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7F" w:rsidRPr="0010707F" w:rsidRDefault="0010707F" w:rsidP="001070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10707F">
        <w:rPr>
          <w:rFonts w:ascii="Times New Roman" w:eastAsia="Times New Roman" w:hAnsi="Times New Roman" w:cs="Times New Roman"/>
          <w:sz w:val="24"/>
          <w:lang w:eastAsia="ru-RU"/>
        </w:rPr>
        <w:t xml:space="preserve">Пресс – релиз </w:t>
      </w:r>
    </w:p>
    <w:p w:rsidR="0010707F" w:rsidRDefault="0010707F" w:rsidP="001070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F078B" w:rsidRDefault="00EF078B" w:rsidP="00DE11E0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 начала года органы ПФР в регионе зарегистрировали </w:t>
      </w:r>
    </w:p>
    <w:p w:rsidR="00EF078B" w:rsidRDefault="00EF078B" w:rsidP="00DE11E0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системе обязательного пенсионного страхования </w:t>
      </w:r>
    </w:p>
    <w:p w:rsidR="009D4E44" w:rsidRDefault="00EF078B" w:rsidP="00DE11E0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свыше 10 000 </w:t>
      </w:r>
      <w:r w:rsidR="009D4E44">
        <w:rPr>
          <w:rFonts w:ascii="Times New Roman" w:eastAsia="Times New Roman" w:hAnsi="Times New Roman" w:cs="Times New Roman"/>
          <w:b/>
          <w:sz w:val="28"/>
          <w:lang w:eastAsia="ru-RU"/>
        </w:rPr>
        <w:t>новорожденных детей</w:t>
      </w:r>
      <w:r w:rsidR="00240ABE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AC6108" w:rsidRDefault="009D4E44" w:rsidP="00DE11E0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240ABE">
        <w:rPr>
          <w:rFonts w:ascii="Times New Roman" w:eastAsia="Times New Roman" w:hAnsi="Times New Roman" w:cs="Times New Roman"/>
          <w:b/>
          <w:sz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егистрация производится в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беззаявительном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порядке</w:t>
      </w:r>
    </w:p>
    <w:p w:rsidR="000451F3" w:rsidRDefault="000451F3" w:rsidP="00DE11E0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51F3" w:rsidRDefault="000451F3" w:rsidP="00240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451F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Когда рождается ребёнок,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счастливым родителям, обременённым </w:t>
      </w:r>
      <w:r w:rsidR="000C7C6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самым главным, -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заботами о здоровье и благополучии малыша, необходимо решить </w:t>
      </w:r>
      <w:r w:rsidR="000C7C6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и ряд вопросов, связанных с офор</w:t>
      </w:r>
      <w:r w:rsidR="00B924F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млением документов. В их числе,</w:t>
      </w:r>
      <w:r w:rsidR="000C7C6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помимо получения различных справок и свидетельства о рождении ребёнка, есть и свидетельство обязательного пенсионного страхования, выдаваемое на ребёнка после регистрации в ПФР с присвоением страхового номера индивидуального лицевого счёта (СНИЛС). Сегодня СНИЛС необходим родителям новорожденных для получения на детей полиса обязательного медицинского страхования, а также предоставления государственных услуг. В результате совершенствования работы ПФР получение СНИЛС на новорожденного ребёнка стало гораздо более удобной и лёгкой процедурой, так как регистрация в ПФР производится автоматически, а родителям всего лишь нужно прийти за готовым страховым свидетельством. </w:t>
      </w:r>
    </w:p>
    <w:p w:rsidR="000C7C68" w:rsidRDefault="000C7C68" w:rsidP="00240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C7C68" w:rsidRDefault="00873A79" w:rsidP="00240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7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Если свидетел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ь</w:t>
      </w:r>
      <w:r w:rsidRPr="0087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ство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 рождении ребёнка оформляется на территории нашего региона, то при обращении родителей за свидетельством в органы ЗАГС новорожденный одновременно регистрируется и в системе обязательного пенсионного страхования, с присвоением ему СНИЛС. Такая одновременная регистрация стала возможной из</w:t>
      </w:r>
      <w:r w:rsidR="00240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 того, что сведения органов ЗАГС регулярно передаются в ПФР посредством документооборота в системе электронного взаимодействия. </w:t>
      </w:r>
    </w:p>
    <w:p w:rsidR="00240ABE" w:rsidRDefault="00873A79" w:rsidP="00240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Это очень удобно для родителей, поскольку, если раньше для получения СНИЛС было необходимо сначала посещать орган в ПФР с заявлением о регистрации, а потом повторно обращаться уже за свидетельством, то теперь достаточно прийти 1 раз за готовым документом по истечении 2 недель со дня регистрации в</w:t>
      </w:r>
      <w:r w:rsidR="00C016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ыдачи свидетельства о рождении. Родителю необходимо иметь при себе паспорт и свидетельство о рождении ребёнка.</w:t>
      </w:r>
    </w:p>
    <w:p w:rsidR="00C01640" w:rsidRDefault="00C01640" w:rsidP="00240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 начала года в Рязанской области органы ПФР на основании сведений из ЗАГС зарегистрировали в системе обязательного пенсионного страхования свыше 10 000 новорожденных. Больше всего малышей</w:t>
      </w:r>
      <w:r w:rsidR="00B924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2398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было</w:t>
      </w:r>
      <w:r w:rsidR="00B924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зарегистрировано в апреле. </w:t>
      </w:r>
    </w:p>
    <w:p w:rsidR="00B9596D" w:rsidRPr="00DF0539" w:rsidRDefault="00DF0539" w:rsidP="00B91F8F">
      <w:pPr>
        <w:spacing w:after="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1458" w:rsidRDefault="00FE1458" w:rsidP="00A827E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A827E2" w:rsidRPr="00A827E2" w:rsidRDefault="00A827E2" w:rsidP="00A827E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827E2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Ссылка на пресс – релиз на Официальном сайте ПФР: </w:t>
      </w:r>
    </w:p>
    <w:p w:rsidR="00A45A81" w:rsidRDefault="00240ABE" w:rsidP="000018E5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F1586" w:rsidRPr="00B10F14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http://www.pfrf.ru/branches/ryazan/news/~2016/11/15/123839</w:t>
        </w:r>
      </w:hyperlink>
    </w:p>
    <w:p w:rsidR="00AF1586" w:rsidRDefault="00AF1586" w:rsidP="000018E5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81" w:rsidRPr="000207CF" w:rsidRDefault="00A45A81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5A81" w:rsidRPr="000207CF" w:rsidSect="004837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97" w:rsidRDefault="002A5797">
      <w:pPr>
        <w:spacing w:after="0" w:line="240" w:lineRule="auto"/>
      </w:pPr>
      <w:r>
        <w:separator/>
      </w:r>
    </w:p>
  </w:endnote>
  <w:endnote w:type="continuationSeparator" w:id="0">
    <w:p w:rsidR="002A5797" w:rsidRDefault="002A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CF" w:rsidRDefault="002861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5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9"/>
      <w:gridCol w:w="9781"/>
    </w:tblGrid>
    <w:tr w:rsidR="00306AFC" w:rsidRPr="00DC2E1D" w:rsidTr="00DC2E1D">
      <w:tc>
        <w:tcPr>
          <w:tcW w:w="196" w:type="pct"/>
        </w:tcPr>
        <w:p w:rsidR="00306AFC" w:rsidRDefault="00306AFC">
          <w:pPr>
            <w:pStyle w:val="a3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01640" w:rsidRPr="00C01640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804" w:type="pct"/>
        </w:tcPr>
        <w:p w:rsidR="00022D7A" w:rsidRDefault="00942CC4" w:rsidP="00942CC4">
          <w:pPr>
            <w:pStyle w:val="a3"/>
            <w:rPr>
              <w:color w:val="4F81BD" w:themeColor="accent1"/>
              <w:sz w:val="20"/>
              <w:szCs w:val="24"/>
            </w:rPr>
          </w:pPr>
          <w:r w:rsidRPr="00022D7A">
            <w:rPr>
              <w:color w:val="4F81BD" w:themeColor="accent1"/>
              <w:sz w:val="20"/>
              <w:szCs w:val="24"/>
            </w:rPr>
            <w:t xml:space="preserve">Материалы подготовлены Группой по взаимодействию со СМИ ГУ – Отделения ПФР по </w:t>
          </w:r>
          <w:r w:rsidR="00DC2E1D" w:rsidRPr="00022D7A">
            <w:rPr>
              <w:color w:val="4F81BD" w:themeColor="accent1"/>
              <w:sz w:val="20"/>
              <w:szCs w:val="24"/>
            </w:rPr>
            <w:t xml:space="preserve">Рязанской области </w:t>
          </w:r>
        </w:p>
        <w:p w:rsidR="00306AFC" w:rsidRPr="00022D7A" w:rsidRDefault="00FC0BF9" w:rsidP="00942CC4">
          <w:pPr>
            <w:pStyle w:val="a3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t xml:space="preserve">15 </w:t>
          </w:r>
          <w:r w:rsidR="00022D7A">
            <w:rPr>
              <w:color w:val="4F81BD" w:themeColor="accent1"/>
              <w:sz w:val="24"/>
              <w:szCs w:val="24"/>
            </w:rPr>
            <w:t xml:space="preserve">ноября 2016 года </w:t>
          </w:r>
        </w:p>
      </w:tc>
    </w:tr>
  </w:tbl>
  <w:p w:rsidR="00977F9D" w:rsidRDefault="00977F9D" w:rsidP="00F21CB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01"/>
      <w:gridCol w:w="10204"/>
    </w:tblGrid>
    <w:tr w:rsidR="00306AFC" w:rsidTr="00942CC4">
      <w:tc>
        <w:tcPr>
          <w:tcW w:w="189" w:type="pct"/>
        </w:tcPr>
        <w:p w:rsidR="00306AFC" w:rsidRPr="00DC2E1D" w:rsidRDefault="00306AFC">
          <w:pPr>
            <w:pStyle w:val="a3"/>
            <w:jc w:val="right"/>
            <w:rPr>
              <w:color w:val="4F81BD" w:themeColor="accent1"/>
              <w:sz w:val="20"/>
              <w:szCs w:val="20"/>
            </w:rPr>
          </w:pPr>
        </w:p>
      </w:tc>
      <w:tc>
        <w:tcPr>
          <w:tcW w:w="4811" w:type="pct"/>
        </w:tcPr>
        <w:p w:rsidR="00022D7A" w:rsidRDefault="00942CC4">
          <w:pPr>
            <w:pStyle w:val="a3"/>
            <w:rPr>
              <w:color w:val="4F81BD" w:themeColor="accent1"/>
              <w:sz w:val="20"/>
              <w:szCs w:val="18"/>
            </w:rPr>
          </w:pPr>
          <w:r w:rsidRPr="00022D7A">
            <w:rPr>
              <w:color w:val="4F81BD" w:themeColor="accent1"/>
              <w:sz w:val="20"/>
              <w:szCs w:val="18"/>
            </w:rPr>
            <w:t xml:space="preserve">Материалы подготовлены Группой по взаимодействию со СМИ ГУ – Отделения ПФР по </w:t>
          </w:r>
          <w:r w:rsidR="00DC2E1D" w:rsidRPr="00022D7A">
            <w:rPr>
              <w:color w:val="4F81BD" w:themeColor="accent1"/>
              <w:sz w:val="20"/>
              <w:szCs w:val="18"/>
            </w:rPr>
            <w:t xml:space="preserve">Рязанской области </w:t>
          </w:r>
        </w:p>
        <w:p w:rsidR="00942CC4" w:rsidRPr="00DC2E1D" w:rsidRDefault="002861CF">
          <w:pPr>
            <w:pStyle w:val="a3"/>
            <w:rPr>
              <w:color w:val="4F81BD" w:themeColor="accent1"/>
              <w:sz w:val="18"/>
              <w:szCs w:val="18"/>
            </w:rPr>
          </w:pPr>
          <w:r>
            <w:rPr>
              <w:color w:val="4F81BD" w:themeColor="accent1"/>
              <w:sz w:val="24"/>
              <w:szCs w:val="18"/>
            </w:rPr>
            <w:t>17</w:t>
          </w:r>
          <w:r w:rsidR="00FF1C3F">
            <w:rPr>
              <w:color w:val="4F81BD" w:themeColor="accent1"/>
              <w:sz w:val="24"/>
              <w:szCs w:val="18"/>
            </w:rPr>
            <w:t xml:space="preserve"> </w:t>
          </w:r>
          <w:r w:rsidR="00022D7A">
            <w:rPr>
              <w:color w:val="4F81BD" w:themeColor="accent1"/>
              <w:sz w:val="24"/>
              <w:szCs w:val="18"/>
            </w:rPr>
            <w:t>ноября 2016 года</w:t>
          </w:r>
        </w:p>
      </w:tc>
    </w:tr>
  </w:tbl>
  <w:p w:rsidR="00306AFC" w:rsidRDefault="0030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97" w:rsidRDefault="002A5797">
      <w:pPr>
        <w:spacing w:after="0" w:line="240" w:lineRule="auto"/>
      </w:pPr>
      <w:r>
        <w:separator/>
      </w:r>
    </w:p>
  </w:footnote>
  <w:footnote w:type="continuationSeparator" w:id="0">
    <w:p w:rsidR="002A5797" w:rsidRDefault="002A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CF" w:rsidRDefault="002861C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72" w:rsidRDefault="00825172">
    <w:pPr>
      <w:pStyle w:val="af"/>
      <w:jc w:val="right"/>
      <w:rPr>
        <w:color w:val="4F81BD" w:themeColor="accent1"/>
      </w:rPr>
    </w:pPr>
  </w:p>
  <w:p w:rsidR="00825172" w:rsidRDefault="008251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71" w:rsidRDefault="00213B71" w:rsidP="00213B71">
    <w:pPr>
      <w:pStyle w:val="af"/>
      <w:tabs>
        <w:tab w:val="clear" w:pos="4677"/>
        <w:tab w:val="center" w:pos="0"/>
      </w:tabs>
      <w:jc w:val="center"/>
    </w:pPr>
    <w:r>
      <w:rPr>
        <w:noProof/>
        <w:lang w:eastAsia="ru-RU"/>
      </w:rPr>
      <w:drawing>
        <wp:inline distT="0" distB="0" distL="0" distR="0" wp14:anchorId="6A28B519" wp14:editId="36B86ADB">
          <wp:extent cx="6438900" cy="1714500"/>
          <wp:effectExtent l="114300" t="57150" r="76200" b="15240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акет Шап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7145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2FB"/>
    <w:multiLevelType w:val="multilevel"/>
    <w:tmpl w:val="F79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1330F"/>
    <w:multiLevelType w:val="hybridMultilevel"/>
    <w:tmpl w:val="E2A80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F150BD"/>
    <w:multiLevelType w:val="hybridMultilevel"/>
    <w:tmpl w:val="844CFC72"/>
    <w:lvl w:ilvl="0" w:tplc="49DE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CA7"/>
    <w:multiLevelType w:val="hybridMultilevel"/>
    <w:tmpl w:val="6F4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A3E"/>
    <w:multiLevelType w:val="hybridMultilevel"/>
    <w:tmpl w:val="0746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473E"/>
    <w:multiLevelType w:val="multilevel"/>
    <w:tmpl w:val="945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3194D"/>
    <w:multiLevelType w:val="hybridMultilevel"/>
    <w:tmpl w:val="93FEE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CA2400"/>
    <w:multiLevelType w:val="hybridMultilevel"/>
    <w:tmpl w:val="B8A0886C"/>
    <w:lvl w:ilvl="0" w:tplc="B3AC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A11527E"/>
    <w:multiLevelType w:val="hybridMultilevel"/>
    <w:tmpl w:val="096C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327E"/>
    <w:multiLevelType w:val="hybridMultilevel"/>
    <w:tmpl w:val="E3283ADE"/>
    <w:lvl w:ilvl="0" w:tplc="7570C3F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40BB7B6B"/>
    <w:multiLevelType w:val="multilevel"/>
    <w:tmpl w:val="32F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5031E"/>
    <w:multiLevelType w:val="hybridMultilevel"/>
    <w:tmpl w:val="651A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9013E"/>
    <w:multiLevelType w:val="hybridMultilevel"/>
    <w:tmpl w:val="AC7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079A5"/>
    <w:multiLevelType w:val="multilevel"/>
    <w:tmpl w:val="E3B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671A57"/>
    <w:multiLevelType w:val="hybridMultilevel"/>
    <w:tmpl w:val="A5E48BE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5" w15:restartNumberingAfterBreak="0">
    <w:nsid w:val="5F6441B5"/>
    <w:multiLevelType w:val="hybridMultilevel"/>
    <w:tmpl w:val="08D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F4CA1"/>
    <w:multiLevelType w:val="hybridMultilevel"/>
    <w:tmpl w:val="216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F22B2"/>
    <w:multiLevelType w:val="multilevel"/>
    <w:tmpl w:val="79CC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4C0F73"/>
    <w:multiLevelType w:val="hybridMultilevel"/>
    <w:tmpl w:val="4D4E1F98"/>
    <w:lvl w:ilvl="0" w:tplc="A63234E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  <w:i/>
        <w:color w:val="auto"/>
      </w:rPr>
    </w:lvl>
    <w:lvl w:ilvl="1" w:tplc="6464E0C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1" w15:restartNumberingAfterBreak="0">
    <w:nsid w:val="7F397884"/>
    <w:multiLevelType w:val="hybridMultilevel"/>
    <w:tmpl w:val="84B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E1CE5"/>
    <w:multiLevelType w:val="multilevel"/>
    <w:tmpl w:val="41D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70C4B"/>
    <w:multiLevelType w:val="hybridMultilevel"/>
    <w:tmpl w:val="7B946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21"/>
  </w:num>
  <w:num w:numId="13">
    <w:abstractNumId w:val="16"/>
  </w:num>
  <w:num w:numId="14">
    <w:abstractNumId w:val="11"/>
  </w:num>
  <w:num w:numId="15">
    <w:abstractNumId w:val="20"/>
  </w:num>
  <w:num w:numId="16">
    <w:abstractNumId w:val="12"/>
  </w:num>
  <w:num w:numId="17">
    <w:abstractNumId w:val="6"/>
  </w:num>
  <w:num w:numId="18">
    <w:abstractNumId w:val="23"/>
  </w:num>
  <w:num w:numId="19">
    <w:abstractNumId w:val="22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007C6"/>
    <w:rsid w:val="00000972"/>
    <w:rsid w:val="000018E5"/>
    <w:rsid w:val="00005851"/>
    <w:rsid w:val="00005E50"/>
    <w:rsid w:val="000207CF"/>
    <w:rsid w:val="0002156D"/>
    <w:rsid w:val="00022CCE"/>
    <w:rsid w:val="00022D7A"/>
    <w:rsid w:val="00030747"/>
    <w:rsid w:val="000355A5"/>
    <w:rsid w:val="00037ED3"/>
    <w:rsid w:val="000451F3"/>
    <w:rsid w:val="0004658D"/>
    <w:rsid w:val="000566EF"/>
    <w:rsid w:val="00064037"/>
    <w:rsid w:val="00067E52"/>
    <w:rsid w:val="00070619"/>
    <w:rsid w:val="000762A9"/>
    <w:rsid w:val="0007675B"/>
    <w:rsid w:val="00092591"/>
    <w:rsid w:val="00092E9C"/>
    <w:rsid w:val="000962F4"/>
    <w:rsid w:val="00096BDC"/>
    <w:rsid w:val="000A0226"/>
    <w:rsid w:val="000A64EE"/>
    <w:rsid w:val="000B045A"/>
    <w:rsid w:val="000B208A"/>
    <w:rsid w:val="000B5948"/>
    <w:rsid w:val="000C0E7F"/>
    <w:rsid w:val="000C7C68"/>
    <w:rsid w:val="000F17D6"/>
    <w:rsid w:val="00101936"/>
    <w:rsid w:val="0010707F"/>
    <w:rsid w:val="001102D8"/>
    <w:rsid w:val="00112699"/>
    <w:rsid w:val="00113B77"/>
    <w:rsid w:val="00125CC9"/>
    <w:rsid w:val="00126995"/>
    <w:rsid w:val="0013297B"/>
    <w:rsid w:val="0013406D"/>
    <w:rsid w:val="00150DBD"/>
    <w:rsid w:val="00155660"/>
    <w:rsid w:val="00156F85"/>
    <w:rsid w:val="00161B5B"/>
    <w:rsid w:val="00162691"/>
    <w:rsid w:val="0016461E"/>
    <w:rsid w:val="0017509F"/>
    <w:rsid w:val="00176301"/>
    <w:rsid w:val="00184AF6"/>
    <w:rsid w:val="00186B27"/>
    <w:rsid w:val="001A2F66"/>
    <w:rsid w:val="001A72F0"/>
    <w:rsid w:val="001B0339"/>
    <w:rsid w:val="001B5B13"/>
    <w:rsid w:val="001D2549"/>
    <w:rsid w:val="001E06E0"/>
    <w:rsid w:val="001E2DDD"/>
    <w:rsid w:val="0020191C"/>
    <w:rsid w:val="00213B71"/>
    <w:rsid w:val="0021471C"/>
    <w:rsid w:val="00216E66"/>
    <w:rsid w:val="00225185"/>
    <w:rsid w:val="00240ABE"/>
    <w:rsid w:val="002501EA"/>
    <w:rsid w:val="00252D5C"/>
    <w:rsid w:val="002572DB"/>
    <w:rsid w:val="002662CC"/>
    <w:rsid w:val="002765C3"/>
    <w:rsid w:val="00277003"/>
    <w:rsid w:val="002861CF"/>
    <w:rsid w:val="002920F4"/>
    <w:rsid w:val="00293E58"/>
    <w:rsid w:val="00295B72"/>
    <w:rsid w:val="002A1F1F"/>
    <w:rsid w:val="002A3109"/>
    <w:rsid w:val="002A3543"/>
    <w:rsid w:val="002A5797"/>
    <w:rsid w:val="002A7217"/>
    <w:rsid w:val="002B226F"/>
    <w:rsid w:val="002C3232"/>
    <w:rsid w:val="002C681B"/>
    <w:rsid w:val="002D0BF3"/>
    <w:rsid w:val="002D14FA"/>
    <w:rsid w:val="002D2344"/>
    <w:rsid w:val="002D3134"/>
    <w:rsid w:val="002D65AC"/>
    <w:rsid w:val="002E4EC6"/>
    <w:rsid w:val="002F303F"/>
    <w:rsid w:val="00301270"/>
    <w:rsid w:val="00304AC5"/>
    <w:rsid w:val="00306AFC"/>
    <w:rsid w:val="00310998"/>
    <w:rsid w:val="00311EA0"/>
    <w:rsid w:val="0031328E"/>
    <w:rsid w:val="00315637"/>
    <w:rsid w:val="00337A3B"/>
    <w:rsid w:val="003412FF"/>
    <w:rsid w:val="00341E81"/>
    <w:rsid w:val="003456FF"/>
    <w:rsid w:val="003462EE"/>
    <w:rsid w:val="00346EC1"/>
    <w:rsid w:val="003548D4"/>
    <w:rsid w:val="0035643F"/>
    <w:rsid w:val="003601A4"/>
    <w:rsid w:val="00360F09"/>
    <w:rsid w:val="0036359A"/>
    <w:rsid w:val="00373A6D"/>
    <w:rsid w:val="0037484C"/>
    <w:rsid w:val="00376A82"/>
    <w:rsid w:val="00376BB9"/>
    <w:rsid w:val="003802F1"/>
    <w:rsid w:val="003841E9"/>
    <w:rsid w:val="00396FB7"/>
    <w:rsid w:val="003B195C"/>
    <w:rsid w:val="003B4BB7"/>
    <w:rsid w:val="003C08D7"/>
    <w:rsid w:val="003C3AD1"/>
    <w:rsid w:val="003C4065"/>
    <w:rsid w:val="003D4FDE"/>
    <w:rsid w:val="003D5C78"/>
    <w:rsid w:val="003D621E"/>
    <w:rsid w:val="003E2A47"/>
    <w:rsid w:val="003E3349"/>
    <w:rsid w:val="003E6E70"/>
    <w:rsid w:val="003F2A96"/>
    <w:rsid w:val="00400F22"/>
    <w:rsid w:val="0040169D"/>
    <w:rsid w:val="004077CD"/>
    <w:rsid w:val="00407BE4"/>
    <w:rsid w:val="004306DB"/>
    <w:rsid w:val="0046195C"/>
    <w:rsid w:val="00461E5F"/>
    <w:rsid w:val="00464B7D"/>
    <w:rsid w:val="004837FE"/>
    <w:rsid w:val="00496F58"/>
    <w:rsid w:val="004A09A5"/>
    <w:rsid w:val="004B33F1"/>
    <w:rsid w:val="004B724B"/>
    <w:rsid w:val="004C00CB"/>
    <w:rsid w:val="004C6F11"/>
    <w:rsid w:val="004D035A"/>
    <w:rsid w:val="004E10EE"/>
    <w:rsid w:val="004E7A59"/>
    <w:rsid w:val="004F478C"/>
    <w:rsid w:val="004F643A"/>
    <w:rsid w:val="00504313"/>
    <w:rsid w:val="00510C75"/>
    <w:rsid w:val="00512C27"/>
    <w:rsid w:val="00523B03"/>
    <w:rsid w:val="00531191"/>
    <w:rsid w:val="0053340D"/>
    <w:rsid w:val="005375D8"/>
    <w:rsid w:val="00556597"/>
    <w:rsid w:val="00562F23"/>
    <w:rsid w:val="00565C31"/>
    <w:rsid w:val="005670B0"/>
    <w:rsid w:val="00575AEA"/>
    <w:rsid w:val="00593CD8"/>
    <w:rsid w:val="005B3938"/>
    <w:rsid w:val="005B68BA"/>
    <w:rsid w:val="005C4D05"/>
    <w:rsid w:val="005D1FBD"/>
    <w:rsid w:val="005D28A3"/>
    <w:rsid w:val="005D37EB"/>
    <w:rsid w:val="005D4707"/>
    <w:rsid w:val="005D6129"/>
    <w:rsid w:val="005D67E3"/>
    <w:rsid w:val="005E179D"/>
    <w:rsid w:val="005E3746"/>
    <w:rsid w:val="005E3E2F"/>
    <w:rsid w:val="0060209E"/>
    <w:rsid w:val="00605F4E"/>
    <w:rsid w:val="00623196"/>
    <w:rsid w:val="006244FB"/>
    <w:rsid w:val="00646BA0"/>
    <w:rsid w:val="00670950"/>
    <w:rsid w:val="00674E9F"/>
    <w:rsid w:val="00680A6E"/>
    <w:rsid w:val="0068678F"/>
    <w:rsid w:val="00692D15"/>
    <w:rsid w:val="00693070"/>
    <w:rsid w:val="006953E7"/>
    <w:rsid w:val="006A514E"/>
    <w:rsid w:val="006B0C4B"/>
    <w:rsid w:val="006C06C8"/>
    <w:rsid w:val="006C2FF5"/>
    <w:rsid w:val="006D30FC"/>
    <w:rsid w:val="006F2F04"/>
    <w:rsid w:val="00700F78"/>
    <w:rsid w:val="00701DFD"/>
    <w:rsid w:val="007028EA"/>
    <w:rsid w:val="00705500"/>
    <w:rsid w:val="00711204"/>
    <w:rsid w:val="00711298"/>
    <w:rsid w:val="00715FAD"/>
    <w:rsid w:val="00732626"/>
    <w:rsid w:val="00742758"/>
    <w:rsid w:val="0075355C"/>
    <w:rsid w:val="00755D37"/>
    <w:rsid w:val="007837F5"/>
    <w:rsid w:val="00793443"/>
    <w:rsid w:val="007A4EA2"/>
    <w:rsid w:val="007A7912"/>
    <w:rsid w:val="007B49E8"/>
    <w:rsid w:val="007B533C"/>
    <w:rsid w:val="007C1045"/>
    <w:rsid w:val="007D26FC"/>
    <w:rsid w:val="007D730F"/>
    <w:rsid w:val="007E23C5"/>
    <w:rsid w:val="007E53D5"/>
    <w:rsid w:val="0080036B"/>
    <w:rsid w:val="00803677"/>
    <w:rsid w:val="008073DA"/>
    <w:rsid w:val="00807FD5"/>
    <w:rsid w:val="00813528"/>
    <w:rsid w:val="00817564"/>
    <w:rsid w:val="00820AF9"/>
    <w:rsid w:val="00821DA8"/>
    <w:rsid w:val="00825172"/>
    <w:rsid w:val="0082670F"/>
    <w:rsid w:val="00831726"/>
    <w:rsid w:val="0083493B"/>
    <w:rsid w:val="00835D43"/>
    <w:rsid w:val="00835F9E"/>
    <w:rsid w:val="0083688E"/>
    <w:rsid w:val="008402AE"/>
    <w:rsid w:val="00840860"/>
    <w:rsid w:val="00846157"/>
    <w:rsid w:val="00865702"/>
    <w:rsid w:val="008701CA"/>
    <w:rsid w:val="00873A79"/>
    <w:rsid w:val="008800FB"/>
    <w:rsid w:val="00886ABD"/>
    <w:rsid w:val="00890C87"/>
    <w:rsid w:val="008A1E7F"/>
    <w:rsid w:val="008B694A"/>
    <w:rsid w:val="008C4C2A"/>
    <w:rsid w:val="008C72BC"/>
    <w:rsid w:val="008D123E"/>
    <w:rsid w:val="008E1186"/>
    <w:rsid w:val="008E3F1D"/>
    <w:rsid w:val="00924380"/>
    <w:rsid w:val="009305CD"/>
    <w:rsid w:val="009421B0"/>
    <w:rsid w:val="00942CC4"/>
    <w:rsid w:val="00942D2A"/>
    <w:rsid w:val="009507CD"/>
    <w:rsid w:val="0095540B"/>
    <w:rsid w:val="00971597"/>
    <w:rsid w:val="00972693"/>
    <w:rsid w:val="00972B83"/>
    <w:rsid w:val="00974A6B"/>
    <w:rsid w:val="00976A09"/>
    <w:rsid w:val="009777B5"/>
    <w:rsid w:val="00977F9D"/>
    <w:rsid w:val="009A6B4D"/>
    <w:rsid w:val="009B0FE4"/>
    <w:rsid w:val="009C2797"/>
    <w:rsid w:val="009C3251"/>
    <w:rsid w:val="009C7143"/>
    <w:rsid w:val="009D4E44"/>
    <w:rsid w:val="009D596F"/>
    <w:rsid w:val="009E287A"/>
    <w:rsid w:val="009E75C2"/>
    <w:rsid w:val="00A12D6D"/>
    <w:rsid w:val="00A17FA3"/>
    <w:rsid w:val="00A20268"/>
    <w:rsid w:val="00A21C7A"/>
    <w:rsid w:val="00A236B5"/>
    <w:rsid w:val="00A43796"/>
    <w:rsid w:val="00A45A81"/>
    <w:rsid w:val="00A46844"/>
    <w:rsid w:val="00A5453A"/>
    <w:rsid w:val="00A74EA5"/>
    <w:rsid w:val="00A827E2"/>
    <w:rsid w:val="00A85004"/>
    <w:rsid w:val="00A9274D"/>
    <w:rsid w:val="00A974D8"/>
    <w:rsid w:val="00AB1F9B"/>
    <w:rsid w:val="00AC6108"/>
    <w:rsid w:val="00AD4EF1"/>
    <w:rsid w:val="00AE6CCD"/>
    <w:rsid w:val="00AE70F4"/>
    <w:rsid w:val="00AF0A6E"/>
    <w:rsid w:val="00AF1586"/>
    <w:rsid w:val="00AF4945"/>
    <w:rsid w:val="00AF6973"/>
    <w:rsid w:val="00AF7FA0"/>
    <w:rsid w:val="00B13D28"/>
    <w:rsid w:val="00B25020"/>
    <w:rsid w:val="00B37226"/>
    <w:rsid w:val="00B4751C"/>
    <w:rsid w:val="00B52F4F"/>
    <w:rsid w:val="00B61BEA"/>
    <w:rsid w:val="00B706C3"/>
    <w:rsid w:val="00B8358B"/>
    <w:rsid w:val="00B91F8F"/>
    <w:rsid w:val="00B924FE"/>
    <w:rsid w:val="00B95834"/>
    <w:rsid w:val="00B9596D"/>
    <w:rsid w:val="00BA3BE7"/>
    <w:rsid w:val="00BB0AA6"/>
    <w:rsid w:val="00BC68F0"/>
    <w:rsid w:val="00BE1817"/>
    <w:rsid w:val="00BE553B"/>
    <w:rsid w:val="00BF147B"/>
    <w:rsid w:val="00BF3D3F"/>
    <w:rsid w:val="00BF3E4F"/>
    <w:rsid w:val="00C0019F"/>
    <w:rsid w:val="00C01640"/>
    <w:rsid w:val="00C150DE"/>
    <w:rsid w:val="00C2114E"/>
    <w:rsid w:val="00C21F99"/>
    <w:rsid w:val="00C27BDC"/>
    <w:rsid w:val="00C41B59"/>
    <w:rsid w:val="00C45CEB"/>
    <w:rsid w:val="00C5490E"/>
    <w:rsid w:val="00C5713D"/>
    <w:rsid w:val="00C6491C"/>
    <w:rsid w:val="00C74618"/>
    <w:rsid w:val="00C8445D"/>
    <w:rsid w:val="00C8537F"/>
    <w:rsid w:val="00CA2F43"/>
    <w:rsid w:val="00CA7288"/>
    <w:rsid w:val="00CB0CE9"/>
    <w:rsid w:val="00CB0D2F"/>
    <w:rsid w:val="00CB5435"/>
    <w:rsid w:val="00CC02B4"/>
    <w:rsid w:val="00CC1AC6"/>
    <w:rsid w:val="00CC68D0"/>
    <w:rsid w:val="00CD0286"/>
    <w:rsid w:val="00CD3B60"/>
    <w:rsid w:val="00CD557A"/>
    <w:rsid w:val="00CF0ED4"/>
    <w:rsid w:val="00CF3A26"/>
    <w:rsid w:val="00D028F8"/>
    <w:rsid w:val="00D1255E"/>
    <w:rsid w:val="00D15C7F"/>
    <w:rsid w:val="00D212D0"/>
    <w:rsid w:val="00D34174"/>
    <w:rsid w:val="00D34E54"/>
    <w:rsid w:val="00D41097"/>
    <w:rsid w:val="00D543D0"/>
    <w:rsid w:val="00D56989"/>
    <w:rsid w:val="00D67D0B"/>
    <w:rsid w:val="00D72085"/>
    <w:rsid w:val="00D82520"/>
    <w:rsid w:val="00D90E56"/>
    <w:rsid w:val="00DA04E9"/>
    <w:rsid w:val="00DB0AED"/>
    <w:rsid w:val="00DC2E1D"/>
    <w:rsid w:val="00DE11E0"/>
    <w:rsid w:val="00DF0539"/>
    <w:rsid w:val="00E00449"/>
    <w:rsid w:val="00E042B6"/>
    <w:rsid w:val="00E051B1"/>
    <w:rsid w:val="00E21AEE"/>
    <w:rsid w:val="00E2309D"/>
    <w:rsid w:val="00E31D86"/>
    <w:rsid w:val="00E3299C"/>
    <w:rsid w:val="00E36296"/>
    <w:rsid w:val="00E4120A"/>
    <w:rsid w:val="00E5334E"/>
    <w:rsid w:val="00E5504C"/>
    <w:rsid w:val="00E76F64"/>
    <w:rsid w:val="00E91741"/>
    <w:rsid w:val="00EA3DB8"/>
    <w:rsid w:val="00EB2008"/>
    <w:rsid w:val="00EB2373"/>
    <w:rsid w:val="00EB28D4"/>
    <w:rsid w:val="00EC0A74"/>
    <w:rsid w:val="00EC5DB8"/>
    <w:rsid w:val="00EE0902"/>
    <w:rsid w:val="00EE353E"/>
    <w:rsid w:val="00EF078B"/>
    <w:rsid w:val="00F01764"/>
    <w:rsid w:val="00F073FE"/>
    <w:rsid w:val="00F1649A"/>
    <w:rsid w:val="00F1714D"/>
    <w:rsid w:val="00F21CB8"/>
    <w:rsid w:val="00F22DD6"/>
    <w:rsid w:val="00F32C7B"/>
    <w:rsid w:val="00F33D70"/>
    <w:rsid w:val="00F5070B"/>
    <w:rsid w:val="00F51723"/>
    <w:rsid w:val="00F53BDF"/>
    <w:rsid w:val="00F573F3"/>
    <w:rsid w:val="00F61941"/>
    <w:rsid w:val="00F6254C"/>
    <w:rsid w:val="00F77385"/>
    <w:rsid w:val="00F832B1"/>
    <w:rsid w:val="00F83D68"/>
    <w:rsid w:val="00F902C8"/>
    <w:rsid w:val="00F90410"/>
    <w:rsid w:val="00F95A91"/>
    <w:rsid w:val="00F97492"/>
    <w:rsid w:val="00FA2148"/>
    <w:rsid w:val="00FB42DC"/>
    <w:rsid w:val="00FB514D"/>
    <w:rsid w:val="00FC0BF9"/>
    <w:rsid w:val="00FC34F4"/>
    <w:rsid w:val="00FE0ABC"/>
    <w:rsid w:val="00FE1458"/>
    <w:rsid w:val="00FF0335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362FA67-8649-44B3-9155-A00A79C4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frf.ru/branches/ryazan/news/~2016/11/15/12383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F92B3A-1652-4CF4-8AF6-2D0D0C77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 Юлия Михайловна</dc:creator>
  <cp:lastModifiedBy>Валентина</cp:lastModifiedBy>
  <cp:revision>11</cp:revision>
  <cp:lastPrinted>2016-11-13T14:49:00Z</cp:lastPrinted>
  <dcterms:created xsi:type="dcterms:W3CDTF">2016-11-15T05:24:00Z</dcterms:created>
  <dcterms:modified xsi:type="dcterms:W3CDTF">2016-12-02T11:36:00Z</dcterms:modified>
</cp:coreProperties>
</file>