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96" w:rsidRDefault="00D71B89">
      <w:pPr>
        <w:pStyle w:val="11"/>
        <w:shd w:val="clear" w:color="auto" w:fill="auto"/>
        <w:spacing w:after="0"/>
        <w:ind w:right="40" w:firstLine="0"/>
        <w:jc w:val="center"/>
      </w:pPr>
      <w:r>
        <w:rPr>
          <w:b/>
          <w:bCs/>
        </w:rPr>
        <w:t>ИЗВЕЩЕНИЕ</w:t>
      </w:r>
    </w:p>
    <w:p w:rsidR="00BD2396" w:rsidRDefault="00D71B89">
      <w:pPr>
        <w:pStyle w:val="11"/>
        <w:shd w:val="clear" w:color="auto" w:fill="auto"/>
        <w:spacing w:after="320"/>
        <w:ind w:right="40" w:firstLine="0"/>
        <w:jc w:val="center"/>
      </w:pPr>
      <w:r>
        <w:rPr>
          <w:b/>
          <w:bCs/>
        </w:rPr>
        <w:t xml:space="preserve">о проведении общественного обсуждения </w:t>
      </w:r>
      <w:r>
        <w:rPr>
          <w:b/>
          <w:bCs/>
        </w:rPr>
        <w:br/>
      </w:r>
      <w:r w:rsidR="00BB1DCA">
        <w:rPr>
          <w:b/>
          <w:bCs/>
        </w:rPr>
        <w:t>инициативного проекта (проекта местных инициатив)</w:t>
      </w:r>
    </w:p>
    <w:p w:rsidR="00BD2396" w:rsidRDefault="00D71B89" w:rsidP="00BB1DCA">
      <w:pPr>
        <w:pStyle w:val="11"/>
        <w:shd w:val="clear" w:color="auto" w:fill="auto"/>
        <w:spacing w:after="0"/>
        <w:ind w:firstLine="580"/>
      </w:pPr>
      <w:r>
        <w:t>Администрация муниципального образования - Новомичуринского городского поселения Пронского муниципального района Рязанской области</w:t>
      </w:r>
      <w:r w:rsidR="00BB1DCA">
        <w:t xml:space="preserve"> </w:t>
      </w:r>
      <w:r>
        <w:t xml:space="preserve">уведомляет о проведении общественного обсуждения </w:t>
      </w:r>
      <w:r w:rsidR="00BB1DCA" w:rsidRPr="00BB1DCA">
        <w:t>инициативного проекта (проекта местных инициатив)</w:t>
      </w:r>
      <w:r>
        <w:t xml:space="preserve"> </w:t>
      </w:r>
    </w:p>
    <w:p w:rsidR="00BB1DCA" w:rsidRDefault="00BB1DCA">
      <w:pPr>
        <w:pStyle w:val="11"/>
        <w:shd w:val="clear" w:color="auto" w:fill="auto"/>
        <w:spacing w:after="0"/>
        <w:ind w:firstLine="580"/>
        <w:rPr>
          <w:b/>
          <w:bCs/>
          <w:u w:val="single"/>
        </w:rPr>
      </w:pPr>
    </w:p>
    <w:p w:rsidR="00BD2396" w:rsidRDefault="00D71B89" w:rsidP="00BB1DCA">
      <w:pPr>
        <w:pStyle w:val="11"/>
        <w:shd w:val="clear" w:color="auto" w:fill="auto"/>
        <w:spacing w:after="0"/>
        <w:ind w:firstLine="580"/>
      </w:pPr>
      <w:r>
        <w:rPr>
          <w:b/>
          <w:bCs/>
          <w:u w:val="single"/>
        </w:rPr>
        <w:t>Вид документа:</w:t>
      </w:r>
      <w:r w:rsidR="00BB1DCA" w:rsidRPr="00BB1DCA">
        <w:t xml:space="preserve"> инициативн</w:t>
      </w:r>
      <w:r w:rsidR="00BB1DCA">
        <w:t>ый</w:t>
      </w:r>
      <w:r w:rsidR="00BB1DCA" w:rsidRPr="00BB1DCA">
        <w:t xml:space="preserve"> проект (проект местных инициатив)</w:t>
      </w:r>
    </w:p>
    <w:p w:rsidR="00BB1DCA" w:rsidRDefault="00BB1DCA">
      <w:pPr>
        <w:pStyle w:val="11"/>
        <w:shd w:val="clear" w:color="auto" w:fill="auto"/>
        <w:spacing w:after="0"/>
        <w:ind w:firstLine="580"/>
        <w:rPr>
          <w:b/>
          <w:bCs/>
          <w:u w:val="single"/>
        </w:rPr>
      </w:pPr>
    </w:p>
    <w:p w:rsidR="00BD2396" w:rsidRDefault="00D71B89">
      <w:pPr>
        <w:pStyle w:val="11"/>
        <w:shd w:val="clear" w:color="auto" w:fill="auto"/>
        <w:spacing w:after="0"/>
        <w:ind w:firstLine="580"/>
      </w:pPr>
      <w:r>
        <w:rPr>
          <w:b/>
          <w:bCs/>
          <w:u w:val="single"/>
        </w:rPr>
        <w:t xml:space="preserve">Наименование </w:t>
      </w:r>
      <w:r w:rsidR="00BB1DCA" w:rsidRPr="00BB1DCA">
        <w:rPr>
          <w:b/>
          <w:bCs/>
          <w:u w:val="single"/>
        </w:rPr>
        <w:t>инициативного проекта (проекта местных инициатив)</w:t>
      </w:r>
      <w:r>
        <w:rPr>
          <w:b/>
          <w:bCs/>
          <w:u w:val="single"/>
        </w:rPr>
        <w:t>:</w:t>
      </w:r>
      <w:r w:rsidR="00BB1DCA">
        <w:rPr>
          <w:b/>
          <w:bCs/>
          <w:u w:val="single"/>
        </w:rPr>
        <w:t xml:space="preserve"> </w:t>
      </w:r>
    </w:p>
    <w:p w:rsidR="00BB1DCA" w:rsidRDefault="001576D3">
      <w:pPr>
        <w:pStyle w:val="11"/>
        <w:shd w:val="clear" w:color="auto" w:fill="auto"/>
        <w:spacing w:after="0"/>
        <w:ind w:firstLine="580"/>
      </w:pPr>
      <w:r w:rsidRPr="001576D3">
        <w:t>«Установка памятника «Погибшим бойцам СВО» на территории городского кладбища в г. Новомичуринск Пронского района Рязанской области»</w:t>
      </w:r>
    </w:p>
    <w:p w:rsidR="00BD2396" w:rsidRDefault="00D71B89" w:rsidP="00BB1DCA">
      <w:pPr>
        <w:pStyle w:val="11"/>
        <w:shd w:val="clear" w:color="auto" w:fill="auto"/>
        <w:spacing w:after="0"/>
        <w:ind w:firstLine="580"/>
      </w:pPr>
      <w:r>
        <w:rPr>
          <w:b/>
          <w:bCs/>
          <w:u w:val="single"/>
        </w:rPr>
        <w:t xml:space="preserve">Разработчик </w:t>
      </w:r>
      <w:r w:rsidR="00BB1DCA" w:rsidRPr="00BB1DCA">
        <w:rPr>
          <w:b/>
          <w:bCs/>
          <w:u w:val="single"/>
        </w:rPr>
        <w:t>инициативного проекта (проекта местных инициатив)</w:t>
      </w:r>
      <w:r w:rsidR="00BB1DCA">
        <w:rPr>
          <w:b/>
          <w:bCs/>
          <w:u w:val="single"/>
        </w:rPr>
        <w:t xml:space="preserve">: </w:t>
      </w:r>
      <w:r w:rsidR="00BB1DCA">
        <w:t>инициативная группа граждан</w:t>
      </w:r>
    </w:p>
    <w:p w:rsidR="00BB1DCA" w:rsidRDefault="00BB1DCA">
      <w:pPr>
        <w:pStyle w:val="11"/>
        <w:shd w:val="clear" w:color="auto" w:fill="auto"/>
        <w:spacing w:after="0"/>
        <w:ind w:right="40" w:firstLine="0"/>
        <w:jc w:val="center"/>
        <w:rPr>
          <w:b/>
          <w:bCs/>
          <w:u w:val="single"/>
        </w:rPr>
      </w:pPr>
    </w:p>
    <w:p w:rsidR="00BD2396" w:rsidRDefault="00D71B89">
      <w:pPr>
        <w:pStyle w:val="11"/>
        <w:shd w:val="clear" w:color="auto" w:fill="auto"/>
        <w:spacing w:after="0"/>
        <w:ind w:right="40" w:firstLine="0"/>
        <w:jc w:val="center"/>
      </w:pPr>
      <w:r>
        <w:rPr>
          <w:b/>
          <w:bCs/>
          <w:u w:val="single"/>
        </w:rPr>
        <w:t>Сведения о месте размещения проекта документа стратегического</w:t>
      </w:r>
    </w:p>
    <w:p w:rsidR="00BD2396" w:rsidRDefault="00D71B89">
      <w:pPr>
        <w:pStyle w:val="11"/>
        <w:shd w:val="clear" w:color="auto" w:fill="auto"/>
        <w:spacing w:after="0"/>
        <w:ind w:firstLine="0"/>
        <w:jc w:val="left"/>
      </w:pPr>
      <w:r>
        <w:rPr>
          <w:b/>
          <w:bCs/>
          <w:u w:val="single"/>
        </w:rPr>
        <w:t>планирования (ссылка в сети «Интернет»):</w:t>
      </w:r>
    </w:p>
    <w:p w:rsidR="00E47AD3" w:rsidRDefault="00234DFF" w:rsidP="00BB1DCA">
      <w:pPr>
        <w:pStyle w:val="11"/>
        <w:shd w:val="clear" w:color="auto" w:fill="auto"/>
        <w:spacing w:after="0"/>
        <w:ind w:right="40" w:firstLine="0"/>
        <w:jc w:val="left"/>
        <w:rPr>
          <w:rFonts w:ascii="Arial" w:eastAsia="Arial" w:hAnsi="Arial" w:cs="Arial"/>
          <w:u w:val="single"/>
        </w:rPr>
      </w:pPr>
      <w:hyperlink r:id="rId7" w:history="1">
        <w:r w:rsidR="00BB1DCA" w:rsidRPr="007F36F0">
          <w:rPr>
            <w:rStyle w:val="a4"/>
            <w:rFonts w:ascii="Arial" w:eastAsia="Arial" w:hAnsi="Arial" w:cs="Arial"/>
          </w:rPr>
          <w:t>http://город-новомичуринск.рф/?cat=714</w:t>
        </w:r>
      </w:hyperlink>
    </w:p>
    <w:p w:rsidR="00E47AD3" w:rsidRDefault="00E47AD3" w:rsidP="00E47AD3">
      <w:pPr>
        <w:pStyle w:val="11"/>
        <w:shd w:val="clear" w:color="auto" w:fill="auto"/>
        <w:spacing w:after="0"/>
        <w:ind w:right="40" w:firstLine="0"/>
        <w:rPr>
          <w:rFonts w:ascii="Arial" w:eastAsia="Arial" w:hAnsi="Arial" w:cs="Arial"/>
          <w:u w:val="single"/>
        </w:rPr>
      </w:pPr>
    </w:p>
    <w:p w:rsidR="00BB1DCA" w:rsidRDefault="00D71B89" w:rsidP="00BB1DCA">
      <w:pPr>
        <w:pStyle w:val="11"/>
        <w:shd w:val="clear" w:color="auto" w:fill="auto"/>
        <w:spacing w:after="0"/>
        <w:ind w:firstLine="580"/>
      </w:pPr>
      <w:r>
        <w:rPr>
          <w:b/>
          <w:bCs/>
          <w:u w:val="single"/>
        </w:rPr>
        <w:t>Срок проведения общественного обсуждения (дата начала и</w:t>
      </w:r>
      <w:r w:rsidR="00E47AD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завершения общественного обсуждения </w:t>
      </w:r>
      <w:r w:rsidR="00BB1DCA" w:rsidRPr="00BB1DCA">
        <w:rPr>
          <w:b/>
          <w:bCs/>
          <w:u w:val="single"/>
        </w:rPr>
        <w:t>инициативного проекта (проекта местных инициатив)</w:t>
      </w:r>
      <w:r w:rsidR="00BB1DCA">
        <w:rPr>
          <w:b/>
          <w:bCs/>
          <w:u w:val="single"/>
        </w:rPr>
        <w:t xml:space="preserve">: </w:t>
      </w:r>
    </w:p>
    <w:p w:rsidR="00BD2396" w:rsidRDefault="00BD2396" w:rsidP="00E47AD3">
      <w:pPr>
        <w:pStyle w:val="11"/>
        <w:shd w:val="clear" w:color="auto" w:fill="auto"/>
        <w:spacing w:after="0"/>
        <w:ind w:right="40" w:firstLine="567"/>
      </w:pPr>
    </w:p>
    <w:p w:rsidR="00BD2396" w:rsidRDefault="00BB1DCA">
      <w:pPr>
        <w:pStyle w:val="11"/>
        <w:shd w:val="clear" w:color="auto" w:fill="auto"/>
        <w:spacing w:after="320"/>
        <w:ind w:firstLine="580"/>
      </w:pPr>
      <w:r>
        <w:t>22</w:t>
      </w:r>
      <w:r w:rsidR="00D71B89">
        <w:t xml:space="preserve"> </w:t>
      </w:r>
      <w:r>
        <w:t>декаб</w:t>
      </w:r>
      <w:r w:rsidR="008A0751">
        <w:t>ря</w:t>
      </w:r>
      <w:r w:rsidR="00D71B89">
        <w:t xml:space="preserve"> 20</w:t>
      </w:r>
      <w:r>
        <w:t>23</w:t>
      </w:r>
      <w:r w:rsidR="00D71B89">
        <w:t xml:space="preserve"> года 8-00 час. по </w:t>
      </w:r>
      <w:r>
        <w:t>09</w:t>
      </w:r>
      <w:r w:rsidR="00D71B89">
        <w:t xml:space="preserve"> </w:t>
      </w:r>
      <w:r w:rsidR="006010DD">
        <w:t>янва</w:t>
      </w:r>
      <w:r w:rsidR="002C2395">
        <w:t>ря</w:t>
      </w:r>
      <w:r w:rsidR="00E82A40">
        <w:t xml:space="preserve"> 20</w:t>
      </w:r>
      <w:r w:rsidR="008A0751">
        <w:t>2</w:t>
      </w:r>
      <w:r w:rsidR="006010DD">
        <w:t>4</w:t>
      </w:r>
      <w:r w:rsidR="00E82A40">
        <w:t xml:space="preserve"> года 16</w:t>
      </w:r>
      <w:r w:rsidR="00D71B89">
        <w:t>-00 час.</w:t>
      </w:r>
    </w:p>
    <w:p w:rsidR="00BD2396" w:rsidRDefault="00D71B89">
      <w:pPr>
        <w:pStyle w:val="11"/>
        <w:shd w:val="clear" w:color="auto" w:fill="auto"/>
        <w:spacing w:after="0"/>
        <w:ind w:right="40" w:firstLine="0"/>
        <w:jc w:val="center"/>
      </w:pPr>
      <w:r>
        <w:rPr>
          <w:b/>
          <w:bCs/>
          <w:u w:val="single"/>
        </w:rPr>
        <w:t>Контактная информация ответственного лица разработчика (ФИО</w:t>
      </w:r>
    </w:p>
    <w:p w:rsidR="00BD2396" w:rsidRDefault="00D71B89">
      <w:pPr>
        <w:pStyle w:val="11"/>
        <w:shd w:val="clear" w:color="auto" w:fill="auto"/>
        <w:spacing w:after="0"/>
        <w:ind w:firstLine="0"/>
        <w:jc w:val="left"/>
      </w:pPr>
      <w:r>
        <w:rPr>
          <w:b/>
          <w:bCs/>
          <w:u w:val="single"/>
        </w:rPr>
        <w:t>(при наличии), адрес электронной почты, номер контактного телефона)</w:t>
      </w:r>
    </w:p>
    <w:p w:rsidR="00BD2396" w:rsidRDefault="00D71B89">
      <w:pPr>
        <w:pStyle w:val="11"/>
        <w:shd w:val="clear" w:color="auto" w:fill="auto"/>
        <w:spacing w:after="0"/>
        <w:ind w:firstLine="0"/>
        <w:jc w:val="left"/>
      </w:pPr>
      <w:r>
        <w:rPr>
          <w:b/>
          <w:bCs/>
          <w:u w:val="single"/>
        </w:rPr>
        <w:t>по вопросам направления замечаний и предложений:</w:t>
      </w:r>
    </w:p>
    <w:p w:rsidR="00BD2396" w:rsidRDefault="002C2395" w:rsidP="00E47AD3">
      <w:pPr>
        <w:pStyle w:val="11"/>
        <w:shd w:val="clear" w:color="auto" w:fill="auto"/>
        <w:spacing w:after="320"/>
        <w:ind w:firstLine="580"/>
      </w:pPr>
      <w:r>
        <w:t>Самосудова Анна Викторовна</w:t>
      </w:r>
      <w:r w:rsidR="00D71B89">
        <w:t>, е-</w:t>
      </w:r>
      <w:r>
        <w:rPr>
          <w:lang w:val="en-US"/>
        </w:rPr>
        <w:t>mail</w:t>
      </w:r>
      <w:r w:rsidR="00D71B89">
        <w:t>:</w:t>
      </w:r>
      <w:hyperlink r:id="rId8" w:history="1">
        <w:r w:rsidR="00BB1DCA" w:rsidRPr="007F36F0">
          <w:rPr>
            <w:rStyle w:val="a4"/>
            <w:b/>
            <w:bCs/>
          </w:rPr>
          <w:t>6211</w:t>
        </w:r>
        <w:r w:rsidR="00BB1DCA" w:rsidRPr="007F36F0">
          <w:rPr>
            <w:rStyle w:val="a4"/>
            <w:b/>
            <w:bCs/>
            <w:lang w:val="en-US"/>
          </w:rPr>
          <w:t>ngp</w:t>
        </w:r>
        <w:r w:rsidR="00BB1DCA" w:rsidRPr="007F36F0">
          <w:rPr>
            <w:rStyle w:val="a4"/>
            <w:b/>
            <w:bCs/>
          </w:rPr>
          <w:t>@</w:t>
        </w:r>
        <w:r w:rsidR="00BB1DCA" w:rsidRPr="007F36F0">
          <w:rPr>
            <w:rStyle w:val="a4"/>
            <w:b/>
            <w:bCs/>
            <w:lang w:val="en-US"/>
          </w:rPr>
          <w:t>mail</w:t>
        </w:r>
        <w:r w:rsidR="00BB1DCA" w:rsidRPr="007F36F0">
          <w:rPr>
            <w:rStyle w:val="a4"/>
            <w:b/>
            <w:bCs/>
          </w:rPr>
          <w:t>.</w:t>
        </w:r>
        <w:r w:rsidR="00BB1DCA" w:rsidRPr="007F36F0">
          <w:rPr>
            <w:rStyle w:val="a4"/>
            <w:b/>
            <w:bCs/>
            <w:lang w:val="en-US"/>
          </w:rPr>
          <w:t>ru</w:t>
        </w:r>
      </w:hyperlink>
      <w:r w:rsidR="00D71B89">
        <w:rPr>
          <w:b/>
          <w:bCs/>
          <w:color w:val="0000FF"/>
        </w:rPr>
        <w:t xml:space="preserve"> </w:t>
      </w:r>
      <w:r>
        <w:t>тел. 8(49141) 22859</w:t>
      </w:r>
    </w:p>
    <w:p w:rsidR="00BB1DCA" w:rsidRDefault="00D71B89" w:rsidP="00BB1DCA">
      <w:pPr>
        <w:pStyle w:val="11"/>
        <w:shd w:val="clear" w:color="auto" w:fill="auto"/>
        <w:spacing w:after="0"/>
        <w:ind w:firstLine="580"/>
      </w:pPr>
      <w:r>
        <w:rPr>
          <w:b/>
          <w:bCs/>
          <w:u w:val="single"/>
        </w:rPr>
        <w:t xml:space="preserve">Порядок направления замечаний и предложений к </w:t>
      </w:r>
      <w:r w:rsidR="00BB1DCA" w:rsidRPr="00BB1DCA">
        <w:rPr>
          <w:b/>
          <w:bCs/>
          <w:u w:val="single"/>
        </w:rPr>
        <w:t>инициативно</w:t>
      </w:r>
      <w:r w:rsidR="00BB1DCA">
        <w:rPr>
          <w:b/>
          <w:bCs/>
          <w:u w:val="single"/>
        </w:rPr>
        <w:t>му</w:t>
      </w:r>
      <w:r w:rsidR="00BB1DCA" w:rsidRPr="00BB1DCA">
        <w:rPr>
          <w:b/>
          <w:bCs/>
          <w:u w:val="single"/>
        </w:rPr>
        <w:t xml:space="preserve"> проект</w:t>
      </w:r>
      <w:r w:rsidR="00BB1DCA">
        <w:rPr>
          <w:b/>
          <w:bCs/>
          <w:u w:val="single"/>
        </w:rPr>
        <w:t>у</w:t>
      </w:r>
      <w:r w:rsidR="00BB1DCA" w:rsidRPr="00BB1DCA">
        <w:rPr>
          <w:b/>
          <w:bCs/>
          <w:u w:val="single"/>
        </w:rPr>
        <w:t xml:space="preserve"> (проект</w:t>
      </w:r>
      <w:r w:rsidR="00BB1DCA">
        <w:rPr>
          <w:b/>
          <w:bCs/>
          <w:u w:val="single"/>
        </w:rPr>
        <w:t>у</w:t>
      </w:r>
      <w:r w:rsidR="00BB1DCA" w:rsidRPr="00BB1DCA">
        <w:rPr>
          <w:b/>
          <w:bCs/>
          <w:u w:val="single"/>
        </w:rPr>
        <w:t xml:space="preserve"> местных инициатив)</w:t>
      </w:r>
      <w:r w:rsidR="00BB1DCA">
        <w:rPr>
          <w:b/>
          <w:bCs/>
          <w:u w:val="single"/>
        </w:rPr>
        <w:t xml:space="preserve">: </w:t>
      </w:r>
    </w:p>
    <w:p w:rsidR="00BD2396" w:rsidRDefault="00D71B89" w:rsidP="00BB1DCA">
      <w:pPr>
        <w:pStyle w:val="11"/>
        <w:shd w:val="clear" w:color="auto" w:fill="auto"/>
        <w:spacing w:after="0"/>
        <w:ind w:right="40" w:firstLine="567"/>
      </w:pPr>
      <w:r>
        <w:t xml:space="preserve">По электронной почте в виде прикрепленного файла на адрес: </w:t>
      </w:r>
      <w:hyperlink r:id="rId9" w:history="1">
        <w:r w:rsidR="00E47AD3" w:rsidRPr="00D67102">
          <w:rPr>
            <w:rStyle w:val="a4"/>
          </w:rPr>
          <w:t xml:space="preserve"> </w:t>
        </w:r>
        <w:r w:rsidR="006010DD">
          <w:rPr>
            <w:rStyle w:val="a4"/>
            <w:b/>
            <w:bCs/>
          </w:rPr>
          <w:t>6211</w:t>
        </w:r>
        <w:r w:rsidR="006010DD">
          <w:rPr>
            <w:rStyle w:val="a4"/>
            <w:b/>
            <w:bCs/>
            <w:lang w:val="en-US"/>
          </w:rPr>
          <w:t>ngp</w:t>
        </w:r>
        <w:r w:rsidR="00E47AD3" w:rsidRPr="00D67102">
          <w:rPr>
            <w:rStyle w:val="a4"/>
            <w:b/>
            <w:bCs/>
          </w:rPr>
          <w:t>@</w:t>
        </w:r>
        <w:r w:rsidR="00E47AD3" w:rsidRPr="00D67102">
          <w:rPr>
            <w:rStyle w:val="a4"/>
            <w:b/>
            <w:bCs/>
            <w:lang w:val="en-US"/>
          </w:rPr>
          <w:t>mail</w:t>
        </w:r>
        <w:r w:rsidR="00E47AD3" w:rsidRPr="00D67102">
          <w:rPr>
            <w:rStyle w:val="a4"/>
            <w:b/>
            <w:bCs/>
          </w:rPr>
          <w:t>.</w:t>
        </w:r>
        <w:r w:rsidR="00E47AD3" w:rsidRPr="00D67102">
          <w:rPr>
            <w:rStyle w:val="a4"/>
            <w:b/>
            <w:bCs/>
            <w:lang w:val="en-US"/>
          </w:rPr>
          <w:t>ru</w:t>
        </w:r>
      </w:hyperlink>
    </w:p>
    <w:p w:rsidR="00BB1DCA" w:rsidRDefault="00BB1DCA">
      <w:pPr>
        <w:pStyle w:val="11"/>
        <w:shd w:val="clear" w:color="auto" w:fill="auto"/>
        <w:spacing w:after="320"/>
        <w:ind w:firstLine="580"/>
        <w:rPr>
          <w:b/>
          <w:bCs/>
          <w:u w:val="single"/>
        </w:rPr>
      </w:pPr>
    </w:p>
    <w:p w:rsidR="00BD2396" w:rsidRDefault="00D71B89">
      <w:pPr>
        <w:pStyle w:val="11"/>
        <w:shd w:val="clear" w:color="auto" w:fill="auto"/>
        <w:spacing w:after="320"/>
        <w:ind w:firstLine="580"/>
      </w:pPr>
      <w:r>
        <w:rPr>
          <w:b/>
          <w:bCs/>
          <w:u w:val="single"/>
        </w:rPr>
        <w:t>Порядок рассмотрения поступивших замечаний и предложений:</w:t>
      </w:r>
    </w:p>
    <w:p w:rsidR="00BD2396" w:rsidRPr="008276D4" w:rsidRDefault="0082558E" w:rsidP="00BB1DCA">
      <w:pPr>
        <w:pStyle w:val="11"/>
        <w:shd w:val="clear" w:color="auto" w:fill="auto"/>
        <w:spacing w:after="0"/>
        <w:ind w:firstLine="580"/>
      </w:pPr>
      <w:r>
        <w:t xml:space="preserve">1. </w:t>
      </w:r>
      <w:r w:rsidR="00D71B89" w:rsidRPr="008276D4">
        <w:t xml:space="preserve">Замечания и предложения к </w:t>
      </w:r>
      <w:r w:rsidR="00BB1DCA" w:rsidRPr="00BB1DCA">
        <w:t>инициативно</w:t>
      </w:r>
      <w:r w:rsidR="00BB1DCA">
        <w:t>му</w:t>
      </w:r>
      <w:r w:rsidR="00BB1DCA" w:rsidRPr="00BB1DCA">
        <w:t xml:space="preserve"> проект</w:t>
      </w:r>
      <w:r w:rsidR="00BB1DCA">
        <w:t>у</w:t>
      </w:r>
      <w:r w:rsidR="00BB1DCA" w:rsidRPr="00BB1DCA">
        <w:t xml:space="preserve"> (проект</w:t>
      </w:r>
      <w:r w:rsidR="00BB1DCA">
        <w:t>у</w:t>
      </w:r>
      <w:r w:rsidR="00BB1DCA" w:rsidRPr="00BB1DCA">
        <w:t xml:space="preserve"> местных </w:t>
      </w:r>
      <w:r w:rsidR="00BB1DCA" w:rsidRPr="00BB1DCA">
        <w:lastRenderedPageBreak/>
        <w:t xml:space="preserve">инициатив): </w:t>
      </w:r>
      <w:r w:rsidR="001576D3" w:rsidRPr="001576D3">
        <w:t>«Установка памятника «Погибшим бойцам СВО» на территории городского кладбища в г. Новомичуринск Пронского района Рязанской области»</w:t>
      </w:r>
      <w:r w:rsidR="00BB1DCA" w:rsidRPr="00BB1DCA">
        <w:t xml:space="preserve"> </w:t>
      </w:r>
      <w:r w:rsidR="00D71B89" w:rsidRPr="008276D4">
        <w:t>должны содержать сведения об участнике общественного обсуждения (фамилия, имя, отчество (при наличии) или наименование организации, адрес электронной почты, контактный телефон).</w:t>
      </w:r>
    </w:p>
    <w:p w:rsidR="00BD2396" w:rsidRDefault="00D71B89">
      <w:pPr>
        <w:pStyle w:val="11"/>
        <w:numPr>
          <w:ilvl w:val="0"/>
          <w:numId w:val="1"/>
        </w:numPr>
        <w:shd w:val="clear" w:color="auto" w:fill="auto"/>
        <w:tabs>
          <w:tab w:val="left" w:pos="889"/>
        </w:tabs>
        <w:ind w:firstLine="580"/>
      </w:pPr>
      <w:r>
        <w:t xml:space="preserve">Замечания и предложения, поступившие в ходе общественного обсуждения </w:t>
      </w:r>
      <w:r w:rsidR="00BB1DCA" w:rsidRPr="00BB1DCA">
        <w:t>инициативно</w:t>
      </w:r>
      <w:r w:rsidR="00BB1DCA">
        <w:t>му</w:t>
      </w:r>
      <w:r w:rsidR="00BB1DCA" w:rsidRPr="00BB1DCA">
        <w:t xml:space="preserve"> проект</w:t>
      </w:r>
      <w:r w:rsidR="00BB1DCA">
        <w:t>у</w:t>
      </w:r>
      <w:r w:rsidR="00BB1DCA" w:rsidRPr="00BB1DCA">
        <w:t xml:space="preserve"> (проект</w:t>
      </w:r>
      <w:r w:rsidR="00BB1DCA">
        <w:t>у</w:t>
      </w:r>
      <w:r w:rsidR="00BB1DCA" w:rsidRPr="00BB1DCA">
        <w:t xml:space="preserve"> местных инициатив): </w:t>
      </w:r>
      <w:r w:rsidR="001576D3" w:rsidRPr="001576D3">
        <w:t>«Установка памятника «Погибшим бойцам СВО» на территории городского кладбища в г. Новомичуринск Пронского района Рязанской области»</w:t>
      </w:r>
      <w:r w:rsidR="00BB1DCA" w:rsidRPr="00BB1DCA">
        <w:t xml:space="preserve"> </w:t>
      </w:r>
      <w:r>
        <w:t>будут рассмотрены и размещены в информационно-телекоммуникационной сети «Интернет» на официальном сайте разработчика в виде сводной информации о результатах проведения общественного обсуждения проекта документа стратегического планирования (далее - сводная информация) в течение 30 календарных дней со дня окончания сроков проведения общественного обсуждения.</w:t>
      </w:r>
    </w:p>
    <w:p w:rsidR="00BD2396" w:rsidRDefault="00D71B89">
      <w:pPr>
        <w:pStyle w:val="11"/>
        <w:numPr>
          <w:ilvl w:val="0"/>
          <w:numId w:val="1"/>
        </w:numPr>
        <w:shd w:val="clear" w:color="auto" w:fill="auto"/>
        <w:tabs>
          <w:tab w:val="left" w:pos="891"/>
        </w:tabs>
        <w:spacing w:after="0"/>
        <w:ind w:left="540" w:right="1920" w:firstLine="40"/>
        <w:jc w:val="left"/>
      </w:pPr>
      <w:r>
        <w:t>Не подлежат рассмотрению замечания и предложения: не соответствующие пункту 1 настоящего Порядка;</w:t>
      </w:r>
    </w:p>
    <w:p w:rsidR="00BD2396" w:rsidRDefault="00D71B89">
      <w:pPr>
        <w:pStyle w:val="11"/>
        <w:shd w:val="clear" w:color="auto" w:fill="auto"/>
        <w:spacing w:after="0"/>
        <w:ind w:firstLine="580"/>
      </w:pPr>
      <w:r>
        <w:t>не касающиеся предмета проекта документа стратегического планирования;</w:t>
      </w:r>
    </w:p>
    <w:p w:rsidR="0082558E" w:rsidRDefault="00D71B89">
      <w:pPr>
        <w:pStyle w:val="11"/>
        <w:shd w:val="clear" w:color="auto" w:fill="auto"/>
        <w:spacing w:after="0"/>
        <w:ind w:left="540" w:firstLine="40"/>
        <w:jc w:val="left"/>
      </w:pPr>
      <w:r>
        <w:t xml:space="preserve">содержащие нецензурные или оскорбительные выражения; </w:t>
      </w:r>
    </w:p>
    <w:p w:rsidR="00BD2396" w:rsidRDefault="00D71B89" w:rsidP="0082558E">
      <w:pPr>
        <w:pStyle w:val="11"/>
        <w:shd w:val="clear" w:color="auto" w:fill="auto"/>
        <w:spacing w:after="0"/>
        <w:ind w:firstLine="580"/>
        <w:jc w:val="left"/>
      </w:pPr>
      <w:r>
        <w:t>поступившие по истечении установленного извещением о проведении</w:t>
      </w:r>
      <w:r w:rsidR="0082558E">
        <w:t xml:space="preserve"> </w:t>
      </w:r>
      <w:r>
        <w:t>общественного обсуждения срока.</w:t>
      </w:r>
    </w:p>
    <w:p w:rsidR="00736F06" w:rsidRDefault="00736F06">
      <w:pPr>
        <w:pStyle w:val="11"/>
        <w:shd w:val="clear" w:color="auto" w:fill="auto"/>
        <w:spacing w:after="0"/>
        <w:ind w:firstLine="580"/>
        <w:rPr>
          <w:b/>
          <w:bCs/>
          <w:u w:val="single"/>
        </w:rPr>
      </w:pPr>
    </w:p>
    <w:p w:rsidR="00BD2396" w:rsidRDefault="00D71B89">
      <w:pPr>
        <w:pStyle w:val="11"/>
        <w:shd w:val="clear" w:color="auto" w:fill="auto"/>
        <w:spacing w:after="0"/>
        <w:ind w:firstLine="580"/>
      </w:pPr>
      <w:r>
        <w:rPr>
          <w:b/>
          <w:bCs/>
          <w:u w:val="single"/>
        </w:rPr>
        <w:t>Прилагаемые документы:</w:t>
      </w:r>
    </w:p>
    <w:p w:rsidR="00BD2396" w:rsidRDefault="00736F06" w:rsidP="00736F06">
      <w:pPr>
        <w:pStyle w:val="11"/>
        <w:shd w:val="clear" w:color="auto" w:fill="auto"/>
        <w:ind w:firstLine="580"/>
      </w:pPr>
      <w:r>
        <w:t>И</w:t>
      </w:r>
      <w:r w:rsidRPr="00BB1DCA">
        <w:t>нициативн</w:t>
      </w:r>
      <w:r>
        <w:t>ый</w:t>
      </w:r>
      <w:r w:rsidRPr="00BB1DCA">
        <w:t xml:space="preserve"> проект (проект местных инициатив): </w:t>
      </w:r>
      <w:r w:rsidR="001576D3" w:rsidRPr="001576D3">
        <w:t>«Установка памятника «Погибшим бойцам СВО» на территории городского кладбища в г. Новомичуринск Пронского района Рязанской области»</w:t>
      </w:r>
      <w:bookmarkStart w:id="0" w:name="_GoBack"/>
      <w:bookmarkEnd w:id="0"/>
    </w:p>
    <w:sectPr w:rsidR="00BD2396">
      <w:pgSz w:w="11900" w:h="16840"/>
      <w:pgMar w:top="1112" w:right="808" w:bottom="1411" w:left="1666" w:header="684" w:footer="9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DFF" w:rsidRDefault="00234DFF">
      <w:r>
        <w:separator/>
      </w:r>
    </w:p>
  </w:endnote>
  <w:endnote w:type="continuationSeparator" w:id="0">
    <w:p w:rsidR="00234DFF" w:rsidRDefault="0023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DFF" w:rsidRDefault="00234DFF"/>
  </w:footnote>
  <w:footnote w:type="continuationSeparator" w:id="0">
    <w:p w:rsidR="00234DFF" w:rsidRDefault="00234D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247BE"/>
    <w:multiLevelType w:val="multilevel"/>
    <w:tmpl w:val="2772C2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96"/>
    <w:rsid w:val="001576D3"/>
    <w:rsid w:val="001F7CBE"/>
    <w:rsid w:val="00234DFF"/>
    <w:rsid w:val="002C2395"/>
    <w:rsid w:val="002D75B6"/>
    <w:rsid w:val="00336FC3"/>
    <w:rsid w:val="006010DD"/>
    <w:rsid w:val="00733745"/>
    <w:rsid w:val="00736F06"/>
    <w:rsid w:val="00751EC7"/>
    <w:rsid w:val="0082558E"/>
    <w:rsid w:val="008276D4"/>
    <w:rsid w:val="008A0751"/>
    <w:rsid w:val="008F08CE"/>
    <w:rsid w:val="00BB1DCA"/>
    <w:rsid w:val="00BD2396"/>
    <w:rsid w:val="00D71B89"/>
    <w:rsid w:val="00E02EA5"/>
    <w:rsid w:val="00E47AD3"/>
    <w:rsid w:val="00E82A40"/>
    <w:rsid w:val="00EC62E7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F3F2B-8C1B-4941-8204-40B13AA3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276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200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/>
    </w:pPr>
    <w:rPr>
      <w:rFonts w:ascii="Arial" w:eastAsia="Arial" w:hAnsi="Arial" w:cs="Arial"/>
      <w:sz w:val="28"/>
      <w:szCs w:val="28"/>
      <w:u w:val="single"/>
    </w:rPr>
  </w:style>
  <w:style w:type="character" w:styleId="a4">
    <w:name w:val="Hyperlink"/>
    <w:basedOn w:val="a0"/>
    <w:uiPriority w:val="99"/>
    <w:unhideWhenUsed/>
    <w:rsid w:val="002C239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276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uiPriority w:val="1"/>
    <w:qFormat/>
    <w:rsid w:val="008276D4"/>
    <w:rPr>
      <w:color w:val="000000"/>
    </w:rPr>
  </w:style>
  <w:style w:type="character" w:styleId="a6">
    <w:name w:val="FollowedHyperlink"/>
    <w:basedOn w:val="a0"/>
    <w:uiPriority w:val="99"/>
    <w:semiHidden/>
    <w:unhideWhenUsed/>
    <w:rsid w:val="00FF32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211ngp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5;&#1086;&#1088;&#1086;&#1076;-&#1085;&#1086;&#1074;&#1086;&#1084;&#1080;&#1095;&#1091;&#1088;&#1080;&#1085;&#1089;&#1082;.&#1088;&#1092;/?cat=7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nov.oagi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Эля</dc:creator>
  <cp:keywords/>
  <cp:lastModifiedBy>SamosudovaAV_6211</cp:lastModifiedBy>
  <cp:revision>12</cp:revision>
  <dcterms:created xsi:type="dcterms:W3CDTF">2019-11-21T12:03:00Z</dcterms:created>
  <dcterms:modified xsi:type="dcterms:W3CDTF">2024-02-08T12:49:00Z</dcterms:modified>
</cp:coreProperties>
</file>