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9C06A3" w:rsidP="00031A3B">
      <w:pPr>
        <w:spacing w:after="0" w:line="240" w:lineRule="auto"/>
        <w:ind w:right="-12"/>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106DA1EE" wp14:editId="58E9E773">
                <wp:simplePos x="0" y="0"/>
                <wp:positionH relativeFrom="column">
                  <wp:posOffset>96520</wp:posOffset>
                </wp:positionH>
                <wp:positionV relativeFrom="page">
                  <wp:posOffset>933450</wp:posOffset>
                </wp:positionV>
                <wp:extent cx="5904230" cy="447675"/>
                <wp:effectExtent l="0" t="0" r="0" b="0"/>
                <wp:wrapSquare wrapText="bothSides"/>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4230" cy="447675"/>
                        </a:xfrm>
                        <a:prstGeom prst="rect">
                          <a:avLst/>
                        </a:prstGeom>
                      </wps:spPr>
                      <wps:txbx>
                        <w:txbxContent>
                          <w:p w:rsidR="00FB1714" w:rsidRPr="00CA0A5C" w:rsidRDefault="00FB1714" w:rsidP="00C122CB">
                            <w:pPr>
                              <w:pStyle w:val="ab"/>
                              <w:spacing w:after="0"/>
                              <w:jc w:val="center"/>
                              <w:rPr>
                                <w:b/>
                              </w:rPr>
                            </w:pPr>
                            <w:r w:rsidRPr="00C122CB">
                              <w:rPr>
                                <w:rFonts w:ascii="Arial" w:hAnsi="Arial" w:cs="Arial"/>
                                <w:b/>
                                <w:iCs/>
                                <w:outline/>
                                <w:color w:val="000000"/>
                                <w:sz w:val="48"/>
                                <w:szCs w:val="48"/>
                                <w14:textOutline w14:w="9525" w14:cap="flat" w14:cmpd="sng" w14:algn="ctr">
                                  <w14:solidFill>
                                    <w14:srgbClr w14:val="000000"/>
                                  </w14:solidFill>
                                  <w14:prstDash w14:val="solid"/>
                                  <w14:round/>
                                </w14:textOutline>
                                <w14:textFill>
                                  <w14:noFill/>
                                </w14:textFill>
                              </w:rPr>
                              <w:t>МУНИЦИПАЛЬНЫЙ ВЕСТНИК</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pt;margin-top:73.5pt;width:464.9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" filled="f" stroked="f">
                <o:lock v:ext="edit" text="t" shapetype="t"/>
                <v:textbox>
                  <w:txbxContent>
                    <w:p w:rsidR="00FB1714" w:rsidRPr="00CA0A5C" w:rsidRDefault="00FB1714" w:rsidP="00C122CB">
                      <w:pPr>
                        <w:pStyle w:val="ab"/>
                        <w:spacing w:after="0"/>
                        <w:jc w:val="center"/>
                        <w:rPr>
                          <w:b/>
                        </w:rPr>
                      </w:pPr>
                      <w:r w:rsidRPr="00C122CB">
                        <w:rPr>
                          <w:rFonts w:ascii="Arial" w:hAnsi="Arial" w:cs="Arial"/>
                          <w:b/>
                          <w:iCs/>
                          <w:outline/>
                          <w:color w:val="000000"/>
                          <w:sz w:val="48"/>
                          <w:szCs w:val="48"/>
                          <w14:textOutline w14:w="9525" w14:cap="flat" w14:cmpd="sng" w14:algn="ctr">
                            <w14:solidFill>
                              <w14:srgbClr w14:val="000000"/>
                            </w14:solidFill>
                            <w14:prstDash w14:val="solid"/>
                            <w14:round/>
                          </w14:textOutline>
                          <w14:textFill>
                            <w14:noFill/>
                          </w14:textFill>
                        </w:rPr>
                        <w:t>МУНИЦИПАЛЬНЫЙ ВЕСТНИК</w:t>
                      </w: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r>
        <w:rPr>
          <w:rFonts w:ascii="Times New Roman" w:eastAsia="Times New Roman" w:hAnsi="Times New Roman" w:cs="Times New Roman"/>
          <w:lang w:eastAsia="ru-RU"/>
        </w:rPr>
        <w:t>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Адрес издателя и редакции: 391160, </w:t>
      </w:r>
      <w:proofErr w:type="spellStart"/>
      <w:r w:rsidRPr="00A47645">
        <w:rPr>
          <w:rFonts w:ascii="Times New Roman" w:eastAsia="Times New Roman" w:hAnsi="Times New Roman" w:cs="Times New Roman"/>
          <w:b/>
          <w:i/>
          <w:lang w:eastAsia="ru-RU"/>
        </w:rPr>
        <w:t>г</w:t>
      </w:r>
      <w:proofErr w:type="gramStart"/>
      <w:r w:rsidRPr="00A47645">
        <w:rPr>
          <w:rFonts w:ascii="Times New Roman" w:eastAsia="Times New Roman" w:hAnsi="Times New Roman" w:cs="Times New Roman"/>
          <w:b/>
          <w:i/>
          <w:lang w:eastAsia="ru-RU"/>
        </w:rPr>
        <w:t>.Н</w:t>
      </w:r>
      <w:proofErr w:type="gramEnd"/>
      <w:r w:rsidRPr="00A47645">
        <w:rPr>
          <w:rFonts w:ascii="Times New Roman" w:eastAsia="Times New Roman" w:hAnsi="Times New Roman" w:cs="Times New Roman"/>
          <w:b/>
          <w:i/>
          <w:lang w:eastAsia="ru-RU"/>
        </w:rPr>
        <w:t>овомичуринск</w:t>
      </w:r>
      <w:proofErr w:type="spellEnd"/>
      <w:r w:rsidRPr="00A47645">
        <w:rPr>
          <w:rFonts w:ascii="Times New Roman" w:eastAsia="Times New Roman" w:hAnsi="Times New Roman" w:cs="Times New Roman"/>
          <w:b/>
          <w:i/>
          <w:lang w:eastAsia="ru-RU"/>
        </w:rPr>
        <w:t xml:space="preserve">, д.26 «Д»                          </w:t>
      </w:r>
      <w:r w:rsidR="00415700">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pBdr>
          <w:bottom w:val="single" w:sz="12" w:space="1" w:color="auto"/>
        </w:pBd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DE1058">
        <w:rPr>
          <w:rFonts w:ascii="Times New Roman" w:eastAsia="Times New Roman" w:hAnsi="Times New Roman" w:cs="Times New Roman"/>
          <w:b/>
          <w:i/>
          <w:lang w:eastAsia="ru-RU"/>
        </w:rPr>
        <w:t xml:space="preserve">      </w:t>
      </w:r>
      <w:r w:rsidR="00925C82">
        <w:rPr>
          <w:rFonts w:ascii="Times New Roman" w:eastAsia="Times New Roman" w:hAnsi="Times New Roman" w:cs="Times New Roman"/>
          <w:b/>
          <w:i/>
          <w:lang w:eastAsia="ru-RU"/>
        </w:rPr>
        <w:t xml:space="preserve">  </w:t>
      </w:r>
      <w:r w:rsidR="004B4105">
        <w:rPr>
          <w:rFonts w:ascii="Times New Roman" w:eastAsia="Times New Roman" w:hAnsi="Times New Roman" w:cs="Times New Roman"/>
          <w:b/>
          <w:i/>
          <w:lang w:eastAsia="ru-RU"/>
        </w:rPr>
        <w:t xml:space="preserve">  </w:t>
      </w:r>
      <w:r w:rsidR="009C06A3">
        <w:rPr>
          <w:rFonts w:ascii="Times New Roman" w:eastAsia="Times New Roman" w:hAnsi="Times New Roman" w:cs="Times New Roman"/>
          <w:b/>
          <w:i/>
          <w:lang w:eastAsia="ru-RU"/>
        </w:rPr>
        <w:t xml:space="preserve">  </w:t>
      </w:r>
      <w:r w:rsidR="005B4DF1">
        <w:rPr>
          <w:rFonts w:ascii="Times New Roman" w:eastAsia="Times New Roman" w:hAnsi="Times New Roman" w:cs="Times New Roman"/>
          <w:b/>
          <w:i/>
          <w:lang w:eastAsia="ru-RU"/>
        </w:rPr>
        <w:t>дека</w:t>
      </w:r>
      <w:r w:rsidR="00E8287B">
        <w:rPr>
          <w:rFonts w:ascii="Times New Roman" w:eastAsia="Times New Roman" w:hAnsi="Times New Roman" w:cs="Times New Roman"/>
          <w:b/>
          <w:i/>
          <w:lang w:eastAsia="ru-RU"/>
        </w:rPr>
        <w:t>брь</w:t>
      </w:r>
      <w:r w:rsidR="00D734F8">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w:t>
      </w:r>
      <w:r w:rsidR="0040476F">
        <w:rPr>
          <w:rFonts w:ascii="Times New Roman" w:eastAsia="Times New Roman" w:hAnsi="Times New Roman" w:cs="Times New Roman"/>
          <w:b/>
          <w:lang w:eastAsia="ru-RU"/>
        </w:rPr>
        <w:t>3</w:t>
      </w:r>
      <w:r w:rsidRPr="00A47645">
        <w:rPr>
          <w:rFonts w:ascii="Times New Roman" w:eastAsia="Times New Roman" w:hAnsi="Times New Roman" w:cs="Times New Roman"/>
          <w:b/>
          <w:lang w:eastAsia="ru-RU"/>
        </w:rPr>
        <w:t>года №</w:t>
      </w:r>
      <w:r w:rsidR="004C4474">
        <w:rPr>
          <w:rFonts w:ascii="Times New Roman" w:eastAsia="Times New Roman" w:hAnsi="Times New Roman" w:cs="Times New Roman"/>
          <w:b/>
          <w:lang w:eastAsia="ru-RU"/>
        </w:rPr>
        <w:t xml:space="preserve"> </w:t>
      </w:r>
      <w:r w:rsidR="001E6061">
        <w:rPr>
          <w:rFonts w:ascii="Times New Roman" w:eastAsia="Times New Roman" w:hAnsi="Times New Roman" w:cs="Times New Roman"/>
          <w:b/>
          <w:lang w:eastAsia="ru-RU"/>
        </w:rPr>
        <w:t>5</w:t>
      </w:r>
      <w:r w:rsidR="005B4DF1">
        <w:rPr>
          <w:rFonts w:ascii="Times New Roman" w:eastAsia="Times New Roman" w:hAnsi="Times New Roman" w:cs="Times New Roman"/>
          <w:b/>
          <w:lang w:eastAsia="ru-RU"/>
        </w:rPr>
        <w:t>8</w:t>
      </w:r>
    </w:p>
    <w:p w:rsidR="001D43CB" w:rsidRDefault="001D43CB" w:rsidP="00A47645">
      <w:pPr>
        <w:spacing w:after="0" w:line="240" w:lineRule="auto"/>
        <w:jc w:val="both"/>
        <w:rPr>
          <w:rFonts w:ascii="Times New Roman" w:eastAsia="Times New Roman" w:hAnsi="Times New Roman" w:cs="Times New Roman"/>
          <w:b/>
          <w:lang w:eastAsia="ru-RU"/>
        </w:rPr>
      </w:pPr>
    </w:p>
    <w:p w:rsidR="001D43CB" w:rsidRPr="0033484F" w:rsidRDefault="001D43CB" w:rsidP="00A47645">
      <w:pPr>
        <w:spacing w:after="0" w:line="240" w:lineRule="auto"/>
        <w:jc w:val="both"/>
        <w:rPr>
          <w:rFonts w:ascii="Times New Roman" w:eastAsia="Times New Roman" w:hAnsi="Times New Roman" w:cs="Times New Roman"/>
          <w:b/>
          <w:sz w:val="20"/>
          <w:szCs w:val="20"/>
          <w:lang w:eastAsia="ru-RU"/>
        </w:rPr>
      </w:pPr>
    </w:p>
    <w:p w:rsidR="00EA407A" w:rsidRPr="0033484F" w:rsidRDefault="001D43CB" w:rsidP="001D43CB">
      <w:pPr>
        <w:spacing w:after="0" w:line="240" w:lineRule="auto"/>
        <w:jc w:val="both"/>
        <w:rPr>
          <w:rFonts w:ascii="Times New Roman" w:eastAsia="Times New Roman" w:hAnsi="Times New Roman" w:cs="Times New Roman"/>
          <w:b/>
          <w:sz w:val="20"/>
          <w:szCs w:val="20"/>
          <w:lang w:eastAsia="ru-RU"/>
        </w:rPr>
      </w:pPr>
      <w:r w:rsidRPr="0033484F">
        <w:rPr>
          <w:rFonts w:ascii="Times New Roman" w:eastAsia="Times New Roman" w:hAnsi="Times New Roman" w:cs="Times New Roman"/>
          <w:b/>
          <w:sz w:val="20"/>
          <w:szCs w:val="20"/>
          <w:lang w:eastAsia="ru-RU"/>
        </w:rPr>
        <w:t xml:space="preserve">                                                 </w:t>
      </w:r>
      <w:r w:rsidR="00A9327A">
        <w:rPr>
          <w:rFonts w:ascii="Times New Roman" w:eastAsia="Times New Roman" w:hAnsi="Times New Roman" w:cs="Times New Roman"/>
          <w:b/>
          <w:sz w:val="20"/>
          <w:szCs w:val="20"/>
          <w:lang w:eastAsia="ru-RU"/>
        </w:rPr>
        <w:t xml:space="preserve">               </w:t>
      </w:r>
      <w:r w:rsidRPr="0033484F">
        <w:rPr>
          <w:rFonts w:ascii="Times New Roman" w:eastAsia="Times New Roman" w:hAnsi="Times New Roman" w:cs="Times New Roman"/>
          <w:b/>
          <w:sz w:val="20"/>
          <w:szCs w:val="20"/>
          <w:lang w:eastAsia="ru-RU"/>
        </w:rPr>
        <w:t xml:space="preserve">    О</w:t>
      </w:r>
      <w:r w:rsidR="003639A2" w:rsidRPr="0033484F">
        <w:rPr>
          <w:rFonts w:ascii="Times New Roman" w:eastAsia="Times New Roman" w:hAnsi="Times New Roman" w:cs="Times New Roman"/>
          <w:b/>
          <w:sz w:val="20"/>
          <w:szCs w:val="20"/>
          <w:lang w:eastAsia="ru-RU"/>
        </w:rPr>
        <w:t>ФИЦИАЛЬНЫЙ РАЗДЕЛ</w:t>
      </w:r>
    </w:p>
    <w:p w:rsidR="005814E4" w:rsidRPr="005814E4" w:rsidRDefault="003C3FCE" w:rsidP="003C3FCE">
      <w:pPr>
        <w:spacing w:after="0"/>
        <w:rPr>
          <w:rFonts w:ascii="Times New Roman" w:hAnsi="Times New Roman" w:cs="Times New Roman"/>
          <w:b/>
          <w:sz w:val="20"/>
          <w:szCs w:val="20"/>
        </w:rPr>
      </w:pPr>
      <w:r>
        <w:rPr>
          <w:b/>
          <w:sz w:val="28"/>
        </w:rPr>
        <w:t xml:space="preserve"> </w:t>
      </w:r>
    </w:p>
    <w:p w:rsidR="005814E4" w:rsidRDefault="005814E4" w:rsidP="005814E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5814E4" w:rsidRDefault="005814E4" w:rsidP="005814E4">
      <w:pPr>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382 «О присвоении адреса объекту адресации»</w:t>
      </w:r>
    </w:p>
    <w:p w:rsidR="005814E4" w:rsidRDefault="005814E4" w:rsidP="005814E4">
      <w:pPr>
        <w:spacing w:after="0"/>
        <w:ind w:firstLine="561"/>
        <w:jc w:val="both"/>
        <w:rPr>
          <w:rFonts w:ascii="Times New Roman" w:hAnsi="Times New Roman" w:cs="Times New Roman"/>
          <w:sz w:val="20"/>
          <w:szCs w:val="20"/>
        </w:rPr>
      </w:pPr>
      <w:proofErr w:type="gramStart"/>
      <w:r w:rsidRPr="005814E4">
        <w:rPr>
          <w:rFonts w:ascii="Times New Roman" w:hAnsi="Times New Roman" w:cs="Times New Roman"/>
          <w:sz w:val="20"/>
          <w:szCs w:val="20"/>
        </w:rPr>
        <w:t>В соответствии с Федеральным законом от 06.10.2003 года № 131-ФЗ «Об общих принципах организ</w:t>
      </w:r>
      <w:r w:rsidRPr="005814E4">
        <w:rPr>
          <w:rFonts w:ascii="Times New Roman" w:hAnsi="Times New Roman" w:cs="Times New Roman"/>
          <w:sz w:val="20"/>
          <w:szCs w:val="20"/>
        </w:rPr>
        <w:t>а</w:t>
      </w:r>
      <w:r w:rsidRPr="005814E4">
        <w:rPr>
          <w:rFonts w:ascii="Times New Roman" w:hAnsi="Times New Roman" w:cs="Times New Roman"/>
          <w:sz w:val="20"/>
          <w:szCs w:val="20"/>
        </w:rPr>
        <w:t>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 № 1221 «Об утверждении Правил присвоения, изменения и аннулир</w:t>
      </w:r>
      <w:r w:rsidRPr="005814E4">
        <w:rPr>
          <w:rFonts w:ascii="Times New Roman" w:hAnsi="Times New Roman" w:cs="Times New Roman"/>
          <w:sz w:val="20"/>
          <w:szCs w:val="20"/>
        </w:rPr>
        <w:t>о</w:t>
      </w:r>
      <w:r w:rsidRPr="005814E4">
        <w:rPr>
          <w:rFonts w:ascii="Times New Roman" w:hAnsi="Times New Roman" w:cs="Times New Roman"/>
          <w:sz w:val="20"/>
          <w:szCs w:val="20"/>
        </w:rPr>
        <w:t>вания адресов</w:t>
      </w:r>
      <w:proofErr w:type="gramEnd"/>
      <w:r w:rsidRPr="005814E4">
        <w:rPr>
          <w:rFonts w:ascii="Times New Roman" w:hAnsi="Times New Roman" w:cs="Times New Roman"/>
          <w:sz w:val="20"/>
          <w:szCs w:val="20"/>
        </w:rPr>
        <w:t xml:space="preserve">», руководствуясь Уставом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w:t>
      </w:r>
      <w:r w:rsidRPr="005814E4">
        <w:rPr>
          <w:rFonts w:ascii="Times New Roman" w:hAnsi="Times New Roman" w:cs="Times New Roman"/>
          <w:sz w:val="20"/>
          <w:szCs w:val="20"/>
        </w:rPr>
        <w:t>е</w:t>
      </w:r>
      <w:r w:rsidRPr="005814E4">
        <w:rPr>
          <w:rFonts w:ascii="Times New Roman" w:hAnsi="Times New Roman" w:cs="Times New Roman"/>
          <w:sz w:val="20"/>
          <w:szCs w:val="20"/>
        </w:rPr>
        <w:t xml:space="preserve">ние,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w:t>
      </w:r>
    </w:p>
    <w:p w:rsidR="005814E4" w:rsidRPr="005814E4" w:rsidRDefault="005814E4" w:rsidP="005814E4">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r w:rsidRPr="005814E4">
        <w:rPr>
          <w:rFonts w:ascii="Times New Roman" w:hAnsi="Times New Roman" w:cs="Times New Roman"/>
          <w:sz w:val="20"/>
          <w:szCs w:val="20"/>
        </w:rPr>
        <w:t>:</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1. Присвоить объекту адресации земельному участку с кадастровым номером 62:11:0010204:420, расп</w:t>
      </w:r>
      <w:r w:rsidRPr="005814E4">
        <w:rPr>
          <w:rFonts w:ascii="Times New Roman" w:hAnsi="Times New Roman" w:cs="Times New Roman"/>
          <w:sz w:val="20"/>
          <w:szCs w:val="20"/>
        </w:rPr>
        <w:t>о</w:t>
      </w:r>
      <w:r w:rsidRPr="005814E4">
        <w:rPr>
          <w:rFonts w:ascii="Times New Roman" w:hAnsi="Times New Roman" w:cs="Times New Roman"/>
          <w:sz w:val="20"/>
          <w:szCs w:val="20"/>
        </w:rPr>
        <w:t xml:space="preserve">ложенному в гаражно-строительном кооперативе Заря (ранее </w:t>
      </w:r>
      <w:proofErr w:type="spellStart"/>
      <w:r w:rsidRPr="005814E4">
        <w:rPr>
          <w:rFonts w:ascii="Times New Roman" w:hAnsi="Times New Roman" w:cs="Times New Roman"/>
          <w:sz w:val="20"/>
          <w:szCs w:val="20"/>
        </w:rPr>
        <w:t>кооп</w:t>
      </w:r>
      <w:proofErr w:type="spellEnd"/>
      <w:r w:rsidRPr="005814E4">
        <w:rPr>
          <w:rFonts w:ascii="Times New Roman" w:hAnsi="Times New Roman" w:cs="Times New Roman"/>
          <w:sz w:val="20"/>
          <w:szCs w:val="20"/>
        </w:rPr>
        <w:t>. гаражей «Заря»), адрес: Российская Федер</w:t>
      </w:r>
      <w:r w:rsidRPr="005814E4">
        <w:rPr>
          <w:rFonts w:ascii="Times New Roman" w:hAnsi="Times New Roman" w:cs="Times New Roman"/>
          <w:sz w:val="20"/>
          <w:szCs w:val="20"/>
        </w:rPr>
        <w:t>а</w:t>
      </w:r>
      <w:r w:rsidRPr="005814E4">
        <w:rPr>
          <w:rFonts w:ascii="Times New Roman" w:hAnsi="Times New Roman" w:cs="Times New Roman"/>
          <w:sz w:val="20"/>
          <w:szCs w:val="20"/>
        </w:rPr>
        <w:t xml:space="preserve">ция, Рязанская область, </w:t>
      </w:r>
      <w:proofErr w:type="spellStart"/>
      <w:r w:rsidRPr="005814E4">
        <w:rPr>
          <w:rFonts w:ascii="Times New Roman" w:hAnsi="Times New Roman" w:cs="Times New Roman"/>
          <w:sz w:val="20"/>
          <w:szCs w:val="20"/>
        </w:rPr>
        <w:t>Пронский</w:t>
      </w:r>
      <w:proofErr w:type="spellEnd"/>
      <w:r w:rsidRPr="005814E4">
        <w:rPr>
          <w:rFonts w:ascii="Times New Roman" w:hAnsi="Times New Roman" w:cs="Times New Roman"/>
          <w:sz w:val="20"/>
          <w:szCs w:val="20"/>
        </w:rPr>
        <w:t xml:space="preserve"> муниципальный район,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город Нов</w:t>
      </w:r>
      <w:r w:rsidRPr="005814E4">
        <w:rPr>
          <w:rFonts w:ascii="Times New Roman" w:hAnsi="Times New Roman" w:cs="Times New Roman"/>
          <w:sz w:val="20"/>
          <w:szCs w:val="20"/>
        </w:rPr>
        <w:t>о</w:t>
      </w:r>
      <w:r w:rsidRPr="005814E4">
        <w:rPr>
          <w:rFonts w:ascii="Times New Roman" w:hAnsi="Times New Roman" w:cs="Times New Roman"/>
          <w:sz w:val="20"/>
          <w:szCs w:val="20"/>
        </w:rPr>
        <w:t>мичуринск, ГСК Заря, 1-ый Промышленный переулок, земельный участок 30 А.</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после его официального опубликования.</w:t>
      </w:r>
    </w:p>
    <w:p w:rsidR="005814E4" w:rsidRPr="005814E4" w:rsidRDefault="005814E4" w:rsidP="005814E4">
      <w:pPr>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jc w:val="both"/>
        <w:rPr>
          <w:rFonts w:ascii="Times New Roman" w:hAnsi="Times New Roman" w:cs="Times New Roman"/>
          <w:sz w:val="20"/>
          <w:szCs w:val="20"/>
        </w:rPr>
      </w:pPr>
      <w:r w:rsidRPr="005814E4">
        <w:rPr>
          <w:rFonts w:ascii="Times New Roman" w:hAnsi="Times New Roman" w:cs="Times New Roman"/>
          <w:sz w:val="20"/>
          <w:szCs w:val="20"/>
        </w:rPr>
        <w:t xml:space="preserve">Глава администрации МО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И.В. Кирьянов</w:t>
      </w:r>
    </w:p>
    <w:p w:rsidR="005814E4" w:rsidRPr="005814E4" w:rsidRDefault="005814E4" w:rsidP="005814E4">
      <w:pPr>
        <w:spacing w:after="0"/>
        <w:jc w:val="both"/>
        <w:rPr>
          <w:rFonts w:ascii="Times New Roman" w:hAnsi="Times New Roman" w:cs="Times New Roman"/>
          <w:sz w:val="20"/>
          <w:szCs w:val="20"/>
        </w:rPr>
      </w:pPr>
    </w:p>
    <w:p w:rsidR="005814E4" w:rsidRDefault="005814E4" w:rsidP="005814E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5814E4" w:rsidRDefault="005814E4" w:rsidP="005814E4">
      <w:pPr>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3</w:t>
      </w:r>
      <w:r w:rsidRPr="005814E4">
        <w:rPr>
          <w:rFonts w:ascii="Times New Roman" w:hAnsi="Times New Roman" w:cs="Times New Roman"/>
          <w:b/>
          <w:sz w:val="20"/>
          <w:szCs w:val="20"/>
        </w:rPr>
        <w:t xml:space="preserve"> «О присвоении адреса объекту адресации»</w:t>
      </w:r>
    </w:p>
    <w:p w:rsidR="005814E4" w:rsidRDefault="005814E4" w:rsidP="005814E4">
      <w:pPr>
        <w:spacing w:after="0"/>
        <w:ind w:firstLine="561"/>
        <w:jc w:val="both"/>
        <w:rPr>
          <w:rFonts w:ascii="Times New Roman" w:hAnsi="Times New Roman" w:cs="Times New Roman"/>
          <w:sz w:val="20"/>
          <w:szCs w:val="20"/>
        </w:rPr>
      </w:pPr>
      <w:proofErr w:type="gramStart"/>
      <w:r w:rsidRPr="005814E4">
        <w:rPr>
          <w:rFonts w:ascii="Times New Roman" w:hAnsi="Times New Roman" w:cs="Times New Roman"/>
          <w:sz w:val="20"/>
          <w:szCs w:val="20"/>
        </w:rPr>
        <w:t>В соответствии с Федеральным законом от 06.10.2003 года № 131-ФЗ «Об общих принципах организ</w:t>
      </w:r>
      <w:r w:rsidRPr="005814E4">
        <w:rPr>
          <w:rFonts w:ascii="Times New Roman" w:hAnsi="Times New Roman" w:cs="Times New Roman"/>
          <w:sz w:val="20"/>
          <w:szCs w:val="20"/>
        </w:rPr>
        <w:t>а</w:t>
      </w:r>
      <w:r w:rsidRPr="005814E4">
        <w:rPr>
          <w:rFonts w:ascii="Times New Roman" w:hAnsi="Times New Roman" w:cs="Times New Roman"/>
          <w:sz w:val="20"/>
          <w:szCs w:val="20"/>
        </w:rPr>
        <w:t>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г. № 1221 «Об утверждении Правил присвоения, изменения и аннулир</w:t>
      </w:r>
      <w:r w:rsidRPr="005814E4">
        <w:rPr>
          <w:rFonts w:ascii="Times New Roman" w:hAnsi="Times New Roman" w:cs="Times New Roman"/>
          <w:sz w:val="20"/>
          <w:szCs w:val="20"/>
        </w:rPr>
        <w:t>о</w:t>
      </w:r>
      <w:r w:rsidRPr="005814E4">
        <w:rPr>
          <w:rFonts w:ascii="Times New Roman" w:hAnsi="Times New Roman" w:cs="Times New Roman"/>
          <w:sz w:val="20"/>
          <w:szCs w:val="20"/>
        </w:rPr>
        <w:t>вания адресов</w:t>
      </w:r>
      <w:proofErr w:type="gramEnd"/>
      <w:r w:rsidRPr="005814E4">
        <w:rPr>
          <w:rFonts w:ascii="Times New Roman" w:hAnsi="Times New Roman" w:cs="Times New Roman"/>
          <w:sz w:val="20"/>
          <w:szCs w:val="20"/>
        </w:rPr>
        <w:t xml:space="preserve">», руководствуясь Уставом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w:t>
      </w:r>
      <w:r w:rsidRPr="005814E4">
        <w:rPr>
          <w:rFonts w:ascii="Times New Roman" w:hAnsi="Times New Roman" w:cs="Times New Roman"/>
          <w:sz w:val="20"/>
          <w:szCs w:val="20"/>
        </w:rPr>
        <w:t>е</w:t>
      </w:r>
      <w:r w:rsidRPr="005814E4">
        <w:rPr>
          <w:rFonts w:ascii="Times New Roman" w:hAnsi="Times New Roman" w:cs="Times New Roman"/>
          <w:sz w:val="20"/>
          <w:szCs w:val="20"/>
        </w:rPr>
        <w:t xml:space="preserve">ние,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roofErr w:type="gramStart"/>
      <w:r w:rsidRPr="005814E4">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r w:rsidRPr="005814E4">
        <w:rPr>
          <w:rFonts w:ascii="Times New Roman" w:hAnsi="Times New Roman" w:cs="Times New Roman"/>
          <w:sz w:val="20"/>
          <w:szCs w:val="20"/>
        </w:rPr>
        <w:t>:</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1. Присвоить объекту адресации земельному участку с кадастровым номером 62:11:0010106:1020, пл</w:t>
      </w:r>
      <w:r w:rsidRPr="005814E4">
        <w:rPr>
          <w:rFonts w:ascii="Times New Roman" w:hAnsi="Times New Roman" w:cs="Times New Roman"/>
          <w:sz w:val="20"/>
          <w:szCs w:val="20"/>
        </w:rPr>
        <w:t>о</w:t>
      </w:r>
      <w:r w:rsidRPr="005814E4">
        <w:rPr>
          <w:rFonts w:ascii="Times New Roman" w:hAnsi="Times New Roman" w:cs="Times New Roman"/>
          <w:sz w:val="20"/>
          <w:szCs w:val="20"/>
        </w:rPr>
        <w:t xml:space="preserve">щадью 1580 </w:t>
      </w:r>
      <w:proofErr w:type="spellStart"/>
      <w:r w:rsidRPr="005814E4">
        <w:rPr>
          <w:rFonts w:ascii="Times New Roman" w:hAnsi="Times New Roman" w:cs="Times New Roman"/>
          <w:sz w:val="20"/>
          <w:szCs w:val="20"/>
        </w:rPr>
        <w:t>кв</w:t>
      </w:r>
      <w:proofErr w:type="gramStart"/>
      <w:r w:rsidRPr="005814E4">
        <w:rPr>
          <w:rFonts w:ascii="Times New Roman" w:hAnsi="Times New Roman" w:cs="Times New Roman"/>
          <w:sz w:val="20"/>
          <w:szCs w:val="20"/>
        </w:rPr>
        <w:t>.м</w:t>
      </w:r>
      <w:proofErr w:type="spellEnd"/>
      <w:proofErr w:type="gramEnd"/>
      <w:r w:rsidRPr="005814E4">
        <w:rPr>
          <w:rFonts w:ascii="Times New Roman" w:hAnsi="Times New Roman" w:cs="Times New Roman"/>
          <w:sz w:val="20"/>
          <w:szCs w:val="20"/>
        </w:rPr>
        <w:t xml:space="preserve">, расположенному на территории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адрес: Российская Федерация, Рязанская область, </w:t>
      </w:r>
      <w:proofErr w:type="spellStart"/>
      <w:r w:rsidRPr="005814E4">
        <w:rPr>
          <w:rFonts w:ascii="Times New Roman" w:hAnsi="Times New Roman" w:cs="Times New Roman"/>
          <w:sz w:val="20"/>
          <w:szCs w:val="20"/>
        </w:rPr>
        <w:t>Пронский</w:t>
      </w:r>
      <w:proofErr w:type="spellEnd"/>
      <w:r w:rsidRPr="005814E4">
        <w:rPr>
          <w:rFonts w:ascii="Times New Roman" w:hAnsi="Times New Roman" w:cs="Times New Roman"/>
          <w:sz w:val="20"/>
          <w:szCs w:val="20"/>
        </w:rPr>
        <w:t xml:space="preserve"> муниципальный район, </w:t>
      </w:r>
      <w:proofErr w:type="spellStart"/>
      <w:r w:rsidRPr="005814E4">
        <w:rPr>
          <w:rFonts w:ascii="Times New Roman" w:hAnsi="Times New Roman" w:cs="Times New Roman"/>
          <w:sz w:val="20"/>
          <w:szCs w:val="20"/>
        </w:rPr>
        <w:t>Новомичури</w:t>
      </w:r>
      <w:r w:rsidRPr="005814E4">
        <w:rPr>
          <w:rFonts w:ascii="Times New Roman" w:hAnsi="Times New Roman" w:cs="Times New Roman"/>
          <w:sz w:val="20"/>
          <w:szCs w:val="20"/>
        </w:rPr>
        <w:t>н</w:t>
      </w:r>
      <w:r w:rsidRPr="005814E4">
        <w:rPr>
          <w:rFonts w:ascii="Times New Roman" w:hAnsi="Times New Roman" w:cs="Times New Roman"/>
          <w:sz w:val="20"/>
          <w:szCs w:val="20"/>
        </w:rPr>
        <w:t>ское</w:t>
      </w:r>
      <w:proofErr w:type="spellEnd"/>
      <w:r w:rsidRPr="005814E4">
        <w:rPr>
          <w:rFonts w:ascii="Times New Roman" w:hAnsi="Times New Roman" w:cs="Times New Roman"/>
          <w:sz w:val="20"/>
          <w:szCs w:val="20"/>
        </w:rPr>
        <w:t xml:space="preserve"> городское поселение, город Новомичуринск,  улица Волкова, земельный участок 12.</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после его официального опубликования.</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Глава администрации МО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И.В. Кирьянов</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spacing w:after="0"/>
        <w:jc w:val="both"/>
        <w:rPr>
          <w:rFonts w:ascii="Times New Roman" w:hAnsi="Times New Roman" w:cs="Times New Roman"/>
          <w:sz w:val="20"/>
          <w:szCs w:val="20"/>
        </w:rPr>
      </w:pPr>
    </w:p>
    <w:p w:rsidR="005814E4" w:rsidRDefault="005814E4" w:rsidP="005814E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5814E4" w:rsidRDefault="005814E4" w:rsidP="005814E4">
      <w:pPr>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4</w:t>
      </w:r>
      <w:r w:rsidRPr="005814E4">
        <w:rPr>
          <w:rFonts w:ascii="Times New Roman" w:hAnsi="Times New Roman" w:cs="Times New Roman"/>
          <w:b/>
          <w:sz w:val="20"/>
          <w:szCs w:val="20"/>
        </w:rPr>
        <w:t xml:space="preserve"> «О присвоении адреса объекту адресации»</w:t>
      </w:r>
    </w:p>
    <w:p w:rsidR="005814E4" w:rsidRDefault="005814E4" w:rsidP="005814E4">
      <w:pPr>
        <w:spacing w:after="0"/>
        <w:ind w:firstLine="561"/>
        <w:jc w:val="both"/>
        <w:rPr>
          <w:rFonts w:ascii="Times New Roman" w:hAnsi="Times New Roman" w:cs="Times New Roman"/>
          <w:sz w:val="20"/>
          <w:szCs w:val="20"/>
        </w:rPr>
      </w:pPr>
      <w:proofErr w:type="gramStart"/>
      <w:r w:rsidRPr="005814E4">
        <w:rPr>
          <w:rFonts w:ascii="Times New Roman" w:hAnsi="Times New Roman" w:cs="Times New Roman"/>
          <w:sz w:val="20"/>
          <w:szCs w:val="20"/>
        </w:rPr>
        <w:t>В соответствии с Федеральным законом от 06.10.2003 года № 131-ФЗ «Об общих принципах организ</w:t>
      </w:r>
      <w:r w:rsidRPr="005814E4">
        <w:rPr>
          <w:rFonts w:ascii="Times New Roman" w:hAnsi="Times New Roman" w:cs="Times New Roman"/>
          <w:sz w:val="20"/>
          <w:szCs w:val="20"/>
        </w:rPr>
        <w:t>а</w:t>
      </w:r>
      <w:r w:rsidRPr="005814E4">
        <w:rPr>
          <w:rFonts w:ascii="Times New Roman" w:hAnsi="Times New Roman" w:cs="Times New Roman"/>
          <w:sz w:val="20"/>
          <w:szCs w:val="20"/>
        </w:rPr>
        <w:t>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г. № 1221 «Об утверждении Правил присвоения, изменения и аннулир</w:t>
      </w:r>
      <w:r w:rsidRPr="005814E4">
        <w:rPr>
          <w:rFonts w:ascii="Times New Roman" w:hAnsi="Times New Roman" w:cs="Times New Roman"/>
          <w:sz w:val="20"/>
          <w:szCs w:val="20"/>
        </w:rPr>
        <w:t>о</w:t>
      </w:r>
      <w:r w:rsidRPr="005814E4">
        <w:rPr>
          <w:rFonts w:ascii="Times New Roman" w:hAnsi="Times New Roman" w:cs="Times New Roman"/>
          <w:sz w:val="20"/>
          <w:szCs w:val="20"/>
        </w:rPr>
        <w:t>вания адресов</w:t>
      </w:r>
      <w:proofErr w:type="gramEnd"/>
      <w:r w:rsidRPr="005814E4">
        <w:rPr>
          <w:rFonts w:ascii="Times New Roman" w:hAnsi="Times New Roman" w:cs="Times New Roman"/>
          <w:sz w:val="20"/>
          <w:szCs w:val="20"/>
        </w:rPr>
        <w:t xml:space="preserve">», руководствуясь Уставом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w:t>
      </w:r>
      <w:r w:rsidRPr="005814E4">
        <w:rPr>
          <w:rFonts w:ascii="Times New Roman" w:hAnsi="Times New Roman" w:cs="Times New Roman"/>
          <w:sz w:val="20"/>
          <w:szCs w:val="20"/>
        </w:rPr>
        <w:t>е</w:t>
      </w:r>
      <w:r w:rsidRPr="005814E4">
        <w:rPr>
          <w:rFonts w:ascii="Times New Roman" w:hAnsi="Times New Roman" w:cs="Times New Roman"/>
          <w:sz w:val="20"/>
          <w:szCs w:val="20"/>
        </w:rPr>
        <w:t xml:space="preserve">ние,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roofErr w:type="gramStart"/>
      <w:r w:rsidRPr="005814E4">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r w:rsidRPr="005814E4">
        <w:rPr>
          <w:rFonts w:ascii="Times New Roman" w:hAnsi="Times New Roman" w:cs="Times New Roman"/>
          <w:sz w:val="20"/>
          <w:szCs w:val="20"/>
        </w:rPr>
        <w:t>:</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1. Присвоить объекту адресации зданию с кадастровым номером 62:11:0010106:57, расположенному на земельном участке с кадастровым номером 62:11:0010106:1020, адрес: Российская Федерация, Рязанская о</w:t>
      </w:r>
      <w:r w:rsidRPr="005814E4">
        <w:rPr>
          <w:rFonts w:ascii="Times New Roman" w:hAnsi="Times New Roman" w:cs="Times New Roman"/>
          <w:sz w:val="20"/>
          <w:szCs w:val="20"/>
        </w:rPr>
        <w:t>б</w:t>
      </w:r>
      <w:r w:rsidRPr="005814E4">
        <w:rPr>
          <w:rFonts w:ascii="Times New Roman" w:hAnsi="Times New Roman" w:cs="Times New Roman"/>
          <w:sz w:val="20"/>
          <w:szCs w:val="20"/>
        </w:rPr>
        <w:t xml:space="preserve">ласть, </w:t>
      </w:r>
      <w:proofErr w:type="spellStart"/>
      <w:r w:rsidRPr="005814E4">
        <w:rPr>
          <w:rFonts w:ascii="Times New Roman" w:hAnsi="Times New Roman" w:cs="Times New Roman"/>
          <w:sz w:val="20"/>
          <w:szCs w:val="20"/>
        </w:rPr>
        <w:t>Пронский</w:t>
      </w:r>
      <w:proofErr w:type="spellEnd"/>
      <w:r w:rsidRPr="005814E4">
        <w:rPr>
          <w:rFonts w:ascii="Times New Roman" w:hAnsi="Times New Roman" w:cs="Times New Roman"/>
          <w:sz w:val="20"/>
          <w:szCs w:val="20"/>
        </w:rPr>
        <w:t xml:space="preserve"> муниципальный район,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город Новомичуринск,                    улица Волкова, дом 12.</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после его официального опубликования.</w:t>
      </w:r>
    </w:p>
    <w:p w:rsidR="005814E4" w:rsidRPr="005814E4" w:rsidRDefault="005814E4" w:rsidP="005814E4">
      <w:pPr>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jc w:val="both"/>
        <w:rPr>
          <w:rFonts w:ascii="Times New Roman" w:hAnsi="Times New Roman" w:cs="Times New Roman"/>
          <w:sz w:val="20"/>
          <w:szCs w:val="20"/>
        </w:rPr>
      </w:pPr>
      <w:r>
        <w:rPr>
          <w:rFonts w:ascii="Times New Roman" w:hAnsi="Times New Roman" w:cs="Times New Roman"/>
          <w:sz w:val="20"/>
          <w:szCs w:val="20"/>
        </w:rPr>
        <w:t>Г</w:t>
      </w:r>
      <w:r w:rsidRPr="005814E4">
        <w:rPr>
          <w:rFonts w:ascii="Times New Roman" w:hAnsi="Times New Roman" w:cs="Times New Roman"/>
          <w:sz w:val="20"/>
          <w:szCs w:val="20"/>
        </w:rPr>
        <w:t xml:space="preserve">лава администрации МО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И.В. Кирьянов</w:t>
      </w:r>
    </w:p>
    <w:p w:rsidR="006E1234" w:rsidRDefault="006E1234" w:rsidP="006E123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6E1234" w:rsidRPr="006E1234" w:rsidRDefault="006E1234" w:rsidP="004C0492">
      <w:pPr>
        <w:spacing w:after="0"/>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5</w:t>
      </w:r>
      <w:r w:rsidRPr="005814E4">
        <w:rPr>
          <w:rFonts w:ascii="Times New Roman" w:hAnsi="Times New Roman" w:cs="Times New Roman"/>
          <w:b/>
          <w:sz w:val="20"/>
          <w:szCs w:val="20"/>
        </w:rPr>
        <w:t xml:space="preserve"> </w:t>
      </w:r>
      <w:r w:rsidRPr="006E1234">
        <w:rPr>
          <w:rFonts w:ascii="Times New Roman" w:hAnsi="Times New Roman" w:cs="Times New Roman"/>
          <w:b/>
          <w:sz w:val="20"/>
          <w:szCs w:val="20"/>
        </w:rPr>
        <w:t>«</w:t>
      </w:r>
      <w:r w:rsidRPr="006E1234">
        <w:rPr>
          <w:rFonts w:ascii="Times New Roman" w:hAnsi="Times New Roman" w:cs="Times New Roman"/>
          <w:b/>
          <w:bCs/>
          <w:sz w:val="20"/>
          <w:szCs w:val="20"/>
        </w:rPr>
        <w:t>Об утверждении перечня главных администраторов доходов и перечня и</w:t>
      </w:r>
      <w:r w:rsidRPr="006E1234">
        <w:rPr>
          <w:rFonts w:ascii="Times New Roman" w:hAnsi="Times New Roman" w:cs="Times New Roman"/>
          <w:b/>
          <w:bCs/>
          <w:sz w:val="20"/>
          <w:szCs w:val="20"/>
        </w:rPr>
        <w:t>с</w:t>
      </w:r>
      <w:r w:rsidRPr="006E1234">
        <w:rPr>
          <w:rFonts w:ascii="Times New Roman" w:hAnsi="Times New Roman" w:cs="Times New Roman"/>
          <w:b/>
          <w:bCs/>
          <w:sz w:val="20"/>
          <w:szCs w:val="20"/>
        </w:rPr>
        <w:t xml:space="preserve">точников финансирования дефицита бюджета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w:t>
      </w:r>
      <w:r w:rsidRPr="006E1234">
        <w:rPr>
          <w:rFonts w:ascii="Times New Roman" w:hAnsi="Times New Roman" w:cs="Times New Roman"/>
          <w:b/>
          <w:bCs/>
          <w:sz w:val="20"/>
          <w:szCs w:val="20"/>
        </w:rPr>
        <w:t>д</w:t>
      </w:r>
      <w:r w:rsidRPr="006E1234">
        <w:rPr>
          <w:rFonts w:ascii="Times New Roman" w:hAnsi="Times New Roman" w:cs="Times New Roman"/>
          <w:b/>
          <w:bCs/>
          <w:sz w:val="20"/>
          <w:szCs w:val="20"/>
        </w:rPr>
        <w:t>ское поселение Пронского муниципального района Рязанской области на 2024 год и на плановый период 2025 и 2026 годов»</w:t>
      </w:r>
    </w:p>
    <w:p w:rsidR="006E1234" w:rsidRPr="006E1234" w:rsidRDefault="006E1234" w:rsidP="006E1234">
      <w:pPr>
        <w:spacing w:after="0"/>
        <w:ind w:firstLine="708"/>
        <w:jc w:val="center"/>
        <w:outlineLvl w:val="0"/>
        <w:rPr>
          <w:rFonts w:ascii="Times New Roman" w:hAnsi="Times New Roman" w:cs="Times New Roman"/>
          <w:sz w:val="20"/>
          <w:szCs w:val="20"/>
        </w:rPr>
      </w:pPr>
      <w:r w:rsidRPr="006E1234">
        <w:rPr>
          <w:rFonts w:ascii="Times New Roman" w:hAnsi="Times New Roman" w:cs="Times New Roman"/>
          <w:sz w:val="20"/>
          <w:szCs w:val="20"/>
        </w:rPr>
        <w:t>В соответствии с пунктом 3.2 статьи 160.1 и пунктом 4 статьи 160.2 Бюджетного кодекса Российской Федерации, общими требованиями к закреплению за органами государственной власти (государственными о</w:t>
      </w:r>
      <w:r w:rsidRPr="006E1234">
        <w:rPr>
          <w:rFonts w:ascii="Times New Roman" w:hAnsi="Times New Roman" w:cs="Times New Roman"/>
          <w:sz w:val="20"/>
          <w:szCs w:val="20"/>
        </w:rPr>
        <w:t>р</w:t>
      </w:r>
      <w:r w:rsidRPr="006E1234">
        <w:rPr>
          <w:rFonts w:ascii="Times New Roman" w:hAnsi="Times New Roman" w:cs="Times New Roman"/>
          <w:sz w:val="20"/>
          <w:szCs w:val="20"/>
        </w:rPr>
        <w:t>ганами) субъекта Российской Федерации, органами управления территориальными фордами обязательного м</w:t>
      </w:r>
      <w:r w:rsidRPr="006E1234">
        <w:rPr>
          <w:rFonts w:ascii="Times New Roman" w:hAnsi="Times New Roman" w:cs="Times New Roman"/>
          <w:sz w:val="20"/>
          <w:szCs w:val="20"/>
        </w:rPr>
        <w:t>е</w:t>
      </w:r>
      <w:r w:rsidRPr="006E1234">
        <w:rPr>
          <w:rFonts w:ascii="Times New Roman" w:hAnsi="Times New Roman" w:cs="Times New Roman"/>
          <w:sz w:val="20"/>
          <w:szCs w:val="20"/>
        </w:rPr>
        <w:t>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w:t>
      </w:r>
      <w:r w:rsidRPr="006E1234">
        <w:rPr>
          <w:rFonts w:ascii="Times New Roman" w:hAnsi="Times New Roman" w:cs="Times New Roman"/>
          <w:sz w:val="20"/>
          <w:szCs w:val="20"/>
        </w:rPr>
        <w:t>д</w:t>
      </w:r>
      <w:r w:rsidRPr="006E1234">
        <w:rPr>
          <w:rFonts w:ascii="Times New Roman" w:hAnsi="Times New Roman" w:cs="Times New Roman"/>
          <w:sz w:val="20"/>
          <w:szCs w:val="20"/>
        </w:rPr>
        <w:t>жета субъекта  Российской Федерации</w:t>
      </w:r>
      <w:proofErr w:type="gramStart"/>
      <w:r w:rsidRPr="006E1234">
        <w:rPr>
          <w:rFonts w:ascii="Times New Roman" w:hAnsi="Times New Roman" w:cs="Times New Roman"/>
          <w:sz w:val="20"/>
          <w:szCs w:val="20"/>
        </w:rPr>
        <w:t xml:space="preserve">  ,</w:t>
      </w:r>
      <w:proofErr w:type="gramEnd"/>
      <w:r w:rsidRPr="006E1234">
        <w:rPr>
          <w:rFonts w:ascii="Times New Roman" w:hAnsi="Times New Roman" w:cs="Times New Roman"/>
          <w:sz w:val="20"/>
          <w:szCs w:val="20"/>
        </w:rPr>
        <w:t xml:space="preserve"> бюджета территориального фонда обязательного медицинского стр</w:t>
      </w:r>
      <w:r w:rsidRPr="006E1234">
        <w:rPr>
          <w:rFonts w:ascii="Times New Roman" w:hAnsi="Times New Roman" w:cs="Times New Roman"/>
          <w:sz w:val="20"/>
          <w:szCs w:val="20"/>
        </w:rPr>
        <w:t>а</w:t>
      </w:r>
      <w:r w:rsidRPr="006E1234">
        <w:rPr>
          <w:rFonts w:ascii="Times New Roman" w:hAnsi="Times New Roman" w:cs="Times New Roman"/>
          <w:sz w:val="20"/>
          <w:szCs w:val="20"/>
        </w:rPr>
        <w:t xml:space="preserve">хования, местного бюджета, утвержденными постановлением Правительства Российской Федерации  от 16.09.2021г. №1569, администрация Новомичуринского городского поселения </w:t>
      </w:r>
      <w:proofErr w:type="gramStart"/>
      <w:r w:rsidRPr="006E1234">
        <w:rPr>
          <w:rFonts w:ascii="Times New Roman" w:hAnsi="Times New Roman" w:cs="Times New Roman"/>
          <w:b/>
          <w:bCs/>
          <w:sz w:val="20"/>
          <w:szCs w:val="20"/>
        </w:rPr>
        <w:t>П</w:t>
      </w:r>
      <w:proofErr w:type="gramEnd"/>
      <w:r w:rsidRPr="006E1234">
        <w:rPr>
          <w:rFonts w:ascii="Times New Roman" w:hAnsi="Times New Roman" w:cs="Times New Roman"/>
          <w:b/>
          <w:bCs/>
          <w:sz w:val="20"/>
          <w:szCs w:val="20"/>
        </w:rPr>
        <w:t xml:space="preserve"> О С Т А Н О В Л Я Е Т</w:t>
      </w:r>
      <w:r w:rsidRPr="006E1234">
        <w:rPr>
          <w:rFonts w:ascii="Times New Roman" w:hAnsi="Times New Roman" w:cs="Times New Roman"/>
          <w:sz w:val="20"/>
          <w:szCs w:val="20"/>
        </w:rPr>
        <w:t>:</w:t>
      </w:r>
    </w:p>
    <w:p w:rsidR="006E1234" w:rsidRPr="006E1234" w:rsidRDefault="006E1234" w:rsidP="004C0492">
      <w:pPr>
        <w:pStyle w:val="ConsPlusTitle"/>
        <w:ind w:firstLine="540"/>
        <w:jc w:val="both"/>
        <w:outlineLvl w:val="0"/>
        <w:rPr>
          <w:b w:val="0"/>
          <w:sz w:val="20"/>
          <w:szCs w:val="20"/>
        </w:rPr>
      </w:pPr>
      <w:r w:rsidRPr="006E1234">
        <w:rPr>
          <w:b w:val="0"/>
          <w:sz w:val="20"/>
          <w:szCs w:val="20"/>
        </w:rPr>
        <w:t>1.</w:t>
      </w:r>
      <w:r w:rsidRPr="006E1234">
        <w:rPr>
          <w:sz w:val="20"/>
          <w:szCs w:val="20"/>
        </w:rPr>
        <w:t xml:space="preserve"> </w:t>
      </w:r>
      <w:r w:rsidRPr="006E1234">
        <w:rPr>
          <w:b w:val="0"/>
          <w:sz w:val="20"/>
          <w:szCs w:val="20"/>
        </w:rPr>
        <w:t xml:space="preserve">Утвердить перечень главных администраторов доходов бюджета муниципального образования – </w:t>
      </w:r>
      <w:proofErr w:type="spellStart"/>
      <w:r w:rsidRPr="006E1234">
        <w:rPr>
          <w:b w:val="0"/>
          <w:sz w:val="20"/>
          <w:szCs w:val="20"/>
        </w:rPr>
        <w:t>Н</w:t>
      </w:r>
      <w:r w:rsidRPr="006E1234">
        <w:rPr>
          <w:b w:val="0"/>
          <w:sz w:val="20"/>
          <w:szCs w:val="20"/>
        </w:rPr>
        <w:t>о</w:t>
      </w:r>
      <w:r w:rsidRPr="006E1234">
        <w:rPr>
          <w:b w:val="0"/>
          <w:sz w:val="20"/>
          <w:szCs w:val="20"/>
        </w:rPr>
        <w:t>вомичуринское</w:t>
      </w:r>
      <w:proofErr w:type="spellEnd"/>
      <w:r w:rsidRPr="006E1234">
        <w:rPr>
          <w:b w:val="0"/>
          <w:sz w:val="20"/>
          <w:szCs w:val="20"/>
        </w:rPr>
        <w:t xml:space="preserve"> городское поселение Пронского муниципального района на 2024 год и на плановый период 2025 и 2026 годов согласно приложению №1 к настоящему постановлению.</w:t>
      </w:r>
    </w:p>
    <w:p w:rsidR="006E1234" w:rsidRPr="006E1234" w:rsidRDefault="006E1234" w:rsidP="006E1234">
      <w:pPr>
        <w:pStyle w:val="ConsPlusTitle"/>
        <w:ind w:firstLine="540"/>
        <w:jc w:val="center"/>
        <w:outlineLvl w:val="0"/>
        <w:rPr>
          <w:b w:val="0"/>
          <w:sz w:val="20"/>
          <w:szCs w:val="20"/>
        </w:rPr>
      </w:pPr>
      <w:r w:rsidRPr="006E1234">
        <w:rPr>
          <w:b w:val="0"/>
          <w:sz w:val="20"/>
          <w:szCs w:val="20"/>
        </w:rPr>
        <w:t xml:space="preserve">2. Утвердить перечень главных </w:t>
      </w:r>
      <w:proofErr w:type="gramStart"/>
      <w:r w:rsidRPr="006E1234">
        <w:rPr>
          <w:b w:val="0"/>
          <w:sz w:val="20"/>
          <w:szCs w:val="20"/>
        </w:rPr>
        <w:t>администраторов источников финансирования дефицита бюджета мун</w:t>
      </w:r>
      <w:r w:rsidRPr="006E1234">
        <w:rPr>
          <w:b w:val="0"/>
          <w:sz w:val="20"/>
          <w:szCs w:val="20"/>
        </w:rPr>
        <w:t>и</w:t>
      </w:r>
      <w:r w:rsidRPr="006E1234">
        <w:rPr>
          <w:b w:val="0"/>
          <w:sz w:val="20"/>
          <w:szCs w:val="20"/>
        </w:rPr>
        <w:t>ципального</w:t>
      </w:r>
      <w:proofErr w:type="gramEnd"/>
      <w:r w:rsidRPr="006E1234">
        <w:rPr>
          <w:b w:val="0"/>
          <w:sz w:val="20"/>
          <w:szCs w:val="20"/>
        </w:rPr>
        <w:t xml:space="preserve"> образования – </w:t>
      </w:r>
      <w:proofErr w:type="spellStart"/>
      <w:r w:rsidRPr="006E1234">
        <w:rPr>
          <w:b w:val="0"/>
          <w:sz w:val="20"/>
          <w:szCs w:val="20"/>
        </w:rPr>
        <w:t>Новомичуринское</w:t>
      </w:r>
      <w:proofErr w:type="spellEnd"/>
      <w:r w:rsidRPr="006E1234">
        <w:rPr>
          <w:b w:val="0"/>
          <w:sz w:val="20"/>
          <w:szCs w:val="20"/>
        </w:rPr>
        <w:t xml:space="preserve"> городское поселение Пронского муниципального района на 2024 год и на плановый период 2025 и 2026 годов согласно приложению №2 к настоящему постановлению.</w:t>
      </w:r>
    </w:p>
    <w:p w:rsidR="006E1234" w:rsidRPr="006E1234" w:rsidRDefault="006E1234" w:rsidP="006E1234">
      <w:pPr>
        <w:pStyle w:val="ConsPlusTitle"/>
        <w:ind w:firstLine="540"/>
        <w:jc w:val="center"/>
        <w:outlineLvl w:val="0"/>
        <w:rPr>
          <w:b w:val="0"/>
          <w:sz w:val="20"/>
          <w:szCs w:val="20"/>
        </w:rPr>
      </w:pPr>
      <w:r w:rsidRPr="006E1234">
        <w:rPr>
          <w:b w:val="0"/>
          <w:sz w:val="20"/>
          <w:szCs w:val="20"/>
        </w:rPr>
        <w:t xml:space="preserve">3. </w:t>
      </w:r>
      <w:proofErr w:type="gramStart"/>
      <w:r w:rsidRPr="006E1234">
        <w:rPr>
          <w:b w:val="0"/>
          <w:sz w:val="20"/>
          <w:szCs w:val="20"/>
        </w:rPr>
        <w:t>Установить, что в случае изменения состава и (или) функций главных администраторов доходов, а также изменения принципов назначения и присвоения структуры кодов классификации доходов, изменения в перечень главных администраторов доходов и перечень  источников финансирования дефицита бюджета мун</w:t>
      </w:r>
      <w:r w:rsidRPr="006E1234">
        <w:rPr>
          <w:b w:val="0"/>
          <w:sz w:val="20"/>
          <w:szCs w:val="20"/>
        </w:rPr>
        <w:t>и</w:t>
      </w:r>
      <w:r w:rsidRPr="006E1234">
        <w:rPr>
          <w:b w:val="0"/>
          <w:sz w:val="20"/>
          <w:szCs w:val="20"/>
        </w:rPr>
        <w:t xml:space="preserve">ципального образования – </w:t>
      </w:r>
      <w:proofErr w:type="spellStart"/>
      <w:r w:rsidRPr="006E1234">
        <w:rPr>
          <w:b w:val="0"/>
          <w:sz w:val="20"/>
          <w:szCs w:val="20"/>
        </w:rPr>
        <w:t>Новомичуринское</w:t>
      </w:r>
      <w:proofErr w:type="spellEnd"/>
      <w:r w:rsidRPr="006E1234">
        <w:rPr>
          <w:b w:val="0"/>
          <w:sz w:val="20"/>
          <w:szCs w:val="20"/>
        </w:rPr>
        <w:t xml:space="preserve"> городское поселение Пронского муниципального района, а также в состав закрепленных за ними кодов классификации доходов бюджетов, в течение текущего финансового года вносятся</w:t>
      </w:r>
      <w:proofErr w:type="gramEnd"/>
      <w:r w:rsidRPr="006E1234">
        <w:rPr>
          <w:b w:val="0"/>
          <w:sz w:val="20"/>
          <w:szCs w:val="20"/>
        </w:rPr>
        <w:t xml:space="preserve"> на основании нормативного правового акта администрации Новомичуринского городского поселения.</w:t>
      </w:r>
    </w:p>
    <w:p w:rsidR="006E1234" w:rsidRDefault="006E1234" w:rsidP="006E1234">
      <w:pPr>
        <w:pStyle w:val="ConsPlusTitle"/>
        <w:ind w:firstLine="540"/>
        <w:jc w:val="both"/>
        <w:outlineLvl w:val="0"/>
        <w:rPr>
          <w:b w:val="0"/>
          <w:sz w:val="20"/>
          <w:szCs w:val="20"/>
        </w:rPr>
      </w:pPr>
      <w:r w:rsidRPr="006E1234">
        <w:rPr>
          <w:b w:val="0"/>
          <w:sz w:val="20"/>
          <w:szCs w:val="20"/>
        </w:rPr>
        <w:t xml:space="preserve">4. Актуализация перечня главных администраторов доходов и перечень главных администраторов </w:t>
      </w:r>
      <w:proofErr w:type="gramStart"/>
      <w:r w:rsidRPr="006E1234">
        <w:rPr>
          <w:b w:val="0"/>
          <w:sz w:val="20"/>
          <w:szCs w:val="20"/>
        </w:rPr>
        <w:t>дох</w:t>
      </w:r>
      <w:r w:rsidRPr="006E1234">
        <w:rPr>
          <w:b w:val="0"/>
          <w:sz w:val="20"/>
          <w:szCs w:val="20"/>
        </w:rPr>
        <w:t>о</w:t>
      </w:r>
      <w:r w:rsidRPr="006E1234">
        <w:rPr>
          <w:b w:val="0"/>
          <w:sz w:val="20"/>
          <w:szCs w:val="20"/>
        </w:rPr>
        <w:t>дов</w:t>
      </w:r>
      <w:proofErr w:type="gramEnd"/>
      <w:r w:rsidRPr="006E1234">
        <w:rPr>
          <w:b w:val="0"/>
          <w:sz w:val="20"/>
          <w:szCs w:val="20"/>
        </w:rPr>
        <w:t xml:space="preserve"> и перечень источников финансирования дефицита бюджета муниципального образования – </w:t>
      </w:r>
      <w:proofErr w:type="spellStart"/>
      <w:r w:rsidRPr="006E1234">
        <w:rPr>
          <w:b w:val="0"/>
          <w:sz w:val="20"/>
          <w:szCs w:val="20"/>
        </w:rPr>
        <w:t>Новомичури</w:t>
      </w:r>
      <w:r w:rsidRPr="006E1234">
        <w:rPr>
          <w:b w:val="0"/>
          <w:sz w:val="20"/>
          <w:szCs w:val="20"/>
        </w:rPr>
        <w:t>н</w:t>
      </w:r>
      <w:r w:rsidRPr="006E1234">
        <w:rPr>
          <w:b w:val="0"/>
          <w:sz w:val="20"/>
          <w:szCs w:val="20"/>
        </w:rPr>
        <w:t>ское</w:t>
      </w:r>
      <w:proofErr w:type="spellEnd"/>
      <w:r w:rsidRPr="006E1234">
        <w:rPr>
          <w:b w:val="0"/>
          <w:sz w:val="20"/>
          <w:szCs w:val="20"/>
        </w:rPr>
        <w:t xml:space="preserve"> городское поселение Пронского муниципального района на очередной финансовый год и плановый пер</w:t>
      </w:r>
      <w:r w:rsidRPr="006E1234">
        <w:rPr>
          <w:b w:val="0"/>
          <w:sz w:val="20"/>
          <w:szCs w:val="20"/>
        </w:rPr>
        <w:t>и</w:t>
      </w:r>
      <w:r w:rsidRPr="006E1234">
        <w:rPr>
          <w:b w:val="0"/>
          <w:sz w:val="20"/>
          <w:szCs w:val="20"/>
        </w:rPr>
        <w:t>од осуществления путем внесения изменений в настоящее Постановление д</w:t>
      </w:r>
      <w:r>
        <w:rPr>
          <w:b w:val="0"/>
          <w:sz w:val="20"/>
          <w:szCs w:val="20"/>
        </w:rPr>
        <w:t xml:space="preserve">о начала очередного финансового </w:t>
      </w:r>
      <w:r w:rsidRPr="006E1234">
        <w:rPr>
          <w:b w:val="0"/>
          <w:sz w:val="20"/>
          <w:szCs w:val="20"/>
        </w:rPr>
        <w:t>года.</w:t>
      </w:r>
    </w:p>
    <w:p w:rsidR="006E1234" w:rsidRPr="006E1234" w:rsidRDefault="006E1234" w:rsidP="006E1234">
      <w:pPr>
        <w:pStyle w:val="ConsPlusTitle"/>
        <w:ind w:firstLine="540"/>
        <w:outlineLvl w:val="0"/>
        <w:rPr>
          <w:b w:val="0"/>
          <w:sz w:val="20"/>
          <w:szCs w:val="20"/>
        </w:rPr>
      </w:pPr>
      <w:r w:rsidRPr="006E1234">
        <w:rPr>
          <w:b w:val="0"/>
          <w:sz w:val="20"/>
          <w:szCs w:val="20"/>
        </w:rPr>
        <w:t>5. Настоящее постановление вступает в силу со дня официального опубликования (обнародования).</w:t>
      </w:r>
    </w:p>
    <w:p w:rsidR="006E1234" w:rsidRPr="006E1234" w:rsidRDefault="006E1234" w:rsidP="004C0492">
      <w:pPr>
        <w:spacing w:after="0"/>
        <w:ind w:firstLine="567"/>
        <w:jc w:val="both"/>
        <w:rPr>
          <w:rFonts w:ascii="Times New Roman" w:hAnsi="Times New Roman" w:cs="Times New Roman"/>
          <w:sz w:val="20"/>
          <w:szCs w:val="20"/>
        </w:rPr>
      </w:pPr>
      <w:r w:rsidRPr="006E1234">
        <w:rPr>
          <w:rFonts w:ascii="Times New Roman" w:hAnsi="Times New Roman" w:cs="Times New Roman"/>
          <w:sz w:val="20"/>
          <w:szCs w:val="20"/>
        </w:rPr>
        <w:t xml:space="preserve">6. Общему отделу администрации муниципального образования – </w:t>
      </w:r>
      <w:proofErr w:type="spellStart"/>
      <w:r w:rsidRPr="006E1234">
        <w:rPr>
          <w:rFonts w:ascii="Times New Roman" w:hAnsi="Times New Roman" w:cs="Times New Roman"/>
          <w:sz w:val="20"/>
          <w:szCs w:val="20"/>
        </w:rPr>
        <w:t>Новомичуринское</w:t>
      </w:r>
      <w:proofErr w:type="spellEnd"/>
      <w:r w:rsidRPr="006E1234">
        <w:rPr>
          <w:rFonts w:ascii="Times New Roman" w:hAnsi="Times New Roman" w:cs="Times New Roman"/>
          <w:sz w:val="20"/>
          <w:szCs w:val="20"/>
        </w:rPr>
        <w:t xml:space="preserve"> городское посел</w:t>
      </w:r>
      <w:r w:rsidRPr="006E1234">
        <w:rPr>
          <w:rFonts w:ascii="Times New Roman" w:hAnsi="Times New Roman" w:cs="Times New Roman"/>
          <w:sz w:val="20"/>
          <w:szCs w:val="20"/>
        </w:rPr>
        <w:t>е</w:t>
      </w:r>
      <w:r w:rsidRPr="006E1234">
        <w:rPr>
          <w:rFonts w:ascii="Times New Roman" w:hAnsi="Times New Roman" w:cs="Times New Roman"/>
          <w:sz w:val="20"/>
          <w:szCs w:val="20"/>
        </w:rPr>
        <w:t xml:space="preserve">ние (Колёкиной Е.В.) </w:t>
      </w:r>
      <w:proofErr w:type="gramStart"/>
      <w:r w:rsidRPr="006E1234">
        <w:rPr>
          <w:rFonts w:ascii="Times New Roman" w:hAnsi="Times New Roman" w:cs="Times New Roman"/>
          <w:sz w:val="20"/>
          <w:szCs w:val="20"/>
        </w:rPr>
        <w:t>разместить</w:t>
      </w:r>
      <w:proofErr w:type="gramEnd"/>
      <w:r w:rsidRPr="006E1234">
        <w:rPr>
          <w:rFonts w:ascii="Times New Roman" w:hAnsi="Times New Roman" w:cs="Times New Roman"/>
          <w:sz w:val="20"/>
          <w:szCs w:val="20"/>
        </w:rPr>
        <w:t xml:space="preserve"> настоящее постановление на официальном сайте администрации Новомич</w:t>
      </w:r>
      <w:r w:rsidRPr="006E1234">
        <w:rPr>
          <w:rFonts w:ascii="Times New Roman" w:hAnsi="Times New Roman" w:cs="Times New Roman"/>
          <w:sz w:val="20"/>
          <w:szCs w:val="20"/>
        </w:rPr>
        <w:t>у</w:t>
      </w:r>
      <w:r w:rsidRPr="006E1234">
        <w:rPr>
          <w:rFonts w:ascii="Times New Roman" w:hAnsi="Times New Roman" w:cs="Times New Roman"/>
          <w:sz w:val="20"/>
          <w:szCs w:val="20"/>
        </w:rPr>
        <w:t>ринского городского поселения в информационно – телекоммуникационной сети Интернет.</w:t>
      </w:r>
    </w:p>
    <w:p w:rsidR="006E1234" w:rsidRPr="006E1234" w:rsidRDefault="006E1234" w:rsidP="004C0492">
      <w:pPr>
        <w:spacing w:after="0"/>
        <w:ind w:firstLine="540"/>
        <w:rPr>
          <w:rFonts w:ascii="Times New Roman" w:hAnsi="Times New Roman" w:cs="Times New Roman"/>
          <w:sz w:val="20"/>
          <w:szCs w:val="20"/>
        </w:rPr>
      </w:pPr>
      <w:bookmarkStart w:id="0" w:name="sub_2"/>
      <w:r w:rsidRPr="006E1234">
        <w:rPr>
          <w:rFonts w:ascii="Times New Roman" w:hAnsi="Times New Roman" w:cs="Times New Roman"/>
          <w:sz w:val="20"/>
          <w:szCs w:val="20"/>
        </w:rPr>
        <w:t>7.</w:t>
      </w:r>
      <w:bookmarkEnd w:id="0"/>
      <w:r w:rsidRPr="006E1234">
        <w:rPr>
          <w:rFonts w:ascii="Times New Roman" w:hAnsi="Times New Roman" w:cs="Times New Roman"/>
          <w:sz w:val="20"/>
          <w:szCs w:val="20"/>
        </w:rPr>
        <w:t xml:space="preserve">  </w:t>
      </w:r>
      <w:proofErr w:type="gramStart"/>
      <w:r w:rsidRPr="006E1234">
        <w:rPr>
          <w:rFonts w:ascii="Times New Roman" w:hAnsi="Times New Roman" w:cs="Times New Roman"/>
          <w:sz w:val="20"/>
          <w:szCs w:val="20"/>
        </w:rPr>
        <w:t>Контроль за</w:t>
      </w:r>
      <w:proofErr w:type="gramEnd"/>
      <w:r w:rsidRPr="006E1234">
        <w:rPr>
          <w:rFonts w:ascii="Times New Roman" w:hAnsi="Times New Roman" w:cs="Times New Roman"/>
          <w:sz w:val="20"/>
          <w:szCs w:val="20"/>
        </w:rPr>
        <w:t xml:space="preserve"> исполнением настоящего постановления оставляю за собой.</w:t>
      </w:r>
    </w:p>
    <w:p w:rsidR="006E1234" w:rsidRPr="006E1234" w:rsidRDefault="006E1234" w:rsidP="006E1234">
      <w:pPr>
        <w:spacing w:after="0"/>
        <w:ind w:firstLine="708"/>
        <w:jc w:val="center"/>
        <w:rPr>
          <w:rFonts w:ascii="Times New Roman" w:hAnsi="Times New Roman" w:cs="Times New Roman"/>
          <w:sz w:val="20"/>
          <w:szCs w:val="20"/>
        </w:rPr>
      </w:pPr>
    </w:p>
    <w:p w:rsidR="006E1234" w:rsidRPr="006E1234" w:rsidRDefault="006E1234" w:rsidP="004C0492">
      <w:pPr>
        <w:spacing w:after="0"/>
        <w:rPr>
          <w:rFonts w:ascii="Times New Roman" w:hAnsi="Times New Roman" w:cs="Times New Roman"/>
          <w:sz w:val="20"/>
          <w:szCs w:val="20"/>
        </w:rPr>
      </w:pPr>
      <w:r w:rsidRPr="006E1234">
        <w:rPr>
          <w:rFonts w:ascii="Times New Roman" w:hAnsi="Times New Roman" w:cs="Times New Roman"/>
          <w:sz w:val="20"/>
          <w:szCs w:val="20"/>
        </w:rPr>
        <w:t>Глава администрации</w:t>
      </w:r>
      <w:r w:rsidR="004C0492">
        <w:rPr>
          <w:rFonts w:ascii="Times New Roman" w:hAnsi="Times New Roman" w:cs="Times New Roman"/>
          <w:sz w:val="20"/>
          <w:szCs w:val="20"/>
        </w:rPr>
        <w:t xml:space="preserve"> </w:t>
      </w:r>
      <w:r w:rsidRPr="006E1234">
        <w:rPr>
          <w:rFonts w:ascii="Times New Roman" w:hAnsi="Times New Roman" w:cs="Times New Roman"/>
          <w:sz w:val="20"/>
          <w:szCs w:val="20"/>
        </w:rPr>
        <w:t>Новомичуринского городского поселения                                      И.В. Кирьянов</w:t>
      </w:r>
    </w:p>
    <w:p w:rsidR="006E1234" w:rsidRPr="006E1234" w:rsidRDefault="006E1234" w:rsidP="006E1234">
      <w:pPr>
        <w:spacing w:after="0"/>
        <w:jc w:val="center"/>
        <w:rPr>
          <w:rFonts w:ascii="Times New Roman" w:hAnsi="Times New Roman" w:cs="Times New Roman"/>
          <w:sz w:val="20"/>
          <w:szCs w:val="20"/>
        </w:rPr>
      </w:pPr>
    </w:p>
    <w:tbl>
      <w:tblPr>
        <w:tblW w:w="5606" w:type="pct"/>
        <w:tblInd w:w="-1134" w:type="dxa"/>
        <w:tblLayout w:type="fixed"/>
        <w:tblLook w:val="04A0" w:firstRow="1" w:lastRow="0" w:firstColumn="1" w:lastColumn="0" w:noHBand="0" w:noVBand="1"/>
      </w:tblPr>
      <w:tblGrid>
        <w:gridCol w:w="1195"/>
        <w:gridCol w:w="895"/>
        <w:gridCol w:w="2567"/>
        <w:gridCol w:w="6390"/>
      </w:tblGrid>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D859E06" wp14:editId="2A0C056E">
                      <wp:simplePos x="0" y="0"/>
                      <wp:positionH relativeFrom="column">
                        <wp:posOffset>2423160</wp:posOffset>
                      </wp:positionH>
                      <wp:positionV relativeFrom="paragraph">
                        <wp:posOffset>-423545</wp:posOffset>
                      </wp:positionV>
                      <wp:extent cx="2458085" cy="101917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19175"/>
                              </a:xfrm>
                              <a:prstGeom prst="rect">
                                <a:avLst/>
                              </a:prstGeom>
                              <a:noFill/>
                              <a:ln>
                                <a:noFill/>
                              </a:ln>
                              <a:extLst/>
                            </wps:spPr>
                            <wps:txbx>
                              <w:txbxContent>
                                <w:p w:rsidR="00FB1714" w:rsidRPr="00613EC1" w:rsidRDefault="00FB1714" w:rsidP="006E1234">
                                  <w:pPr>
                                    <w:pStyle w:val="ab"/>
                                    <w:spacing w:after="0"/>
                                    <w:rPr>
                                      <w:sz w:val="22"/>
                                      <w:szCs w:val="22"/>
                                    </w:rPr>
                                  </w:pPr>
                                  <w:r w:rsidRPr="00613EC1">
                                    <w:rPr>
                                      <w:sz w:val="22"/>
                                      <w:szCs w:val="22"/>
                                    </w:rPr>
                                    <w:t>Приложение № 1</w:t>
                                  </w:r>
                                </w:p>
                                <w:p w:rsidR="00FB1714" w:rsidRPr="00613EC1" w:rsidRDefault="00FB1714" w:rsidP="006E1234">
                                  <w:pPr>
                                    <w:pStyle w:val="ab"/>
                                    <w:spacing w:after="0"/>
                                    <w:rPr>
                                      <w:sz w:val="22"/>
                                      <w:szCs w:val="22"/>
                                    </w:rPr>
                                  </w:pPr>
                                  <w:r>
                                    <w:rPr>
                                      <w:sz w:val="22"/>
                                      <w:szCs w:val="22"/>
                                    </w:rPr>
                                    <w:t>к</w:t>
                                  </w:r>
                                  <w:r w:rsidRPr="00613EC1">
                                    <w:rPr>
                                      <w:sz w:val="22"/>
                                      <w:szCs w:val="22"/>
                                    </w:rPr>
                                    <w:t xml:space="preserve"> постановлени</w:t>
                                  </w:r>
                                  <w:r>
                                    <w:rPr>
                                      <w:sz w:val="22"/>
                                      <w:szCs w:val="22"/>
                                    </w:rPr>
                                    <w:t>ю</w:t>
                                  </w:r>
                                  <w:r w:rsidRPr="00613EC1">
                                    <w:rPr>
                                      <w:sz w:val="22"/>
                                      <w:szCs w:val="22"/>
                                    </w:rPr>
                                    <w:t xml:space="preserve"> администрации Н</w:t>
                                  </w:r>
                                  <w:r w:rsidRPr="00613EC1">
                                    <w:rPr>
                                      <w:sz w:val="22"/>
                                      <w:szCs w:val="22"/>
                                    </w:rPr>
                                    <w:t>о</w:t>
                                  </w:r>
                                  <w:r w:rsidRPr="00613EC1">
                                    <w:rPr>
                                      <w:sz w:val="22"/>
                                      <w:szCs w:val="22"/>
                                    </w:rPr>
                                    <w:t>вомичуринско</w:t>
                                  </w:r>
                                  <w:r>
                                    <w:rPr>
                                      <w:sz w:val="22"/>
                                      <w:szCs w:val="22"/>
                                    </w:rPr>
                                    <w:t>го</w:t>
                                  </w:r>
                                  <w:r w:rsidRPr="00613EC1">
                                    <w:rPr>
                                      <w:sz w:val="22"/>
                                      <w:szCs w:val="22"/>
                                    </w:rPr>
                                    <w:t xml:space="preserve"> городско</w:t>
                                  </w:r>
                                  <w:r>
                                    <w:rPr>
                                      <w:sz w:val="22"/>
                                      <w:szCs w:val="22"/>
                                    </w:rPr>
                                    <w:t>го</w:t>
                                  </w:r>
                                  <w:r w:rsidRPr="00613EC1">
                                    <w:rPr>
                                      <w:sz w:val="22"/>
                                      <w:szCs w:val="22"/>
                                    </w:rPr>
                                    <w:t xml:space="preserve"> посел</w:t>
                                  </w:r>
                                  <w:r w:rsidRPr="00613EC1">
                                    <w:rPr>
                                      <w:sz w:val="22"/>
                                      <w:szCs w:val="22"/>
                                    </w:rPr>
                                    <w:t>е</w:t>
                                  </w:r>
                                  <w:r w:rsidRPr="00613EC1">
                                    <w:rPr>
                                      <w:sz w:val="22"/>
                                      <w:szCs w:val="22"/>
                                    </w:rPr>
                                    <w:t>ни</w:t>
                                  </w:r>
                                  <w:r>
                                    <w:rPr>
                                      <w:sz w:val="22"/>
                                      <w:szCs w:val="22"/>
                                    </w:rPr>
                                    <w:t>я</w:t>
                                  </w:r>
                                  <w:r w:rsidRPr="00613EC1">
                                    <w:rPr>
                                      <w:sz w:val="22"/>
                                      <w:szCs w:val="22"/>
                                    </w:rPr>
                                    <w:t xml:space="preserve"> </w:t>
                                  </w:r>
                                  <w:r>
                                    <w:rPr>
                                      <w:sz w:val="22"/>
                                      <w:szCs w:val="22"/>
                                    </w:rPr>
                                    <w:t>26 декабря 2023г № 385</w:t>
                                  </w:r>
                                  <w:r w:rsidRPr="00613EC1">
                                    <w:rPr>
                                      <w:sz w:val="22"/>
                                      <w:szCs w:val="22"/>
                                    </w:rPr>
                                    <w:t xml:space="preserv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90.8pt;margin-top:-33.35pt;width:193.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" filled="f" stroked="f">
                      <v:textbox>
                        <w:txbxContent>
                          <w:p w:rsidR="00FB1714" w:rsidRPr="00613EC1" w:rsidRDefault="00FB1714" w:rsidP="006E1234">
                            <w:pPr>
                              <w:pStyle w:val="ab"/>
                              <w:spacing w:after="0"/>
                              <w:rPr>
                                <w:sz w:val="22"/>
                                <w:szCs w:val="22"/>
                              </w:rPr>
                            </w:pPr>
                            <w:r w:rsidRPr="00613EC1">
                              <w:rPr>
                                <w:sz w:val="22"/>
                                <w:szCs w:val="22"/>
                              </w:rPr>
                              <w:t>Приложение № 1</w:t>
                            </w:r>
                          </w:p>
                          <w:p w:rsidR="00FB1714" w:rsidRPr="00613EC1" w:rsidRDefault="00FB1714" w:rsidP="006E1234">
                            <w:pPr>
                              <w:pStyle w:val="ab"/>
                              <w:spacing w:after="0"/>
                              <w:rPr>
                                <w:sz w:val="22"/>
                                <w:szCs w:val="22"/>
                              </w:rPr>
                            </w:pPr>
                            <w:r>
                              <w:rPr>
                                <w:sz w:val="22"/>
                                <w:szCs w:val="22"/>
                              </w:rPr>
                              <w:t>к</w:t>
                            </w:r>
                            <w:r w:rsidRPr="00613EC1">
                              <w:rPr>
                                <w:sz w:val="22"/>
                                <w:szCs w:val="22"/>
                              </w:rPr>
                              <w:t xml:space="preserve"> постановлени</w:t>
                            </w:r>
                            <w:r>
                              <w:rPr>
                                <w:sz w:val="22"/>
                                <w:szCs w:val="22"/>
                              </w:rPr>
                              <w:t>ю</w:t>
                            </w:r>
                            <w:r w:rsidRPr="00613EC1">
                              <w:rPr>
                                <w:sz w:val="22"/>
                                <w:szCs w:val="22"/>
                              </w:rPr>
                              <w:t xml:space="preserve"> администрации Н</w:t>
                            </w:r>
                            <w:r w:rsidRPr="00613EC1">
                              <w:rPr>
                                <w:sz w:val="22"/>
                                <w:szCs w:val="22"/>
                              </w:rPr>
                              <w:t>о</w:t>
                            </w:r>
                            <w:r w:rsidRPr="00613EC1">
                              <w:rPr>
                                <w:sz w:val="22"/>
                                <w:szCs w:val="22"/>
                              </w:rPr>
                              <w:t>вомичуринско</w:t>
                            </w:r>
                            <w:r>
                              <w:rPr>
                                <w:sz w:val="22"/>
                                <w:szCs w:val="22"/>
                              </w:rPr>
                              <w:t>го</w:t>
                            </w:r>
                            <w:r w:rsidRPr="00613EC1">
                              <w:rPr>
                                <w:sz w:val="22"/>
                                <w:szCs w:val="22"/>
                              </w:rPr>
                              <w:t xml:space="preserve"> городско</w:t>
                            </w:r>
                            <w:r>
                              <w:rPr>
                                <w:sz w:val="22"/>
                                <w:szCs w:val="22"/>
                              </w:rPr>
                              <w:t>го</w:t>
                            </w:r>
                            <w:r w:rsidRPr="00613EC1">
                              <w:rPr>
                                <w:sz w:val="22"/>
                                <w:szCs w:val="22"/>
                              </w:rPr>
                              <w:t xml:space="preserve"> посел</w:t>
                            </w:r>
                            <w:r w:rsidRPr="00613EC1">
                              <w:rPr>
                                <w:sz w:val="22"/>
                                <w:szCs w:val="22"/>
                              </w:rPr>
                              <w:t>е</w:t>
                            </w:r>
                            <w:r w:rsidRPr="00613EC1">
                              <w:rPr>
                                <w:sz w:val="22"/>
                                <w:szCs w:val="22"/>
                              </w:rPr>
                              <w:t>ни</w:t>
                            </w:r>
                            <w:r>
                              <w:rPr>
                                <w:sz w:val="22"/>
                                <w:szCs w:val="22"/>
                              </w:rPr>
                              <w:t>я</w:t>
                            </w:r>
                            <w:r w:rsidRPr="00613EC1">
                              <w:rPr>
                                <w:sz w:val="22"/>
                                <w:szCs w:val="22"/>
                              </w:rPr>
                              <w:t xml:space="preserve"> </w:t>
                            </w:r>
                            <w:r>
                              <w:rPr>
                                <w:sz w:val="22"/>
                                <w:szCs w:val="22"/>
                              </w:rPr>
                              <w:t>26 декабря 2023г № 385</w:t>
                            </w:r>
                            <w:r w:rsidRPr="00613EC1">
                              <w:rPr>
                                <w:sz w:val="22"/>
                                <w:szCs w:val="22"/>
                              </w:rPr>
                              <w:t xml:space="preserve">    </w:t>
                            </w:r>
                          </w:p>
                        </w:txbxContent>
                      </v:textbox>
                    </v:shape>
                  </w:pict>
                </mc:Fallback>
              </mc:AlternateContent>
            </w: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9160"/>
            </w:tblGrid>
            <w:tr w:rsidR="006E1234" w:rsidRPr="006E1234" w:rsidTr="006E1234">
              <w:trPr>
                <w:trHeight w:val="255"/>
                <w:tblCellSpacing w:w="0" w:type="dxa"/>
              </w:trPr>
              <w:tc>
                <w:tcPr>
                  <w:tcW w:w="9160" w:type="dxa"/>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bl>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1950"/>
        </w:trPr>
        <w:tc>
          <w:tcPr>
            <w:tcW w:w="5000" w:type="pct"/>
            <w:gridSpan w:val="4"/>
            <w:tcBorders>
              <w:top w:val="nil"/>
              <w:left w:val="nil"/>
              <w:bottom w:val="nil"/>
              <w:right w:val="nil"/>
            </w:tcBorders>
            <w:shd w:val="clear" w:color="auto" w:fill="auto"/>
            <w:vAlign w:val="bottom"/>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Перечень                                                                                                                                                                                             главных администраторов доходов бюджета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городское поселение Пронского муниципального района  на 2024 год и плановый период 2025 и 2026 годов</w:t>
            </w:r>
          </w:p>
        </w:tc>
      </w:tr>
      <w:tr w:rsidR="006E1234" w:rsidRPr="006E1234" w:rsidTr="006E1234">
        <w:trPr>
          <w:trHeight w:val="300"/>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b/>
                <w:bCs/>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300"/>
        </w:trPr>
        <w:tc>
          <w:tcPr>
            <w:tcW w:w="946" w:type="pct"/>
            <w:gridSpan w:val="2"/>
            <w:tcBorders>
              <w:top w:val="nil"/>
              <w:left w:val="nil"/>
              <w:bottom w:val="nil"/>
              <w:right w:val="nil"/>
            </w:tcBorders>
            <w:shd w:val="clear" w:color="auto" w:fill="auto"/>
            <w:noWrap/>
            <w:vAlign w:val="bottom"/>
          </w:tcPr>
          <w:p w:rsidR="006E1234" w:rsidRPr="006E1234" w:rsidRDefault="006E1234" w:rsidP="006E1234">
            <w:pPr>
              <w:spacing w:after="0"/>
              <w:jc w:val="center"/>
              <w:rPr>
                <w:rFonts w:ascii="Times New Roman" w:hAnsi="Times New Roman" w:cs="Times New Roman"/>
                <w:b/>
                <w:bCs/>
                <w:sz w:val="20"/>
                <w:szCs w:val="20"/>
              </w:rPr>
            </w:pPr>
          </w:p>
        </w:tc>
        <w:tc>
          <w:tcPr>
            <w:tcW w:w="1162" w:type="pct"/>
            <w:tcBorders>
              <w:top w:val="nil"/>
              <w:left w:val="nil"/>
              <w:bottom w:val="nil"/>
              <w:right w:val="nil"/>
            </w:tcBorders>
            <w:shd w:val="clear" w:color="auto" w:fill="auto"/>
            <w:noWrap/>
            <w:vAlign w:val="bottom"/>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509"/>
        </w:trPr>
        <w:tc>
          <w:tcPr>
            <w:tcW w:w="210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Код бюджетной классификации Российской Ф</w:t>
            </w:r>
            <w:r w:rsidRPr="006E1234">
              <w:rPr>
                <w:rFonts w:ascii="Times New Roman" w:hAnsi="Times New Roman" w:cs="Times New Roman"/>
                <w:b/>
                <w:bCs/>
                <w:sz w:val="20"/>
                <w:szCs w:val="20"/>
              </w:rPr>
              <w:t>е</w:t>
            </w:r>
            <w:r w:rsidRPr="006E1234">
              <w:rPr>
                <w:rFonts w:ascii="Times New Roman" w:hAnsi="Times New Roman" w:cs="Times New Roman"/>
                <w:b/>
                <w:bCs/>
                <w:sz w:val="20"/>
                <w:szCs w:val="20"/>
              </w:rPr>
              <w:t>дерации</w:t>
            </w:r>
          </w:p>
        </w:tc>
        <w:tc>
          <w:tcPr>
            <w:tcW w:w="28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Наименование главного администратора доходов бюджета, наим</w:t>
            </w:r>
            <w:r w:rsidRPr="006E1234">
              <w:rPr>
                <w:rFonts w:ascii="Times New Roman" w:hAnsi="Times New Roman" w:cs="Times New Roman"/>
                <w:b/>
                <w:bCs/>
                <w:sz w:val="20"/>
                <w:szCs w:val="20"/>
              </w:rPr>
              <w:t>е</w:t>
            </w:r>
            <w:r w:rsidRPr="006E1234">
              <w:rPr>
                <w:rFonts w:ascii="Times New Roman" w:hAnsi="Times New Roman" w:cs="Times New Roman"/>
                <w:b/>
                <w:bCs/>
                <w:sz w:val="20"/>
                <w:szCs w:val="20"/>
              </w:rPr>
              <w:t>нование кода вида (подвида) доходов бюджета</w:t>
            </w:r>
          </w:p>
        </w:tc>
      </w:tr>
      <w:tr w:rsidR="006E1234" w:rsidRPr="006E1234" w:rsidTr="006E1234">
        <w:trPr>
          <w:trHeight w:val="565"/>
        </w:trPr>
        <w:tc>
          <w:tcPr>
            <w:tcW w:w="2108" w:type="pct"/>
            <w:gridSpan w:val="3"/>
            <w:vMerge/>
            <w:tcBorders>
              <w:top w:val="single" w:sz="4" w:space="0" w:color="auto"/>
              <w:left w:val="single" w:sz="4" w:space="0" w:color="auto"/>
              <w:bottom w:val="single" w:sz="4" w:space="0" w:color="000000"/>
              <w:right w:val="single" w:sz="4" w:space="0" w:color="000000"/>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c>
          <w:tcPr>
            <w:tcW w:w="2892"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133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главного админ</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стратора доходов бюджета</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вида (подвида) доходов бюджета</w:t>
            </w:r>
          </w:p>
        </w:tc>
        <w:tc>
          <w:tcPr>
            <w:tcW w:w="2892"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3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w:t>
            </w:r>
          </w:p>
        </w:tc>
        <w:tc>
          <w:tcPr>
            <w:tcW w:w="2892"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3</w:t>
            </w:r>
          </w:p>
        </w:tc>
      </w:tr>
      <w:tr w:rsidR="006E1234" w:rsidRPr="006E1234" w:rsidTr="006E1234">
        <w:trPr>
          <w:trHeight w:val="36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182</w:t>
            </w:r>
          </w:p>
        </w:tc>
        <w:tc>
          <w:tcPr>
            <w:tcW w:w="4459" w:type="pct"/>
            <w:gridSpan w:val="3"/>
            <w:tcBorders>
              <w:top w:val="single" w:sz="4" w:space="0" w:color="auto"/>
              <w:left w:val="nil"/>
              <w:bottom w:val="single" w:sz="4" w:space="0" w:color="auto"/>
              <w:right w:val="single" w:sz="4" w:space="0" w:color="000000"/>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Федеральная налоговая служба</w:t>
            </w:r>
          </w:p>
        </w:tc>
      </w:tr>
      <w:tr w:rsidR="006E1234" w:rsidRPr="006E1234" w:rsidTr="006E1234">
        <w:trPr>
          <w:trHeight w:val="135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1 01 02010 01 0000 110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с доходов, источником которых явл</w:t>
            </w:r>
            <w:r w:rsidRPr="006E1234">
              <w:rPr>
                <w:rFonts w:ascii="Times New Roman" w:hAnsi="Times New Roman" w:cs="Times New Roman"/>
                <w:sz w:val="20"/>
                <w:szCs w:val="20"/>
              </w:rPr>
              <w:t>я</w:t>
            </w:r>
            <w:r w:rsidRPr="006E1234">
              <w:rPr>
                <w:rFonts w:ascii="Times New Roman" w:hAnsi="Times New Roman" w:cs="Times New Roman"/>
                <w:sz w:val="20"/>
                <w:szCs w:val="20"/>
              </w:rPr>
              <w:t>ется налоговый агент, за исключением доходов, в отношении которых исчисление и уплата налога осуществляются в соответствии со стать</w:t>
            </w:r>
            <w:r w:rsidRPr="006E1234">
              <w:rPr>
                <w:rFonts w:ascii="Times New Roman" w:hAnsi="Times New Roman" w:cs="Times New Roman"/>
                <w:sz w:val="20"/>
                <w:szCs w:val="20"/>
              </w:rPr>
              <w:t>я</w:t>
            </w:r>
            <w:r w:rsidRPr="006E1234">
              <w:rPr>
                <w:rFonts w:ascii="Times New Roman" w:hAnsi="Times New Roman" w:cs="Times New Roman"/>
                <w:sz w:val="20"/>
                <w:szCs w:val="20"/>
              </w:rPr>
              <w:t>ми 227, 227.1 и 228 Налогового кодекса Российской Федерации, а та</w:t>
            </w:r>
            <w:r w:rsidRPr="006E1234">
              <w:rPr>
                <w:rFonts w:ascii="Times New Roman" w:hAnsi="Times New Roman" w:cs="Times New Roman"/>
                <w:sz w:val="20"/>
                <w:szCs w:val="20"/>
              </w:rPr>
              <w:t>к</w:t>
            </w:r>
            <w:r w:rsidRPr="006E1234">
              <w:rPr>
                <w:rFonts w:ascii="Times New Roman" w:hAnsi="Times New Roman" w:cs="Times New Roman"/>
                <w:sz w:val="20"/>
                <w:szCs w:val="20"/>
              </w:rPr>
              <w:t>же доходов от долевого участия в организации, полученных в виде д</w:t>
            </w:r>
            <w:r w:rsidRPr="006E1234">
              <w:rPr>
                <w:rFonts w:ascii="Times New Roman" w:hAnsi="Times New Roman" w:cs="Times New Roman"/>
                <w:sz w:val="20"/>
                <w:szCs w:val="20"/>
              </w:rPr>
              <w:t>и</w:t>
            </w:r>
            <w:r w:rsidRPr="006E1234">
              <w:rPr>
                <w:rFonts w:ascii="Times New Roman" w:hAnsi="Times New Roman" w:cs="Times New Roman"/>
                <w:sz w:val="20"/>
                <w:szCs w:val="20"/>
              </w:rPr>
              <w:t>видендов</w:t>
            </w:r>
          </w:p>
        </w:tc>
      </w:tr>
      <w:tr w:rsidR="006E1234" w:rsidRPr="006E1234" w:rsidTr="006E1234">
        <w:trPr>
          <w:trHeight w:val="198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1 01 02020 01 0000 110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с доходов, полученных от осущест</w:t>
            </w:r>
            <w:r w:rsidRPr="006E1234">
              <w:rPr>
                <w:rFonts w:ascii="Times New Roman" w:hAnsi="Times New Roman" w:cs="Times New Roman"/>
                <w:sz w:val="20"/>
                <w:szCs w:val="20"/>
              </w:rPr>
              <w:t>в</w:t>
            </w:r>
            <w:r w:rsidRPr="006E1234">
              <w:rPr>
                <w:rFonts w:ascii="Times New Roman" w:hAnsi="Times New Roman" w:cs="Times New Roman"/>
                <w:sz w:val="20"/>
                <w:szCs w:val="20"/>
              </w:rPr>
              <w:t>ления деятельности физическими лицами, зарегистрированными в к</w:t>
            </w:r>
            <w:r w:rsidRPr="006E1234">
              <w:rPr>
                <w:rFonts w:ascii="Times New Roman" w:hAnsi="Times New Roman" w:cs="Times New Roman"/>
                <w:sz w:val="20"/>
                <w:szCs w:val="20"/>
              </w:rPr>
              <w:t>а</w:t>
            </w:r>
            <w:r w:rsidRPr="006E1234">
              <w:rPr>
                <w:rFonts w:ascii="Times New Roman" w:hAnsi="Times New Roman" w:cs="Times New Roman"/>
                <w:sz w:val="20"/>
                <w:szCs w:val="20"/>
              </w:rPr>
              <w:t>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w:t>
            </w:r>
            <w:r w:rsidRPr="006E1234">
              <w:rPr>
                <w:rFonts w:ascii="Times New Roman" w:hAnsi="Times New Roman" w:cs="Times New Roman"/>
                <w:sz w:val="20"/>
                <w:szCs w:val="20"/>
              </w:rPr>
              <w:t>ь</w:t>
            </w:r>
            <w:r w:rsidRPr="006E1234">
              <w:rPr>
                <w:rFonts w:ascii="Times New Roman" w:hAnsi="Times New Roman" w:cs="Times New Roman"/>
                <w:sz w:val="20"/>
                <w:szCs w:val="20"/>
              </w:rPr>
              <w:t>ей 227 Налогового кодекса Российской Федерации</w:t>
            </w:r>
          </w:p>
        </w:tc>
      </w:tr>
      <w:tr w:rsidR="006E1234" w:rsidRPr="006E1234" w:rsidTr="006E1234">
        <w:trPr>
          <w:trHeight w:val="6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1 01 02030 01 0000 110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E1234" w:rsidRPr="006E1234" w:rsidTr="006E1234">
        <w:trPr>
          <w:trHeight w:val="16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1 01 02080 01 0000 110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proofErr w:type="gramStart"/>
            <w:r w:rsidRPr="006E1234">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w:t>
            </w:r>
            <w:r w:rsidRPr="006E1234">
              <w:rPr>
                <w:rFonts w:ascii="Times New Roman" w:hAnsi="Times New Roman" w:cs="Times New Roman"/>
                <w:sz w:val="20"/>
                <w:szCs w:val="20"/>
              </w:rPr>
              <w:t>е</w:t>
            </w:r>
            <w:r w:rsidRPr="006E1234">
              <w:rPr>
                <w:rFonts w:ascii="Times New Roman" w:hAnsi="Times New Roman" w:cs="Times New Roman"/>
                <w:sz w:val="20"/>
                <w:szCs w:val="20"/>
              </w:rPr>
              <w:t>вого участия в организации, полученных</w:t>
            </w:r>
            <w:proofErr w:type="gramEnd"/>
            <w:r w:rsidRPr="006E1234">
              <w:rPr>
                <w:rFonts w:ascii="Times New Roman" w:hAnsi="Times New Roman" w:cs="Times New Roman"/>
                <w:sz w:val="20"/>
                <w:szCs w:val="20"/>
              </w:rPr>
              <w:t xml:space="preserve"> в виде дивидендов)</w:t>
            </w:r>
          </w:p>
        </w:tc>
      </w:tr>
      <w:tr w:rsidR="006E1234" w:rsidRPr="006E1234" w:rsidTr="006E1234">
        <w:trPr>
          <w:trHeight w:val="663"/>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single" w:sz="4" w:space="0" w:color="auto"/>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1 01 02130 01 0000 110</w:t>
            </w:r>
          </w:p>
        </w:tc>
        <w:tc>
          <w:tcPr>
            <w:tcW w:w="2892" w:type="pct"/>
            <w:tcBorders>
              <w:top w:val="single" w:sz="4" w:space="0" w:color="auto"/>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1 01 02140 01 0000 110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w:t>
            </w:r>
            <w:r w:rsidRPr="006E1234">
              <w:rPr>
                <w:rFonts w:ascii="Times New Roman" w:hAnsi="Times New Roman" w:cs="Times New Roman"/>
                <w:sz w:val="20"/>
                <w:szCs w:val="20"/>
              </w:rPr>
              <w:lastRenderedPageBreak/>
              <w:t>налога, превышающей 650 000 рублей)</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1 03 02231 01 0000 110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дизельное топливо, подлежащие распр</w:t>
            </w:r>
            <w:r w:rsidRPr="006E1234">
              <w:rPr>
                <w:rFonts w:ascii="Times New Roman" w:hAnsi="Times New Roman" w:cs="Times New Roman"/>
                <w:sz w:val="20"/>
                <w:szCs w:val="20"/>
              </w:rPr>
              <w:t>е</w:t>
            </w:r>
            <w:r w:rsidRPr="006E1234">
              <w:rPr>
                <w:rFonts w:ascii="Times New Roman" w:hAnsi="Times New Roman" w:cs="Times New Roman"/>
                <w:sz w:val="20"/>
                <w:szCs w:val="20"/>
              </w:rPr>
              <w:t>делению между бюджетами субъектов Российской Федерации и мес</w:t>
            </w:r>
            <w:r w:rsidRPr="006E1234">
              <w:rPr>
                <w:rFonts w:ascii="Times New Roman" w:hAnsi="Times New Roman" w:cs="Times New Roman"/>
                <w:sz w:val="20"/>
                <w:szCs w:val="20"/>
              </w:rPr>
              <w:t>т</w:t>
            </w:r>
            <w:r w:rsidRPr="006E1234">
              <w:rPr>
                <w:rFonts w:ascii="Times New Roman" w:hAnsi="Times New Roman" w:cs="Times New Roman"/>
                <w:sz w:val="20"/>
                <w:szCs w:val="20"/>
              </w:rPr>
              <w:t>ными бюджетами с учетом установленных дифференцированных но</w:t>
            </w:r>
            <w:r w:rsidRPr="006E1234">
              <w:rPr>
                <w:rFonts w:ascii="Times New Roman" w:hAnsi="Times New Roman" w:cs="Times New Roman"/>
                <w:sz w:val="20"/>
                <w:szCs w:val="20"/>
              </w:rPr>
              <w:t>р</w:t>
            </w:r>
            <w:r w:rsidRPr="006E1234">
              <w:rPr>
                <w:rFonts w:ascii="Times New Roman" w:hAnsi="Times New Roman" w:cs="Times New Roman"/>
                <w:sz w:val="20"/>
                <w:szCs w:val="20"/>
              </w:rPr>
              <w:t>мативов отчислений в местные бюджеты (по нормативам, установле</w:t>
            </w:r>
            <w:r w:rsidRPr="006E1234">
              <w:rPr>
                <w:rFonts w:ascii="Times New Roman" w:hAnsi="Times New Roman" w:cs="Times New Roman"/>
                <w:sz w:val="20"/>
                <w:szCs w:val="20"/>
              </w:rPr>
              <w:t>н</w:t>
            </w:r>
            <w:r w:rsidRPr="006E1234">
              <w:rPr>
                <w:rFonts w:ascii="Times New Roman" w:hAnsi="Times New Roman" w:cs="Times New Roman"/>
                <w:sz w:val="20"/>
                <w:szCs w:val="20"/>
              </w:rPr>
              <w:t>ным федеральным законом о федеральном бюджете в целях формир</w:t>
            </w:r>
            <w:r w:rsidRPr="006E1234">
              <w:rPr>
                <w:rFonts w:ascii="Times New Roman" w:hAnsi="Times New Roman" w:cs="Times New Roman"/>
                <w:sz w:val="20"/>
                <w:szCs w:val="20"/>
              </w:rPr>
              <w:t>о</w:t>
            </w:r>
            <w:r w:rsidRPr="006E1234">
              <w:rPr>
                <w:rFonts w:ascii="Times New Roman" w:hAnsi="Times New Roman" w:cs="Times New Roman"/>
                <w:sz w:val="20"/>
                <w:szCs w:val="20"/>
              </w:rPr>
              <w:t>вания дорожных фондов субъектов Российской Федерации)</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1 03 02241 01 0000 110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6E1234">
              <w:rPr>
                <w:rFonts w:ascii="Times New Roman" w:hAnsi="Times New Roman" w:cs="Times New Roman"/>
                <w:sz w:val="20"/>
                <w:szCs w:val="20"/>
              </w:rPr>
              <w:t>инжекторных</w:t>
            </w:r>
            <w:proofErr w:type="spellEnd"/>
            <w:r w:rsidRPr="006E1234">
              <w:rPr>
                <w:rFonts w:ascii="Times New Roman" w:hAnsi="Times New Roman" w:cs="Times New Roman"/>
                <w:sz w:val="20"/>
                <w:szCs w:val="20"/>
              </w:rPr>
              <w:t>) двигателей, подлежащие распредел</w:t>
            </w:r>
            <w:r w:rsidRPr="006E1234">
              <w:rPr>
                <w:rFonts w:ascii="Times New Roman" w:hAnsi="Times New Roman" w:cs="Times New Roman"/>
                <w:sz w:val="20"/>
                <w:szCs w:val="20"/>
              </w:rPr>
              <w:t>е</w:t>
            </w:r>
            <w:r w:rsidRPr="006E1234">
              <w:rPr>
                <w:rFonts w:ascii="Times New Roman" w:hAnsi="Times New Roman" w:cs="Times New Roman"/>
                <w:sz w:val="20"/>
                <w:szCs w:val="20"/>
              </w:rPr>
              <w:t>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r w:rsidRPr="006E1234">
              <w:rPr>
                <w:rFonts w:ascii="Times New Roman" w:hAnsi="Times New Roman" w:cs="Times New Roman"/>
                <w:sz w:val="20"/>
                <w:szCs w:val="20"/>
              </w:rPr>
              <w:t>е</w:t>
            </w:r>
            <w:r w:rsidRPr="006E1234">
              <w:rPr>
                <w:rFonts w:ascii="Times New Roman" w:hAnsi="Times New Roman" w:cs="Times New Roman"/>
                <w:sz w:val="20"/>
                <w:szCs w:val="20"/>
              </w:rPr>
              <w:t>ральным законом о федеральном бюджете в целях формирования д</w:t>
            </w:r>
            <w:r w:rsidRPr="006E1234">
              <w:rPr>
                <w:rFonts w:ascii="Times New Roman" w:hAnsi="Times New Roman" w:cs="Times New Roman"/>
                <w:sz w:val="20"/>
                <w:szCs w:val="20"/>
              </w:rPr>
              <w:t>о</w:t>
            </w:r>
            <w:r w:rsidRPr="006E1234">
              <w:rPr>
                <w:rFonts w:ascii="Times New Roman" w:hAnsi="Times New Roman" w:cs="Times New Roman"/>
                <w:sz w:val="20"/>
                <w:szCs w:val="20"/>
              </w:rPr>
              <w:t>рожных фондов субъектов Российской Федерации)</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1 03 02251 01 0000 110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6E1234">
              <w:rPr>
                <w:rFonts w:ascii="Times New Roman" w:hAnsi="Times New Roman" w:cs="Times New Roman"/>
                <w:sz w:val="20"/>
                <w:szCs w:val="20"/>
              </w:rPr>
              <w:t>в</w:t>
            </w:r>
            <w:r w:rsidRPr="006E1234">
              <w:rPr>
                <w:rFonts w:ascii="Times New Roman" w:hAnsi="Times New Roman" w:cs="Times New Roman"/>
                <w:sz w:val="20"/>
                <w:szCs w:val="20"/>
              </w:rPr>
              <w:t>ленным федеральным законом о федеральном бюджете в целях форм</w:t>
            </w:r>
            <w:r w:rsidRPr="006E1234">
              <w:rPr>
                <w:rFonts w:ascii="Times New Roman" w:hAnsi="Times New Roman" w:cs="Times New Roman"/>
                <w:sz w:val="20"/>
                <w:szCs w:val="20"/>
              </w:rPr>
              <w:t>и</w:t>
            </w:r>
            <w:r w:rsidRPr="006E1234">
              <w:rPr>
                <w:rFonts w:ascii="Times New Roman" w:hAnsi="Times New Roman" w:cs="Times New Roman"/>
                <w:sz w:val="20"/>
                <w:szCs w:val="20"/>
              </w:rPr>
              <w:t>рования дорожных фондов субъектов Российской Федерации)</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1 03 02261 01 0000 110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прямогонный бензин, подлежащие ра</w:t>
            </w:r>
            <w:r w:rsidRPr="006E1234">
              <w:rPr>
                <w:rFonts w:ascii="Times New Roman" w:hAnsi="Times New Roman" w:cs="Times New Roman"/>
                <w:sz w:val="20"/>
                <w:szCs w:val="20"/>
              </w:rPr>
              <w:t>с</w:t>
            </w:r>
            <w:r w:rsidRPr="006E1234">
              <w:rPr>
                <w:rFonts w:ascii="Times New Roman" w:hAnsi="Times New Roman" w:cs="Times New Roman"/>
                <w:sz w:val="20"/>
                <w:szCs w:val="20"/>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6E1234">
              <w:rPr>
                <w:rFonts w:ascii="Times New Roman" w:hAnsi="Times New Roman" w:cs="Times New Roman"/>
                <w:sz w:val="20"/>
                <w:szCs w:val="20"/>
              </w:rPr>
              <w:t>в</w:t>
            </w:r>
            <w:r w:rsidRPr="006E1234">
              <w:rPr>
                <w:rFonts w:ascii="Times New Roman" w:hAnsi="Times New Roman" w:cs="Times New Roman"/>
                <w:sz w:val="20"/>
                <w:szCs w:val="20"/>
              </w:rPr>
              <w:t>ленным федеральным законом о федеральном бюджете в целях форм</w:t>
            </w:r>
            <w:r w:rsidRPr="006E1234">
              <w:rPr>
                <w:rFonts w:ascii="Times New Roman" w:hAnsi="Times New Roman" w:cs="Times New Roman"/>
                <w:sz w:val="20"/>
                <w:szCs w:val="20"/>
              </w:rPr>
              <w:t>и</w:t>
            </w:r>
            <w:r w:rsidRPr="006E1234">
              <w:rPr>
                <w:rFonts w:ascii="Times New Roman" w:hAnsi="Times New Roman" w:cs="Times New Roman"/>
                <w:sz w:val="20"/>
                <w:szCs w:val="20"/>
              </w:rPr>
              <w:t>рования дорожных фондов субъектов Российской Федерации)</w:t>
            </w:r>
          </w:p>
        </w:tc>
      </w:tr>
      <w:tr w:rsidR="006E1234" w:rsidRPr="006E1234" w:rsidTr="006E1234">
        <w:trPr>
          <w:trHeight w:val="6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1 05 01011 01 0000 110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взимаемый с налогоплательщиков, выбравших в качестве об</w:t>
            </w:r>
            <w:r w:rsidRPr="006E1234">
              <w:rPr>
                <w:rFonts w:ascii="Times New Roman" w:hAnsi="Times New Roman" w:cs="Times New Roman"/>
                <w:sz w:val="20"/>
                <w:szCs w:val="20"/>
              </w:rPr>
              <w:t>ъ</w:t>
            </w:r>
            <w:r w:rsidRPr="006E1234">
              <w:rPr>
                <w:rFonts w:ascii="Times New Roman" w:hAnsi="Times New Roman" w:cs="Times New Roman"/>
                <w:sz w:val="20"/>
                <w:szCs w:val="20"/>
              </w:rPr>
              <w:t>екта налогообложения доходы</w:t>
            </w:r>
          </w:p>
        </w:tc>
      </w:tr>
      <w:tr w:rsidR="006E1234" w:rsidRPr="006E1234" w:rsidTr="006E1234">
        <w:trPr>
          <w:trHeight w:val="100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1 05 01021 01 0000 110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взимаемый с налогоплательщиков, выбравших в качестве об</w:t>
            </w:r>
            <w:r w:rsidRPr="006E1234">
              <w:rPr>
                <w:rFonts w:ascii="Times New Roman" w:hAnsi="Times New Roman" w:cs="Times New Roman"/>
                <w:sz w:val="20"/>
                <w:szCs w:val="20"/>
              </w:rPr>
              <w:t>ъ</w:t>
            </w:r>
            <w:r w:rsidRPr="006E1234">
              <w:rPr>
                <w:rFonts w:ascii="Times New Roman" w:hAnsi="Times New Roman" w:cs="Times New Roman"/>
                <w:sz w:val="20"/>
                <w:szCs w:val="20"/>
              </w:rPr>
              <w:t>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6E1234" w:rsidRPr="006E1234" w:rsidTr="006E1234">
        <w:trPr>
          <w:trHeight w:val="70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1 05 01050 01 0000 110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6E1234" w:rsidRPr="006E1234" w:rsidTr="006E1234">
        <w:trPr>
          <w:trHeight w:val="375"/>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single" w:sz="4" w:space="0" w:color="auto"/>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1 05 03010 01 0000 110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Единый сельскохозяйственный налог</w:t>
            </w:r>
          </w:p>
        </w:tc>
      </w:tr>
      <w:tr w:rsidR="006E1234" w:rsidRPr="006E1234" w:rsidTr="006E1234">
        <w:trPr>
          <w:trHeight w:val="64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1 06 01030 13 0000 110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имущество физических лиц, взимаемый по ставкам, примен</w:t>
            </w:r>
            <w:r w:rsidRPr="006E1234">
              <w:rPr>
                <w:rFonts w:ascii="Times New Roman" w:hAnsi="Times New Roman" w:cs="Times New Roman"/>
                <w:sz w:val="20"/>
                <w:szCs w:val="20"/>
              </w:rPr>
              <w:t>я</w:t>
            </w:r>
            <w:r w:rsidRPr="006E1234">
              <w:rPr>
                <w:rFonts w:ascii="Times New Roman" w:hAnsi="Times New Roman" w:cs="Times New Roman"/>
                <w:sz w:val="20"/>
                <w:szCs w:val="20"/>
              </w:rPr>
              <w:t>емым к объектам налогообложения, расположенным в границах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w:t>
            </w:r>
          </w:p>
        </w:tc>
      </w:tr>
      <w:tr w:rsidR="006E1234" w:rsidRPr="006E1234" w:rsidTr="006E1234">
        <w:trPr>
          <w:trHeight w:val="3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1 06 06030 00 0000 110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Земельный налог с организаций</w:t>
            </w:r>
          </w:p>
        </w:tc>
      </w:tr>
      <w:tr w:rsidR="006E1234" w:rsidRPr="006E1234" w:rsidTr="006E1234">
        <w:trPr>
          <w:trHeight w:val="7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1 06 06033 13 0000 110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6E1234" w:rsidRPr="006E1234" w:rsidTr="006E1234">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1 06 06043 13 0000 110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6E1234" w:rsidRPr="006E1234" w:rsidTr="006E1234">
        <w:trPr>
          <w:trHeight w:val="84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804</w:t>
            </w:r>
          </w:p>
        </w:tc>
        <w:tc>
          <w:tcPr>
            <w:tcW w:w="4459" w:type="pct"/>
            <w:gridSpan w:val="3"/>
            <w:tcBorders>
              <w:top w:val="single" w:sz="4" w:space="0" w:color="auto"/>
              <w:left w:val="nil"/>
              <w:bottom w:val="single" w:sz="4" w:space="0" w:color="auto"/>
              <w:right w:val="single" w:sz="4" w:space="0" w:color="000000"/>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Администрация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w:t>
            </w:r>
            <w:proofErr w:type="gramStart"/>
            <w:r w:rsidRPr="006E1234">
              <w:rPr>
                <w:rFonts w:ascii="Times New Roman" w:hAnsi="Times New Roman" w:cs="Times New Roman"/>
                <w:b/>
                <w:bCs/>
                <w:sz w:val="20"/>
                <w:szCs w:val="20"/>
              </w:rPr>
              <w:t>городское</w:t>
            </w:r>
            <w:proofErr w:type="gramEnd"/>
            <w:r w:rsidRPr="006E1234">
              <w:rPr>
                <w:rFonts w:ascii="Times New Roman" w:hAnsi="Times New Roman" w:cs="Times New Roman"/>
                <w:b/>
                <w:bCs/>
                <w:sz w:val="20"/>
                <w:szCs w:val="20"/>
              </w:rPr>
              <w:t xml:space="preserve"> поселения Пронского м</w:t>
            </w:r>
            <w:r w:rsidRPr="006E1234">
              <w:rPr>
                <w:rFonts w:ascii="Times New Roman" w:hAnsi="Times New Roman" w:cs="Times New Roman"/>
                <w:b/>
                <w:bCs/>
                <w:sz w:val="20"/>
                <w:szCs w:val="20"/>
              </w:rPr>
              <w:t>у</w:t>
            </w:r>
            <w:r w:rsidRPr="006E1234">
              <w:rPr>
                <w:rFonts w:ascii="Times New Roman" w:hAnsi="Times New Roman" w:cs="Times New Roman"/>
                <w:b/>
                <w:bCs/>
                <w:sz w:val="20"/>
                <w:szCs w:val="20"/>
              </w:rPr>
              <w:t>ниципального района Рязанской области</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1 11 02033 13 0000 120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размещения временно свободных средств бюджетов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w:t>
            </w:r>
          </w:p>
        </w:tc>
      </w:tr>
      <w:tr w:rsidR="006E1234" w:rsidRPr="006E1234" w:rsidTr="006E1234">
        <w:trPr>
          <w:trHeight w:val="69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1 11 02085 13 0000 120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размещения сумм, аккумулируемых в ходе проведения ау</w:t>
            </w:r>
            <w:r w:rsidRPr="006E1234">
              <w:rPr>
                <w:rFonts w:ascii="Times New Roman" w:hAnsi="Times New Roman" w:cs="Times New Roman"/>
                <w:sz w:val="20"/>
                <w:szCs w:val="20"/>
              </w:rPr>
              <w:t>к</w:t>
            </w:r>
            <w:r w:rsidRPr="006E1234">
              <w:rPr>
                <w:rFonts w:ascii="Times New Roman" w:hAnsi="Times New Roman" w:cs="Times New Roman"/>
                <w:sz w:val="20"/>
                <w:szCs w:val="20"/>
              </w:rPr>
              <w:t xml:space="preserve">ционов по продаже акций, находящихся в собственности городских </w:t>
            </w:r>
            <w:r w:rsidRPr="006E1234">
              <w:rPr>
                <w:rFonts w:ascii="Times New Roman" w:hAnsi="Times New Roman" w:cs="Times New Roman"/>
                <w:sz w:val="20"/>
                <w:szCs w:val="20"/>
              </w:rPr>
              <w:lastRenderedPageBreak/>
              <w:t>поселений</w:t>
            </w:r>
          </w:p>
        </w:tc>
      </w:tr>
      <w:tr w:rsidR="006E1234" w:rsidRPr="006E1234" w:rsidTr="006E1234">
        <w:trPr>
          <w:trHeight w:val="7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1 11 03050 13 0000 120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Проценты, полученные от предоставления бюджетных кредитов внутри страны за счет средств бюджетов городских поселений</w:t>
            </w:r>
          </w:p>
        </w:tc>
      </w:tr>
      <w:tr w:rsidR="006E1234" w:rsidRPr="006E1234" w:rsidTr="006E1234">
        <w:trPr>
          <w:trHeight w:val="141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1 11 05013 13 0000 120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E1234" w:rsidRPr="006E1234" w:rsidTr="006E1234">
        <w:trPr>
          <w:trHeight w:val="141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1 11 05025 13 0000 120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proofErr w:type="gramStart"/>
            <w:r w:rsidRPr="006E1234">
              <w:rPr>
                <w:rFonts w:ascii="Times New Roman" w:hAnsi="Times New Roman" w:cs="Times New Roman"/>
                <w:sz w:val="20"/>
                <w:szCs w:val="20"/>
              </w:rPr>
              <w:t>Доходы, получаемые в виде арендной платы, а также средства от пр</w:t>
            </w:r>
            <w:r w:rsidRPr="006E1234">
              <w:rPr>
                <w:rFonts w:ascii="Times New Roman" w:hAnsi="Times New Roman" w:cs="Times New Roman"/>
                <w:sz w:val="20"/>
                <w:szCs w:val="20"/>
              </w:rPr>
              <w:t>о</w:t>
            </w:r>
            <w:r w:rsidRPr="006E1234">
              <w:rPr>
                <w:rFonts w:ascii="Times New Roman" w:hAnsi="Times New Roman" w:cs="Times New Roman"/>
                <w:sz w:val="20"/>
                <w:szCs w:val="20"/>
              </w:rPr>
              <w:t>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6E1234" w:rsidRPr="006E1234" w:rsidTr="006E1234">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1 11 05035 13 0000 120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w:t>
            </w:r>
            <w:r w:rsidRPr="006E1234">
              <w:rPr>
                <w:rFonts w:ascii="Times New Roman" w:hAnsi="Times New Roman" w:cs="Times New Roman"/>
                <w:sz w:val="20"/>
                <w:szCs w:val="20"/>
              </w:rPr>
              <w:t>т</w:t>
            </w:r>
            <w:r w:rsidRPr="006E1234">
              <w:rPr>
                <w:rFonts w:ascii="Times New Roman" w:hAnsi="Times New Roman" w:cs="Times New Roman"/>
                <w:sz w:val="20"/>
                <w:szCs w:val="20"/>
              </w:rPr>
              <w:t>ных и автономных учреждений)</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1 11 05075 13 0000 120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сдачи в аренду имущества, составляющего казну городских поселений (за исключением земельных участков)</w:t>
            </w:r>
          </w:p>
        </w:tc>
      </w:tr>
      <w:tr w:rsidR="006E1234" w:rsidRPr="006E1234" w:rsidTr="006E1234">
        <w:trPr>
          <w:trHeight w:val="105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1 11 07015 13 0000 120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E1234" w:rsidRPr="006E1234" w:rsidTr="006E1234">
        <w:trPr>
          <w:trHeight w:val="1485"/>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1 11 08050 13 0000 120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Средства, получаемые от передачи имущества, находящегося в со</w:t>
            </w:r>
            <w:r w:rsidRPr="006E1234">
              <w:rPr>
                <w:rFonts w:ascii="Times New Roman" w:hAnsi="Times New Roman" w:cs="Times New Roman"/>
                <w:sz w:val="20"/>
                <w:szCs w:val="20"/>
              </w:rPr>
              <w:t>б</w:t>
            </w:r>
            <w:r w:rsidRPr="006E1234">
              <w:rPr>
                <w:rFonts w:ascii="Times New Roman" w:hAnsi="Times New Roman" w:cs="Times New Roman"/>
                <w:sz w:val="20"/>
                <w:szCs w:val="20"/>
              </w:rPr>
              <w:t>ственности городских поселений (за исключением имущества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бюджетных и автономных учреждений, а также имущества муниципальных унитарных предприятий, в том числе казенных), в з</w:t>
            </w:r>
            <w:r w:rsidRPr="006E1234">
              <w:rPr>
                <w:rFonts w:ascii="Times New Roman" w:hAnsi="Times New Roman" w:cs="Times New Roman"/>
                <w:sz w:val="20"/>
                <w:szCs w:val="20"/>
              </w:rPr>
              <w:t>а</w:t>
            </w:r>
            <w:r w:rsidRPr="006E1234">
              <w:rPr>
                <w:rFonts w:ascii="Times New Roman" w:hAnsi="Times New Roman" w:cs="Times New Roman"/>
                <w:sz w:val="20"/>
                <w:szCs w:val="20"/>
              </w:rPr>
              <w:t>лог, в доверительное управление</w:t>
            </w:r>
          </w:p>
        </w:tc>
      </w:tr>
      <w:tr w:rsidR="006E1234" w:rsidRPr="006E1234" w:rsidTr="006E1234">
        <w:trPr>
          <w:trHeight w:val="1283"/>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1 11 09045 13 0000 120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w:t>
            </w:r>
            <w:r w:rsidRPr="006E1234">
              <w:rPr>
                <w:rFonts w:ascii="Times New Roman" w:hAnsi="Times New Roman" w:cs="Times New Roman"/>
                <w:sz w:val="20"/>
                <w:szCs w:val="20"/>
              </w:rPr>
              <w:t>у</w:t>
            </w:r>
            <w:r w:rsidRPr="006E1234">
              <w:rPr>
                <w:rFonts w:ascii="Times New Roman" w:hAnsi="Times New Roman" w:cs="Times New Roman"/>
                <w:sz w:val="20"/>
                <w:szCs w:val="20"/>
              </w:rPr>
              <w:t>ниципальных бюджетных  и автономных учреждений, а также имущ</w:t>
            </w:r>
            <w:r w:rsidRPr="006E1234">
              <w:rPr>
                <w:rFonts w:ascii="Times New Roman" w:hAnsi="Times New Roman" w:cs="Times New Roman"/>
                <w:sz w:val="20"/>
                <w:szCs w:val="20"/>
              </w:rPr>
              <w:t>е</w:t>
            </w:r>
            <w:r w:rsidRPr="006E1234">
              <w:rPr>
                <w:rFonts w:ascii="Times New Roman" w:hAnsi="Times New Roman" w:cs="Times New Roman"/>
                <w:sz w:val="20"/>
                <w:szCs w:val="20"/>
              </w:rPr>
              <w:t>ства  муниципальных унитарных предприятий, в том числе казенных)</w:t>
            </w:r>
          </w:p>
        </w:tc>
      </w:tr>
      <w:tr w:rsidR="006E1234" w:rsidRPr="006E1234" w:rsidTr="006E1234">
        <w:trPr>
          <w:trHeight w:val="72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1 13 01995 13 0000 130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r>
      <w:tr w:rsidR="006E1234" w:rsidRPr="006E1234" w:rsidTr="006E1234">
        <w:trPr>
          <w:trHeight w:val="76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1 13 02065 13 0000 130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r>
      <w:tr w:rsidR="006E1234" w:rsidRPr="006E1234" w:rsidTr="006E1234">
        <w:trPr>
          <w:trHeight w:val="4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1 13 02995 13 0000 130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доходы от компенсации затрат бюджетов городских поселений</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1 14 01050 13 0000 410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квартир, находящихся в собственности городских поселений</w:t>
            </w:r>
          </w:p>
        </w:tc>
      </w:tr>
      <w:tr w:rsidR="006E1234" w:rsidRPr="006E1234" w:rsidTr="006E1234">
        <w:trPr>
          <w:trHeight w:val="172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1 14 02053 13 0000 410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реализации иного имущества, находящегося в собственн</w:t>
            </w:r>
            <w:r w:rsidRPr="006E1234">
              <w:rPr>
                <w:rFonts w:ascii="Times New Roman" w:hAnsi="Times New Roman" w:cs="Times New Roman"/>
                <w:sz w:val="20"/>
                <w:szCs w:val="20"/>
              </w:rPr>
              <w:t>о</w:t>
            </w:r>
            <w:r w:rsidRPr="006E1234">
              <w:rPr>
                <w:rFonts w:ascii="Times New Roman" w:hAnsi="Times New Roman" w:cs="Times New Roman"/>
                <w:sz w:val="20"/>
                <w:szCs w:val="20"/>
              </w:rPr>
              <w:t>сти городских поселений (за исключением имущества муниципальных бюджетных и автономных учреждений, а также имущества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унитарных предприятий, в том числе казенных), в части ре</w:t>
            </w:r>
            <w:r w:rsidRPr="006E1234">
              <w:rPr>
                <w:rFonts w:ascii="Times New Roman" w:hAnsi="Times New Roman" w:cs="Times New Roman"/>
                <w:sz w:val="20"/>
                <w:szCs w:val="20"/>
              </w:rPr>
              <w:t>а</w:t>
            </w:r>
            <w:r w:rsidRPr="006E1234">
              <w:rPr>
                <w:rFonts w:ascii="Times New Roman" w:hAnsi="Times New Roman" w:cs="Times New Roman"/>
                <w:sz w:val="20"/>
                <w:szCs w:val="20"/>
              </w:rPr>
              <w:t>лизации основных средств по указанному имуществу</w:t>
            </w:r>
          </w:p>
        </w:tc>
      </w:tr>
      <w:tr w:rsidR="006E1234" w:rsidRPr="006E1234" w:rsidTr="006E1234">
        <w:trPr>
          <w:trHeight w:val="174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1 14 02053 13 0000 440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реализации иного имущества, находящегося в собственн</w:t>
            </w:r>
            <w:r w:rsidRPr="006E1234">
              <w:rPr>
                <w:rFonts w:ascii="Times New Roman" w:hAnsi="Times New Roman" w:cs="Times New Roman"/>
                <w:sz w:val="20"/>
                <w:szCs w:val="20"/>
              </w:rPr>
              <w:t>о</w:t>
            </w:r>
            <w:r w:rsidRPr="006E1234">
              <w:rPr>
                <w:rFonts w:ascii="Times New Roman" w:hAnsi="Times New Roman" w:cs="Times New Roman"/>
                <w:sz w:val="20"/>
                <w:szCs w:val="20"/>
              </w:rPr>
              <w:t>сти городских поселений (за исключением имущества муниципальных бюджетных и автономных учреждений, а также имущества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унитарных предприятий, в том числе казенных), в части ре</w:t>
            </w:r>
            <w:r w:rsidRPr="006E1234">
              <w:rPr>
                <w:rFonts w:ascii="Times New Roman" w:hAnsi="Times New Roman" w:cs="Times New Roman"/>
                <w:sz w:val="20"/>
                <w:szCs w:val="20"/>
              </w:rPr>
              <w:t>а</w:t>
            </w:r>
            <w:r w:rsidRPr="006E1234">
              <w:rPr>
                <w:rFonts w:ascii="Times New Roman" w:hAnsi="Times New Roman" w:cs="Times New Roman"/>
                <w:sz w:val="20"/>
                <w:szCs w:val="20"/>
              </w:rPr>
              <w:t>лизации материальных запасов  по указанному имуществу</w:t>
            </w:r>
          </w:p>
        </w:tc>
      </w:tr>
      <w:tr w:rsidR="006E1234" w:rsidRPr="006E1234" w:rsidTr="006E1234">
        <w:trPr>
          <w:trHeight w:val="10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1 14 03050 13 0000 410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Средства от распоряжения и реализации выморочного имущества, о</w:t>
            </w:r>
            <w:r w:rsidRPr="006E1234">
              <w:rPr>
                <w:rFonts w:ascii="Times New Roman" w:hAnsi="Times New Roman" w:cs="Times New Roman"/>
                <w:sz w:val="20"/>
                <w:szCs w:val="20"/>
              </w:rPr>
              <w:t>б</w:t>
            </w:r>
            <w:r w:rsidRPr="006E1234">
              <w:rPr>
                <w:rFonts w:ascii="Times New Roman" w:hAnsi="Times New Roman" w:cs="Times New Roman"/>
                <w:sz w:val="20"/>
                <w:szCs w:val="20"/>
              </w:rPr>
              <w:t>ращенного в собственность городских поселений (в части реализации основных средств по указанному имуществу)</w:t>
            </w:r>
          </w:p>
        </w:tc>
      </w:tr>
      <w:tr w:rsidR="006E1234" w:rsidRPr="006E1234" w:rsidTr="006E1234">
        <w:trPr>
          <w:trHeight w:val="10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1 14 03050 13 0000 440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Средства от распоряжения и реализации выморочного имущества, о</w:t>
            </w:r>
            <w:r w:rsidRPr="006E1234">
              <w:rPr>
                <w:rFonts w:ascii="Times New Roman" w:hAnsi="Times New Roman" w:cs="Times New Roman"/>
                <w:sz w:val="20"/>
                <w:szCs w:val="20"/>
              </w:rPr>
              <w:t>б</w:t>
            </w:r>
            <w:r w:rsidRPr="006E1234">
              <w:rPr>
                <w:rFonts w:ascii="Times New Roman" w:hAnsi="Times New Roman" w:cs="Times New Roman"/>
                <w:sz w:val="20"/>
                <w:szCs w:val="20"/>
              </w:rPr>
              <w:t>ращенного в собственность городских поселений (в части реализации материальных запасов по указанному имуществу)</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1 14 04050 13 0000 420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нематериальных активов, находящихся в со</w:t>
            </w:r>
            <w:r w:rsidRPr="006E1234">
              <w:rPr>
                <w:rFonts w:ascii="Times New Roman" w:hAnsi="Times New Roman" w:cs="Times New Roman"/>
                <w:sz w:val="20"/>
                <w:szCs w:val="20"/>
              </w:rPr>
              <w:t>б</w:t>
            </w:r>
            <w:r w:rsidRPr="006E1234">
              <w:rPr>
                <w:rFonts w:ascii="Times New Roman" w:hAnsi="Times New Roman" w:cs="Times New Roman"/>
                <w:sz w:val="20"/>
                <w:szCs w:val="20"/>
              </w:rPr>
              <w:t>ственности городских поселений</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1 14 06013 13 0000 430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земельных участков, государственная собстве</w:t>
            </w:r>
            <w:r w:rsidRPr="006E1234">
              <w:rPr>
                <w:rFonts w:ascii="Times New Roman" w:hAnsi="Times New Roman" w:cs="Times New Roman"/>
                <w:sz w:val="20"/>
                <w:szCs w:val="20"/>
              </w:rPr>
              <w:t>н</w:t>
            </w:r>
            <w:r w:rsidRPr="006E1234">
              <w:rPr>
                <w:rFonts w:ascii="Times New Roman" w:hAnsi="Times New Roman" w:cs="Times New Roman"/>
                <w:sz w:val="20"/>
                <w:szCs w:val="20"/>
              </w:rPr>
              <w:t>ность на которые не разграничена и которые расположены в границах городских поселений</w:t>
            </w:r>
          </w:p>
        </w:tc>
      </w:tr>
      <w:tr w:rsidR="006E1234" w:rsidRPr="006E1234" w:rsidTr="006E1234">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1 14 06025 13 0000 430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бюджетных и автономных учреждений)</w:t>
            </w:r>
          </w:p>
        </w:tc>
      </w:tr>
      <w:tr w:rsidR="006E1234" w:rsidRPr="006E1234" w:rsidTr="006E1234">
        <w:trPr>
          <w:trHeight w:val="87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1 15 02050 13 0000 140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Платежи, взимаемые органами местного самоуправления (организац</w:t>
            </w:r>
            <w:r w:rsidRPr="006E1234">
              <w:rPr>
                <w:rFonts w:ascii="Times New Roman" w:hAnsi="Times New Roman" w:cs="Times New Roman"/>
                <w:sz w:val="20"/>
                <w:szCs w:val="20"/>
              </w:rPr>
              <w:t>и</w:t>
            </w:r>
            <w:r w:rsidRPr="006E1234">
              <w:rPr>
                <w:rFonts w:ascii="Times New Roman" w:hAnsi="Times New Roman" w:cs="Times New Roman"/>
                <w:sz w:val="20"/>
                <w:szCs w:val="20"/>
              </w:rPr>
              <w:t>ями) городских поселений за выполнение определенных функций</w:t>
            </w:r>
          </w:p>
        </w:tc>
      </w:tr>
      <w:tr w:rsidR="006E1234" w:rsidRPr="006E1234" w:rsidTr="006E1234">
        <w:trPr>
          <w:trHeight w:val="870"/>
        </w:trPr>
        <w:tc>
          <w:tcPr>
            <w:tcW w:w="541" w:type="pct"/>
            <w:tcBorders>
              <w:top w:val="single" w:sz="4" w:space="0" w:color="auto"/>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1 16 02020 02 0000 140</w:t>
            </w:r>
          </w:p>
        </w:tc>
        <w:tc>
          <w:tcPr>
            <w:tcW w:w="2892" w:type="pct"/>
            <w:tcBorders>
              <w:top w:val="single" w:sz="4" w:space="0" w:color="auto"/>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Административные штрафы, установленные законами субъектов Ро</w:t>
            </w:r>
            <w:r w:rsidRPr="006E1234">
              <w:rPr>
                <w:rFonts w:ascii="Times New Roman" w:hAnsi="Times New Roman" w:cs="Times New Roman"/>
                <w:sz w:val="20"/>
                <w:szCs w:val="20"/>
              </w:rPr>
              <w:t>с</w:t>
            </w:r>
            <w:r w:rsidRPr="006E1234">
              <w:rPr>
                <w:rFonts w:ascii="Times New Roman" w:hAnsi="Times New Roman" w:cs="Times New Roman"/>
                <w:sz w:val="20"/>
                <w:szCs w:val="20"/>
              </w:rPr>
              <w:t>сийской Федерации об административных правонарушениях, за нар</w:t>
            </w:r>
            <w:r w:rsidRPr="006E1234">
              <w:rPr>
                <w:rFonts w:ascii="Times New Roman" w:hAnsi="Times New Roman" w:cs="Times New Roman"/>
                <w:sz w:val="20"/>
                <w:szCs w:val="20"/>
              </w:rPr>
              <w:t>у</w:t>
            </w:r>
            <w:r w:rsidRPr="006E1234">
              <w:rPr>
                <w:rFonts w:ascii="Times New Roman" w:hAnsi="Times New Roman" w:cs="Times New Roman"/>
                <w:sz w:val="20"/>
                <w:szCs w:val="20"/>
              </w:rPr>
              <w:t>шение муниципальных правовых актов</w:t>
            </w:r>
          </w:p>
        </w:tc>
      </w:tr>
      <w:tr w:rsidR="006E1234" w:rsidRPr="006E1234" w:rsidTr="006E1234">
        <w:trPr>
          <w:trHeight w:val="138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1 16 07010 13 0000 140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proofErr w:type="gramStart"/>
            <w:r w:rsidRPr="006E1234">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w:t>
            </w:r>
            <w:r w:rsidRPr="006E1234">
              <w:rPr>
                <w:rFonts w:ascii="Times New Roman" w:hAnsi="Times New Roman" w:cs="Times New Roman"/>
                <w:sz w:val="20"/>
                <w:szCs w:val="20"/>
              </w:rPr>
              <w:t>т</w:t>
            </w:r>
            <w:r w:rsidRPr="006E1234">
              <w:rPr>
                <w:rFonts w:ascii="Times New Roman" w:hAnsi="Times New Roman" w:cs="Times New Roman"/>
                <w:sz w:val="20"/>
                <w:szCs w:val="20"/>
              </w:rPr>
              <w:t>ренных муниципальным контрактом, заключенным муниципальным органом, казенным учреждением городского поселения</w:t>
            </w:r>
            <w:proofErr w:type="gramEnd"/>
          </w:p>
        </w:tc>
      </w:tr>
      <w:tr w:rsidR="006E1234" w:rsidRPr="006E1234" w:rsidTr="006E1234">
        <w:trPr>
          <w:trHeight w:val="1429"/>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1 16 07090 13 0000 140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w:t>
            </w:r>
            <w:r w:rsidRPr="006E1234">
              <w:rPr>
                <w:rFonts w:ascii="Times New Roman" w:hAnsi="Times New Roman" w:cs="Times New Roman"/>
                <w:sz w:val="20"/>
                <w:szCs w:val="20"/>
              </w:rPr>
              <w:t>н</w:t>
            </w:r>
            <w:r w:rsidRPr="006E1234">
              <w:rPr>
                <w:rFonts w:ascii="Times New Roman" w:hAnsi="Times New Roman" w:cs="Times New Roman"/>
                <w:sz w:val="20"/>
                <w:szCs w:val="20"/>
              </w:rPr>
              <w:t>ным учреждением) городского поселения</w:t>
            </w:r>
          </w:p>
        </w:tc>
      </w:tr>
      <w:tr w:rsidR="006E1234" w:rsidRPr="006E1234" w:rsidTr="006E1234">
        <w:trPr>
          <w:trHeight w:val="1043"/>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1 16 10031 13 0000 140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Возмещение ущерба при возникновении страховых случаев, когда в</w:t>
            </w:r>
            <w:r w:rsidRPr="006E1234">
              <w:rPr>
                <w:rFonts w:ascii="Times New Roman" w:hAnsi="Times New Roman" w:cs="Times New Roman"/>
                <w:sz w:val="20"/>
                <w:szCs w:val="20"/>
              </w:rPr>
              <w:t>ы</w:t>
            </w:r>
            <w:r w:rsidRPr="006E1234">
              <w:rPr>
                <w:rFonts w:ascii="Times New Roman" w:hAnsi="Times New Roman" w:cs="Times New Roman"/>
                <w:sz w:val="20"/>
                <w:szCs w:val="20"/>
              </w:rPr>
              <w:t>годоприобретателями выступают получатели средств бюджета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ского поселения</w:t>
            </w:r>
          </w:p>
        </w:tc>
      </w:tr>
      <w:tr w:rsidR="006E1234" w:rsidRPr="006E1234" w:rsidTr="006E1234">
        <w:trPr>
          <w:trHeight w:val="175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1 16 10081 13 0000 140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Платежи в целях возмещения ущерба при расторжении муниципальн</w:t>
            </w:r>
            <w:r w:rsidRPr="006E1234">
              <w:rPr>
                <w:rFonts w:ascii="Times New Roman" w:hAnsi="Times New Roman" w:cs="Times New Roman"/>
                <w:sz w:val="20"/>
                <w:szCs w:val="20"/>
              </w:rPr>
              <w:t>о</w:t>
            </w:r>
            <w:r w:rsidRPr="006E1234">
              <w:rPr>
                <w:rFonts w:ascii="Times New Roman" w:hAnsi="Times New Roman" w:cs="Times New Roman"/>
                <w:sz w:val="20"/>
                <w:szCs w:val="20"/>
              </w:rPr>
              <w:t>го контракта, заключенного с муниципальным органом городского п</w:t>
            </w:r>
            <w:r w:rsidRPr="006E1234">
              <w:rPr>
                <w:rFonts w:ascii="Times New Roman" w:hAnsi="Times New Roman" w:cs="Times New Roman"/>
                <w:sz w:val="20"/>
                <w:szCs w:val="20"/>
              </w:rPr>
              <w:t>о</w:t>
            </w:r>
            <w:r w:rsidRPr="006E1234">
              <w:rPr>
                <w:rFonts w:ascii="Times New Roman" w:hAnsi="Times New Roman" w:cs="Times New Roman"/>
                <w:sz w:val="20"/>
                <w:szCs w:val="20"/>
              </w:rPr>
              <w:t>селения (муниципальным казенным учреждением), в связи с одност</w:t>
            </w:r>
            <w:r w:rsidRPr="006E1234">
              <w:rPr>
                <w:rFonts w:ascii="Times New Roman" w:hAnsi="Times New Roman" w:cs="Times New Roman"/>
                <w:sz w:val="20"/>
                <w:szCs w:val="20"/>
              </w:rPr>
              <w:t>о</w:t>
            </w:r>
            <w:r w:rsidRPr="006E1234">
              <w:rPr>
                <w:rFonts w:ascii="Times New Roman" w:hAnsi="Times New Roman" w:cs="Times New Roman"/>
                <w:sz w:val="20"/>
                <w:szCs w:val="20"/>
              </w:rPr>
              <w:t>ронним отказом исполнителя (подрядчика) от его исполнения (за и</w:t>
            </w:r>
            <w:r w:rsidRPr="006E1234">
              <w:rPr>
                <w:rFonts w:ascii="Times New Roman" w:hAnsi="Times New Roman" w:cs="Times New Roman"/>
                <w:sz w:val="20"/>
                <w:szCs w:val="20"/>
              </w:rPr>
              <w:t>с</w:t>
            </w:r>
            <w:r w:rsidRPr="006E1234">
              <w:rPr>
                <w:rFonts w:ascii="Times New Roman" w:hAnsi="Times New Roman" w:cs="Times New Roman"/>
                <w:sz w:val="20"/>
                <w:szCs w:val="20"/>
              </w:rPr>
              <w:t>ключением муниципального контракта, финансируемого за счет средств муниципального дорожного фонда)</w:t>
            </w:r>
          </w:p>
        </w:tc>
      </w:tr>
      <w:tr w:rsidR="006E1234" w:rsidRPr="006E1234" w:rsidTr="006E1234">
        <w:trPr>
          <w:trHeight w:val="13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1 16 10082 13 0000 140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Платежи в целях возмещения ущерба при расторжении муниципальн</w:t>
            </w:r>
            <w:r w:rsidRPr="006E1234">
              <w:rPr>
                <w:rFonts w:ascii="Times New Roman" w:hAnsi="Times New Roman" w:cs="Times New Roman"/>
                <w:sz w:val="20"/>
                <w:szCs w:val="20"/>
              </w:rPr>
              <w:t>о</w:t>
            </w:r>
            <w:r w:rsidRPr="006E1234">
              <w:rPr>
                <w:rFonts w:ascii="Times New Roman" w:hAnsi="Times New Roman" w:cs="Times New Roman"/>
                <w:sz w:val="20"/>
                <w:szCs w:val="20"/>
              </w:rPr>
              <w:t>го контракта, финансируемого за счет средств муниципального доро</w:t>
            </w:r>
            <w:r w:rsidRPr="006E1234">
              <w:rPr>
                <w:rFonts w:ascii="Times New Roman" w:hAnsi="Times New Roman" w:cs="Times New Roman"/>
                <w:sz w:val="20"/>
                <w:szCs w:val="20"/>
              </w:rPr>
              <w:t>ж</w:t>
            </w:r>
            <w:r w:rsidRPr="006E1234">
              <w:rPr>
                <w:rFonts w:ascii="Times New Roman" w:hAnsi="Times New Roman" w:cs="Times New Roman"/>
                <w:sz w:val="20"/>
                <w:szCs w:val="20"/>
              </w:rPr>
              <w:t>ного фонда городского поселения, в связи с односторонним отказом исполнителя (подрядчика) от его исполнения</w:t>
            </w:r>
          </w:p>
        </w:tc>
      </w:tr>
      <w:tr w:rsidR="006E1234" w:rsidRPr="006E1234" w:rsidTr="006E1234">
        <w:trPr>
          <w:trHeight w:val="45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1 17 01050 13 0000 180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Невыясненные поступления, зачисляемые в бюджеты городских пос</w:t>
            </w:r>
            <w:r w:rsidRPr="006E1234">
              <w:rPr>
                <w:rFonts w:ascii="Times New Roman" w:hAnsi="Times New Roman" w:cs="Times New Roman"/>
                <w:sz w:val="20"/>
                <w:szCs w:val="20"/>
              </w:rPr>
              <w:t>е</w:t>
            </w:r>
            <w:r w:rsidRPr="006E1234">
              <w:rPr>
                <w:rFonts w:ascii="Times New Roman" w:hAnsi="Times New Roman" w:cs="Times New Roman"/>
                <w:sz w:val="20"/>
                <w:szCs w:val="20"/>
              </w:rPr>
              <w:t>лений</w:t>
            </w:r>
          </w:p>
        </w:tc>
      </w:tr>
      <w:tr w:rsidR="006E1234" w:rsidRPr="006E1234" w:rsidTr="006E1234">
        <w:trPr>
          <w:trHeight w:val="45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1 17 15030 13 0000 150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Инициативные платежи, зачисляемые в бюджеты городских поселений</w:t>
            </w:r>
          </w:p>
        </w:tc>
      </w:tr>
      <w:tr w:rsidR="006E1234" w:rsidRPr="006E1234" w:rsidTr="006E1234">
        <w:trPr>
          <w:trHeight w:val="42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1 17 05050 13 0000 180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неналоговые доходы бюджетов городских поселений</w:t>
            </w:r>
          </w:p>
        </w:tc>
      </w:tr>
      <w:tr w:rsidR="006E1234" w:rsidRPr="006E1234" w:rsidTr="006E1234">
        <w:trPr>
          <w:trHeight w:val="70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2 02 15002 13 0000 150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Дотации бюджетам городских поселений на поддержку мер по обесп</w:t>
            </w:r>
            <w:r w:rsidRPr="006E1234">
              <w:rPr>
                <w:rFonts w:ascii="Times New Roman" w:hAnsi="Times New Roman" w:cs="Times New Roman"/>
                <w:sz w:val="20"/>
                <w:szCs w:val="20"/>
              </w:rPr>
              <w:t>е</w:t>
            </w:r>
            <w:r w:rsidRPr="006E1234">
              <w:rPr>
                <w:rFonts w:ascii="Times New Roman" w:hAnsi="Times New Roman" w:cs="Times New Roman"/>
                <w:sz w:val="20"/>
                <w:szCs w:val="20"/>
              </w:rPr>
              <w:t>чению сбалансированности бюджетов</w:t>
            </w:r>
          </w:p>
        </w:tc>
      </w:tr>
      <w:tr w:rsidR="006E1234" w:rsidRPr="006E1234" w:rsidTr="006E1234">
        <w:trPr>
          <w:trHeight w:val="37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2 02 19999 13 0000 150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дотации бюджетам городских поселений</w:t>
            </w:r>
          </w:p>
        </w:tc>
      </w:tr>
      <w:tr w:rsidR="006E1234" w:rsidRPr="006E1234" w:rsidTr="006E1234">
        <w:trPr>
          <w:trHeight w:val="10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2 02 25393 13 0000 150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Субсидии бюджетам городских поселений на финансовое обеспечение дорожной деятельности в рамках реализации национального проекта "Безопасные качественные дороги"</w:t>
            </w:r>
          </w:p>
        </w:tc>
      </w:tr>
      <w:tr w:rsidR="006E1234" w:rsidRPr="006E1234" w:rsidTr="006E1234">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2 02 25555 13 0000 150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r>
      <w:tr w:rsidR="006E1234" w:rsidRPr="006E1234" w:rsidTr="006E1234">
        <w:trPr>
          <w:trHeight w:val="4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2 02 29999 13 0000 150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субсидии бюджетам городских поселений</w:t>
            </w:r>
          </w:p>
        </w:tc>
      </w:tr>
      <w:tr w:rsidR="006E1234" w:rsidRPr="006E1234" w:rsidTr="006E1234">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2 02 30024 13 0000 150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Субвенции бюджетам городских поселений на выполнение передава</w:t>
            </w:r>
            <w:r w:rsidRPr="006E1234">
              <w:rPr>
                <w:rFonts w:ascii="Times New Roman" w:hAnsi="Times New Roman" w:cs="Times New Roman"/>
                <w:sz w:val="20"/>
                <w:szCs w:val="20"/>
              </w:rPr>
              <w:t>е</w:t>
            </w:r>
            <w:r w:rsidRPr="006E1234">
              <w:rPr>
                <w:rFonts w:ascii="Times New Roman" w:hAnsi="Times New Roman" w:cs="Times New Roman"/>
                <w:sz w:val="20"/>
                <w:szCs w:val="20"/>
              </w:rPr>
              <w:t>мых полномочий субъектов Российской Федерации</w:t>
            </w:r>
          </w:p>
        </w:tc>
      </w:tr>
      <w:tr w:rsidR="006E1234" w:rsidRPr="006E1234" w:rsidTr="006E1234">
        <w:trPr>
          <w:trHeight w:val="105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2 02 35118 13 0000 150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Субвенции бюджетам городских поселений на осуществление перви</w:t>
            </w:r>
            <w:r w:rsidRPr="006E1234">
              <w:rPr>
                <w:rFonts w:ascii="Times New Roman" w:hAnsi="Times New Roman" w:cs="Times New Roman"/>
                <w:sz w:val="20"/>
                <w:szCs w:val="20"/>
              </w:rPr>
              <w:t>ч</w:t>
            </w:r>
            <w:r w:rsidRPr="006E1234">
              <w:rPr>
                <w:rFonts w:ascii="Times New Roman" w:hAnsi="Times New Roman" w:cs="Times New Roman"/>
                <w:sz w:val="20"/>
                <w:szCs w:val="20"/>
              </w:rPr>
              <w:t>ного воинского учета органами местного самоуправления поселений, муниципальных и городских округов</w:t>
            </w:r>
          </w:p>
        </w:tc>
      </w:tr>
      <w:tr w:rsidR="006E1234" w:rsidRPr="006E1234" w:rsidTr="006E1234">
        <w:trPr>
          <w:trHeight w:val="7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nil"/>
              <w:right w:val="single" w:sz="4" w:space="0" w:color="auto"/>
            </w:tcBorders>
            <w:shd w:val="clear" w:color="auto" w:fill="auto"/>
            <w:hideMark/>
          </w:tcPr>
          <w:p w:rsidR="006E1234" w:rsidRPr="006E1234" w:rsidRDefault="006E1234" w:rsidP="006E1234">
            <w:pPr>
              <w:tabs>
                <w:tab w:val="left" w:pos="326"/>
                <w:tab w:val="center" w:pos="1536"/>
              </w:tabs>
              <w:spacing w:after="0"/>
              <w:jc w:val="center"/>
              <w:rPr>
                <w:rFonts w:ascii="Times New Roman" w:hAnsi="Times New Roman" w:cs="Times New Roman"/>
                <w:sz w:val="20"/>
                <w:szCs w:val="20"/>
              </w:rPr>
            </w:pPr>
            <w:r w:rsidRPr="006E1234">
              <w:rPr>
                <w:rFonts w:ascii="Times New Roman" w:hAnsi="Times New Roman" w:cs="Times New Roman"/>
                <w:sz w:val="20"/>
                <w:szCs w:val="20"/>
              </w:rPr>
              <w:t>2 02 49999 13 0000 150</w:t>
            </w:r>
          </w:p>
        </w:tc>
        <w:tc>
          <w:tcPr>
            <w:tcW w:w="2892" w:type="pct"/>
            <w:tcBorders>
              <w:top w:val="nil"/>
              <w:left w:val="nil"/>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межбюджетные трансферты, передаваемые бюджетам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w:t>
            </w:r>
          </w:p>
        </w:tc>
      </w:tr>
      <w:tr w:rsidR="006E1234" w:rsidRPr="006E1234" w:rsidTr="006E1234">
        <w:trPr>
          <w:trHeight w:val="683"/>
        </w:trPr>
        <w:tc>
          <w:tcPr>
            <w:tcW w:w="541" w:type="pct"/>
            <w:tcBorders>
              <w:top w:val="nil"/>
              <w:left w:val="single" w:sz="4" w:space="0" w:color="auto"/>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2 02 90024 13 0000 150</w:t>
            </w:r>
          </w:p>
        </w:tc>
        <w:tc>
          <w:tcPr>
            <w:tcW w:w="2892" w:type="pct"/>
            <w:tcBorders>
              <w:top w:val="single" w:sz="4" w:space="0" w:color="auto"/>
              <w:left w:val="nil"/>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безвозмездные поступления в бюджеты городских поселений от бюджетов субъектов Российской Федерации</w:t>
            </w:r>
          </w:p>
        </w:tc>
      </w:tr>
      <w:tr w:rsidR="006E1234" w:rsidRPr="006E1234" w:rsidTr="006E1234">
        <w:trPr>
          <w:trHeight w:val="458"/>
        </w:trPr>
        <w:tc>
          <w:tcPr>
            <w:tcW w:w="541" w:type="pct"/>
            <w:tcBorders>
              <w:top w:val="single" w:sz="4" w:space="0" w:color="auto"/>
              <w:left w:val="single" w:sz="4" w:space="0" w:color="auto"/>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2 07 05030 13 0000 150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безвозмездные поступления в бюджеты городских поселений</w:t>
            </w:r>
          </w:p>
        </w:tc>
      </w:tr>
      <w:tr w:rsidR="006E1234" w:rsidRPr="006E1234" w:rsidTr="006E1234">
        <w:trPr>
          <w:trHeight w:val="1763"/>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2 08 05000 13 0000 150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Перечисления из бюджетов городских поселений (в бюджеты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 для осуществления возврата (зачета) излишне упл</w:t>
            </w:r>
            <w:r w:rsidRPr="006E1234">
              <w:rPr>
                <w:rFonts w:ascii="Times New Roman" w:hAnsi="Times New Roman" w:cs="Times New Roman"/>
                <w:sz w:val="20"/>
                <w:szCs w:val="20"/>
              </w:rPr>
              <w:t>а</w:t>
            </w:r>
            <w:r w:rsidRPr="006E1234">
              <w:rPr>
                <w:rFonts w:ascii="Times New Roman" w:hAnsi="Times New Roman" w:cs="Times New Roman"/>
                <w:sz w:val="20"/>
                <w:szCs w:val="20"/>
              </w:rPr>
              <w:t>ченных или излишне взысканных сумм налогов, сборов и иных плат</w:t>
            </w:r>
            <w:r w:rsidRPr="006E1234">
              <w:rPr>
                <w:rFonts w:ascii="Times New Roman" w:hAnsi="Times New Roman" w:cs="Times New Roman"/>
                <w:sz w:val="20"/>
                <w:szCs w:val="20"/>
              </w:rPr>
              <w:t>е</w:t>
            </w:r>
            <w:r w:rsidRPr="006E1234">
              <w:rPr>
                <w:rFonts w:ascii="Times New Roman" w:hAnsi="Times New Roman" w:cs="Times New Roman"/>
                <w:sz w:val="20"/>
                <w:szCs w:val="20"/>
              </w:rPr>
              <w:t>жей, а также сумм процентов за несвоевременное осуществление так</w:t>
            </w:r>
            <w:r w:rsidRPr="006E1234">
              <w:rPr>
                <w:rFonts w:ascii="Times New Roman" w:hAnsi="Times New Roman" w:cs="Times New Roman"/>
                <w:sz w:val="20"/>
                <w:szCs w:val="20"/>
              </w:rPr>
              <w:t>о</w:t>
            </w:r>
            <w:r w:rsidRPr="006E1234">
              <w:rPr>
                <w:rFonts w:ascii="Times New Roman" w:hAnsi="Times New Roman" w:cs="Times New Roman"/>
                <w:sz w:val="20"/>
                <w:szCs w:val="20"/>
              </w:rPr>
              <w:t>го возврата и процентов, начисленных на излишне взысканные суммы</w:t>
            </w:r>
          </w:p>
        </w:tc>
      </w:tr>
      <w:tr w:rsidR="006E1234" w:rsidRPr="006E1234" w:rsidTr="006E1234">
        <w:trPr>
          <w:trHeight w:val="111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2 18 60010 13 0000 150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E1234" w:rsidRPr="006E1234" w:rsidTr="006E1234">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2 19 60010 13 0000 150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tbl>
      <w:tblPr>
        <w:tblW w:w="5379" w:type="pct"/>
        <w:tblInd w:w="-709" w:type="dxa"/>
        <w:tblLayout w:type="fixed"/>
        <w:tblLook w:val="04A0" w:firstRow="1" w:lastRow="0" w:firstColumn="1" w:lastColumn="0" w:noHBand="0" w:noVBand="1"/>
      </w:tblPr>
      <w:tblGrid>
        <w:gridCol w:w="1942"/>
        <w:gridCol w:w="708"/>
        <w:gridCol w:w="2396"/>
        <w:gridCol w:w="5554"/>
      </w:tblGrid>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5DF240D" wp14:editId="3C76EC8D">
                      <wp:simplePos x="0" y="0"/>
                      <wp:positionH relativeFrom="column">
                        <wp:posOffset>2920365</wp:posOffset>
                      </wp:positionH>
                      <wp:positionV relativeFrom="paragraph">
                        <wp:posOffset>156210</wp:posOffset>
                      </wp:positionV>
                      <wp:extent cx="2847975" cy="1143000"/>
                      <wp:effectExtent l="0" t="0" r="9525"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714" w:rsidRPr="004C0492" w:rsidRDefault="00FB1714" w:rsidP="006E1234">
                                  <w:pPr>
                                    <w:pStyle w:val="ab"/>
                                    <w:spacing w:after="0"/>
                                    <w:rPr>
                                      <w:sz w:val="20"/>
                                      <w:szCs w:val="20"/>
                                    </w:rPr>
                                  </w:pPr>
                                  <w:r w:rsidRPr="004C0492">
                                    <w:rPr>
                                      <w:color w:val="000000"/>
                                      <w:sz w:val="20"/>
                                      <w:szCs w:val="20"/>
                                    </w:rPr>
                                    <w:t>Приложение № 2</w:t>
                                  </w:r>
                                </w:p>
                                <w:p w:rsidR="00FB1714" w:rsidRPr="004C0492" w:rsidRDefault="00FB1714" w:rsidP="006E1234">
                                  <w:pPr>
                                    <w:pStyle w:val="ab"/>
                                    <w:spacing w:after="0"/>
                                    <w:rPr>
                                      <w:sz w:val="20"/>
                                      <w:szCs w:val="20"/>
                                    </w:rPr>
                                  </w:pPr>
                                  <w:r w:rsidRPr="004C0492">
                                    <w:rPr>
                                      <w:color w:val="000000"/>
                                      <w:sz w:val="20"/>
                                      <w:szCs w:val="20"/>
                                    </w:rPr>
                                    <w:t>к постановлению администрации Новомичури</w:t>
                                  </w:r>
                                  <w:r w:rsidRPr="004C0492">
                                    <w:rPr>
                                      <w:color w:val="000000"/>
                                      <w:sz w:val="20"/>
                                      <w:szCs w:val="20"/>
                                    </w:rPr>
                                    <w:t>н</w:t>
                                  </w:r>
                                  <w:r w:rsidRPr="004C0492">
                                    <w:rPr>
                                      <w:color w:val="000000"/>
                                      <w:sz w:val="20"/>
                                      <w:szCs w:val="20"/>
                                    </w:rPr>
                                    <w:t>ского городского поселения от 26 декабря 2023г № 385</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229.95pt;margin-top:12.3pt;width:224.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" stroked="f">
                      <v:textbox>
                        <w:txbxContent>
                          <w:p w:rsidR="00FB1714" w:rsidRPr="004C0492" w:rsidRDefault="00FB1714" w:rsidP="006E1234">
                            <w:pPr>
                              <w:pStyle w:val="ab"/>
                              <w:spacing w:after="0"/>
                              <w:rPr>
                                <w:sz w:val="20"/>
                                <w:szCs w:val="20"/>
                              </w:rPr>
                            </w:pPr>
                            <w:r w:rsidRPr="004C0492">
                              <w:rPr>
                                <w:color w:val="000000"/>
                                <w:sz w:val="20"/>
                                <w:szCs w:val="20"/>
                              </w:rPr>
                              <w:t>Приложение № 2</w:t>
                            </w:r>
                          </w:p>
                          <w:p w:rsidR="00FB1714" w:rsidRPr="004C0492" w:rsidRDefault="00FB1714" w:rsidP="006E1234">
                            <w:pPr>
                              <w:pStyle w:val="ab"/>
                              <w:spacing w:after="0"/>
                              <w:rPr>
                                <w:sz w:val="20"/>
                                <w:szCs w:val="20"/>
                              </w:rPr>
                            </w:pPr>
                            <w:r w:rsidRPr="004C0492">
                              <w:rPr>
                                <w:color w:val="000000"/>
                                <w:sz w:val="20"/>
                                <w:szCs w:val="20"/>
                              </w:rPr>
                              <w:t>к постановлению администрации Новомичури</w:t>
                            </w:r>
                            <w:r w:rsidRPr="004C0492">
                              <w:rPr>
                                <w:color w:val="000000"/>
                                <w:sz w:val="20"/>
                                <w:szCs w:val="20"/>
                              </w:rPr>
                              <w:t>н</w:t>
                            </w:r>
                            <w:r w:rsidRPr="004C0492">
                              <w:rPr>
                                <w:color w:val="000000"/>
                                <w:sz w:val="20"/>
                                <w:szCs w:val="20"/>
                              </w:rPr>
                              <w:t>ского городского поселения от 26 декабря 2023г № 385</w:t>
                            </w:r>
                          </w:p>
                        </w:txbxContent>
                      </v:textbox>
                    </v:shape>
                  </w:pict>
                </mc:Fallback>
              </mc:AlternateContent>
            </w: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5900"/>
            </w:tblGrid>
            <w:tr w:rsidR="006E1234" w:rsidRPr="006E1234" w:rsidTr="006E1234">
              <w:trPr>
                <w:trHeight w:val="255"/>
                <w:tblCellSpacing w:w="0" w:type="dxa"/>
              </w:trPr>
              <w:tc>
                <w:tcPr>
                  <w:tcW w:w="5900" w:type="dxa"/>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tc>
            </w:tr>
          </w:tbl>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1680"/>
        </w:trPr>
        <w:tc>
          <w:tcPr>
            <w:tcW w:w="5000" w:type="pct"/>
            <w:gridSpan w:val="4"/>
            <w:tcBorders>
              <w:top w:val="nil"/>
              <w:left w:val="nil"/>
              <w:bottom w:val="nil"/>
              <w:right w:val="nil"/>
            </w:tcBorders>
            <w:shd w:val="clear" w:color="auto" w:fill="auto"/>
            <w:vAlign w:val="bottom"/>
            <w:hideMark/>
          </w:tcPr>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4C0492">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Перечень  </w:t>
            </w:r>
            <w:r w:rsidR="004C0492">
              <w:rPr>
                <w:rFonts w:ascii="Times New Roman" w:hAnsi="Times New Roman" w:cs="Times New Roman"/>
                <w:b/>
                <w:bCs/>
                <w:sz w:val="20"/>
                <w:szCs w:val="20"/>
              </w:rPr>
              <w:t>гла</w:t>
            </w:r>
            <w:r w:rsidRPr="006E1234">
              <w:rPr>
                <w:rFonts w:ascii="Times New Roman" w:hAnsi="Times New Roman" w:cs="Times New Roman"/>
                <w:b/>
                <w:bCs/>
                <w:sz w:val="20"/>
                <w:szCs w:val="20"/>
              </w:rPr>
              <w:t xml:space="preserve">вных </w:t>
            </w:r>
            <w:proofErr w:type="gramStart"/>
            <w:r w:rsidRPr="006E1234">
              <w:rPr>
                <w:rFonts w:ascii="Times New Roman" w:hAnsi="Times New Roman" w:cs="Times New Roman"/>
                <w:b/>
                <w:bCs/>
                <w:sz w:val="20"/>
                <w:szCs w:val="20"/>
              </w:rPr>
              <w:t>администраторов источников  финансирования дефицита бюджета муниципального</w:t>
            </w:r>
            <w:proofErr w:type="gramEnd"/>
            <w:r w:rsidRPr="006E1234">
              <w:rPr>
                <w:rFonts w:ascii="Times New Roman" w:hAnsi="Times New Roman" w:cs="Times New Roman"/>
                <w:b/>
                <w:bCs/>
                <w:sz w:val="20"/>
                <w:szCs w:val="20"/>
              </w:rPr>
              <w:t xml:space="preserve"> образ</w:t>
            </w:r>
            <w:r w:rsidRPr="006E1234">
              <w:rPr>
                <w:rFonts w:ascii="Times New Roman" w:hAnsi="Times New Roman" w:cs="Times New Roman"/>
                <w:b/>
                <w:bCs/>
                <w:sz w:val="20"/>
                <w:szCs w:val="20"/>
              </w:rPr>
              <w:t>о</w:t>
            </w:r>
            <w:r w:rsidRPr="006E1234">
              <w:rPr>
                <w:rFonts w:ascii="Times New Roman" w:hAnsi="Times New Roman" w:cs="Times New Roman"/>
                <w:b/>
                <w:bCs/>
                <w:sz w:val="20"/>
                <w:szCs w:val="20"/>
              </w:rPr>
              <w:t xml:space="preserve">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городское поселение Пронского муниципального района на 2024 год и на плановый период 2025 и 2026 годов</w:t>
            </w: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b/>
                <w:bCs/>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509"/>
        </w:trPr>
        <w:tc>
          <w:tcPr>
            <w:tcW w:w="238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Код бюджетной классификации Российской Федер</w:t>
            </w:r>
            <w:r w:rsidRPr="006E1234">
              <w:rPr>
                <w:rFonts w:ascii="Times New Roman" w:hAnsi="Times New Roman" w:cs="Times New Roman"/>
                <w:b/>
                <w:bCs/>
                <w:sz w:val="20"/>
                <w:szCs w:val="20"/>
              </w:rPr>
              <w:t>а</w:t>
            </w:r>
            <w:r w:rsidRPr="006E1234">
              <w:rPr>
                <w:rFonts w:ascii="Times New Roman" w:hAnsi="Times New Roman" w:cs="Times New Roman"/>
                <w:b/>
                <w:bCs/>
                <w:sz w:val="20"/>
                <w:szCs w:val="20"/>
              </w:rPr>
              <w:t>ции</w:t>
            </w:r>
          </w:p>
        </w:tc>
        <w:tc>
          <w:tcPr>
            <w:tcW w:w="2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Наименование главного администратора финансиров</w:t>
            </w:r>
            <w:r w:rsidRPr="006E1234">
              <w:rPr>
                <w:rFonts w:ascii="Times New Roman" w:hAnsi="Times New Roman" w:cs="Times New Roman"/>
                <w:b/>
                <w:bCs/>
                <w:sz w:val="20"/>
                <w:szCs w:val="20"/>
              </w:rPr>
              <w:t>а</w:t>
            </w:r>
            <w:r w:rsidRPr="006E1234">
              <w:rPr>
                <w:rFonts w:ascii="Times New Roman" w:hAnsi="Times New Roman" w:cs="Times New Roman"/>
                <w:b/>
                <w:bCs/>
                <w:sz w:val="20"/>
                <w:szCs w:val="20"/>
              </w:rPr>
              <w:t>ния дефицита бюджета, наименование кода вида (подв</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да) источников финансирования дефицита бюджета</w:t>
            </w:r>
          </w:p>
        </w:tc>
      </w:tr>
      <w:tr w:rsidR="006E1234" w:rsidRPr="006E1234" w:rsidTr="006E1234">
        <w:trPr>
          <w:trHeight w:val="735"/>
        </w:trPr>
        <w:tc>
          <w:tcPr>
            <w:tcW w:w="2380" w:type="pct"/>
            <w:gridSpan w:val="3"/>
            <w:vMerge/>
            <w:tcBorders>
              <w:top w:val="single" w:sz="4" w:space="0" w:color="auto"/>
              <w:left w:val="single" w:sz="4" w:space="0" w:color="auto"/>
              <w:bottom w:val="single" w:sz="4" w:space="0" w:color="000000"/>
              <w:right w:val="single" w:sz="4" w:space="0" w:color="000000"/>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c>
          <w:tcPr>
            <w:tcW w:w="2620"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1620"/>
        </w:trPr>
        <w:tc>
          <w:tcPr>
            <w:tcW w:w="916"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главного админ</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стратора источн</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ков финансиров</w:t>
            </w:r>
            <w:r w:rsidRPr="006E1234">
              <w:rPr>
                <w:rFonts w:ascii="Times New Roman" w:hAnsi="Times New Roman" w:cs="Times New Roman"/>
                <w:b/>
                <w:bCs/>
                <w:sz w:val="20"/>
                <w:szCs w:val="20"/>
              </w:rPr>
              <w:t>а</w:t>
            </w:r>
            <w:r w:rsidRPr="006E1234">
              <w:rPr>
                <w:rFonts w:ascii="Times New Roman" w:hAnsi="Times New Roman" w:cs="Times New Roman"/>
                <w:b/>
                <w:bCs/>
                <w:sz w:val="20"/>
                <w:szCs w:val="20"/>
              </w:rPr>
              <w:t>ния дефицита бюджета</w:t>
            </w:r>
          </w:p>
        </w:tc>
        <w:tc>
          <w:tcPr>
            <w:tcW w:w="1464"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вида (подвида) источников ф</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нансирования дефицита бю</w:t>
            </w:r>
            <w:r w:rsidRPr="006E1234">
              <w:rPr>
                <w:rFonts w:ascii="Times New Roman" w:hAnsi="Times New Roman" w:cs="Times New Roman"/>
                <w:b/>
                <w:bCs/>
                <w:sz w:val="20"/>
                <w:szCs w:val="20"/>
              </w:rPr>
              <w:t>д</w:t>
            </w:r>
            <w:r w:rsidRPr="006E1234">
              <w:rPr>
                <w:rFonts w:ascii="Times New Roman" w:hAnsi="Times New Roman" w:cs="Times New Roman"/>
                <w:b/>
                <w:bCs/>
                <w:sz w:val="20"/>
                <w:szCs w:val="20"/>
              </w:rPr>
              <w:t>жета</w:t>
            </w:r>
          </w:p>
        </w:tc>
        <w:tc>
          <w:tcPr>
            <w:tcW w:w="2620"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315"/>
        </w:trPr>
        <w:tc>
          <w:tcPr>
            <w:tcW w:w="916"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w:t>
            </w:r>
          </w:p>
        </w:tc>
        <w:tc>
          <w:tcPr>
            <w:tcW w:w="1464"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3</w:t>
            </w:r>
          </w:p>
        </w:tc>
      </w:tr>
      <w:tr w:rsidR="006E1234" w:rsidRPr="006E1234" w:rsidTr="006E1234">
        <w:trPr>
          <w:trHeight w:val="78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Администрация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городское поселение Пронского муниципал</w:t>
            </w:r>
            <w:r w:rsidRPr="006E1234">
              <w:rPr>
                <w:rFonts w:ascii="Times New Roman" w:hAnsi="Times New Roman" w:cs="Times New Roman"/>
                <w:b/>
                <w:bCs/>
                <w:sz w:val="20"/>
                <w:szCs w:val="20"/>
              </w:rPr>
              <w:t>ь</w:t>
            </w:r>
            <w:r w:rsidRPr="006E1234">
              <w:rPr>
                <w:rFonts w:ascii="Times New Roman" w:hAnsi="Times New Roman" w:cs="Times New Roman"/>
                <w:b/>
                <w:bCs/>
                <w:sz w:val="20"/>
                <w:szCs w:val="20"/>
              </w:rPr>
              <w:t>ного района Рязанской области</w:t>
            </w:r>
          </w:p>
        </w:tc>
      </w:tr>
      <w:tr w:rsidR="006E1234" w:rsidRPr="006E1234" w:rsidTr="006E1234">
        <w:trPr>
          <w:trHeight w:val="815"/>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01 02 00 00 13 0000 710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Привлечение городскими поселениями кредитов от креди</w:t>
            </w:r>
            <w:r w:rsidRPr="006E1234">
              <w:rPr>
                <w:rFonts w:ascii="Times New Roman" w:hAnsi="Times New Roman" w:cs="Times New Roman"/>
                <w:sz w:val="20"/>
                <w:szCs w:val="20"/>
              </w:rPr>
              <w:t>т</w:t>
            </w:r>
            <w:r w:rsidRPr="006E1234">
              <w:rPr>
                <w:rFonts w:ascii="Times New Roman" w:hAnsi="Times New Roman" w:cs="Times New Roman"/>
                <w:sz w:val="20"/>
                <w:szCs w:val="20"/>
              </w:rPr>
              <w:t>ных организаций в валюте Российской Федерации</w:t>
            </w:r>
          </w:p>
        </w:tc>
      </w:tr>
      <w:tr w:rsidR="006E1234" w:rsidRPr="006E1234" w:rsidTr="006E1234">
        <w:trPr>
          <w:trHeight w:val="684"/>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01 02 00 00 13 0000 810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Погашение городскими поселениями кредитов от кредитных организаций в валюте Российской Федерации</w:t>
            </w:r>
          </w:p>
        </w:tc>
      </w:tr>
      <w:tr w:rsidR="006E1234" w:rsidRPr="006E1234" w:rsidTr="006E1234">
        <w:trPr>
          <w:trHeight w:val="1159"/>
        </w:trPr>
        <w:tc>
          <w:tcPr>
            <w:tcW w:w="916" w:type="pct"/>
            <w:tcBorders>
              <w:top w:val="nil"/>
              <w:left w:val="single" w:sz="4" w:space="0" w:color="auto"/>
              <w:bottom w:val="single" w:sz="4" w:space="0" w:color="auto"/>
              <w:right w:val="single" w:sz="4" w:space="0" w:color="auto"/>
            </w:tcBorders>
            <w:shd w:val="clear" w:color="auto" w:fill="auto"/>
            <w:noWrap/>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01 03 01 00 13 0000 710</w:t>
            </w:r>
          </w:p>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Привлечение бюджетных кредитов из других бюджетов бюджетной системы Российской Федерации  бюджетами г</w:t>
            </w:r>
            <w:r w:rsidRPr="006E1234">
              <w:rPr>
                <w:rFonts w:ascii="Times New Roman" w:hAnsi="Times New Roman" w:cs="Times New Roman"/>
                <w:sz w:val="20"/>
                <w:szCs w:val="20"/>
              </w:rPr>
              <w:t>о</w:t>
            </w:r>
            <w:r w:rsidRPr="006E1234">
              <w:rPr>
                <w:rFonts w:ascii="Times New Roman" w:hAnsi="Times New Roman" w:cs="Times New Roman"/>
                <w:sz w:val="20"/>
                <w:szCs w:val="20"/>
              </w:rPr>
              <w:t>родских поселений в валюте Российской Федерации</w:t>
            </w:r>
          </w:p>
        </w:tc>
      </w:tr>
      <w:tr w:rsidR="006E1234" w:rsidRPr="006E1234" w:rsidTr="006E1234">
        <w:trPr>
          <w:trHeight w:val="1066"/>
        </w:trPr>
        <w:tc>
          <w:tcPr>
            <w:tcW w:w="916" w:type="pct"/>
            <w:tcBorders>
              <w:top w:val="nil"/>
              <w:left w:val="single" w:sz="4" w:space="0" w:color="auto"/>
              <w:bottom w:val="single" w:sz="4" w:space="0" w:color="auto"/>
              <w:right w:val="single" w:sz="4" w:space="0" w:color="auto"/>
            </w:tcBorders>
            <w:shd w:val="clear" w:color="auto" w:fill="auto"/>
            <w:noWrap/>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01 03 01 00 13 0000 810</w:t>
            </w:r>
          </w:p>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 xml:space="preserve">Погашение бюджетами городских поселений кредитов из других бюджетов бюджетной </w:t>
            </w:r>
            <w:proofErr w:type="spellStart"/>
            <w:r w:rsidRPr="006E1234">
              <w:rPr>
                <w:rFonts w:ascii="Times New Roman" w:hAnsi="Times New Roman" w:cs="Times New Roman"/>
                <w:sz w:val="20"/>
                <w:szCs w:val="20"/>
              </w:rPr>
              <w:t>ситемы</w:t>
            </w:r>
            <w:proofErr w:type="spellEnd"/>
            <w:r w:rsidRPr="006E1234">
              <w:rPr>
                <w:rFonts w:ascii="Times New Roman" w:hAnsi="Times New Roman" w:cs="Times New Roman"/>
                <w:sz w:val="20"/>
                <w:szCs w:val="20"/>
              </w:rPr>
              <w:t xml:space="preserve"> Российской Федерации в валюте Российской Федерации</w:t>
            </w:r>
          </w:p>
        </w:tc>
      </w:tr>
      <w:tr w:rsidR="006E1234" w:rsidRPr="006E1234" w:rsidTr="006E1234">
        <w:trPr>
          <w:trHeight w:val="414"/>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01 05 02 01 13 0000 510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Увеличение прочих остатков денежных средств бюджетов городских поселений</w:t>
            </w:r>
          </w:p>
        </w:tc>
      </w:tr>
      <w:tr w:rsidR="006E1234" w:rsidRPr="006E1234" w:rsidTr="006E1234">
        <w:trPr>
          <w:trHeight w:val="421"/>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01 05 02 01 13 0000 610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Уменьшение прочих остатков денежных средств бюджетов городских поселений</w:t>
            </w:r>
          </w:p>
        </w:tc>
      </w:tr>
    </w:tbl>
    <w:p w:rsidR="006E1234" w:rsidRPr="00613EC1" w:rsidRDefault="006E1234" w:rsidP="006E1234"/>
    <w:p w:rsidR="006E1234" w:rsidRPr="002D425E" w:rsidRDefault="006E1234" w:rsidP="006E1234">
      <w:pPr>
        <w:jc w:val="both"/>
        <w:rPr>
          <w:sz w:val="28"/>
          <w:szCs w:val="28"/>
        </w:rPr>
      </w:pPr>
    </w:p>
    <w:p w:rsidR="006E1234" w:rsidRDefault="006E1234" w:rsidP="006E1234">
      <w:pPr>
        <w:jc w:val="both"/>
        <w:rPr>
          <w:sz w:val="28"/>
          <w:szCs w:val="28"/>
        </w:rPr>
      </w:pPr>
    </w:p>
    <w:p w:rsidR="006E1234" w:rsidRDefault="006E1234" w:rsidP="006E1234">
      <w:pPr>
        <w:jc w:val="both"/>
        <w:rPr>
          <w:sz w:val="28"/>
          <w:szCs w:val="28"/>
        </w:rPr>
      </w:pPr>
    </w:p>
    <w:p w:rsidR="006E1234" w:rsidRDefault="006E1234" w:rsidP="006E1234">
      <w:pPr>
        <w:jc w:val="both"/>
        <w:rPr>
          <w:sz w:val="28"/>
          <w:szCs w:val="28"/>
        </w:rPr>
      </w:pPr>
    </w:p>
    <w:p w:rsidR="00DE642B" w:rsidRDefault="00DE642B" w:rsidP="00DE642B">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DE642B" w:rsidRDefault="00DE642B" w:rsidP="00DE642B">
      <w:pPr>
        <w:spacing w:after="0"/>
        <w:jc w:val="both"/>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8</w:t>
      </w:r>
      <w:r w:rsidRPr="005814E4">
        <w:rPr>
          <w:rFonts w:ascii="Times New Roman" w:hAnsi="Times New Roman" w:cs="Times New Roman"/>
          <w:b/>
          <w:sz w:val="20"/>
          <w:szCs w:val="20"/>
        </w:rPr>
        <w:t xml:space="preserve"> </w:t>
      </w:r>
      <w:r w:rsidR="005814E4" w:rsidRPr="00DE642B">
        <w:rPr>
          <w:rFonts w:ascii="Times New Roman" w:hAnsi="Times New Roman" w:cs="Times New Roman"/>
          <w:b/>
          <w:sz w:val="20"/>
          <w:szCs w:val="20"/>
        </w:rPr>
        <w:t xml:space="preserve">«О Порядке санкционирования расходов муниципальных бюджетных </w:t>
      </w:r>
    </w:p>
    <w:p w:rsidR="005814E4" w:rsidRPr="00DE642B" w:rsidRDefault="005814E4" w:rsidP="00DE642B">
      <w:pPr>
        <w:spacing w:after="0"/>
        <w:jc w:val="both"/>
        <w:rPr>
          <w:rFonts w:ascii="Times New Roman" w:hAnsi="Times New Roman" w:cs="Times New Roman"/>
          <w:b/>
          <w:sz w:val="20"/>
          <w:szCs w:val="20"/>
        </w:rPr>
      </w:pPr>
      <w:r w:rsidRPr="00DE642B">
        <w:rPr>
          <w:rFonts w:ascii="Times New Roman" w:hAnsi="Times New Roman" w:cs="Times New Roman"/>
          <w:b/>
          <w:sz w:val="20"/>
          <w:szCs w:val="20"/>
        </w:rPr>
        <w:t xml:space="preserve">учреждений муниципального образования – </w:t>
      </w:r>
      <w:proofErr w:type="spellStart"/>
      <w:r w:rsidRPr="00DE642B">
        <w:rPr>
          <w:rFonts w:ascii="Times New Roman" w:hAnsi="Times New Roman" w:cs="Times New Roman"/>
          <w:b/>
          <w:sz w:val="20"/>
          <w:szCs w:val="20"/>
        </w:rPr>
        <w:t>Новомичуринское</w:t>
      </w:r>
      <w:proofErr w:type="spellEnd"/>
      <w:r w:rsidRPr="00DE642B">
        <w:rPr>
          <w:rFonts w:ascii="Times New Roman" w:hAnsi="Times New Roman" w:cs="Times New Roman"/>
          <w:b/>
          <w:sz w:val="20"/>
          <w:szCs w:val="20"/>
        </w:rPr>
        <w:t xml:space="preserve"> городское поселение Пронского муниц</w:t>
      </w:r>
      <w:r w:rsidRPr="00DE642B">
        <w:rPr>
          <w:rFonts w:ascii="Times New Roman" w:hAnsi="Times New Roman" w:cs="Times New Roman"/>
          <w:b/>
          <w:sz w:val="20"/>
          <w:szCs w:val="20"/>
        </w:rPr>
        <w:t>и</w:t>
      </w:r>
      <w:r w:rsidRPr="00DE642B">
        <w:rPr>
          <w:rFonts w:ascii="Times New Roman" w:hAnsi="Times New Roman" w:cs="Times New Roman"/>
          <w:b/>
          <w:sz w:val="20"/>
          <w:szCs w:val="20"/>
        </w:rPr>
        <w:t>пального района Рязанской области и муниципальных автономных учреждений муниципального обр</w:t>
      </w:r>
      <w:r w:rsidRPr="00DE642B">
        <w:rPr>
          <w:rFonts w:ascii="Times New Roman" w:hAnsi="Times New Roman" w:cs="Times New Roman"/>
          <w:b/>
          <w:sz w:val="20"/>
          <w:szCs w:val="20"/>
        </w:rPr>
        <w:t>а</w:t>
      </w:r>
      <w:r w:rsidRPr="00DE642B">
        <w:rPr>
          <w:rFonts w:ascii="Times New Roman" w:hAnsi="Times New Roman" w:cs="Times New Roman"/>
          <w:b/>
          <w:sz w:val="20"/>
          <w:szCs w:val="20"/>
        </w:rPr>
        <w:t xml:space="preserve">зования – </w:t>
      </w:r>
      <w:proofErr w:type="spellStart"/>
      <w:r w:rsidRPr="00DE642B">
        <w:rPr>
          <w:rFonts w:ascii="Times New Roman" w:hAnsi="Times New Roman" w:cs="Times New Roman"/>
          <w:b/>
          <w:sz w:val="20"/>
          <w:szCs w:val="20"/>
        </w:rPr>
        <w:t>Новомичуринское</w:t>
      </w:r>
      <w:proofErr w:type="spellEnd"/>
      <w:r w:rsidRPr="00DE642B">
        <w:rPr>
          <w:rFonts w:ascii="Times New Roman" w:hAnsi="Times New Roman" w:cs="Times New Roman"/>
          <w:b/>
          <w:sz w:val="20"/>
          <w:szCs w:val="20"/>
        </w:rPr>
        <w:t xml:space="preserve"> городское поселение Пронского муниципального района Рязанской области, источником финансового обеспечения которых являются субсидии, полученные в соответствии с абз</w:t>
      </w:r>
      <w:r w:rsidRPr="00DE642B">
        <w:rPr>
          <w:rFonts w:ascii="Times New Roman" w:hAnsi="Times New Roman" w:cs="Times New Roman"/>
          <w:b/>
          <w:sz w:val="20"/>
          <w:szCs w:val="20"/>
        </w:rPr>
        <w:t>а</w:t>
      </w:r>
      <w:r w:rsidRPr="00DE642B">
        <w:rPr>
          <w:rFonts w:ascii="Times New Roman" w:hAnsi="Times New Roman" w:cs="Times New Roman"/>
          <w:b/>
          <w:sz w:val="20"/>
          <w:szCs w:val="20"/>
        </w:rPr>
        <w:t>цем вторым пункта 1 статьи 78.1 и статьи 78.2 Бюджетного кодекса Российской Федерации</w:t>
      </w:r>
      <w:r w:rsidR="00DE642B">
        <w:rPr>
          <w:rFonts w:ascii="Times New Roman" w:hAnsi="Times New Roman" w:cs="Times New Roman"/>
          <w:b/>
          <w:sz w:val="20"/>
          <w:szCs w:val="20"/>
        </w:rPr>
        <w:t>»</w:t>
      </w:r>
    </w:p>
    <w:p w:rsidR="005814E4" w:rsidRPr="005814E4" w:rsidRDefault="005814E4" w:rsidP="005814E4">
      <w:pPr>
        <w:spacing w:after="0"/>
        <w:jc w:val="center"/>
        <w:rPr>
          <w:rFonts w:ascii="Times New Roman" w:hAnsi="Times New Roman" w:cs="Times New Roman"/>
          <w:b/>
          <w:sz w:val="20"/>
          <w:szCs w:val="20"/>
        </w:rPr>
      </w:pPr>
    </w:p>
    <w:p w:rsidR="005814E4" w:rsidRPr="005814E4" w:rsidRDefault="005814E4" w:rsidP="005814E4">
      <w:pPr>
        <w:spacing w:after="0"/>
        <w:ind w:firstLine="567"/>
        <w:jc w:val="both"/>
        <w:rPr>
          <w:rFonts w:ascii="Times New Roman" w:hAnsi="Times New Roman" w:cs="Times New Roman"/>
          <w:b/>
          <w:sz w:val="20"/>
          <w:szCs w:val="20"/>
        </w:rPr>
      </w:pPr>
      <w:r w:rsidRPr="005814E4">
        <w:rPr>
          <w:rFonts w:ascii="Times New Roman" w:hAnsi="Times New Roman" w:cs="Times New Roman"/>
          <w:sz w:val="20"/>
          <w:szCs w:val="20"/>
        </w:rPr>
        <w:t xml:space="preserve">    В соответствии с пунктами 1,2, абзацем третьим пункта 5 </w:t>
      </w:r>
      <w:hyperlink r:id="rId9" w:history="1">
        <w:r w:rsidRPr="005814E4">
          <w:rPr>
            <w:rFonts w:ascii="Times New Roman" w:hAnsi="Times New Roman" w:cs="Times New Roman"/>
            <w:sz w:val="20"/>
            <w:szCs w:val="20"/>
          </w:rPr>
          <w:t>статьями 219</w:t>
        </w:r>
      </w:hyperlink>
      <w:r w:rsidRPr="005814E4">
        <w:rPr>
          <w:rFonts w:ascii="Times New Roman" w:hAnsi="Times New Roman" w:cs="Times New Roman"/>
          <w:sz w:val="20"/>
          <w:szCs w:val="20"/>
        </w:rPr>
        <w:t xml:space="preserve"> и частью второй статьи </w:t>
      </w:r>
      <w:hyperlink r:id="rId10" w:history="1">
        <w:r w:rsidRPr="005814E4">
          <w:rPr>
            <w:rFonts w:ascii="Times New Roman" w:hAnsi="Times New Roman" w:cs="Times New Roman"/>
            <w:sz w:val="20"/>
            <w:szCs w:val="20"/>
          </w:rPr>
          <w:t>219.2</w:t>
        </w:r>
      </w:hyperlink>
      <w:r w:rsidRPr="005814E4">
        <w:rPr>
          <w:rFonts w:ascii="Times New Roman" w:hAnsi="Times New Roman" w:cs="Times New Roman"/>
          <w:sz w:val="20"/>
          <w:szCs w:val="20"/>
        </w:rPr>
        <w:t xml:space="preserve"> Бюджетного кодекса Российской Федерации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w:t>
      </w:r>
      <w:r w:rsidRPr="005814E4">
        <w:rPr>
          <w:rFonts w:ascii="Times New Roman" w:hAnsi="Times New Roman" w:cs="Times New Roman"/>
          <w:b/>
          <w:sz w:val="20"/>
          <w:szCs w:val="20"/>
        </w:rPr>
        <w:t xml:space="preserve"> </w:t>
      </w:r>
      <w:proofErr w:type="gramStart"/>
      <w:r w:rsidRPr="005814E4">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 xml:space="preserve">1. </w:t>
      </w:r>
      <w:proofErr w:type="gramStart"/>
      <w:r w:rsidRPr="005814E4">
        <w:rPr>
          <w:rFonts w:ascii="Times New Roman" w:hAnsi="Times New Roman" w:cs="Times New Roman"/>
          <w:sz w:val="20"/>
          <w:szCs w:val="20"/>
        </w:rPr>
        <w:t>Утвердить Порядок санкционирования расходов муниципальных бюджетных учреждений муниц</w:t>
      </w:r>
      <w:r w:rsidRPr="005814E4">
        <w:rPr>
          <w:rFonts w:ascii="Times New Roman" w:hAnsi="Times New Roman" w:cs="Times New Roman"/>
          <w:sz w:val="20"/>
          <w:szCs w:val="20"/>
        </w:rPr>
        <w:t>и</w:t>
      </w:r>
      <w:r w:rsidRPr="005814E4">
        <w:rPr>
          <w:rFonts w:ascii="Times New Roman" w:hAnsi="Times New Roman" w:cs="Times New Roman"/>
          <w:sz w:val="20"/>
          <w:szCs w:val="20"/>
        </w:rPr>
        <w:t xml:space="preserve">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 и муниципальных автономных учреждений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w:t>
      </w:r>
      <w:r w:rsidRPr="005814E4">
        <w:rPr>
          <w:rFonts w:ascii="Times New Roman" w:hAnsi="Times New Roman" w:cs="Times New Roman"/>
          <w:sz w:val="20"/>
          <w:szCs w:val="20"/>
        </w:rPr>
        <w:t>д</w:t>
      </w:r>
      <w:r w:rsidRPr="005814E4">
        <w:rPr>
          <w:rFonts w:ascii="Times New Roman" w:hAnsi="Times New Roman" w:cs="Times New Roman"/>
          <w:sz w:val="20"/>
          <w:szCs w:val="20"/>
        </w:rPr>
        <w:t>ское поселение Пронского муниципального района Рязанской области,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согласно приложению к настоящему постановлению.</w:t>
      </w:r>
      <w:proofErr w:type="gramEnd"/>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2. Считать утратившим силу постановление администрации Новомичуринского городского поселения от 15.01.2016 года № 8 «О Порядке санкционирования расходов муниципальных бюджетных учреждений мун</w:t>
      </w:r>
      <w:r w:rsidRPr="005814E4">
        <w:rPr>
          <w:rFonts w:ascii="Times New Roman" w:hAnsi="Times New Roman" w:cs="Times New Roman"/>
          <w:sz w:val="20"/>
          <w:szCs w:val="20"/>
        </w:rPr>
        <w:t>и</w:t>
      </w:r>
      <w:r w:rsidRPr="005814E4">
        <w:rPr>
          <w:rFonts w:ascii="Times New Roman" w:hAnsi="Times New Roman" w:cs="Times New Roman"/>
          <w:sz w:val="20"/>
          <w:szCs w:val="20"/>
        </w:rPr>
        <w:t xml:space="preserve">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источником финансового обеспечения кот</w:t>
      </w:r>
      <w:r w:rsidRPr="005814E4">
        <w:rPr>
          <w:rFonts w:ascii="Times New Roman" w:hAnsi="Times New Roman" w:cs="Times New Roman"/>
          <w:sz w:val="20"/>
          <w:szCs w:val="20"/>
        </w:rPr>
        <w:t>о</w:t>
      </w:r>
      <w:r w:rsidRPr="005814E4">
        <w:rPr>
          <w:rFonts w:ascii="Times New Roman" w:hAnsi="Times New Roman" w:cs="Times New Roman"/>
          <w:sz w:val="20"/>
          <w:szCs w:val="20"/>
        </w:rPr>
        <w:t>рых являются субсидии, полученные в соответствии с абзацем вторым пункта 1 статьи 78.1 и статьи 78.2 Бю</w:t>
      </w:r>
      <w:r w:rsidRPr="005814E4">
        <w:rPr>
          <w:rFonts w:ascii="Times New Roman" w:hAnsi="Times New Roman" w:cs="Times New Roman"/>
          <w:sz w:val="20"/>
          <w:szCs w:val="20"/>
        </w:rPr>
        <w:t>д</w:t>
      </w:r>
      <w:r w:rsidRPr="005814E4">
        <w:rPr>
          <w:rFonts w:ascii="Times New Roman" w:hAnsi="Times New Roman" w:cs="Times New Roman"/>
          <w:sz w:val="20"/>
          <w:szCs w:val="20"/>
        </w:rPr>
        <w:t>жетного кодекса Российской Федерации».</w:t>
      </w:r>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с 1 января 2024 года и подлежит официальному опублик</w:t>
      </w:r>
      <w:r w:rsidRPr="005814E4">
        <w:rPr>
          <w:rFonts w:ascii="Times New Roman" w:hAnsi="Times New Roman" w:cs="Times New Roman"/>
          <w:sz w:val="20"/>
          <w:szCs w:val="20"/>
        </w:rPr>
        <w:t>о</w:t>
      </w:r>
      <w:r w:rsidRPr="005814E4">
        <w:rPr>
          <w:rFonts w:ascii="Times New Roman" w:hAnsi="Times New Roman" w:cs="Times New Roman"/>
          <w:sz w:val="20"/>
          <w:szCs w:val="20"/>
        </w:rPr>
        <w:t>ванию (обнародованию).</w:t>
      </w:r>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spacing w:after="0"/>
        <w:jc w:val="both"/>
        <w:rPr>
          <w:rFonts w:ascii="Times New Roman" w:hAnsi="Times New Roman" w:cs="Times New Roman"/>
          <w:sz w:val="20"/>
          <w:szCs w:val="20"/>
        </w:rPr>
      </w:pP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Глава администрации</w:t>
      </w:r>
      <w:r w:rsidR="00DE642B">
        <w:rPr>
          <w:rFonts w:ascii="Times New Roman" w:hAnsi="Times New Roman" w:cs="Times New Roman"/>
          <w:sz w:val="20"/>
          <w:szCs w:val="20"/>
        </w:rPr>
        <w:t xml:space="preserve"> </w:t>
      </w:r>
      <w:r w:rsidRPr="005814E4">
        <w:rPr>
          <w:rFonts w:ascii="Times New Roman" w:hAnsi="Times New Roman" w:cs="Times New Roman"/>
          <w:sz w:val="20"/>
          <w:szCs w:val="20"/>
        </w:rPr>
        <w:t>Новомичуринского городского поселения</w:t>
      </w:r>
      <w:r w:rsidRPr="005814E4">
        <w:rPr>
          <w:rFonts w:ascii="Times New Roman" w:hAnsi="Times New Roman" w:cs="Times New Roman"/>
          <w:sz w:val="20"/>
          <w:szCs w:val="20"/>
        </w:rPr>
        <w:tab/>
      </w:r>
      <w:r w:rsidRPr="005814E4">
        <w:rPr>
          <w:rFonts w:ascii="Times New Roman" w:hAnsi="Times New Roman" w:cs="Times New Roman"/>
          <w:sz w:val="20"/>
          <w:szCs w:val="20"/>
        </w:rPr>
        <w:tab/>
      </w:r>
      <w:r w:rsidRPr="005814E4">
        <w:rPr>
          <w:rFonts w:ascii="Times New Roman" w:hAnsi="Times New Roman" w:cs="Times New Roman"/>
          <w:sz w:val="20"/>
          <w:szCs w:val="20"/>
        </w:rPr>
        <w:tab/>
      </w:r>
      <w:r w:rsidRPr="005814E4">
        <w:rPr>
          <w:rFonts w:ascii="Times New Roman" w:hAnsi="Times New Roman" w:cs="Times New Roman"/>
          <w:sz w:val="20"/>
          <w:szCs w:val="20"/>
        </w:rPr>
        <w:tab/>
        <w:t>И.В. Кирьянов</w:t>
      </w:r>
    </w:p>
    <w:p w:rsidR="00DE642B" w:rsidRDefault="00DE642B" w:rsidP="005814E4">
      <w:pPr>
        <w:pStyle w:val="ConsPlusNormal"/>
        <w:ind w:firstLine="5245"/>
        <w:rPr>
          <w:rFonts w:ascii="Times New Roman" w:hAnsi="Times New Roman" w:cs="Times New Roman"/>
        </w:rPr>
      </w:pPr>
    </w:p>
    <w:p w:rsidR="00DE642B" w:rsidRDefault="00DE642B" w:rsidP="005814E4">
      <w:pPr>
        <w:pStyle w:val="ConsPlusNormal"/>
        <w:ind w:firstLine="5245"/>
        <w:rPr>
          <w:rFonts w:ascii="Times New Roman" w:hAnsi="Times New Roman" w:cs="Times New Roman"/>
        </w:rPr>
      </w:pP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Приложение</w:t>
      </w: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к постановлению администрации</w:t>
      </w: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 xml:space="preserve">Новомичуринского городского поселения                         </w:t>
      </w: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 xml:space="preserve">от « 26 » декабря 2023 г. № 388     </w:t>
      </w:r>
    </w:p>
    <w:p w:rsidR="005814E4" w:rsidRPr="005814E4" w:rsidRDefault="005814E4" w:rsidP="005814E4">
      <w:pPr>
        <w:pStyle w:val="ConsPlusNormal"/>
        <w:jc w:val="both"/>
        <w:rPr>
          <w:rFonts w:ascii="Times New Roman" w:hAnsi="Times New Roman" w:cs="Times New Roman"/>
        </w:rPr>
      </w:pPr>
    </w:p>
    <w:p w:rsidR="005814E4" w:rsidRPr="005814E4" w:rsidRDefault="005814E4" w:rsidP="005814E4">
      <w:pPr>
        <w:pStyle w:val="ConsPlusTitle"/>
        <w:jc w:val="center"/>
        <w:rPr>
          <w:sz w:val="20"/>
          <w:szCs w:val="20"/>
        </w:rPr>
      </w:pPr>
      <w:bookmarkStart w:id="1" w:name="P38"/>
      <w:bookmarkEnd w:id="1"/>
    </w:p>
    <w:p w:rsidR="005814E4" w:rsidRPr="005814E4" w:rsidRDefault="005814E4" w:rsidP="005814E4">
      <w:pPr>
        <w:pStyle w:val="ConsPlusTitle"/>
        <w:jc w:val="center"/>
        <w:rPr>
          <w:sz w:val="20"/>
          <w:szCs w:val="20"/>
        </w:rPr>
      </w:pPr>
      <w:r w:rsidRPr="005814E4">
        <w:rPr>
          <w:sz w:val="20"/>
          <w:szCs w:val="20"/>
        </w:rPr>
        <w:t>ПОРЯДОК</w:t>
      </w:r>
    </w:p>
    <w:p w:rsidR="005814E4" w:rsidRPr="005814E4" w:rsidRDefault="005814E4" w:rsidP="005814E4">
      <w:pPr>
        <w:pStyle w:val="ConsPlusTitle"/>
        <w:jc w:val="center"/>
        <w:rPr>
          <w:sz w:val="20"/>
          <w:szCs w:val="20"/>
        </w:rPr>
      </w:pPr>
      <w:r w:rsidRPr="005814E4">
        <w:rPr>
          <w:sz w:val="20"/>
          <w:szCs w:val="20"/>
        </w:rPr>
        <w:t>САНКЦИОНИРОВАНИЯ РАСХОДОВ МУНИЦИПАЛЬНЫХ БЮДЖЕТНЫХ</w:t>
      </w:r>
    </w:p>
    <w:p w:rsidR="005814E4" w:rsidRPr="005814E4" w:rsidRDefault="005814E4" w:rsidP="005814E4">
      <w:pPr>
        <w:pStyle w:val="ConsPlusTitle"/>
        <w:jc w:val="center"/>
        <w:rPr>
          <w:sz w:val="20"/>
          <w:szCs w:val="20"/>
        </w:rPr>
      </w:pPr>
      <w:r w:rsidRPr="005814E4">
        <w:rPr>
          <w:sz w:val="20"/>
          <w:szCs w:val="20"/>
        </w:rPr>
        <w:t>УЧРЕЖДЕНИЙ МУНИЦИПАЛЬНОГО ОБРАЗОВАНИЯ – НОВОМИЧУРИНСКОЕ ГОРОДСКОЕ П</w:t>
      </w:r>
      <w:r w:rsidRPr="005814E4">
        <w:rPr>
          <w:sz w:val="20"/>
          <w:szCs w:val="20"/>
        </w:rPr>
        <w:t>О</w:t>
      </w:r>
      <w:r w:rsidRPr="005814E4">
        <w:rPr>
          <w:sz w:val="20"/>
          <w:szCs w:val="20"/>
        </w:rPr>
        <w:t>СЕДЕНИЕ ПРОНСКОГО МУНИЦИПАЛЬНОГО РАЙОНА РЯЗАНСКОЙ ОБЛАСТИ И МУНИЦ</w:t>
      </w:r>
      <w:r w:rsidRPr="005814E4">
        <w:rPr>
          <w:sz w:val="20"/>
          <w:szCs w:val="20"/>
        </w:rPr>
        <w:t>И</w:t>
      </w:r>
      <w:r w:rsidRPr="005814E4">
        <w:rPr>
          <w:sz w:val="20"/>
          <w:szCs w:val="20"/>
        </w:rPr>
        <w:t>ПАЛЬНЫХ АВТОНОМНЫХ УЧРЕЖДЕНИЙ МУНИЦИПАЛЬНОГО ОБРАЗОВАНИЯ – НОВОМИЧ</w:t>
      </w:r>
      <w:r w:rsidRPr="005814E4">
        <w:rPr>
          <w:sz w:val="20"/>
          <w:szCs w:val="20"/>
        </w:rPr>
        <w:t>У</w:t>
      </w:r>
      <w:r w:rsidRPr="005814E4">
        <w:rPr>
          <w:sz w:val="20"/>
          <w:szCs w:val="20"/>
        </w:rPr>
        <w:t>РИНСКОЕ ГОРОДСКОЕ ПОСЕДЕНИЕ ПРОНСКОГО МУНИЦИПАЛЬНОГО РАЙОНА РЯЗАНСКОЙ ОБЛАСТИ, ИСТОЧНИКОМ ФИНАНСОВОГО ОБЕСПЕЧЕНИЯ КОТОРЫХ ЯВЛЯЮТСЯ СУБС</w:t>
      </w:r>
      <w:r w:rsidRPr="005814E4">
        <w:rPr>
          <w:sz w:val="20"/>
          <w:szCs w:val="20"/>
        </w:rPr>
        <w:t>И</w:t>
      </w:r>
      <w:r w:rsidRPr="005814E4">
        <w:rPr>
          <w:sz w:val="20"/>
          <w:szCs w:val="20"/>
        </w:rPr>
        <w:t>ДИИ, ПОЛУЧЕННЫЕ В СООТВЕТСТВИИ С АБЗАЦЕМ ВТОРЫМ ПУНКТА 1 СТАТЬИ 78.1</w:t>
      </w:r>
      <w:proofErr w:type="gramStart"/>
      <w:r w:rsidRPr="005814E4">
        <w:rPr>
          <w:sz w:val="20"/>
          <w:szCs w:val="20"/>
        </w:rPr>
        <w:t xml:space="preserve"> И</w:t>
      </w:r>
      <w:proofErr w:type="gramEnd"/>
      <w:r w:rsidRPr="005814E4">
        <w:rPr>
          <w:sz w:val="20"/>
          <w:szCs w:val="20"/>
        </w:rPr>
        <w:t xml:space="preserve"> СТ</w:t>
      </w:r>
      <w:r w:rsidRPr="005814E4">
        <w:rPr>
          <w:sz w:val="20"/>
          <w:szCs w:val="20"/>
        </w:rPr>
        <w:t>А</w:t>
      </w:r>
      <w:r w:rsidRPr="005814E4">
        <w:rPr>
          <w:sz w:val="20"/>
          <w:szCs w:val="20"/>
        </w:rPr>
        <w:t>ТЬЕЙ 78.2 БЮДЖЕТНОГО КОДЕКСА РОССИЙСКОЙ ФЕДЕРАЦИИ</w:t>
      </w:r>
    </w:p>
    <w:p w:rsidR="005814E4" w:rsidRPr="005814E4" w:rsidRDefault="005814E4" w:rsidP="005814E4">
      <w:pPr>
        <w:pStyle w:val="ConsPlusNormal"/>
        <w:ind w:firstLine="540"/>
        <w:jc w:val="both"/>
        <w:rPr>
          <w:rFonts w:ascii="Times New Roman" w:hAnsi="Times New Roman" w:cs="Times New Roman"/>
        </w:rPr>
      </w:pPr>
    </w:p>
    <w:p w:rsidR="005814E4" w:rsidRPr="005814E4" w:rsidRDefault="005814E4" w:rsidP="005814E4">
      <w:pPr>
        <w:pStyle w:val="ConsPlusNormal"/>
        <w:ind w:firstLine="540"/>
        <w:jc w:val="both"/>
        <w:rPr>
          <w:rFonts w:ascii="Times New Roman" w:hAnsi="Times New Roman" w:cs="Times New Roman"/>
        </w:rPr>
      </w:pPr>
      <w:r w:rsidRPr="005814E4">
        <w:rPr>
          <w:rFonts w:ascii="Times New Roman" w:hAnsi="Times New Roman" w:cs="Times New Roman"/>
        </w:rPr>
        <w:t xml:space="preserve">1. </w:t>
      </w:r>
      <w:proofErr w:type="gramStart"/>
      <w:r w:rsidRPr="005814E4">
        <w:rPr>
          <w:rFonts w:ascii="Times New Roman" w:hAnsi="Times New Roman" w:cs="Times New Roman"/>
        </w:rPr>
        <w:t xml:space="preserve">Настоящий Порядок устанавливает правила санкционирования расходов муниципальных бюджетных учреждений муниципального образования - </w:t>
      </w:r>
      <w:proofErr w:type="spellStart"/>
      <w:r w:rsidRPr="005814E4">
        <w:rPr>
          <w:rFonts w:ascii="Times New Roman" w:hAnsi="Times New Roman" w:cs="Times New Roman"/>
        </w:rPr>
        <w:t>Новомичуринское</w:t>
      </w:r>
      <w:proofErr w:type="spellEnd"/>
      <w:r w:rsidRPr="005814E4">
        <w:rPr>
          <w:rFonts w:ascii="Times New Roman" w:hAnsi="Times New Roman" w:cs="Times New Roman"/>
        </w:rPr>
        <w:t xml:space="preserve"> городское поселение Пронского муниципальн</w:t>
      </w:r>
      <w:r w:rsidRPr="005814E4">
        <w:rPr>
          <w:rFonts w:ascii="Times New Roman" w:hAnsi="Times New Roman" w:cs="Times New Roman"/>
        </w:rPr>
        <w:t>о</w:t>
      </w:r>
      <w:r w:rsidRPr="005814E4">
        <w:rPr>
          <w:rFonts w:ascii="Times New Roman" w:hAnsi="Times New Roman" w:cs="Times New Roman"/>
        </w:rPr>
        <w:t>го района Рязанской области (далее - бюджетное учреждение, муниципальное образование) и муниципальных автономных учреждений муниципального образования (далее - автономное учреждение), лицевые счета кот</w:t>
      </w:r>
      <w:r w:rsidRPr="005814E4">
        <w:rPr>
          <w:rFonts w:ascii="Times New Roman" w:hAnsi="Times New Roman" w:cs="Times New Roman"/>
        </w:rPr>
        <w:t>о</w:t>
      </w:r>
      <w:r w:rsidRPr="005814E4">
        <w:rPr>
          <w:rFonts w:ascii="Times New Roman" w:hAnsi="Times New Roman" w:cs="Times New Roman"/>
        </w:rPr>
        <w:t>рым открыты в Управлении Федерального казначейства по Рязанской области (далее - Управление), а также указанных в уставе муниципального бюджетного учреждения и муниципального автономного учреждения обособленных подразделений</w:t>
      </w:r>
      <w:proofErr w:type="gramEnd"/>
      <w:r w:rsidRPr="005814E4">
        <w:rPr>
          <w:rFonts w:ascii="Times New Roman" w:hAnsi="Times New Roman" w:cs="Times New Roman"/>
        </w:rPr>
        <w:t xml:space="preserve">, наделенных обязанностью ведения бухгалтерского учета (далее - учреждения), источником финансового </w:t>
      </w:r>
      <w:proofErr w:type="gramStart"/>
      <w:r w:rsidRPr="005814E4">
        <w:rPr>
          <w:rFonts w:ascii="Times New Roman" w:hAnsi="Times New Roman" w:cs="Times New Roman"/>
        </w:rPr>
        <w:t>обеспечения</w:t>
      </w:r>
      <w:proofErr w:type="gramEnd"/>
      <w:r w:rsidRPr="005814E4">
        <w:rPr>
          <w:rFonts w:ascii="Times New Roman" w:hAnsi="Times New Roman" w:cs="Times New Roman"/>
        </w:rPr>
        <w:t xml:space="preserve"> которых являются субсидии, предоставленные учреждениям на основ</w:t>
      </w:r>
      <w:r w:rsidRPr="005814E4">
        <w:rPr>
          <w:rFonts w:ascii="Times New Roman" w:hAnsi="Times New Roman" w:cs="Times New Roman"/>
        </w:rPr>
        <w:t>а</w:t>
      </w:r>
      <w:r w:rsidRPr="005814E4">
        <w:rPr>
          <w:rFonts w:ascii="Times New Roman" w:hAnsi="Times New Roman" w:cs="Times New Roman"/>
        </w:rPr>
        <w:t xml:space="preserve">нии решения о бюджете муниципального образования на соответствующий финансовый год в соответствии с </w:t>
      </w:r>
      <w:hyperlink r:id="rId11">
        <w:r w:rsidRPr="005814E4">
          <w:rPr>
            <w:rFonts w:ascii="Times New Roman" w:hAnsi="Times New Roman" w:cs="Times New Roman"/>
          </w:rPr>
          <w:t>абзацем вторым пункта 1 статьи 78.1</w:t>
        </w:r>
      </w:hyperlink>
      <w:r w:rsidRPr="005814E4">
        <w:rPr>
          <w:rFonts w:ascii="Times New Roman" w:hAnsi="Times New Roman" w:cs="Times New Roman"/>
        </w:rPr>
        <w:t xml:space="preserve"> и статьей 78.2 Бюджетного кодекса Российской Федерации, а также на осуществление капитальных вложений в объекты капитального строительства муниципального образования или приобретение объектов недвижимого имущества в собственность муниципального образования (далее - целевые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2. Операции с целевыми субсидиями, поступающими бюджетному (автономному) учреждению, учит</w:t>
      </w:r>
      <w:r w:rsidRPr="005814E4">
        <w:rPr>
          <w:rFonts w:ascii="Times New Roman" w:hAnsi="Times New Roman" w:cs="Times New Roman"/>
        </w:rPr>
        <w:t>ы</w:t>
      </w:r>
      <w:r w:rsidRPr="005814E4">
        <w:rPr>
          <w:rFonts w:ascii="Times New Roman" w:hAnsi="Times New Roman" w:cs="Times New Roman"/>
        </w:rPr>
        <w:lastRenderedPageBreak/>
        <w:t>ваются на отдельном лицевом счете бюджетного (автономного) учреждения, открываемом учреждению в Управлении в порядке, установленном Федеральным казначейством (далее - отдельный лицевой счет по цел</w:t>
      </w:r>
      <w:r w:rsidRPr="005814E4">
        <w:rPr>
          <w:rFonts w:ascii="Times New Roman" w:hAnsi="Times New Roman" w:cs="Times New Roman"/>
        </w:rPr>
        <w:t>е</w:t>
      </w:r>
      <w:r w:rsidRPr="005814E4">
        <w:rPr>
          <w:rFonts w:ascii="Times New Roman" w:hAnsi="Times New Roman" w:cs="Times New Roman"/>
        </w:rPr>
        <w:t>вым субсидиям).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 </w:t>
      </w:r>
      <w:bookmarkStart w:id="2" w:name="P53"/>
      <w:bookmarkEnd w:id="2"/>
      <w:r w:rsidRPr="005814E4">
        <w:rPr>
          <w:rFonts w:ascii="Times New Roman" w:hAnsi="Times New Roman" w:cs="Times New Roman"/>
        </w:rPr>
        <w:t xml:space="preserve">3. </w:t>
      </w:r>
      <w:proofErr w:type="gramStart"/>
      <w:r w:rsidRPr="005814E4">
        <w:rPr>
          <w:rFonts w:ascii="Times New Roman" w:hAnsi="Times New Roman" w:cs="Times New Roman"/>
        </w:rPr>
        <w:t>Орган местного самоуправления, исполнительный орган муниципального образования, осуществля</w:t>
      </w:r>
      <w:r w:rsidRPr="005814E4">
        <w:rPr>
          <w:rFonts w:ascii="Times New Roman" w:hAnsi="Times New Roman" w:cs="Times New Roman"/>
        </w:rPr>
        <w:t>ю</w:t>
      </w:r>
      <w:r w:rsidRPr="005814E4">
        <w:rPr>
          <w:rFonts w:ascii="Times New Roman" w:hAnsi="Times New Roman" w:cs="Times New Roman"/>
        </w:rPr>
        <w:t>щий функции и полномочия учредителя в отношении учреждения (далее - орган-учредитель), ежегодно не позднее 20 января представляет в отдел бухгалтерского учета Администрации Новомичуринского городского поселения (далее – Финансовый орган) в электронном виде с применением электронной подписи Перечень ц</w:t>
      </w:r>
      <w:r w:rsidRPr="005814E4">
        <w:rPr>
          <w:rFonts w:ascii="Times New Roman" w:hAnsi="Times New Roman" w:cs="Times New Roman"/>
        </w:rPr>
        <w:t>е</w:t>
      </w:r>
      <w:r w:rsidRPr="005814E4">
        <w:rPr>
          <w:rFonts w:ascii="Times New Roman" w:hAnsi="Times New Roman" w:cs="Times New Roman"/>
        </w:rPr>
        <w:t xml:space="preserve">левых субсидий на ______ год (далее - Перечень целевых субсидий) по форме согласно </w:t>
      </w:r>
      <w:hyperlink w:anchor="P156">
        <w:r w:rsidRPr="005814E4">
          <w:rPr>
            <w:rFonts w:ascii="Times New Roman" w:hAnsi="Times New Roman" w:cs="Times New Roman"/>
          </w:rPr>
          <w:t>приложению N 1</w:t>
        </w:r>
      </w:hyperlink>
      <w:r w:rsidRPr="005814E4">
        <w:rPr>
          <w:rFonts w:ascii="Times New Roman" w:hAnsi="Times New Roman" w:cs="Times New Roman"/>
        </w:rPr>
        <w:t xml:space="preserve"> к настоящему Порядку, в</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котором отражаются целевые субсидии, предоставляемые в соответствующем фина</w:t>
      </w:r>
      <w:r w:rsidRPr="005814E4">
        <w:rPr>
          <w:rFonts w:ascii="Times New Roman" w:hAnsi="Times New Roman" w:cs="Times New Roman"/>
        </w:rPr>
        <w:t>н</w:t>
      </w:r>
      <w:r w:rsidRPr="005814E4">
        <w:rPr>
          <w:rFonts w:ascii="Times New Roman" w:hAnsi="Times New Roman" w:cs="Times New Roman"/>
        </w:rPr>
        <w:t>совом году находящимся в его ведении учреждениям.</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Перечень целевых субсидий формируется органом-учредителем, в разрезе аналитических кодов, присв</w:t>
      </w:r>
      <w:r w:rsidRPr="005814E4">
        <w:rPr>
          <w:rFonts w:ascii="Times New Roman" w:hAnsi="Times New Roman" w:cs="Times New Roman"/>
        </w:rPr>
        <w:t>о</w:t>
      </w:r>
      <w:r w:rsidRPr="005814E4">
        <w:rPr>
          <w:rFonts w:ascii="Times New Roman" w:hAnsi="Times New Roman" w:cs="Times New Roman"/>
        </w:rPr>
        <w:t>енных им для учета операций с целевыми субсидиями (далее - код целевых субсидий) по каждой целевой су</w:t>
      </w:r>
      <w:r w:rsidRPr="005814E4">
        <w:rPr>
          <w:rFonts w:ascii="Times New Roman" w:hAnsi="Times New Roman" w:cs="Times New Roman"/>
        </w:rPr>
        <w:t>б</w:t>
      </w:r>
      <w:r w:rsidRPr="005814E4">
        <w:rPr>
          <w:rFonts w:ascii="Times New Roman" w:hAnsi="Times New Roman" w:cs="Times New Roman"/>
        </w:rPr>
        <w:t>сидии для последующего его доведения до Финансового органа и Управления.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Код целевой субсидии должен иметь следующую структуру: первые три разряда составляют код ведо</w:t>
      </w:r>
      <w:r w:rsidRPr="005814E4">
        <w:rPr>
          <w:rFonts w:ascii="Times New Roman" w:hAnsi="Times New Roman" w:cs="Times New Roman"/>
        </w:rPr>
        <w:t>м</w:t>
      </w:r>
      <w:r w:rsidRPr="005814E4">
        <w:rPr>
          <w:rFonts w:ascii="Times New Roman" w:hAnsi="Times New Roman" w:cs="Times New Roman"/>
        </w:rPr>
        <w:t>ства органа-учредителя, установленный решением о бюджете муниципального образования, последующие три разряда - порядковый номер одного вида субсидии в пределах текущего финансового года, далее (при наличии) через дефис - дополнительный код, соответствующий 4 - 5 разрядам кода целевой статьи расходов в рамках реализации федерального проекта, входящего в состав национального проекта, по направлению</w:t>
      </w:r>
      <w:proofErr w:type="gramEnd"/>
      <w:r w:rsidRPr="005814E4">
        <w:rPr>
          <w:rFonts w:ascii="Times New Roman" w:hAnsi="Times New Roman" w:cs="Times New Roman"/>
        </w:rPr>
        <w:t>, определенн</w:t>
      </w:r>
      <w:r w:rsidRPr="005814E4">
        <w:rPr>
          <w:rFonts w:ascii="Times New Roman" w:hAnsi="Times New Roman" w:cs="Times New Roman"/>
        </w:rPr>
        <w:t>о</w:t>
      </w:r>
      <w:r w:rsidRPr="005814E4">
        <w:rPr>
          <w:rFonts w:ascii="Times New Roman" w:hAnsi="Times New Roman" w:cs="Times New Roman"/>
        </w:rPr>
        <w:t xml:space="preserve">му </w:t>
      </w:r>
      <w:hyperlink r:id="rId12">
        <w:r w:rsidRPr="005814E4">
          <w:rPr>
            <w:rFonts w:ascii="Times New Roman" w:hAnsi="Times New Roman" w:cs="Times New Roman"/>
          </w:rPr>
          <w:t>Указом</w:t>
        </w:r>
      </w:hyperlink>
      <w:r w:rsidRPr="005814E4">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При осуществлении расходов муниципальных бюджетных (автономных) учреждений, источником ф</w:t>
      </w:r>
      <w:r w:rsidRPr="005814E4">
        <w:rPr>
          <w:rFonts w:ascii="Times New Roman" w:hAnsi="Times New Roman" w:cs="Times New Roman"/>
        </w:rPr>
        <w:t>и</w:t>
      </w:r>
      <w:r w:rsidRPr="005814E4">
        <w:rPr>
          <w:rFonts w:ascii="Times New Roman" w:hAnsi="Times New Roman" w:cs="Times New Roman"/>
        </w:rPr>
        <w:t>нансового обеспечения которых являются межбюджетные трансферты из федерального бюджета, применяется код целевой субсидии, соответствующий аналитическому коду, используемому Федеральным казначейством.</w:t>
      </w:r>
    </w:p>
    <w:p w:rsidR="005814E4" w:rsidRPr="005814E4" w:rsidRDefault="005814E4" w:rsidP="00DE642B">
      <w:pPr>
        <w:pStyle w:val="ConsPlusNormal"/>
        <w:ind w:firstLine="540"/>
        <w:jc w:val="both"/>
        <w:rPr>
          <w:rFonts w:ascii="Times New Roman" w:hAnsi="Times New Roman" w:cs="Times New Roman"/>
        </w:rPr>
      </w:pPr>
      <w:bookmarkStart w:id="3" w:name="P62"/>
      <w:bookmarkEnd w:id="3"/>
      <w:r w:rsidRPr="005814E4">
        <w:rPr>
          <w:rFonts w:ascii="Times New Roman" w:hAnsi="Times New Roman" w:cs="Times New Roman"/>
        </w:rPr>
        <w:t xml:space="preserve">4. </w:t>
      </w:r>
      <w:proofErr w:type="gramStart"/>
      <w:r w:rsidRPr="005814E4">
        <w:rPr>
          <w:rFonts w:ascii="Times New Roman" w:hAnsi="Times New Roman" w:cs="Times New Roman"/>
        </w:rPr>
        <w:t>Уполномоченный Финансовым органом  работник (далее - уполномоченный работник) проверяет П</w:t>
      </w:r>
      <w:r w:rsidRPr="005814E4">
        <w:rPr>
          <w:rFonts w:ascii="Times New Roman" w:hAnsi="Times New Roman" w:cs="Times New Roman"/>
        </w:rPr>
        <w:t>е</w:t>
      </w:r>
      <w:r w:rsidRPr="005814E4">
        <w:rPr>
          <w:rFonts w:ascii="Times New Roman" w:hAnsi="Times New Roman" w:cs="Times New Roman"/>
        </w:rPr>
        <w:t>речень целевых субсидий на соответствие установленной форме, на наличие в сводной бюджетной росписи бюджета муниципального образования бюджетных ассигнований, предусмотренных органу-учредителю, как главному распорядителю средств бюджета муниципального образования по кодам классификации расходов бюджетов, указанным им в Перечне целевых субсидий, а также на соответствие наименования целевой субс</w:t>
      </w:r>
      <w:r w:rsidRPr="005814E4">
        <w:rPr>
          <w:rFonts w:ascii="Times New Roman" w:hAnsi="Times New Roman" w:cs="Times New Roman"/>
        </w:rPr>
        <w:t>и</w:t>
      </w:r>
      <w:r w:rsidRPr="005814E4">
        <w:rPr>
          <w:rFonts w:ascii="Times New Roman" w:hAnsi="Times New Roman" w:cs="Times New Roman"/>
        </w:rPr>
        <w:t>дии ее наименованию, указанному в нормативном правовом акте</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устанавливающем</w:t>
      </w:r>
      <w:proofErr w:type="gramEnd"/>
      <w:r w:rsidRPr="005814E4">
        <w:rPr>
          <w:rFonts w:ascii="Times New Roman" w:hAnsi="Times New Roman" w:cs="Times New Roman"/>
        </w:rPr>
        <w:t xml:space="preserve"> порядок предоставления целевой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5. </w:t>
      </w:r>
      <w:proofErr w:type="gramStart"/>
      <w:r w:rsidRPr="005814E4">
        <w:rPr>
          <w:rFonts w:ascii="Times New Roman" w:hAnsi="Times New Roman" w:cs="Times New Roman"/>
        </w:rPr>
        <w:t>В случае если форма или информация, указанная в Перечне целевых субсидий, не соответствует треб</w:t>
      </w:r>
      <w:r w:rsidRPr="005814E4">
        <w:rPr>
          <w:rFonts w:ascii="Times New Roman" w:hAnsi="Times New Roman" w:cs="Times New Roman"/>
        </w:rPr>
        <w:t>о</w:t>
      </w:r>
      <w:r w:rsidRPr="005814E4">
        <w:rPr>
          <w:rFonts w:ascii="Times New Roman" w:hAnsi="Times New Roman" w:cs="Times New Roman"/>
        </w:rPr>
        <w:t xml:space="preserve">ваниям, установленным </w:t>
      </w:r>
      <w:hyperlink w:anchor="P53">
        <w:r w:rsidRPr="005814E4">
          <w:rPr>
            <w:rFonts w:ascii="Times New Roman" w:hAnsi="Times New Roman" w:cs="Times New Roman"/>
          </w:rPr>
          <w:t>пунктами 3</w:t>
        </w:r>
      </w:hyperlink>
      <w:r w:rsidRPr="005814E4">
        <w:rPr>
          <w:rFonts w:ascii="Times New Roman" w:hAnsi="Times New Roman" w:cs="Times New Roman"/>
        </w:rPr>
        <w:t xml:space="preserve">, </w:t>
      </w:r>
      <w:hyperlink w:anchor="P62">
        <w:r w:rsidRPr="005814E4">
          <w:rPr>
            <w:rFonts w:ascii="Times New Roman" w:hAnsi="Times New Roman" w:cs="Times New Roman"/>
          </w:rPr>
          <w:t>4</w:t>
        </w:r>
      </w:hyperlink>
      <w:r w:rsidRPr="005814E4">
        <w:rPr>
          <w:rFonts w:ascii="Times New Roman" w:hAnsi="Times New Roman" w:cs="Times New Roman"/>
        </w:rPr>
        <w:t xml:space="preserve"> настоящего Порядка, уполномоченный работник не позднее трех раб</w:t>
      </w:r>
      <w:r w:rsidRPr="005814E4">
        <w:rPr>
          <w:rFonts w:ascii="Times New Roman" w:hAnsi="Times New Roman" w:cs="Times New Roman"/>
        </w:rPr>
        <w:t>о</w:t>
      </w:r>
      <w:r w:rsidRPr="005814E4">
        <w:rPr>
          <w:rFonts w:ascii="Times New Roman" w:hAnsi="Times New Roman" w:cs="Times New Roman"/>
        </w:rPr>
        <w:t>чих дней, следующих за днем представления Перечня целевых субсидий, возвращает органу-учредителю Пер</w:t>
      </w:r>
      <w:r w:rsidRPr="005814E4">
        <w:rPr>
          <w:rFonts w:ascii="Times New Roman" w:hAnsi="Times New Roman" w:cs="Times New Roman"/>
        </w:rPr>
        <w:t>е</w:t>
      </w:r>
      <w:r w:rsidRPr="005814E4">
        <w:rPr>
          <w:rFonts w:ascii="Times New Roman" w:hAnsi="Times New Roman" w:cs="Times New Roman"/>
        </w:rPr>
        <w:t>чень целевых субсидий с указанием причины возврата.</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6. В случае соответствия представленного Перечня целевых субсидий требованиям, установленным </w:t>
      </w:r>
      <w:hyperlink w:anchor="P53">
        <w:r w:rsidRPr="005814E4">
          <w:rPr>
            <w:rFonts w:ascii="Times New Roman" w:hAnsi="Times New Roman" w:cs="Times New Roman"/>
          </w:rPr>
          <w:t>пунктами 3</w:t>
        </w:r>
      </w:hyperlink>
      <w:r w:rsidRPr="005814E4">
        <w:rPr>
          <w:rFonts w:ascii="Times New Roman" w:hAnsi="Times New Roman" w:cs="Times New Roman"/>
        </w:rPr>
        <w:t xml:space="preserve">, </w:t>
      </w:r>
      <w:hyperlink w:anchor="P62">
        <w:r w:rsidRPr="005814E4">
          <w:rPr>
            <w:rFonts w:ascii="Times New Roman" w:hAnsi="Times New Roman" w:cs="Times New Roman"/>
          </w:rPr>
          <w:t>4</w:t>
        </w:r>
      </w:hyperlink>
      <w:r w:rsidRPr="005814E4">
        <w:rPr>
          <w:rFonts w:ascii="Times New Roman" w:hAnsi="Times New Roman" w:cs="Times New Roman"/>
        </w:rPr>
        <w:t xml:space="preserve"> настоящего Порядка, уполномоченный работник Финансового органа принимает его к исполн</w:t>
      </w:r>
      <w:r w:rsidRPr="005814E4">
        <w:rPr>
          <w:rFonts w:ascii="Times New Roman" w:hAnsi="Times New Roman" w:cs="Times New Roman"/>
        </w:rPr>
        <w:t>е</w:t>
      </w:r>
      <w:r w:rsidRPr="005814E4">
        <w:rPr>
          <w:rFonts w:ascii="Times New Roman" w:hAnsi="Times New Roman" w:cs="Times New Roman"/>
        </w:rPr>
        <w:t>нию и направляет в электронном виде в Управление с использованием системы удаленного финансового док</w:t>
      </w:r>
      <w:r w:rsidRPr="005814E4">
        <w:rPr>
          <w:rFonts w:ascii="Times New Roman" w:hAnsi="Times New Roman" w:cs="Times New Roman"/>
        </w:rPr>
        <w:t>у</w:t>
      </w:r>
      <w:r w:rsidRPr="005814E4">
        <w:rPr>
          <w:rFonts w:ascii="Times New Roman" w:hAnsi="Times New Roman" w:cs="Times New Roman"/>
        </w:rPr>
        <w:t>ментооборота (далее - СУФД).</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7. При внесении в течение финансового года изменений в Перечень целевых субсидий в части его допо</w:t>
      </w:r>
      <w:r w:rsidRPr="005814E4">
        <w:rPr>
          <w:rFonts w:ascii="Times New Roman" w:hAnsi="Times New Roman" w:cs="Times New Roman"/>
        </w:rPr>
        <w:t>л</w:t>
      </w:r>
      <w:r w:rsidRPr="005814E4">
        <w:rPr>
          <w:rFonts w:ascii="Times New Roman" w:hAnsi="Times New Roman" w:cs="Times New Roman"/>
        </w:rPr>
        <w:t>нения орган-учредитель представляет в соответствии с настоящим Порядком в Финансовый орган и Управл</w:t>
      </w:r>
      <w:r w:rsidRPr="005814E4">
        <w:rPr>
          <w:rFonts w:ascii="Times New Roman" w:hAnsi="Times New Roman" w:cs="Times New Roman"/>
        </w:rPr>
        <w:t>е</w:t>
      </w:r>
      <w:r w:rsidRPr="005814E4">
        <w:rPr>
          <w:rFonts w:ascii="Times New Roman" w:hAnsi="Times New Roman" w:cs="Times New Roman"/>
        </w:rPr>
        <w:t xml:space="preserve">ние новый Перечень целевых субсидий по форме согласно </w:t>
      </w:r>
      <w:hyperlink w:anchor="P156">
        <w:r w:rsidRPr="005814E4">
          <w:rPr>
            <w:rFonts w:ascii="Times New Roman" w:hAnsi="Times New Roman" w:cs="Times New Roman"/>
          </w:rPr>
          <w:t>приложению N 1</w:t>
        </w:r>
      </w:hyperlink>
      <w:r w:rsidRPr="005814E4">
        <w:rPr>
          <w:rFonts w:ascii="Times New Roman" w:hAnsi="Times New Roman" w:cs="Times New Roman"/>
        </w:rPr>
        <w:t xml:space="preserve"> к настоящему Порядку.</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8. </w:t>
      </w:r>
      <w:proofErr w:type="gramStart"/>
      <w:r w:rsidRPr="005814E4">
        <w:rPr>
          <w:rFonts w:ascii="Times New Roman" w:hAnsi="Times New Roman" w:cs="Times New Roman"/>
        </w:rPr>
        <w:t xml:space="preserve">Санкционирование оплаты денежных обязательств учреждений, источником финансового обеспечения которых являются целевые субсидии (далее - целевые расходы), осуществляется на основании направленных учреждением в Финансовый орган  и Управление Сведений об операциях с целевыми субсидиями на 20 _________ год (далее - Сведения), утвержденных органом-учредителем, по форме согласно приложению N 2 к настоящему Порядку, сформированных в соответствии с требованиями, установленными </w:t>
      </w:r>
      <w:hyperlink w:anchor="P127">
        <w:r w:rsidRPr="005814E4">
          <w:rPr>
            <w:rFonts w:ascii="Times New Roman" w:hAnsi="Times New Roman" w:cs="Times New Roman"/>
          </w:rPr>
          <w:t>пунктом 22</w:t>
        </w:r>
      </w:hyperlink>
      <w:r w:rsidRPr="005814E4">
        <w:rPr>
          <w:rFonts w:ascii="Times New Roman" w:hAnsi="Times New Roman" w:cs="Times New Roman"/>
        </w:rPr>
        <w:t xml:space="preserve"> настоящ</w:t>
      </w:r>
      <w:r w:rsidRPr="005814E4">
        <w:rPr>
          <w:rFonts w:ascii="Times New Roman" w:hAnsi="Times New Roman" w:cs="Times New Roman"/>
        </w:rPr>
        <w:t>е</w:t>
      </w:r>
      <w:r w:rsidRPr="005814E4">
        <w:rPr>
          <w:rFonts w:ascii="Times New Roman" w:hAnsi="Times New Roman" w:cs="Times New Roman"/>
        </w:rPr>
        <w:t>го Порядка, в срок не</w:t>
      </w:r>
      <w:proofErr w:type="gramEnd"/>
      <w:r w:rsidRPr="005814E4">
        <w:rPr>
          <w:rFonts w:ascii="Times New Roman" w:hAnsi="Times New Roman" w:cs="Times New Roman"/>
        </w:rPr>
        <w:t xml:space="preserve"> позднее десяти рабочих дней со дня заключения соглашения о предоставлении из бюдж</w:t>
      </w:r>
      <w:r w:rsidRPr="005814E4">
        <w:rPr>
          <w:rFonts w:ascii="Times New Roman" w:hAnsi="Times New Roman" w:cs="Times New Roman"/>
        </w:rPr>
        <w:t>е</w:t>
      </w:r>
      <w:r w:rsidRPr="005814E4">
        <w:rPr>
          <w:rFonts w:ascii="Times New Roman" w:hAnsi="Times New Roman" w:cs="Times New Roman"/>
        </w:rPr>
        <w:t>та муниципального образования учреждению целевой субсидии, внесения изменений в него.</w:t>
      </w:r>
    </w:p>
    <w:p w:rsidR="005814E4" w:rsidRPr="005814E4" w:rsidRDefault="005814E4" w:rsidP="00DE642B">
      <w:pPr>
        <w:pStyle w:val="ConsPlusNormal"/>
        <w:ind w:firstLine="540"/>
        <w:jc w:val="both"/>
        <w:rPr>
          <w:rFonts w:ascii="Times New Roman" w:hAnsi="Times New Roman" w:cs="Times New Roman"/>
        </w:rPr>
      </w:pPr>
      <w:bookmarkStart w:id="4" w:name="P67"/>
      <w:bookmarkEnd w:id="4"/>
      <w:r w:rsidRPr="005814E4">
        <w:rPr>
          <w:rFonts w:ascii="Times New Roman" w:hAnsi="Times New Roman" w:cs="Times New Roman"/>
        </w:rPr>
        <w:t xml:space="preserve">9. </w:t>
      </w:r>
      <w:proofErr w:type="gramStart"/>
      <w:r w:rsidRPr="005814E4">
        <w:rPr>
          <w:rFonts w:ascii="Times New Roman" w:hAnsi="Times New Roman" w:cs="Times New Roman"/>
        </w:rPr>
        <w:t>Формирование Сведений осуществляется Финансовым органом в системе удаленного финансового д</w:t>
      </w:r>
      <w:r w:rsidRPr="005814E4">
        <w:rPr>
          <w:rFonts w:ascii="Times New Roman" w:hAnsi="Times New Roman" w:cs="Times New Roman"/>
        </w:rPr>
        <w:t>о</w:t>
      </w:r>
      <w:r w:rsidRPr="005814E4">
        <w:rPr>
          <w:rFonts w:ascii="Times New Roman" w:hAnsi="Times New Roman" w:cs="Times New Roman"/>
        </w:rPr>
        <w:t>кументооборота (СУФД) Управления в форме электронного документа, подписываемого с использованием усиленной квалифицированной электронной подписи, с приложением электронной копии подписанных и утвержденных в установленном порядке на бумажном носителе Сведений, созданной посредством их сканир</w:t>
      </w:r>
      <w:r w:rsidRPr="005814E4">
        <w:rPr>
          <w:rFonts w:ascii="Times New Roman" w:hAnsi="Times New Roman" w:cs="Times New Roman"/>
        </w:rPr>
        <w:t>о</w:t>
      </w:r>
      <w:r w:rsidRPr="005814E4">
        <w:rPr>
          <w:rFonts w:ascii="Times New Roman" w:hAnsi="Times New Roman" w:cs="Times New Roman"/>
        </w:rPr>
        <w:t>вания, либо при отсутствии технической возможности на бумажном носителе с одновременным представлен</w:t>
      </w:r>
      <w:r w:rsidRPr="005814E4">
        <w:rPr>
          <w:rFonts w:ascii="Times New Roman" w:hAnsi="Times New Roman" w:cs="Times New Roman"/>
        </w:rPr>
        <w:t>и</w:t>
      </w:r>
      <w:r w:rsidRPr="005814E4">
        <w:rPr>
          <w:rFonts w:ascii="Times New Roman" w:hAnsi="Times New Roman" w:cs="Times New Roman"/>
        </w:rPr>
        <w:t>ем Сведений на машинном носителе.</w:t>
      </w:r>
      <w:proofErr w:type="gramEnd"/>
      <w:r w:rsidRPr="005814E4">
        <w:rPr>
          <w:rFonts w:ascii="Times New Roman" w:hAnsi="Times New Roman" w:cs="Times New Roman"/>
        </w:rPr>
        <w:t xml:space="preserve"> Учреждение обеспечивает идентичность информации, содержащейся на машинном носителе, с информацией, представленной на бумажном носителе.  </w:t>
      </w:r>
    </w:p>
    <w:p w:rsidR="005814E4" w:rsidRPr="005814E4" w:rsidRDefault="005814E4" w:rsidP="00DE642B">
      <w:pPr>
        <w:pStyle w:val="ConsPlusNormal"/>
        <w:ind w:firstLine="540"/>
        <w:jc w:val="both"/>
        <w:rPr>
          <w:rFonts w:ascii="Times New Roman" w:hAnsi="Times New Roman" w:cs="Times New Roman"/>
        </w:rPr>
      </w:pPr>
      <w:bookmarkStart w:id="5" w:name="P69"/>
      <w:bookmarkEnd w:id="5"/>
      <w:r w:rsidRPr="005814E4">
        <w:rPr>
          <w:rFonts w:ascii="Times New Roman" w:hAnsi="Times New Roman" w:cs="Times New Roman"/>
        </w:rPr>
        <w:t>10. Сведения, сформированные учреждением, подписываются руководителем учреждения или иным л</w:t>
      </w:r>
      <w:r w:rsidRPr="005814E4">
        <w:rPr>
          <w:rFonts w:ascii="Times New Roman" w:hAnsi="Times New Roman" w:cs="Times New Roman"/>
        </w:rPr>
        <w:t>и</w:t>
      </w:r>
      <w:r w:rsidRPr="005814E4">
        <w:rPr>
          <w:rFonts w:ascii="Times New Roman" w:hAnsi="Times New Roman" w:cs="Times New Roman"/>
        </w:rPr>
        <w:t>цом, уполномоченным действовать от имени учреждения (далее - иное уполномоченное лицо учреждения), и утверждаются руководителем органа-учредителя или лицом, уполномоченным действовать от имени учредит</w:t>
      </w:r>
      <w:r w:rsidRPr="005814E4">
        <w:rPr>
          <w:rFonts w:ascii="Times New Roman" w:hAnsi="Times New Roman" w:cs="Times New Roman"/>
        </w:rPr>
        <w:t>е</w:t>
      </w:r>
      <w:r w:rsidRPr="005814E4">
        <w:rPr>
          <w:rFonts w:ascii="Times New Roman" w:hAnsi="Times New Roman" w:cs="Times New Roman"/>
        </w:rPr>
        <w:t>ля.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11.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Учреждение направляет в Финансовый орган и Управление Сведения, утвержденные органом-учредителем в соответствии с </w:t>
      </w:r>
      <w:hyperlink w:anchor="P69">
        <w:r w:rsidRPr="005814E4">
          <w:rPr>
            <w:rFonts w:ascii="Times New Roman" w:hAnsi="Times New Roman" w:cs="Times New Roman"/>
          </w:rPr>
          <w:t>пунктом 10</w:t>
        </w:r>
      </w:hyperlink>
      <w:r w:rsidRPr="005814E4">
        <w:rPr>
          <w:rFonts w:ascii="Times New Roman" w:hAnsi="Times New Roman" w:cs="Times New Roman"/>
        </w:rPr>
        <w:t xml:space="preserve"> настоящего порядка, а также сформированные на их основании: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Сведения, утвержденные руководителем учреждения или иным уполномоченным лицом учреждения (без </w:t>
      </w:r>
      <w:r w:rsidRPr="005814E4">
        <w:rPr>
          <w:rFonts w:ascii="Times New Roman" w:hAnsi="Times New Roman" w:cs="Times New Roman"/>
        </w:rPr>
        <w:lastRenderedPageBreak/>
        <w:t>учета операций, осуществляемых обособленными подразделениями);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Сведения для осуществления целевых расходов обособленным подразделением для каждого обособле</w:t>
      </w:r>
      <w:r w:rsidRPr="005814E4">
        <w:rPr>
          <w:rFonts w:ascii="Times New Roman" w:hAnsi="Times New Roman" w:cs="Times New Roman"/>
        </w:rPr>
        <w:t>н</w:t>
      </w:r>
      <w:r w:rsidRPr="005814E4">
        <w:rPr>
          <w:rFonts w:ascii="Times New Roman" w:hAnsi="Times New Roman" w:cs="Times New Roman"/>
        </w:rPr>
        <w:t>ного подразделения, осуществляющего операции с целевыми субсидиями.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12.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w:t>
      </w:r>
      <w:r w:rsidRPr="005814E4">
        <w:rPr>
          <w:rFonts w:ascii="Times New Roman" w:hAnsi="Times New Roman" w:cs="Times New Roman"/>
        </w:rPr>
        <w:t>а</w:t>
      </w:r>
      <w:r w:rsidRPr="005814E4">
        <w:rPr>
          <w:rFonts w:ascii="Times New Roman" w:hAnsi="Times New Roman" w:cs="Times New Roman"/>
        </w:rPr>
        <w:t>лее - код бюджетной классификации).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Сведениях по каждой целевой субсидии указывается код целевой субсидии, определенный в соотве</w:t>
      </w:r>
      <w:r w:rsidRPr="005814E4">
        <w:rPr>
          <w:rFonts w:ascii="Times New Roman" w:hAnsi="Times New Roman" w:cs="Times New Roman"/>
        </w:rPr>
        <w:t>т</w:t>
      </w:r>
      <w:r w:rsidRPr="005814E4">
        <w:rPr>
          <w:rFonts w:ascii="Times New Roman" w:hAnsi="Times New Roman" w:cs="Times New Roman"/>
        </w:rPr>
        <w:t>ствии с Перечнем целевых субсидий (далее - код субсидии).</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При формировании показателей Сведений в случае, если целевые субсидии предоставляются в соотве</w:t>
      </w:r>
      <w:r w:rsidRPr="005814E4">
        <w:rPr>
          <w:rFonts w:ascii="Times New Roman" w:hAnsi="Times New Roman" w:cs="Times New Roman"/>
        </w:rPr>
        <w:t>т</w:t>
      </w:r>
      <w:r w:rsidRPr="005814E4">
        <w:rPr>
          <w:rFonts w:ascii="Times New Roman" w:hAnsi="Times New Roman" w:cs="Times New Roman"/>
        </w:rPr>
        <w:t xml:space="preserve">ствии со </w:t>
      </w:r>
      <w:hyperlink r:id="rId13">
        <w:r w:rsidRPr="005814E4">
          <w:rPr>
            <w:rFonts w:ascii="Times New Roman" w:hAnsi="Times New Roman" w:cs="Times New Roman"/>
          </w:rPr>
          <w:t>статьей 78.2</w:t>
        </w:r>
      </w:hyperlink>
      <w:r w:rsidRPr="005814E4">
        <w:rPr>
          <w:rFonts w:ascii="Times New Roman" w:hAnsi="Times New Roman" w:cs="Times New Roman"/>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w:t>
      </w:r>
      <w:r w:rsidRPr="005814E4">
        <w:rPr>
          <w:rFonts w:ascii="Times New Roman" w:hAnsi="Times New Roman" w:cs="Times New Roman"/>
        </w:rPr>
        <w:t>у</w:t>
      </w:r>
      <w:r w:rsidRPr="005814E4">
        <w:rPr>
          <w:rFonts w:ascii="Times New Roman" w:hAnsi="Times New Roman" w:cs="Times New Roman"/>
        </w:rPr>
        <w:t>щества (далее - объект капитального строительства, недвижимого имущества), уникальный код объекта кап</w:t>
      </w:r>
      <w:r w:rsidRPr="005814E4">
        <w:rPr>
          <w:rFonts w:ascii="Times New Roman" w:hAnsi="Times New Roman" w:cs="Times New Roman"/>
        </w:rPr>
        <w:t>и</w:t>
      </w:r>
      <w:r w:rsidRPr="005814E4">
        <w:rPr>
          <w:rFonts w:ascii="Times New Roman" w:hAnsi="Times New Roman" w:cs="Times New Roman"/>
        </w:rPr>
        <w:t>тального строительства, недвижимого имущества, указанный в Сведениях, должен соответствовать информ</w:t>
      </w:r>
      <w:r w:rsidRPr="005814E4">
        <w:rPr>
          <w:rFonts w:ascii="Times New Roman" w:hAnsi="Times New Roman" w:cs="Times New Roman"/>
        </w:rPr>
        <w:t>а</w:t>
      </w:r>
      <w:r w:rsidRPr="005814E4">
        <w:rPr>
          <w:rFonts w:ascii="Times New Roman" w:hAnsi="Times New Roman" w:cs="Times New Roman"/>
        </w:rPr>
        <w:t>ции об объектах капитального строительства, недвижимого имущества</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сформированной</w:t>
      </w:r>
      <w:proofErr w:type="gramEnd"/>
      <w:r w:rsidRPr="005814E4">
        <w:rPr>
          <w:rFonts w:ascii="Times New Roman" w:hAnsi="Times New Roman" w:cs="Times New Roman"/>
        </w:rPr>
        <w:t xml:space="preserve"> в ГИИС "Электро</w:t>
      </w:r>
      <w:r w:rsidRPr="005814E4">
        <w:rPr>
          <w:rFonts w:ascii="Times New Roman" w:hAnsi="Times New Roman" w:cs="Times New Roman"/>
        </w:rPr>
        <w:t>н</w:t>
      </w:r>
      <w:r w:rsidRPr="005814E4">
        <w:rPr>
          <w:rFonts w:ascii="Times New Roman" w:hAnsi="Times New Roman" w:cs="Times New Roman"/>
        </w:rPr>
        <w:t>ный бюджет".</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13.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суммы план</w:t>
      </w:r>
      <w:r w:rsidRPr="005814E4">
        <w:rPr>
          <w:rFonts w:ascii="Times New Roman" w:hAnsi="Times New Roman" w:cs="Times New Roman"/>
        </w:rPr>
        <w:t>и</w:t>
      </w:r>
      <w:r w:rsidRPr="005814E4">
        <w:rPr>
          <w:rFonts w:ascii="Times New Roman" w:hAnsi="Times New Roman" w:cs="Times New Roman"/>
        </w:rPr>
        <w:t>руемых выплат, указанные в Сведениях (с учетом вносимых изменений), не должны быть меньше фактических выплат, отраженных на отдельном лицевом счете на дату внесения изменений в Сведения по соответствующ</w:t>
      </w:r>
      <w:r w:rsidRPr="005814E4">
        <w:rPr>
          <w:rFonts w:ascii="Times New Roman" w:hAnsi="Times New Roman" w:cs="Times New Roman"/>
        </w:rPr>
        <w:t>е</w:t>
      </w:r>
      <w:r w:rsidRPr="005814E4">
        <w:rPr>
          <w:rFonts w:ascii="Times New Roman" w:hAnsi="Times New Roman" w:cs="Times New Roman"/>
        </w:rPr>
        <w:t>му коду субсидии.</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14. </w:t>
      </w:r>
      <w:proofErr w:type="gramStart"/>
      <w:r w:rsidRPr="005814E4">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w:t>
      </w:r>
      <w:r w:rsidRPr="005814E4">
        <w:rPr>
          <w:rFonts w:ascii="Times New Roman" w:hAnsi="Times New Roman" w:cs="Times New Roman"/>
        </w:rPr>
        <w:t>а</w:t>
      </w:r>
      <w:r w:rsidRPr="005814E4">
        <w:rPr>
          <w:rFonts w:ascii="Times New Roman" w:hAnsi="Times New Roman" w:cs="Times New Roman"/>
        </w:rPr>
        <w:t>лее - разрешенный к использованию остаток целевых средств), направленные учреждением не позднее 1 мая текущего финансового года или</w:t>
      </w:r>
      <w:proofErr w:type="gramEnd"/>
      <w:r w:rsidRPr="005814E4">
        <w:rPr>
          <w:rFonts w:ascii="Times New Roman" w:hAnsi="Times New Roman" w:cs="Times New Roman"/>
        </w:rPr>
        <w:t xml:space="preserve"> первого рабочего дня, следующего за указанной датой, в Финансовый орган и Управление.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До получения Сведений, предусмотренных настоящим пунктом, Управление учитывает не использова</w:t>
      </w:r>
      <w:r w:rsidRPr="005814E4">
        <w:rPr>
          <w:rFonts w:ascii="Times New Roman" w:hAnsi="Times New Roman" w:cs="Times New Roman"/>
        </w:rPr>
        <w:t>н</w:t>
      </w:r>
      <w:r w:rsidRPr="005814E4">
        <w:rPr>
          <w:rFonts w:ascii="Times New Roman" w:hAnsi="Times New Roman" w:cs="Times New Roman"/>
        </w:rPr>
        <w:t>ные на начало текущего финансового года остатки целевых субсидий прошлых лет, потребность в использов</w:t>
      </w:r>
      <w:r w:rsidRPr="005814E4">
        <w:rPr>
          <w:rFonts w:ascii="Times New Roman" w:hAnsi="Times New Roman" w:cs="Times New Roman"/>
        </w:rPr>
        <w:t>а</w:t>
      </w:r>
      <w:r w:rsidRPr="005814E4">
        <w:rPr>
          <w:rFonts w:ascii="Times New Roman" w:hAnsi="Times New Roman" w:cs="Times New Roman"/>
        </w:rPr>
        <w:t>нии которых не подтверждена, на отдельном лицевом счете без права расходования.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Сумма разрешенного к использованию остатка целевой субсидии, указанная в представленных в соотве</w:t>
      </w:r>
      <w:r w:rsidRPr="005814E4">
        <w:rPr>
          <w:rFonts w:ascii="Times New Roman" w:hAnsi="Times New Roman" w:cs="Times New Roman"/>
        </w:rPr>
        <w:t>т</w:t>
      </w:r>
      <w:r w:rsidRPr="005814E4">
        <w:rPr>
          <w:rFonts w:ascii="Times New Roman" w:hAnsi="Times New Roman" w:cs="Times New Roman"/>
        </w:rPr>
        <w:t>ствии с настоящим пунктом Сведениях, не должна превышать сумму остатка соответствующей целевой субс</w:t>
      </w:r>
      <w:r w:rsidRPr="005814E4">
        <w:rPr>
          <w:rFonts w:ascii="Times New Roman" w:hAnsi="Times New Roman" w:cs="Times New Roman"/>
        </w:rPr>
        <w:t>и</w:t>
      </w:r>
      <w:r w:rsidRPr="005814E4">
        <w:rPr>
          <w:rFonts w:ascii="Times New Roman" w:hAnsi="Times New Roman" w:cs="Times New Roman"/>
        </w:rPr>
        <w:t>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5814E4" w:rsidRPr="005814E4" w:rsidRDefault="005814E4" w:rsidP="00DE642B">
      <w:pPr>
        <w:pStyle w:val="ConsPlusNormal"/>
        <w:ind w:firstLine="540"/>
        <w:jc w:val="both"/>
        <w:rPr>
          <w:rFonts w:ascii="Times New Roman" w:hAnsi="Times New Roman" w:cs="Times New Roman"/>
        </w:rPr>
      </w:pPr>
      <w:bookmarkStart w:id="6" w:name="P82"/>
      <w:bookmarkEnd w:id="6"/>
      <w:r w:rsidRPr="005814E4">
        <w:rPr>
          <w:rFonts w:ascii="Times New Roman" w:hAnsi="Times New Roman" w:cs="Times New Roman"/>
        </w:rPr>
        <w:t xml:space="preserve">15. </w:t>
      </w:r>
      <w:proofErr w:type="gramStart"/>
      <w:r w:rsidRPr="005814E4">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w:t>
      </w:r>
      <w:r w:rsidRPr="005814E4">
        <w:rPr>
          <w:rFonts w:ascii="Times New Roman" w:hAnsi="Times New Roman" w:cs="Times New Roman"/>
        </w:rPr>
        <w:t>я</w:t>
      </w:r>
      <w:r w:rsidRPr="005814E4">
        <w:rPr>
          <w:rFonts w:ascii="Times New Roman" w:hAnsi="Times New Roman" w:cs="Times New Roman"/>
        </w:rPr>
        <w:t>ми предоставления целевых субсидий (далее - суммы возврата дебиторской задолженности прошлых лет), я</w:t>
      </w:r>
      <w:r w:rsidRPr="005814E4">
        <w:rPr>
          <w:rFonts w:ascii="Times New Roman" w:hAnsi="Times New Roman" w:cs="Times New Roman"/>
        </w:rPr>
        <w:t>в</w:t>
      </w:r>
      <w:r w:rsidRPr="005814E4">
        <w:rPr>
          <w:rFonts w:ascii="Times New Roman" w:hAnsi="Times New Roman" w:cs="Times New Roman"/>
        </w:rPr>
        <w:t>ляются утвержденные органом-учредителем Сведения, содержащие информацию о разрешенной к использов</w:t>
      </w:r>
      <w:r w:rsidRPr="005814E4">
        <w:rPr>
          <w:rFonts w:ascii="Times New Roman" w:hAnsi="Times New Roman" w:cs="Times New Roman"/>
        </w:rPr>
        <w:t>а</w:t>
      </w:r>
      <w:r w:rsidRPr="005814E4">
        <w:rPr>
          <w:rFonts w:ascii="Times New Roman" w:hAnsi="Times New Roman" w:cs="Times New Roman"/>
        </w:rPr>
        <w:t>нию сумме возврата дебиторской задолженности</w:t>
      </w:r>
      <w:proofErr w:type="gramEnd"/>
      <w:r w:rsidRPr="005814E4">
        <w:rPr>
          <w:rFonts w:ascii="Times New Roman" w:hAnsi="Times New Roman" w:cs="Times New Roman"/>
        </w:rPr>
        <w:t xml:space="preserve"> прошлых лет, направленные учреждением в Финансовый о</w:t>
      </w:r>
      <w:r w:rsidRPr="005814E4">
        <w:rPr>
          <w:rFonts w:ascii="Times New Roman" w:hAnsi="Times New Roman" w:cs="Times New Roman"/>
        </w:rPr>
        <w:t>р</w:t>
      </w:r>
      <w:r w:rsidRPr="005814E4">
        <w:rPr>
          <w:rFonts w:ascii="Times New Roman" w:hAnsi="Times New Roman" w:cs="Times New Roman"/>
        </w:rPr>
        <w:t xml:space="preserve">ган и Управление не позднее 30 рабочего дня со дня </w:t>
      </w:r>
      <w:proofErr w:type="gramStart"/>
      <w:r w:rsidRPr="005814E4">
        <w:rPr>
          <w:rFonts w:ascii="Times New Roman" w:hAnsi="Times New Roman" w:cs="Times New Roman"/>
        </w:rPr>
        <w:t>отражения суммы возврата дебиторской задолженности прошлых лет</w:t>
      </w:r>
      <w:proofErr w:type="gramEnd"/>
      <w:r w:rsidRPr="005814E4">
        <w:rPr>
          <w:rFonts w:ascii="Times New Roman" w:hAnsi="Times New Roman" w:cs="Times New Roman"/>
        </w:rPr>
        <w:t xml:space="preserve"> на отдельном лицевом счете учреждения.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w:t>
      </w:r>
      <w:r w:rsidRPr="005814E4">
        <w:rPr>
          <w:rFonts w:ascii="Times New Roman" w:hAnsi="Times New Roman" w:cs="Times New Roman"/>
        </w:rPr>
        <w:t>ь</w:t>
      </w:r>
      <w:r w:rsidRPr="005814E4">
        <w:rPr>
          <w:rFonts w:ascii="Times New Roman" w:hAnsi="Times New Roman" w:cs="Times New Roman"/>
        </w:rPr>
        <w:t>ном лицевом счете без права расходования.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Суммы возврата дебиторской задолженности прошлых лет, потребность в которых подтверждена, ук</w:t>
      </w:r>
      <w:r w:rsidRPr="005814E4">
        <w:rPr>
          <w:rFonts w:ascii="Times New Roman" w:hAnsi="Times New Roman" w:cs="Times New Roman"/>
        </w:rPr>
        <w:t>а</w:t>
      </w:r>
      <w:r w:rsidRPr="005814E4">
        <w:rPr>
          <w:rFonts w:ascii="Times New Roman" w:hAnsi="Times New Roman" w:cs="Times New Roman"/>
        </w:rPr>
        <w:t>занные в Сведениях, предусмотренных настоящим пунктом, не должны превышать суммы дебиторской задо</w:t>
      </w:r>
      <w:r w:rsidRPr="005814E4">
        <w:rPr>
          <w:rFonts w:ascii="Times New Roman" w:hAnsi="Times New Roman" w:cs="Times New Roman"/>
        </w:rPr>
        <w:t>л</w:t>
      </w:r>
      <w:r w:rsidRPr="005814E4">
        <w:rPr>
          <w:rFonts w:ascii="Times New Roman" w:hAnsi="Times New Roman" w:cs="Times New Roman"/>
        </w:rPr>
        <w:t>женности прошлых лет, учтенные на отдельном лицевом счете без права расходования по соответствующему коду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Суммы возврата дебиторской задолженности прошлых лет, потребность в которых не подтверждена, подлежат перечислению учреждениями в бюджет муниципального образования в срок не позднее 30 рабочих дней со дня </w:t>
      </w:r>
      <w:proofErr w:type="gramStart"/>
      <w:r w:rsidRPr="005814E4">
        <w:rPr>
          <w:rFonts w:ascii="Times New Roman" w:hAnsi="Times New Roman" w:cs="Times New Roman"/>
        </w:rPr>
        <w:t>отражения суммы возврата дебиторской задолженности прошлых лет</w:t>
      </w:r>
      <w:proofErr w:type="gramEnd"/>
      <w:r w:rsidRPr="005814E4">
        <w:rPr>
          <w:rFonts w:ascii="Times New Roman" w:hAnsi="Times New Roman" w:cs="Times New Roman"/>
        </w:rPr>
        <w:t xml:space="preserve"> на отдельном лицевом счете учреждения.</w:t>
      </w:r>
    </w:p>
    <w:p w:rsidR="005814E4" w:rsidRPr="005814E4" w:rsidRDefault="005814E4" w:rsidP="00DE642B">
      <w:pPr>
        <w:pStyle w:val="ConsPlusNormal"/>
        <w:ind w:firstLine="540"/>
        <w:jc w:val="both"/>
        <w:rPr>
          <w:rFonts w:ascii="Times New Roman" w:hAnsi="Times New Roman" w:cs="Times New Roman"/>
        </w:rPr>
      </w:pPr>
      <w:bookmarkStart w:id="7" w:name="P86"/>
      <w:bookmarkEnd w:id="7"/>
      <w:r w:rsidRPr="005814E4">
        <w:rPr>
          <w:rFonts w:ascii="Times New Roman" w:hAnsi="Times New Roman" w:cs="Times New Roman"/>
        </w:rPr>
        <w:t xml:space="preserve">16. Уполномоченный работник Финансового органа осуществляет проверку Сведений на соответствие требованиям, установленным </w:t>
      </w:r>
      <w:hyperlink w:anchor="P67">
        <w:r w:rsidRPr="005814E4">
          <w:rPr>
            <w:rFonts w:ascii="Times New Roman" w:hAnsi="Times New Roman" w:cs="Times New Roman"/>
          </w:rPr>
          <w:t>пунктами 9</w:t>
        </w:r>
      </w:hyperlink>
      <w:r w:rsidRPr="005814E4">
        <w:rPr>
          <w:rFonts w:ascii="Times New Roman" w:hAnsi="Times New Roman" w:cs="Times New Roman"/>
        </w:rPr>
        <w:t xml:space="preserve"> - </w:t>
      </w:r>
      <w:hyperlink w:anchor="P82">
        <w:r w:rsidRPr="005814E4">
          <w:rPr>
            <w:rFonts w:ascii="Times New Roman" w:hAnsi="Times New Roman" w:cs="Times New Roman"/>
          </w:rPr>
          <w:t>15</w:t>
        </w:r>
      </w:hyperlink>
      <w:r w:rsidRPr="005814E4">
        <w:rPr>
          <w:rFonts w:ascii="Times New Roman" w:hAnsi="Times New Roman" w:cs="Times New Roman"/>
        </w:rPr>
        <w:t xml:space="preserve"> настоящего Порядка, и в случае положительного результата пр</w:t>
      </w:r>
      <w:r w:rsidRPr="005814E4">
        <w:rPr>
          <w:rFonts w:ascii="Times New Roman" w:hAnsi="Times New Roman" w:cs="Times New Roman"/>
        </w:rPr>
        <w:t>о</w:t>
      </w:r>
      <w:r w:rsidRPr="005814E4">
        <w:rPr>
          <w:rFonts w:ascii="Times New Roman" w:hAnsi="Times New Roman" w:cs="Times New Roman"/>
        </w:rPr>
        <w:t>верки не позднее рабочего дня, следующего за днем поступления Сведений, принимает их к исполнению. С</w:t>
      </w:r>
      <w:r w:rsidRPr="005814E4">
        <w:rPr>
          <w:rFonts w:ascii="Times New Roman" w:hAnsi="Times New Roman" w:cs="Times New Roman"/>
        </w:rPr>
        <w:t>о</w:t>
      </w:r>
      <w:r w:rsidRPr="005814E4">
        <w:rPr>
          <w:rFonts w:ascii="Times New Roman" w:hAnsi="Times New Roman" w:cs="Times New Roman"/>
        </w:rPr>
        <w:t>гласованные Финансовым органом Сведения передаются через СУФД в Управление для отражения показателей Сведений на отдельном лицевом счете учреждения.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 xml:space="preserve">В случае если Сведения не соответствуют требованиям, установленным </w:t>
      </w:r>
      <w:hyperlink w:anchor="P67">
        <w:r w:rsidRPr="005814E4">
          <w:rPr>
            <w:rFonts w:ascii="Times New Roman" w:hAnsi="Times New Roman" w:cs="Times New Roman"/>
          </w:rPr>
          <w:t>пунктами 9</w:t>
        </w:r>
      </w:hyperlink>
      <w:r w:rsidRPr="005814E4">
        <w:rPr>
          <w:rFonts w:ascii="Times New Roman" w:hAnsi="Times New Roman" w:cs="Times New Roman"/>
        </w:rPr>
        <w:t xml:space="preserve"> - </w:t>
      </w:r>
      <w:hyperlink w:anchor="P82">
        <w:r w:rsidRPr="005814E4">
          <w:rPr>
            <w:rFonts w:ascii="Times New Roman" w:hAnsi="Times New Roman" w:cs="Times New Roman"/>
          </w:rPr>
          <w:t>15</w:t>
        </w:r>
      </w:hyperlink>
      <w:r w:rsidRPr="005814E4">
        <w:rPr>
          <w:rFonts w:ascii="Times New Roman" w:hAnsi="Times New Roman" w:cs="Times New Roman"/>
        </w:rPr>
        <w:t xml:space="preserve"> настоящего П</w:t>
      </w:r>
      <w:r w:rsidRPr="005814E4">
        <w:rPr>
          <w:rFonts w:ascii="Times New Roman" w:hAnsi="Times New Roman" w:cs="Times New Roman"/>
        </w:rPr>
        <w:t>о</w:t>
      </w:r>
      <w:r w:rsidRPr="005814E4">
        <w:rPr>
          <w:rFonts w:ascii="Times New Roman" w:hAnsi="Times New Roman" w:cs="Times New Roman"/>
        </w:rPr>
        <w:t xml:space="preserve">рядка, уполномоченный работник Финансового органа и Управления в срок, установленный </w:t>
      </w:r>
      <w:hyperlink w:anchor="P86">
        <w:r w:rsidRPr="005814E4">
          <w:rPr>
            <w:rFonts w:ascii="Times New Roman" w:hAnsi="Times New Roman" w:cs="Times New Roman"/>
          </w:rPr>
          <w:t>абзацем первым</w:t>
        </w:r>
      </w:hyperlink>
      <w:r w:rsidRPr="005814E4">
        <w:rPr>
          <w:rFonts w:ascii="Times New Roman" w:hAnsi="Times New Roman" w:cs="Times New Roman"/>
        </w:rPr>
        <w:t xml:space="preserve"> настоящего пункта, оставляет без исполнения Сведения с указанием причины возврата, а также возвращает учреждению экземпляры Сведений на бумажном носителе, если они представлялись в форме документа на б</w:t>
      </w:r>
      <w:r w:rsidRPr="005814E4">
        <w:rPr>
          <w:rFonts w:ascii="Times New Roman" w:hAnsi="Times New Roman" w:cs="Times New Roman"/>
        </w:rPr>
        <w:t>у</w:t>
      </w:r>
      <w:r w:rsidRPr="005814E4">
        <w:rPr>
          <w:rFonts w:ascii="Times New Roman" w:hAnsi="Times New Roman" w:cs="Times New Roman"/>
        </w:rPr>
        <w:t>мажном носителе.</w:t>
      </w:r>
      <w:proofErr w:type="gramEnd"/>
    </w:p>
    <w:p w:rsidR="005814E4" w:rsidRPr="005814E4" w:rsidRDefault="005814E4" w:rsidP="00DE642B">
      <w:pPr>
        <w:pStyle w:val="ConsPlusNormal"/>
        <w:ind w:firstLine="540"/>
        <w:jc w:val="both"/>
        <w:rPr>
          <w:rFonts w:ascii="Times New Roman" w:hAnsi="Times New Roman" w:cs="Times New Roman"/>
        </w:rPr>
      </w:pPr>
      <w:bookmarkStart w:id="8" w:name="P88"/>
      <w:bookmarkEnd w:id="8"/>
      <w:r w:rsidRPr="005814E4">
        <w:rPr>
          <w:rFonts w:ascii="Times New Roman" w:hAnsi="Times New Roman" w:cs="Times New Roman"/>
        </w:rPr>
        <w:lastRenderedPageBreak/>
        <w:t>17. Целевые расходы осуществляются на основании оформленных в установленном порядке платежных документов, представленных учреждениями в Управление.</w:t>
      </w:r>
    </w:p>
    <w:p w:rsidR="005814E4" w:rsidRPr="005814E4" w:rsidRDefault="005814E4" w:rsidP="00DE642B">
      <w:pPr>
        <w:pStyle w:val="ConsPlusNormal"/>
        <w:ind w:firstLine="540"/>
        <w:jc w:val="both"/>
        <w:rPr>
          <w:rFonts w:ascii="Times New Roman" w:hAnsi="Times New Roman" w:cs="Times New Roman"/>
        </w:rPr>
      </w:pPr>
      <w:bookmarkStart w:id="9" w:name="P89"/>
      <w:bookmarkEnd w:id="9"/>
      <w:proofErr w:type="gramStart"/>
      <w:r w:rsidRPr="005814E4">
        <w:rPr>
          <w:rFonts w:ascii="Times New Roman" w:hAnsi="Times New Roman" w:cs="Times New Roman"/>
        </w:rPr>
        <w:t>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вместе с платежным документом указанные в нем копии контрактов (соглашение, договор аренды), иные документы, подтверждающие факт поставки тов</w:t>
      </w:r>
      <w:r w:rsidRPr="005814E4">
        <w:rPr>
          <w:rFonts w:ascii="Times New Roman" w:hAnsi="Times New Roman" w:cs="Times New Roman"/>
        </w:rPr>
        <w:t>а</w:t>
      </w:r>
      <w:r w:rsidRPr="005814E4">
        <w:rPr>
          <w:rFonts w:ascii="Times New Roman" w:hAnsi="Times New Roman" w:cs="Times New Roman"/>
        </w:rPr>
        <w:t>ров, выполнения работ, оказания услуг, предусмотренные порядком санкционирования оплаты денежных об</w:t>
      </w:r>
      <w:r w:rsidRPr="005814E4">
        <w:rPr>
          <w:rFonts w:ascii="Times New Roman" w:hAnsi="Times New Roman" w:cs="Times New Roman"/>
        </w:rPr>
        <w:t>я</w:t>
      </w:r>
      <w:r w:rsidRPr="005814E4">
        <w:rPr>
          <w:rFonts w:ascii="Times New Roman" w:hAnsi="Times New Roman" w:cs="Times New Roman"/>
        </w:rPr>
        <w:t>зательств получателей средств бюджета муниципального образования (далее - документ-основание).</w:t>
      </w:r>
      <w:proofErr w:type="gramEnd"/>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Копии документов-оснований направляются в форме электронной копии документа-основания на б</w:t>
      </w:r>
      <w:r w:rsidRPr="005814E4">
        <w:rPr>
          <w:rFonts w:ascii="Times New Roman" w:hAnsi="Times New Roman" w:cs="Times New Roman"/>
        </w:rPr>
        <w:t>у</w:t>
      </w:r>
      <w:r w:rsidRPr="005814E4">
        <w:rPr>
          <w:rFonts w:ascii="Times New Roman" w:hAnsi="Times New Roman" w:cs="Times New Roman"/>
        </w:rPr>
        <w:t>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5814E4" w:rsidRPr="005814E4" w:rsidRDefault="005814E4" w:rsidP="005814E4">
      <w:pPr>
        <w:pStyle w:val="ConsPlusNormal"/>
        <w:spacing w:before="220"/>
        <w:ind w:firstLine="540"/>
        <w:jc w:val="both"/>
        <w:rPr>
          <w:rFonts w:ascii="Times New Roman" w:hAnsi="Times New Roman" w:cs="Times New Roman"/>
        </w:rPr>
      </w:pPr>
      <w:r w:rsidRPr="005814E4">
        <w:rPr>
          <w:rFonts w:ascii="Times New Roman" w:hAnsi="Times New Roman" w:cs="Times New Roman"/>
        </w:rPr>
        <w:t>При отсутствии электронного документооборота с применением электронной подписи между Управл</w:t>
      </w:r>
      <w:r w:rsidRPr="005814E4">
        <w:rPr>
          <w:rFonts w:ascii="Times New Roman" w:hAnsi="Times New Roman" w:cs="Times New Roman"/>
        </w:rPr>
        <w:t>е</w:t>
      </w:r>
      <w:r w:rsidRPr="005814E4">
        <w:rPr>
          <w:rFonts w:ascii="Times New Roman" w:hAnsi="Times New Roman" w:cs="Times New Roman"/>
        </w:rPr>
        <w:t>нием и учреждением учреждение представляет в Управление указанный документ на бумажном носителе.</w:t>
      </w:r>
    </w:p>
    <w:p w:rsidR="005814E4" w:rsidRPr="005814E4" w:rsidRDefault="005814E4" w:rsidP="005814E4">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(д</w:t>
      </w:r>
      <w:r w:rsidRPr="005814E4">
        <w:rPr>
          <w:rFonts w:ascii="Times New Roman" w:hAnsi="Times New Roman" w:cs="Times New Roman"/>
          <w:sz w:val="20"/>
          <w:szCs w:val="20"/>
        </w:rPr>
        <w:t>а</w:t>
      </w:r>
      <w:r w:rsidRPr="005814E4">
        <w:rPr>
          <w:rFonts w:ascii="Times New Roman" w:hAnsi="Times New Roman" w:cs="Times New Roman"/>
          <w:sz w:val="20"/>
          <w:szCs w:val="20"/>
        </w:rPr>
        <w:t>лее - единая информационная система, при совместном использовании - информационные системы), предста</w:t>
      </w:r>
      <w:r w:rsidRPr="005814E4">
        <w:rPr>
          <w:rFonts w:ascii="Times New Roman" w:hAnsi="Times New Roman" w:cs="Times New Roman"/>
          <w:sz w:val="20"/>
          <w:szCs w:val="20"/>
        </w:rPr>
        <w:t>в</w:t>
      </w:r>
      <w:r w:rsidRPr="005814E4">
        <w:rPr>
          <w:rFonts w:ascii="Times New Roman" w:hAnsi="Times New Roman" w:cs="Times New Roman"/>
          <w:sz w:val="20"/>
          <w:szCs w:val="20"/>
        </w:rPr>
        <w:t>ление указанных документов-оснований в Управление не требуется.</w:t>
      </w:r>
    </w:p>
    <w:p w:rsidR="005814E4" w:rsidRPr="005814E4" w:rsidRDefault="005814E4" w:rsidP="00DE642B">
      <w:pPr>
        <w:pStyle w:val="ConsPlusNormal"/>
        <w:ind w:firstLine="540"/>
        <w:jc w:val="both"/>
        <w:rPr>
          <w:rFonts w:ascii="Times New Roman" w:hAnsi="Times New Roman" w:cs="Times New Roman"/>
        </w:rPr>
      </w:pPr>
      <w:bookmarkStart w:id="10" w:name="P92"/>
      <w:bookmarkEnd w:id="10"/>
      <w:r w:rsidRPr="005814E4">
        <w:rPr>
          <w:rFonts w:ascii="Times New Roman" w:hAnsi="Times New Roman" w:cs="Times New Roman"/>
        </w:rPr>
        <w:t>18. При санкционировании целевых расходов Управление проверяет платежные документы и документы-основания по следующим направлениям: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 соответствие платежных документов требованиям по оформлению, установленным Федеральным ка</w:t>
      </w:r>
      <w:r w:rsidRPr="005814E4">
        <w:rPr>
          <w:rFonts w:ascii="Times New Roman" w:hAnsi="Times New Roman" w:cs="Times New Roman"/>
        </w:rPr>
        <w:t>з</w:t>
      </w:r>
      <w:r w:rsidRPr="005814E4">
        <w:rPr>
          <w:rFonts w:ascii="Times New Roman" w:hAnsi="Times New Roman" w:cs="Times New Roman"/>
        </w:rPr>
        <w:t>начейством;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2) наличие в платежном документе кодов бюджетной классификации, по которым необходимо произв</w:t>
      </w:r>
      <w:r w:rsidRPr="005814E4">
        <w:rPr>
          <w:rFonts w:ascii="Times New Roman" w:hAnsi="Times New Roman" w:cs="Times New Roman"/>
        </w:rPr>
        <w:t>е</w:t>
      </w:r>
      <w:r w:rsidRPr="005814E4">
        <w:rPr>
          <w:rFonts w:ascii="Times New Roman" w:hAnsi="Times New Roman" w:cs="Times New Roman"/>
        </w:rPr>
        <w:t>сти перечисление, кода субсидии и уникального кода объекта капитального строительства, недвижимого им</w:t>
      </w:r>
      <w:r w:rsidRPr="005814E4">
        <w:rPr>
          <w:rFonts w:ascii="Times New Roman" w:hAnsi="Times New Roman" w:cs="Times New Roman"/>
        </w:rPr>
        <w:t>у</w:t>
      </w:r>
      <w:r w:rsidRPr="005814E4">
        <w:rPr>
          <w:rFonts w:ascii="Times New Roman" w:hAnsi="Times New Roman" w:cs="Times New Roman"/>
        </w:rPr>
        <w:t>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3) соответствие указанного в платежном документе кода бюджетной классификации текстовому назнач</w:t>
      </w:r>
      <w:r w:rsidRPr="005814E4">
        <w:rPr>
          <w:rFonts w:ascii="Times New Roman" w:hAnsi="Times New Roman" w:cs="Times New Roman"/>
        </w:rPr>
        <w:t>е</w:t>
      </w:r>
      <w:r w:rsidRPr="005814E4">
        <w:rPr>
          <w:rFonts w:ascii="Times New Roman" w:hAnsi="Times New Roman" w:cs="Times New Roman"/>
        </w:rPr>
        <w:t>нию платежа в соответствии с указаниями о порядке применения бюджетной классификации;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5) соответствие содержания операции по целевым расходам, связанным с поставкой товаров, выполнен</w:t>
      </w:r>
      <w:r w:rsidRPr="005814E4">
        <w:rPr>
          <w:rFonts w:ascii="Times New Roman" w:hAnsi="Times New Roman" w:cs="Times New Roman"/>
        </w:rPr>
        <w:t>и</w:t>
      </w:r>
      <w:r w:rsidRPr="005814E4">
        <w:rPr>
          <w:rFonts w:ascii="Times New Roman" w:hAnsi="Times New Roman" w:cs="Times New Roman"/>
        </w:rPr>
        <w:t>ем работ, оказанием услуг, аренды, исходя из документа-основания, содержанию текста назначения платежа, указанному в платежном документе;</w:t>
      </w:r>
    </w:p>
    <w:p w:rsidR="005814E4" w:rsidRPr="005814E4" w:rsidRDefault="005814E4" w:rsidP="00DE642B">
      <w:pPr>
        <w:pStyle w:val="ConsPlusNormal"/>
        <w:ind w:firstLine="540"/>
        <w:jc w:val="both"/>
        <w:rPr>
          <w:rFonts w:ascii="Times New Roman" w:hAnsi="Times New Roman" w:cs="Times New Roman"/>
        </w:rPr>
      </w:pPr>
      <w:bookmarkStart w:id="11" w:name="P98"/>
      <w:bookmarkEnd w:id="11"/>
      <w:proofErr w:type="gramStart"/>
      <w:r w:rsidRPr="005814E4">
        <w:rPr>
          <w:rFonts w:ascii="Times New Roman" w:hAnsi="Times New Roman" w:cs="Times New Roman"/>
        </w:rPr>
        <w:t xml:space="preserve">6) </w:t>
      </w:r>
      <w:proofErr w:type="spellStart"/>
      <w:r w:rsidRPr="005814E4">
        <w:rPr>
          <w:rFonts w:ascii="Times New Roman" w:hAnsi="Times New Roman" w:cs="Times New Roman"/>
        </w:rPr>
        <w:t>непревышение</w:t>
      </w:r>
      <w:proofErr w:type="spellEnd"/>
      <w:r w:rsidRPr="005814E4">
        <w:rPr>
          <w:rFonts w:ascii="Times New Roman" w:hAnsi="Times New Roman" w:cs="Times New Roman"/>
        </w:rPr>
        <w:t xml:space="preserve"> суммы, указанной в платежном документе, над суммой остатка планируемых выплат, указанной в Сведениях по соответствующему коду бюджетной классификации, соответствующему коду субс</w:t>
      </w:r>
      <w:r w:rsidRPr="005814E4">
        <w:rPr>
          <w:rFonts w:ascii="Times New Roman" w:hAnsi="Times New Roman" w:cs="Times New Roman"/>
        </w:rPr>
        <w:t>и</w:t>
      </w:r>
      <w:r w:rsidRPr="005814E4">
        <w:rPr>
          <w:rFonts w:ascii="Times New Roman" w:hAnsi="Times New Roman" w:cs="Times New Roman"/>
        </w:rPr>
        <w:t>дии и уникальному коду объекта капитального строительства, недвижимого имущества (при наличии), учте</w:t>
      </w:r>
      <w:r w:rsidRPr="005814E4">
        <w:rPr>
          <w:rFonts w:ascii="Times New Roman" w:hAnsi="Times New Roman" w:cs="Times New Roman"/>
        </w:rPr>
        <w:t>н</w:t>
      </w:r>
      <w:r w:rsidRPr="005814E4">
        <w:rPr>
          <w:rFonts w:ascii="Times New Roman" w:hAnsi="Times New Roman" w:cs="Times New Roman"/>
        </w:rPr>
        <w:t>ным на отдельном лицевом счете по целевым субсидиям;</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7) соответствие указанного в платежном документе кода бюджетной классификации указанному в Св</w:t>
      </w:r>
      <w:r w:rsidRPr="005814E4">
        <w:rPr>
          <w:rFonts w:ascii="Times New Roman" w:hAnsi="Times New Roman" w:cs="Times New Roman"/>
        </w:rPr>
        <w:t>е</w:t>
      </w:r>
      <w:r w:rsidRPr="005814E4">
        <w:rPr>
          <w:rFonts w:ascii="Times New Roman" w:hAnsi="Times New Roman" w:cs="Times New Roman"/>
        </w:rPr>
        <w:t>дениях по соответствующему коду субсидии и уникальному коду объекта капитального строительства, недв</w:t>
      </w:r>
      <w:r w:rsidRPr="005814E4">
        <w:rPr>
          <w:rFonts w:ascii="Times New Roman" w:hAnsi="Times New Roman" w:cs="Times New Roman"/>
        </w:rPr>
        <w:t>и</w:t>
      </w:r>
      <w:r w:rsidRPr="005814E4">
        <w:rPr>
          <w:rFonts w:ascii="Times New Roman" w:hAnsi="Times New Roman" w:cs="Times New Roman"/>
        </w:rPr>
        <w:t>жимого имущества (при наличии);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8) соответствие информации, содержащейся в документе-основании, соглашению о предоставлении ц</w:t>
      </w:r>
      <w:r w:rsidRPr="005814E4">
        <w:rPr>
          <w:rFonts w:ascii="Times New Roman" w:hAnsi="Times New Roman" w:cs="Times New Roman"/>
        </w:rPr>
        <w:t>е</w:t>
      </w:r>
      <w:r w:rsidRPr="005814E4">
        <w:rPr>
          <w:rFonts w:ascii="Times New Roman" w:hAnsi="Times New Roman" w:cs="Times New Roman"/>
        </w:rPr>
        <w:t>левой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9) </w:t>
      </w:r>
      <w:proofErr w:type="spellStart"/>
      <w:r w:rsidRPr="005814E4">
        <w:rPr>
          <w:rFonts w:ascii="Times New Roman" w:hAnsi="Times New Roman" w:cs="Times New Roman"/>
        </w:rPr>
        <w:t>непревышение</w:t>
      </w:r>
      <w:proofErr w:type="spellEnd"/>
      <w:r w:rsidRPr="005814E4">
        <w:rPr>
          <w:rFonts w:ascii="Times New Roman" w:hAnsi="Times New Roman" w:cs="Times New Roman"/>
        </w:rPr>
        <w:t xml:space="preserve"> предельных размеров авансовых платежей, определенных в соответствии с нормати</w:t>
      </w:r>
      <w:r w:rsidRPr="005814E4">
        <w:rPr>
          <w:rFonts w:ascii="Times New Roman" w:hAnsi="Times New Roman" w:cs="Times New Roman"/>
        </w:rPr>
        <w:t>в</w:t>
      </w:r>
      <w:r w:rsidRPr="005814E4">
        <w:rPr>
          <w:rFonts w:ascii="Times New Roman" w:hAnsi="Times New Roman" w:cs="Times New Roman"/>
        </w:rPr>
        <w:t>ными правовыми актами, регулирующими бюджетные правоотношения, для получателей средств местного бюджета;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10) </w:t>
      </w:r>
      <w:proofErr w:type="spellStart"/>
      <w:r w:rsidRPr="005814E4">
        <w:rPr>
          <w:rFonts w:ascii="Times New Roman" w:hAnsi="Times New Roman" w:cs="Times New Roman"/>
        </w:rPr>
        <w:t>непревышение</w:t>
      </w:r>
      <w:proofErr w:type="spellEnd"/>
      <w:r w:rsidRPr="005814E4">
        <w:rPr>
          <w:rFonts w:ascii="Times New Roman" w:hAnsi="Times New Roman" w:cs="Times New Roman"/>
        </w:rPr>
        <w:t xml:space="preserve"> суммы, указанной в платежном документе, над суммой остатка соответствующей ц</w:t>
      </w:r>
      <w:r w:rsidRPr="005814E4">
        <w:rPr>
          <w:rFonts w:ascii="Times New Roman" w:hAnsi="Times New Roman" w:cs="Times New Roman"/>
        </w:rPr>
        <w:t>е</w:t>
      </w:r>
      <w:r w:rsidRPr="005814E4">
        <w:rPr>
          <w:rFonts w:ascii="Times New Roman" w:hAnsi="Times New Roman" w:cs="Times New Roman"/>
        </w:rPr>
        <w:t>левой субсидии, учтенной на отдельном лицевом счете.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Требования, установленные </w:t>
      </w:r>
      <w:hyperlink w:anchor="P89">
        <w:r w:rsidRPr="005814E4">
          <w:rPr>
            <w:rFonts w:ascii="Times New Roman" w:hAnsi="Times New Roman" w:cs="Times New Roman"/>
          </w:rPr>
          <w:t>абзацем вторым пункта 17</w:t>
        </w:r>
      </w:hyperlink>
      <w:r w:rsidRPr="005814E4">
        <w:rPr>
          <w:rFonts w:ascii="Times New Roman" w:hAnsi="Times New Roman" w:cs="Times New Roman"/>
        </w:rPr>
        <w:t>, не применяются в отношении следующих расп</w:t>
      </w:r>
      <w:r w:rsidRPr="005814E4">
        <w:rPr>
          <w:rFonts w:ascii="Times New Roman" w:hAnsi="Times New Roman" w:cs="Times New Roman"/>
        </w:rPr>
        <w:t>о</w:t>
      </w:r>
      <w:r w:rsidRPr="005814E4">
        <w:rPr>
          <w:rFonts w:ascii="Times New Roman" w:hAnsi="Times New Roman" w:cs="Times New Roman"/>
        </w:rPr>
        <w:t>ряжений о совершении казначейских платежей (далее - распоряжения):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Заявки на кассовый расход (код по КФД 0531801) (Заявки на кассовый расход (сокращенной) (код по КФД 0531851) (далее - Заявка на кассовый расход) при санкционировании оплаты денежных обязательств, св</w:t>
      </w:r>
      <w:r w:rsidRPr="005814E4">
        <w:rPr>
          <w:rFonts w:ascii="Times New Roman" w:hAnsi="Times New Roman" w:cs="Times New Roman"/>
        </w:rPr>
        <w:t>я</w:t>
      </w:r>
      <w:r w:rsidRPr="005814E4">
        <w:rPr>
          <w:rFonts w:ascii="Times New Roman" w:hAnsi="Times New Roman" w:cs="Times New Roman"/>
        </w:rPr>
        <w:t>занных с оплатой по договору на оказание услуг, выполнение работ, заключенному учреждением с физическим лицом, не являющимся индивидуальным предпринимателем.</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Заявки на получение наличных денег (код по КФД 0531802) (Заявки на получение денежных средств, п</w:t>
      </w:r>
      <w:r w:rsidRPr="005814E4">
        <w:rPr>
          <w:rFonts w:ascii="Times New Roman" w:hAnsi="Times New Roman" w:cs="Times New Roman"/>
        </w:rPr>
        <w:t>е</w:t>
      </w:r>
      <w:r w:rsidRPr="005814E4">
        <w:rPr>
          <w:rFonts w:ascii="Times New Roman" w:hAnsi="Times New Roman" w:cs="Times New Roman"/>
        </w:rPr>
        <w:t>речисляемых на карту (код по КФД 0531243);</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Сводной заявки на кассовый расход (для уплаты налогов) (код по КФД 0531860).</w:t>
      </w:r>
    </w:p>
    <w:p w:rsidR="005814E4" w:rsidRPr="005814E4" w:rsidRDefault="005814E4" w:rsidP="005814E4">
      <w:pPr>
        <w:autoSpaceDE w:val="0"/>
        <w:autoSpaceDN w:val="0"/>
        <w:adjustRightInd w:val="0"/>
        <w:spacing w:after="0"/>
        <w:ind w:firstLine="540"/>
        <w:jc w:val="both"/>
        <w:rPr>
          <w:rFonts w:ascii="Times New Roman" w:hAnsi="Times New Roman" w:cs="Times New Roman"/>
          <w:sz w:val="20"/>
          <w:szCs w:val="20"/>
        </w:rPr>
      </w:pPr>
      <w:bookmarkStart w:id="12" w:name="P109"/>
      <w:bookmarkStart w:id="13" w:name="Par0"/>
      <w:bookmarkEnd w:id="12"/>
      <w:bookmarkEnd w:id="13"/>
    </w:p>
    <w:p w:rsidR="005814E4" w:rsidRPr="005814E4" w:rsidRDefault="005814E4" w:rsidP="005814E4">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18.1. </w:t>
      </w:r>
      <w:proofErr w:type="gramStart"/>
      <w:r w:rsidRPr="005814E4">
        <w:rPr>
          <w:rFonts w:ascii="Times New Roman" w:hAnsi="Times New Roman" w:cs="Times New Roman"/>
          <w:sz w:val="20"/>
          <w:szCs w:val="20"/>
        </w:rPr>
        <w:t xml:space="preserve">При санкционировании целевых расходов, возникающих при оплате контрактов, подлежащих включению в соответствии со </w:t>
      </w:r>
      <w:hyperlink r:id="rId14" w:history="1">
        <w:r w:rsidRPr="005814E4">
          <w:rPr>
            <w:rFonts w:ascii="Times New Roman" w:hAnsi="Times New Roman" w:cs="Times New Roman"/>
            <w:sz w:val="20"/>
            <w:szCs w:val="20"/>
          </w:rPr>
          <w:t>статьей 103</w:t>
        </w:r>
      </w:hyperlink>
      <w:r w:rsidRPr="005814E4">
        <w:rPr>
          <w:rFonts w:ascii="Times New Roman"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Управление дополнительно ос</w:t>
      </w:r>
      <w:r w:rsidRPr="005814E4">
        <w:rPr>
          <w:rFonts w:ascii="Times New Roman" w:hAnsi="Times New Roman" w:cs="Times New Roman"/>
          <w:sz w:val="20"/>
          <w:szCs w:val="20"/>
        </w:rPr>
        <w:t>у</w:t>
      </w:r>
      <w:r w:rsidRPr="005814E4">
        <w:rPr>
          <w:rFonts w:ascii="Times New Roman" w:hAnsi="Times New Roman" w:cs="Times New Roman"/>
          <w:sz w:val="20"/>
          <w:szCs w:val="20"/>
        </w:rPr>
        <w:t>ществляет проверку по следующим направлениям:</w:t>
      </w:r>
      <w:proofErr w:type="gramEnd"/>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1) наличие информации о контракте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2) наличие в платежном документе указания кода вида реестра - "02";</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lastRenderedPageBreak/>
        <w:t>3) соответствие уникального номера реестровой записи, идентификатора информации об этапе исполн</w:t>
      </w:r>
      <w:r w:rsidRPr="005814E4">
        <w:rPr>
          <w:rFonts w:ascii="Times New Roman" w:hAnsi="Times New Roman" w:cs="Times New Roman"/>
          <w:sz w:val="20"/>
          <w:szCs w:val="20"/>
        </w:rPr>
        <w:t>е</w:t>
      </w:r>
      <w:r w:rsidRPr="005814E4">
        <w:rPr>
          <w:rFonts w:ascii="Times New Roman" w:hAnsi="Times New Roman" w:cs="Times New Roman"/>
          <w:sz w:val="20"/>
          <w:szCs w:val="20"/>
        </w:rPr>
        <w:t>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w:t>
      </w:r>
      <w:r w:rsidRPr="005814E4">
        <w:rPr>
          <w:rFonts w:ascii="Times New Roman" w:hAnsi="Times New Roman" w:cs="Times New Roman"/>
          <w:sz w:val="20"/>
          <w:szCs w:val="20"/>
        </w:rPr>
        <w:t>н</w:t>
      </w:r>
      <w:r w:rsidRPr="005814E4">
        <w:rPr>
          <w:rFonts w:ascii="Times New Roman" w:hAnsi="Times New Roman" w:cs="Times New Roman"/>
          <w:sz w:val="20"/>
          <w:szCs w:val="20"/>
        </w:rPr>
        <w:t>ных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4) соответствие уникального номера реестровой записи, идентификатора информации о </w:t>
      </w:r>
      <w:proofErr w:type="gramStart"/>
      <w:r w:rsidRPr="005814E4">
        <w:rPr>
          <w:rFonts w:ascii="Times New Roman" w:hAnsi="Times New Roman" w:cs="Times New Roman"/>
          <w:sz w:val="20"/>
          <w:szCs w:val="20"/>
        </w:rPr>
        <w:t>документе</w:t>
      </w:r>
      <w:proofErr w:type="gramEnd"/>
      <w:r w:rsidRPr="005814E4">
        <w:rPr>
          <w:rFonts w:ascii="Times New Roman" w:hAnsi="Times New Roman" w:cs="Times New Roman"/>
          <w:sz w:val="20"/>
          <w:szCs w:val="20"/>
        </w:rPr>
        <w:t xml:space="preserve"> о пр</w:t>
      </w:r>
      <w:r w:rsidRPr="005814E4">
        <w:rPr>
          <w:rFonts w:ascii="Times New Roman" w:hAnsi="Times New Roman" w:cs="Times New Roman"/>
          <w:sz w:val="20"/>
          <w:szCs w:val="20"/>
        </w:rPr>
        <w:t>и</w:t>
      </w:r>
      <w:r w:rsidRPr="005814E4">
        <w:rPr>
          <w:rFonts w:ascii="Times New Roman" w:hAnsi="Times New Roman" w:cs="Times New Roman"/>
          <w:sz w:val="20"/>
          <w:szCs w:val="20"/>
        </w:rPr>
        <w:t>емке, указанных в платежном документе, уникальному номеру реестровой записи, идентификатору информ</w:t>
      </w:r>
      <w:r w:rsidRPr="005814E4">
        <w:rPr>
          <w:rFonts w:ascii="Times New Roman" w:hAnsi="Times New Roman" w:cs="Times New Roman"/>
          <w:sz w:val="20"/>
          <w:szCs w:val="20"/>
        </w:rPr>
        <w:t>а</w:t>
      </w:r>
      <w:r w:rsidRPr="005814E4">
        <w:rPr>
          <w:rFonts w:ascii="Times New Roman" w:hAnsi="Times New Roman" w:cs="Times New Roman"/>
          <w:sz w:val="20"/>
          <w:szCs w:val="20"/>
        </w:rPr>
        <w:t>ции о документе о приемке, указанных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5) </w:t>
      </w:r>
      <w:proofErr w:type="spellStart"/>
      <w:r w:rsidRPr="005814E4">
        <w:rPr>
          <w:rFonts w:ascii="Times New Roman" w:hAnsi="Times New Roman" w:cs="Times New Roman"/>
          <w:sz w:val="20"/>
          <w:szCs w:val="20"/>
        </w:rPr>
        <w:t>непревышение</w:t>
      </w:r>
      <w:proofErr w:type="spellEnd"/>
      <w:r w:rsidRPr="005814E4">
        <w:rPr>
          <w:rFonts w:ascii="Times New Roman" w:hAnsi="Times New Roman" w:cs="Times New Roman"/>
          <w:sz w:val="20"/>
          <w:szCs w:val="20"/>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6) </w:t>
      </w:r>
      <w:proofErr w:type="spellStart"/>
      <w:r w:rsidRPr="005814E4">
        <w:rPr>
          <w:rFonts w:ascii="Times New Roman" w:hAnsi="Times New Roman" w:cs="Times New Roman"/>
          <w:sz w:val="20"/>
          <w:szCs w:val="20"/>
        </w:rPr>
        <w:t>непревышение</w:t>
      </w:r>
      <w:proofErr w:type="spellEnd"/>
      <w:r w:rsidRPr="005814E4">
        <w:rPr>
          <w:rFonts w:ascii="Times New Roman" w:hAnsi="Times New Roman" w:cs="Times New Roman"/>
          <w:sz w:val="20"/>
          <w:szCs w:val="20"/>
        </w:rPr>
        <w:t xml:space="preserve"> суммы в платежном документе над суммой, указанной в документе о приемке, инфо</w:t>
      </w:r>
      <w:r w:rsidRPr="005814E4">
        <w:rPr>
          <w:rFonts w:ascii="Times New Roman" w:hAnsi="Times New Roman" w:cs="Times New Roman"/>
          <w:sz w:val="20"/>
          <w:szCs w:val="20"/>
        </w:rPr>
        <w:t>р</w:t>
      </w:r>
      <w:r w:rsidRPr="005814E4">
        <w:rPr>
          <w:rFonts w:ascii="Times New Roman" w:hAnsi="Times New Roman" w:cs="Times New Roman"/>
          <w:sz w:val="20"/>
          <w:szCs w:val="20"/>
        </w:rPr>
        <w:t>мация о котором размещена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18.2. При санкционировании целевых расходов в соответствии с платежными документами, сформир</w:t>
      </w:r>
      <w:r w:rsidRPr="005814E4">
        <w:rPr>
          <w:rFonts w:ascii="Times New Roman" w:hAnsi="Times New Roman" w:cs="Times New Roman"/>
          <w:sz w:val="20"/>
          <w:szCs w:val="20"/>
        </w:rPr>
        <w:t>о</w:t>
      </w:r>
      <w:r w:rsidRPr="005814E4">
        <w:rPr>
          <w:rFonts w:ascii="Times New Roman" w:hAnsi="Times New Roman" w:cs="Times New Roman"/>
          <w:sz w:val="20"/>
          <w:szCs w:val="20"/>
        </w:rPr>
        <w:t>ванными с использованием единой информационной системы:</w:t>
      </w:r>
    </w:p>
    <w:p w:rsidR="005814E4" w:rsidRPr="005814E4" w:rsidRDefault="005814E4" w:rsidP="00DE642B">
      <w:pPr>
        <w:autoSpaceDE w:val="0"/>
        <w:autoSpaceDN w:val="0"/>
        <w:adjustRightInd w:val="0"/>
        <w:spacing w:after="0"/>
        <w:ind w:firstLine="539"/>
        <w:jc w:val="both"/>
        <w:rPr>
          <w:rFonts w:ascii="Times New Roman" w:hAnsi="Times New Roman" w:cs="Times New Roman"/>
          <w:sz w:val="20"/>
          <w:szCs w:val="20"/>
        </w:rPr>
      </w:pPr>
      <w:r w:rsidRPr="005814E4">
        <w:rPr>
          <w:rFonts w:ascii="Times New Roman" w:hAnsi="Times New Roman" w:cs="Times New Roman"/>
          <w:sz w:val="20"/>
          <w:szCs w:val="20"/>
        </w:rPr>
        <w:t xml:space="preserve">проверка по направлениям, указанным в </w:t>
      </w:r>
      <w:hyperlink r:id="rId15" w:history="1">
        <w:r w:rsidRPr="005814E4">
          <w:rPr>
            <w:rFonts w:ascii="Times New Roman" w:hAnsi="Times New Roman" w:cs="Times New Roman"/>
            <w:sz w:val="20"/>
            <w:szCs w:val="20"/>
          </w:rPr>
          <w:t>подпунктах 1</w:t>
        </w:r>
      </w:hyperlink>
      <w:r w:rsidRPr="005814E4">
        <w:rPr>
          <w:rFonts w:ascii="Times New Roman" w:hAnsi="Times New Roman" w:cs="Times New Roman"/>
          <w:sz w:val="20"/>
          <w:szCs w:val="20"/>
        </w:rPr>
        <w:t xml:space="preserve"> и </w:t>
      </w:r>
      <w:hyperlink r:id="rId16" w:history="1">
        <w:r w:rsidRPr="005814E4">
          <w:rPr>
            <w:rFonts w:ascii="Times New Roman" w:hAnsi="Times New Roman" w:cs="Times New Roman"/>
            <w:sz w:val="20"/>
            <w:szCs w:val="20"/>
          </w:rPr>
          <w:t>4 пункта 1</w:t>
        </w:r>
      </w:hyperlink>
      <w:r w:rsidRPr="005814E4">
        <w:rPr>
          <w:rFonts w:ascii="Times New Roman" w:hAnsi="Times New Roman" w:cs="Times New Roman"/>
          <w:sz w:val="20"/>
          <w:szCs w:val="20"/>
        </w:rPr>
        <w:t xml:space="preserve">8 и </w:t>
      </w:r>
      <w:hyperlink w:anchor="Par0" w:history="1">
        <w:r w:rsidRPr="005814E4">
          <w:rPr>
            <w:rFonts w:ascii="Times New Roman" w:hAnsi="Times New Roman" w:cs="Times New Roman"/>
            <w:sz w:val="20"/>
            <w:szCs w:val="20"/>
          </w:rPr>
          <w:t>пункте 18.1</w:t>
        </w:r>
      </w:hyperlink>
      <w:r w:rsidRPr="005814E4">
        <w:rPr>
          <w:rFonts w:ascii="Times New Roman" w:hAnsi="Times New Roman" w:cs="Times New Roman"/>
          <w:sz w:val="20"/>
          <w:szCs w:val="20"/>
        </w:rPr>
        <w:t xml:space="preserve"> настоящего Порядка, осуществляется автоматически с использованием единой информационной системы;</w:t>
      </w:r>
    </w:p>
    <w:p w:rsidR="005814E4" w:rsidRPr="005814E4" w:rsidRDefault="005814E4" w:rsidP="00DE642B">
      <w:pPr>
        <w:autoSpaceDE w:val="0"/>
        <w:autoSpaceDN w:val="0"/>
        <w:adjustRightInd w:val="0"/>
        <w:spacing w:after="0"/>
        <w:ind w:firstLine="539"/>
        <w:jc w:val="both"/>
        <w:rPr>
          <w:rFonts w:ascii="Times New Roman" w:hAnsi="Times New Roman" w:cs="Times New Roman"/>
          <w:sz w:val="20"/>
          <w:szCs w:val="20"/>
        </w:rPr>
      </w:pPr>
      <w:r w:rsidRPr="005814E4">
        <w:rPr>
          <w:rFonts w:ascii="Times New Roman" w:hAnsi="Times New Roman" w:cs="Times New Roman"/>
          <w:sz w:val="20"/>
          <w:szCs w:val="20"/>
        </w:rPr>
        <w:t xml:space="preserve">проверка по направлениям, указанным в </w:t>
      </w:r>
      <w:hyperlink r:id="rId17" w:history="1">
        <w:r w:rsidRPr="005814E4">
          <w:rPr>
            <w:rFonts w:ascii="Times New Roman" w:hAnsi="Times New Roman" w:cs="Times New Roman"/>
            <w:sz w:val="20"/>
            <w:szCs w:val="20"/>
          </w:rPr>
          <w:t>подпунктах 2</w:t>
        </w:r>
      </w:hyperlink>
      <w:r w:rsidRPr="005814E4">
        <w:rPr>
          <w:rFonts w:ascii="Times New Roman" w:hAnsi="Times New Roman" w:cs="Times New Roman"/>
          <w:sz w:val="20"/>
          <w:szCs w:val="20"/>
        </w:rPr>
        <w:t xml:space="preserve">, </w:t>
      </w:r>
      <w:hyperlink r:id="rId18" w:history="1">
        <w:r w:rsidRPr="005814E4">
          <w:rPr>
            <w:rFonts w:ascii="Times New Roman" w:hAnsi="Times New Roman" w:cs="Times New Roman"/>
            <w:sz w:val="20"/>
            <w:szCs w:val="20"/>
          </w:rPr>
          <w:t>3</w:t>
        </w:r>
      </w:hyperlink>
      <w:r w:rsidRPr="005814E4">
        <w:rPr>
          <w:rFonts w:ascii="Times New Roman" w:hAnsi="Times New Roman" w:cs="Times New Roman"/>
          <w:sz w:val="20"/>
          <w:szCs w:val="20"/>
        </w:rPr>
        <w:t xml:space="preserve">, </w:t>
      </w:r>
      <w:hyperlink r:id="rId19" w:history="1">
        <w:r w:rsidRPr="005814E4">
          <w:rPr>
            <w:rFonts w:ascii="Times New Roman" w:hAnsi="Times New Roman" w:cs="Times New Roman"/>
            <w:sz w:val="20"/>
            <w:szCs w:val="20"/>
          </w:rPr>
          <w:t>5</w:t>
        </w:r>
      </w:hyperlink>
      <w:r w:rsidRPr="005814E4">
        <w:rPr>
          <w:rFonts w:ascii="Times New Roman" w:hAnsi="Times New Roman" w:cs="Times New Roman"/>
          <w:sz w:val="20"/>
          <w:szCs w:val="20"/>
        </w:rPr>
        <w:t xml:space="preserve"> - </w:t>
      </w:r>
      <w:hyperlink r:id="rId20" w:history="1">
        <w:r w:rsidRPr="005814E4">
          <w:rPr>
            <w:rFonts w:ascii="Times New Roman" w:hAnsi="Times New Roman" w:cs="Times New Roman"/>
            <w:sz w:val="20"/>
            <w:szCs w:val="20"/>
          </w:rPr>
          <w:t>7</w:t>
        </w:r>
      </w:hyperlink>
      <w:r w:rsidRPr="005814E4">
        <w:rPr>
          <w:rFonts w:ascii="Times New Roman" w:hAnsi="Times New Roman" w:cs="Times New Roman"/>
          <w:sz w:val="20"/>
          <w:szCs w:val="20"/>
        </w:rPr>
        <w:t>, 10 настоящего Порядка, проводится Управлением с использованием информационных систем;</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проверка по направлению, указанному в </w:t>
      </w:r>
      <w:hyperlink r:id="rId21" w:history="1">
        <w:r w:rsidRPr="005814E4">
          <w:rPr>
            <w:rFonts w:ascii="Times New Roman" w:hAnsi="Times New Roman" w:cs="Times New Roman"/>
            <w:sz w:val="20"/>
            <w:szCs w:val="20"/>
          </w:rPr>
          <w:t>подпункте 9 пункта 1</w:t>
        </w:r>
      </w:hyperlink>
      <w:r w:rsidRPr="005814E4">
        <w:rPr>
          <w:rFonts w:ascii="Times New Roman" w:hAnsi="Times New Roman" w:cs="Times New Roman"/>
          <w:sz w:val="20"/>
          <w:szCs w:val="20"/>
        </w:rPr>
        <w:t>8 настоящего Порядка, не проводится.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19. Управление при положительном результате проверки, предусмотренной </w:t>
      </w:r>
      <w:hyperlink w:anchor="P88">
        <w:r w:rsidRPr="005814E4">
          <w:rPr>
            <w:rFonts w:ascii="Times New Roman" w:hAnsi="Times New Roman" w:cs="Times New Roman"/>
          </w:rPr>
          <w:t>пунктами 17</w:t>
        </w:r>
      </w:hyperlink>
      <w:r w:rsidRPr="005814E4">
        <w:rPr>
          <w:rFonts w:ascii="Times New Roman" w:hAnsi="Times New Roman" w:cs="Times New Roman"/>
        </w:rPr>
        <w:t xml:space="preserve"> и </w:t>
      </w:r>
      <w:hyperlink w:anchor="P92">
        <w:r w:rsidRPr="005814E4">
          <w:rPr>
            <w:rFonts w:ascii="Times New Roman" w:hAnsi="Times New Roman" w:cs="Times New Roman"/>
          </w:rPr>
          <w:t>18</w:t>
        </w:r>
      </w:hyperlink>
      <w:r w:rsidRPr="005814E4">
        <w:rPr>
          <w:rFonts w:ascii="Times New Roman" w:hAnsi="Times New Roman" w:cs="Times New Roman"/>
        </w:rPr>
        <w:t xml:space="preserve"> настоящего Порядка, не позднее рабочего дня, следующего за днем представления учреждением в Управление платежного документа, осуществляет санкционирование оплаты целевых расходов и принимает к исполнению платежные документы.</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 xml:space="preserve">В случае несоблюдения требований, установленных </w:t>
      </w:r>
      <w:hyperlink w:anchor="P88">
        <w:r w:rsidRPr="005814E4">
          <w:rPr>
            <w:rFonts w:ascii="Times New Roman" w:hAnsi="Times New Roman" w:cs="Times New Roman"/>
          </w:rPr>
          <w:t>пунктами 17</w:t>
        </w:r>
      </w:hyperlink>
      <w:r w:rsidRPr="005814E4">
        <w:rPr>
          <w:rFonts w:ascii="Times New Roman" w:hAnsi="Times New Roman" w:cs="Times New Roman"/>
        </w:rPr>
        <w:t xml:space="preserve"> и </w:t>
      </w:r>
      <w:hyperlink w:anchor="P92">
        <w:r w:rsidRPr="005814E4">
          <w:rPr>
            <w:rFonts w:ascii="Times New Roman" w:hAnsi="Times New Roman" w:cs="Times New Roman"/>
          </w:rPr>
          <w:t>18</w:t>
        </w:r>
      </w:hyperlink>
      <w:r w:rsidRPr="005814E4">
        <w:rPr>
          <w:rFonts w:ascii="Times New Roman" w:hAnsi="Times New Roman" w:cs="Times New Roman"/>
        </w:rPr>
        <w:t xml:space="preserve"> настоящего Порядка, Управление в срок, установленный </w:t>
      </w:r>
      <w:hyperlink w:anchor="P109">
        <w:r w:rsidRPr="005814E4">
          <w:rPr>
            <w:rFonts w:ascii="Times New Roman" w:hAnsi="Times New Roman" w:cs="Times New Roman"/>
          </w:rPr>
          <w:t>абзацем первым</w:t>
        </w:r>
      </w:hyperlink>
      <w:r w:rsidRPr="005814E4">
        <w:rPr>
          <w:rFonts w:ascii="Times New Roman" w:hAnsi="Times New Roman" w:cs="Times New Roman"/>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20. Положения </w:t>
      </w:r>
      <w:hyperlink w:anchor="P98">
        <w:r w:rsidRPr="005814E4">
          <w:rPr>
            <w:rFonts w:ascii="Times New Roman" w:hAnsi="Times New Roman" w:cs="Times New Roman"/>
          </w:rPr>
          <w:t>подпункта 6 пункта 18</w:t>
        </w:r>
      </w:hyperlink>
      <w:r w:rsidRPr="005814E4">
        <w:rPr>
          <w:rFonts w:ascii="Times New Roman" w:hAnsi="Times New Roman" w:cs="Times New Roman"/>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w:t>
      </w:r>
      <w:r w:rsidRPr="005814E4">
        <w:rPr>
          <w:rFonts w:ascii="Times New Roman" w:hAnsi="Times New Roman" w:cs="Times New Roman"/>
        </w:rPr>
        <w:t>у</w:t>
      </w:r>
      <w:r w:rsidRPr="005814E4">
        <w:rPr>
          <w:rFonts w:ascii="Times New Roman" w:hAnsi="Times New Roman" w:cs="Times New Roman"/>
        </w:rPr>
        <w:t>ментов и решений налоговых органов, предусматривающих обращение взыскания на средства учреждения.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w:t>
      </w:r>
      <w:r w:rsidRPr="005814E4">
        <w:rPr>
          <w:rFonts w:ascii="Times New Roman" w:hAnsi="Times New Roman" w:cs="Times New Roman"/>
        </w:rPr>
        <w:t>е</w:t>
      </w:r>
      <w:r w:rsidRPr="005814E4">
        <w:rPr>
          <w:rFonts w:ascii="Times New Roman" w:hAnsi="Times New Roman" w:cs="Times New Roman"/>
        </w:rPr>
        <w:t>нием исполнительных документов за счет целевых субсидий, на основании распоряжения в виде Заявки на ка</w:t>
      </w:r>
      <w:r w:rsidRPr="005814E4">
        <w:rPr>
          <w:rFonts w:ascii="Times New Roman" w:hAnsi="Times New Roman" w:cs="Times New Roman"/>
        </w:rPr>
        <w:t>с</w:t>
      </w:r>
      <w:r w:rsidRPr="005814E4">
        <w:rPr>
          <w:rFonts w:ascii="Times New Roman" w:hAnsi="Times New Roman" w:cs="Times New Roman"/>
        </w:rPr>
        <w:t>совый расход (код формы по КФД 0531801).</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21. </w:t>
      </w:r>
      <w:proofErr w:type="gramStart"/>
      <w:r w:rsidRPr="005814E4">
        <w:rPr>
          <w:rFonts w:ascii="Times New Roman" w:hAnsi="Times New Roman" w:cs="Times New Roman"/>
        </w:rPr>
        <w:t>В случае если расходы учреждения, источником финансового обеспечения которых является целевая субсидия, осуществлены до поступления данной субсидии на отдельный лицевой счет по целевым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учреждения, открытого ему в Управлении для учета оп</w:t>
      </w:r>
      <w:r w:rsidRPr="005814E4">
        <w:rPr>
          <w:rFonts w:ascii="Times New Roman" w:hAnsi="Times New Roman" w:cs="Times New Roman"/>
        </w:rPr>
        <w:t>е</w:t>
      </w:r>
      <w:r w:rsidRPr="005814E4">
        <w:rPr>
          <w:rFonts w:ascii="Times New Roman" w:hAnsi="Times New Roman" w:cs="Times New Roman"/>
        </w:rPr>
        <w:t>раций со средствами, получаемыми учреждением от приносящей</w:t>
      </w:r>
      <w:proofErr w:type="gramEnd"/>
      <w:r w:rsidRPr="005814E4">
        <w:rPr>
          <w:rFonts w:ascii="Times New Roman" w:hAnsi="Times New Roman" w:cs="Times New Roman"/>
        </w:rPr>
        <w:t xml:space="preserve"> доход деятельности, и со средствами, пост</w:t>
      </w:r>
      <w:r w:rsidRPr="005814E4">
        <w:rPr>
          <w:rFonts w:ascii="Times New Roman" w:hAnsi="Times New Roman" w:cs="Times New Roman"/>
        </w:rPr>
        <w:t>у</w:t>
      </w:r>
      <w:r w:rsidRPr="005814E4">
        <w:rPr>
          <w:rFonts w:ascii="Times New Roman" w:hAnsi="Times New Roman" w:cs="Times New Roman"/>
        </w:rPr>
        <w:t xml:space="preserve">пающими учреждению из бюджета муниципального образования в соответствии с </w:t>
      </w:r>
      <w:hyperlink r:id="rId22">
        <w:r w:rsidRPr="005814E4">
          <w:rPr>
            <w:rFonts w:ascii="Times New Roman" w:hAnsi="Times New Roman" w:cs="Times New Roman"/>
          </w:rPr>
          <w:t>абзацем первым пункта 1 статьи 78.1</w:t>
        </w:r>
      </w:hyperlink>
      <w:r w:rsidRPr="005814E4">
        <w:rPr>
          <w:rFonts w:ascii="Times New Roman" w:hAnsi="Times New Roman" w:cs="Times New Roman"/>
        </w:rPr>
        <w:t xml:space="preserve"> Бюджетного кодекса Российской Федерации, учреждение вправе осуществить возмещение указа</w:t>
      </w:r>
      <w:r w:rsidRPr="005814E4">
        <w:rPr>
          <w:rFonts w:ascii="Times New Roman" w:hAnsi="Times New Roman" w:cs="Times New Roman"/>
        </w:rPr>
        <w:t>н</w:t>
      </w:r>
      <w:r w:rsidRPr="005814E4">
        <w:rPr>
          <w:rFonts w:ascii="Times New Roman" w:hAnsi="Times New Roman" w:cs="Times New Roman"/>
        </w:rPr>
        <w:t>ных расходов за счет целевой субсидии в случаях, предусмотренных федеральным законодательством и (или) законодательством Рязанской области, и (или)  муниципальными правовыми актами.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целях осуществления возмещения кассовых расходов учреждение представляет в Управление заявл</w:t>
      </w:r>
      <w:r w:rsidRPr="005814E4">
        <w:rPr>
          <w:rFonts w:ascii="Times New Roman" w:hAnsi="Times New Roman" w:cs="Times New Roman"/>
        </w:rPr>
        <w:t>е</w:t>
      </w:r>
      <w:r w:rsidRPr="005814E4">
        <w:rPr>
          <w:rFonts w:ascii="Times New Roman" w:hAnsi="Times New Roman" w:cs="Times New Roman"/>
        </w:rPr>
        <w:t>ние, подписанное руководителем учреждения (иным уполномоченным им лицом) и согласованное органом-учредителем, с приложением копий соответствующих платежных документов и документов-оснований, по</w:t>
      </w:r>
      <w:r w:rsidRPr="005814E4">
        <w:rPr>
          <w:rFonts w:ascii="Times New Roman" w:hAnsi="Times New Roman" w:cs="Times New Roman"/>
        </w:rPr>
        <w:t>д</w:t>
      </w:r>
      <w:r w:rsidRPr="005814E4">
        <w:rPr>
          <w:rFonts w:ascii="Times New Roman" w:hAnsi="Times New Roman" w:cs="Times New Roman"/>
        </w:rPr>
        <w:t>тверждающих произведенные кассовые расходы, подлежащие возмещению.</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Заявление, представленное учреждением, должно содержать информацию о суммах произведенных им кассовых расходов в текущем финансовом году или ином периоде, предусмотренном федеральным законод</w:t>
      </w:r>
      <w:r w:rsidRPr="005814E4">
        <w:rPr>
          <w:rFonts w:ascii="Times New Roman" w:hAnsi="Times New Roman" w:cs="Times New Roman"/>
        </w:rPr>
        <w:t>а</w:t>
      </w:r>
      <w:r w:rsidRPr="005814E4">
        <w:rPr>
          <w:rFonts w:ascii="Times New Roman" w:hAnsi="Times New Roman" w:cs="Times New Roman"/>
        </w:rPr>
        <w:t>тельством и (или) законодательством Рязанской области, и (или) муниципальными правовыми актами подл</w:t>
      </w:r>
      <w:r w:rsidRPr="005814E4">
        <w:rPr>
          <w:rFonts w:ascii="Times New Roman" w:hAnsi="Times New Roman" w:cs="Times New Roman"/>
        </w:rPr>
        <w:t>е</w:t>
      </w:r>
      <w:r w:rsidRPr="005814E4">
        <w:rPr>
          <w:rFonts w:ascii="Times New Roman" w:hAnsi="Times New Roman" w:cs="Times New Roman"/>
        </w:rPr>
        <w:t>жащих возмещению за счет целевой субсидии, кодах бюджетной классификации и кодах субсидии по каждой целевой субсидии.</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Операция по возмещению кассовых расходов учреждения, подлежащих возмещению на основании зая</w:t>
      </w:r>
      <w:r w:rsidRPr="005814E4">
        <w:rPr>
          <w:rFonts w:ascii="Times New Roman" w:hAnsi="Times New Roman" w:cs="Times New Roman"/>
        </w:rPr>
        <w:t>в</w:t>
      </w:r>
      <w:r w:rsidRPr="005814E4">
        <w:rPr>
          <w:rFonts w:ascii="Times New Roman" w:hAnsi="Times New Roman" w:cs="Times New Roman"/>
        </w:rPr>
        <w:t>ления, за счет целевой субсидии осуществляется на основании представленной учреждением в Управление З</w:t>
      </w:r>
      <w:r w:rsidRPr="005814E4">
        <w:rPr>
          <w:rFonts w:ascii="Times New Roman" w:hAnsi="Times New Roman" w:cs="Times New Roman"/>
        </w:rPr>
        <w:t>а</w:t>
      </w:r>
      <w:r w:rsidRPr="005814E4">
        <w:rPr>
          <w:rFonts w:ascii="Times New Roman" w:hAnsi="Times New Roman" w:cs="Times New Roman"/>
        </w:rPr>
        <w:t>явки на кассовый расход (код формы по КФД 0531801) на списание средств с отдельного лицевого счета по целевым субсидиям, открытому учреждению в Управлении, заполненной с учетом следующих особенностей:</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графе "Назначение платежа (примечание) раздела 1 "Реквизиты документа" указывается возмещение целевых расходов согласно заявлению от "__" __________ г. N ___;</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разделе 2 "Реквизиты документа-основания" в графе 1 указывается "заявление", в графе 2 - номер зая</w:t>
      </w:r>
      <w:r w:rsidRPr="005814E4">
        <w:rPr>
          <w:rFonts w:ascii="Times New Roman" w:hAnsi="Times New Roman" w:cs="Times New Roman"/>
        </w:rPr>
        <w:t>в</w:t>
      </w:r>
      <w:r w:rsidRPr="005814E4">
        <w:rPr>
          <w:rFonts w:ascii="Times New Roman" w:hAnsi="Times New Roman" w:cs="Times New Roman"/>
        </w:rPr>
        <w:t>ления, в графе 3 - дата заявления;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графе 5 "Код цели (аналитический код) раздела 5 "Расшифровка заявки на кассовый расход" указывае</w:t>
      </w:r>
      <w:r w:rsidRPr="005814E4">
        <w:rPr>
          <w:rFonts w:ascii="Times New Roman" w:hAnsi="Times New Roman" w:cs="Times New Roman"/>
        </w:rPr>
        <w:t>т</w:t>
      </w:r>
      <w:r w:rsidRPr="005814E4">
        <w:rPr>
          <w:rFonts w:ascii="Times New Roman" w:hAnsi="Times New Roman" w:cs="Times New Roman"/>
        </w:rPr>
        <w:t>ся соответствующий код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Санкционирование операции по возмещению кассовых расходов за счет целевой субсидии осуществляе</w:t>
      </w:r>
      <w:r w:rsidRPr="005814E4">
        <w:rPr>
          <w:rFonts w:ascii="Times New Roman" w:hAnsi="Times New Roman" w:cs="Times New Roman"/>
        </w:rPr>
        <w:t>т</w:t>
      </w:r>
      <w:r w:rsidRPr="005814E4">
        <w:rPr>
          <w:rFonts w:ascii="Times New Roman" w:hAnsi="Times New Roman" w:cs="Times New Roman"/>
        </w:rPr>
        <w:lastRenderedPageBreak/>
        <w:t>ся Управлением при условии соответствия сумм, кодов по бюджетной классификации и кода субсидии, указа</w:t>
      </w:r>
      <w:r w:rsidRPr="005814E4">
        <w:rPr>
          <w:rFonts w:ascii="Times New Roman" w:hAnsi="Times New Roman" w:cs="Times New Roman"/>
        </w:rPr>
        <w:t>н</w:t>
      </w:r>
      <w:r w:rsidRPr="005814E4">
        <w:rPr>
          <w:rFonts w:ascii="Times New Roman" w:hAnsi="Times New Roman" w:cs="Times New Roman"/>
        </w:rPr>
        <w:t>ных в распоряжении в виде Заявки на кассовый расход, суммам, кодам бюджетной классификации и коду су</w:t>
      </w:r>
      <w:r w:rsidRPr="005814E4">
        <w:rPr>
          <w:rFonts w:ascii="Times New Roman" w:hAnsi="Times New Roman" w:cs="Times New Roman"/>
        </w:rPr>
        <w:t>б</w:t>
      </w:r>
      <w:r w:rsidRPr="005814E4">
        <w:rPr>
          <w:rFonts w:ascii="Times New Roman" w:hAnsi="Times New Roman" w:cs="Times New Roman"/>
        </w:rPr>
        <w:t>сидии, указанным в представленном учреждением заявлении.</w:t>
      </w:r>
    </w:p>
    <w:p w:rsidR="005814E4" w:rsidRPr="005814E4" w:rsidRDefault="005814E4" w:rsidP="00DE642B">
      <w:pPr>
        <w:pStyle w:val="ConsPlusNormal"/>
        <w:ind w:firstLine="540"/>
        <w:jc w:val="both"/>
        <w:rPr>
          <w:rFonts w:ascii="Times New Roman" w:hAnsi="Times New Roman" w:cs="Times New Roman"/>
        </w:rPr>
      </w:pPr>
      <w:bookmarkStart w:id="14" w:name="P127"/>
      <w:bookmarkEnd w:id="14"/>
      <w:r w:rsidRPr="005814E4">
        <w:rPr>
          <w:rFonts w:ascii="Times New Roman" w:hAnsi="Times New Roman" w:cs="Times New Roman"/>
        </w:rPr>
        <w:t>22. При составлении Сведений учреждением в них указываются: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а) в заголовочной части: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дата составления Сведений с указанием в кодовой зоне даты составления документа и даты представл</w:t>
      </w:r>
      <w:r w:rsidRPr="005814E4">
        <w:rPr>
          <w:rFonts w:ascii="Times New Roman" w:hAnsi="Times New Roman" w:cs="Times New Roman"/>
        </w:rPr>
        <w:t>е</w:t>
      </w:r>
      <w:r w:rsidRPr="005814E4">
        <w:rPr>
          <w:rFonts w:ascii="Times New Roman" w:hAnsi="Times New Roman" w:cs="Times New Roman"/>
        </w:rPr>
        <w:t>ния Сведений, предшествующих настоящим, в формате "ДД.ММ</w:t>
      </w:r>
      <w:proofErr w:type="gramStart"/>
      <w:r w:rsidRPr="005814E4">
        <w:rPr>
          <w:rFonts w:ascii="Times New Roman" w:hAnsi="Times New Roman" w:cs="Times New Roman"/>
        </w:rPr>
        <w:t>.Г</w:t>
      </w:r>
      <w:proofErr w:type="gramEnd"/>
      <w:r w:rsidRPr="005814E4">
        <w:rPr>
          <w:rFonts w:ascii="Times New Roman" w:hAnsi="Times New Roman" w:cs="Times New Roman"/>
        </w:rPr>
        <w:t>ГГГ";</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учреждения" - полное или сокращенное наименование учреждения с указанием в кодовой зоне: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идентификационного номера налогоплательщика (ИНН) и кода причины постановки его на учет в нал</w:t>
      </w:r>
      <w:r w:rsidRPr="005814E4">
        <w:rPr>
          <w:rFonts w:ascii="Times New Roman" w:hAnsi="Times New Roman" w:cs="Times New Roman"/>
        </w:rPr>
        <w:t>о</w:t>
      </w:r>
      <w:r w:rsidRPr="005814E4">
        <w:rPr>
          <w:rFonts w:ascii="Times New Roman" w:hAnsi="Times New Roman" w:cs="Times New Roman"/>
        </w:rPr>
        <w:t>говом органе (КПП);</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уникального кода обособленного учреждения по Сводному реестру и номера открытого ему отдельного лицевого счета;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кода причины постановки его на учет в налоговом органе (КПП) в случае, если целевые расходы ос</w:t>
      </w:r>
      <w:r w:rsidRPr="005814E4">
        <w:rPr>
          <w:rFonts w:ascii="Times New Roman" w:hAnsi="Times New Roman" w:cs="Times New Roman"/>
        </w:rPr>
        <w:t>у</w:t>
      </w:r>
      <w:r w:rsidRPr="005814E4">
        <w:rPr>
          <w:rFonts w:ascii="Times New Roman" w:hAnsi="Times New Roman" w:cs="Times New Roman"/>
        </w:rPr>
        <w:t>ществляются обособленным подразделением;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органа, осуществляющего функции и полномочия учредителя" указывается по</w:t>
      </w:r>
      <w:r w:rsidRPr="005814E4">
        <w:rPr>
          <w:rFonts w:ascii="Times New Roman" w:hAnsi="Times New Roman" w:cs="Times New Roman"/>
        </w:rPr>
        <w:t>л</w:t>
      </w:r>
      <w:r w:rsidRPr="005814E4">
        <w:rPr>
          <w:rFonts w:ascii="Times New Roman" w:hAnsi="Times New Roman" w:cs="Times New Roman"/>
        </w:rPr>
        <w:t>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территориального органа Федерального казначейства, осуществляющего вед</w:t>
      </w:r>
      <w:r w:rsidRPr="005814E4">
        <w:rPr>
          <w:rFonts w:ascii="Times New Roman" w:hAnsi="Times New Roman" w:cs="Times New Roman"/>
        </w:rPr>
        <w:t>е</w:t>
      </w:r>
      <w:r w:rsidRPr="005814E4">
        <w:rPr>
          <w:rFonts w:ascii="Times New Roman" w:hAnsi="Times New Roman" w:cs="Times New Roman"/>
        </w:rPr>
        <w:t>ние лицевого счета" указывается наименование территориального органа Федерального казначейства, в кот</w:t>
      </w:r>
      <w:r w:rsidRPr="005814E4">
        <w:rPr>
          <w:rFonts w:ascii="Times New Roman" w:hAnsi="Times New Roman" w:cs="Times New Roman"/>
        </w:rPr>
        <w:t>о</w:t>
      </w:r>
      <w:r w:rsidRPr="005814E4">
        <w:rPr>
          <w:rFonts w:ascii="Times New Roman" w:hAnsi="Times New Roman" w:cs="Times New Roman"/>
        </w:rPr>
        <w:t>ром учреждению открыт отдельный лицевой счет, с указанием в кодовой зоне кода по КОФК.</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б) в табличной части: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графах 1 и 2 - наименование целевой субсидии и код субсидии в соответствии с Перечнем целевых су</w:t>
      </w:r>
      <w:r w:rsidRPr="005814E4">
        <w:rPr>
          <w:rFonts w:ascii="Times New Roman" w:hAnsi="Times New Roman" w:cs="Times New Roman"/>
        </w:rPr>
        <w:t>б</w:t>
      </w:r>
      <w:r w:rsidRPr="005814E4">
        <w:rPr>
          <w:rFonts w:ascii="Times New Roman" w:hAnsi="Times New Roman" w:cs="Times New Roman"/>
        </w:rPr>
        <w:t>сидий с указанием (при необходимости) после наименования целевой субсидии в скобках дополнительной д</w:t>
      </w:r>
      <w:r w:rsidRPr="005814E4">
        <w:rPr>
          <w:rFonts w:ascii="Times New Roman" w:hAnsi="Times New Roman" w:cs="Times New Roman"/>
        </w:rPr>
        <w:t>е</w:t>
      </w:r>
      <w:r w:rsidRPr="005814E4">
        <w:rPr>
          <w:rFonts w:ascii="Times New Roman" w:hAnsi="Times New Roman" w:cs="Times New Roman"/>
        </w:rPr>
        <w:t>тализации цели предоставления целевой субсидии в соответствии с условиями Соглашения;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графах 3 и 4 - номер и дата Соглашения. В случае</w:t>
      </w:r>
      <w:proofErr w:type="gramStart"/>
      <w:r w:rsidRPr="005814E4">
        <w:rPr>
          <w:rFonts w:ascii="Times New Roman" w:hAnsi="Times New Roman" w:cs="Times New Roman"/>
        </w:rPr>
        <w:t>,</w:t>
      </w:r>
      <w:proofErr w:type="gramEnd"/>
      <w:r w:rsidRPr="005814E4">
        <w:rPr>
          <w:rFonts w:ascii="Times New Roman" w:hAnsi="Times New Roman" w:cs="Times New Roman"/>
        </w:rPr>
        <w:t xml:space="preserve"> если заключение Соглашения не предусмотрено, п</w:t>
      </w:r>
      <w:r w:rsidRPr="005814E4">
        <w:rPr>
          <w:rFonts w:ascii="Times New Roman" w:hAnsi="Times New Roman" w:cs="Times New Roman"/>
        </w:rPr>
        <w:t>о</w:t>
      </w:r>
      <w:r w:rsidRPr="005814E4">
        <w:rPr>
          <w:rFonts w:ascii="Times New Roman" w:hAnsi="Times New Roman" w:cs="Times New Roman"/>
        </w:rPr>
        <w:t>казатели не формируются;</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5 - идентификатор Соглашения. В случае</w:t>
      </w:r>
      <w:proofErr w:type="gramStart"/>
      <w:r w:rsidRPr="005814E4">
        <w:rPr>
          <w:rFonts w:ascii="Times New Roman" w:hAnsi="Times New Roman" w:cs="Times New Roman"/>
        </w:rPr>
        <w:t>,</w:t>
      </w:r>
      <w:proofErr w:type="gramEnd"/>
      <w:r w:rsidRPr="005814E4">
        <w:rPr>
          <w:rFonts w:ascii="Times New Roman" w:hAnsi="Times New Roman" w:cs="Times New Roman"/>
        </w:rPr>
        <w:t xml:space="preserve"> если заключение Соглашения не предусмотрено, пок</w:t>
      </w:r>
      <w:r w:rsidRPr="005814E4">
        <w:rPr>
          <w:rFonts w:ascii="Times New Roman" w:hAnsi="Times New Roman" w:cs="Times New Roman"/>
        </w:rPr>
        <w:t>а</w:t>
      </w:r>
      <w:r w:rsidRPr="005814E4">
        <w:rPr>
          <w:rFonts w:ascii="Times New Roman" w:hAnsi="Times New Roman" w:cs="Times New Roman"/>
        </w:rPr>
        <w:t>затели не формируются;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графе 6 - код объекта ФАИП, уникальный код объекта капитального строительства, недвижимого им</w:t>
      </w:r>
      <w:r w:rsidRPr="005814E4">
        <w:rPr>
          <w:rFonts w:ascii="Times New Roman" w:hAnsi="Times New Roman" w:cs="Times New Roman"/>
        </w:rPr>
        <w:t>у</w:t>
      </w:r>
      <w:r w:rsidRPr="005814E4">
        <w:rPr>
          <w:rFonts w:ascii="Times New Roman" w:hAnsi="Times New Roman" w:cs="Times New Roman"/>
        </w:rPr>
        <w:t>щества;</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планируемых поступлений целевых субсидий - по коду аналитической группы подвида доходов бюдж</w:t>
      </w:r>
      <w:r w:rsidRPr="005814E4">
        <w:rPr>
          <w:rFonts w:ascii="Times New Roman" w:hAnsi="Times New Roman" w:cs="Times New Roman"/>
        </w:rPr>
        <w:t>е</w:t>
      </w:r>
      <w:r w:rsidRPr="005814E4">
        <w:rPr>
          <w:rFonts w:ascii="Times New Roman" w:hAnsi="Times New Roman" w:cs="Times New Roman"/>
        </w:rPr>
        <w:t>тов;</w:t>
      </w:r>
    </w:p>
    <w:p w:rsidR="005814E4" w:rsidRPr="005814E4" w:rsidRDefault="005814E4" w:rsidP="005814E4">
      <w:pPr>
        <w:pStyle w:val="ConsPlusNormal"/>
        <w:spacing w:before="220"/>
        <w:ind w:firstLine="540"/>
        <w:jc w:val="both"/>
        <w:rPr>
          <w:rFonts w:ascii="Times New Roman" w:hAnsi="Times New Roman" w:cs="Times New Roman"/>
        </w:rPr>
      </w:pPr>
      <w:r w:rsidRPr="005814E4">
        <w:rPr>
          <w:rFonts w:ascii="Times New Roman" w:hAnsi="Times New Roman" w:cs="Times New Roman"/>
        </w:rPr>
        <w:t xml:space="preserve">планируемых целевых расходов - по коду </w:t>
      </w:r>
      <w:proofErr w:type="gramStart"/>
      <w:r w:rsidRPr="005814E4">
        <w:rPr>
          <w:rFonts w:ascii="Times New Roman" w:hAnsi="Times New Roman" w:cs="Times New Roman"/>
        </w:rPr>
        <w:t>видов расходов классификации расходов бюджетов</w:t>
      </w:r>
      <w:proofErr w:type="gramEnd"/>
      <w:r w:rsidRPr="005814E4">
        <w:rPr>
          <w:rFonts w:ascii="Times New Roman" w:hAnsi="Times New Roman" w:cs="Times New Roman"/>
        </w:rPr>
        <w:t>;</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поступления от возврата дебиторской задолженности прошлых лет, потребность в использовании кот</w:t>
      </w:r>
      <w:r w:rsidRPr="005814E4">
        <w:rPr>
          <w:rFonts w:ascii="Times New Roman" w:hAnsi="Times New Roman" w:cs="Times New Roman"/>
        </w:rPr>
        <w:t>о</w:t>
      </w:r>
      <w:r w:rsidRPr="005814E4">
        <w:rPr>
          <w:rFonts w:ascii="Times New Roman" w:hAnsi="Times New Roman" w:cs="Times New Roman"/>
        </w:rPr>
        <w:t xml:space="preserve">рых подтверждена, - по коду аналитической </w:t>
      </w:r>
      <w:proofErr w:type="gramStart"/>
      <w:r w:rsidRPr="005814E4">
        <w:rPr>
          <w:rFonts w:ascii="Times New Roman" w:hAnsi="Times New Roman" w:cs="Times New Roman"/>
        </w:rPr>
        <w:t>группы вида источников финансирования дефицитов бюджетов</w:t>
      </w:r>
      <w:proofErr w:type="gramEnd"/>
      <w:r w:rsidRPr="005814E4">
        <w:rPr>
          <w:rFonts w:ascii="Times New Roman" w:hAnsi="Times New Roman" w:cs="Times New Roman"/>
        </w:rPr>
        <w:t>;</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9 - сумма возврата дебиторской задолженности прошлых лет, по которым подтверждена потре</w:t>
      </w:r>
      <w:r w:rsidRPr="005814E4">
        <w:rPr>
          <w:rFonts w:ascii="Times New Roman" w:hAnsi="Times New Roman" w:cs="Times New Roman"/>
        </w:rPr>
        <w:t>б</w:t>
      </w:r>
      <w:r w:rsidRPr="005814E4">
        <w:rPr>
          <w:rFonts w:ascii="Times New Roman" w:hAnsi="Times New Roman" w:cs="Times New Roman"/>
        </w:rPr>
        <w:t>ность в направлении их на цели, ранее установленные условиями предоставления целевых средств, по соотве</w:t>
      </w:r>
      <w:r w:rsidRPr="005814E4">
        <w:rPr>
          <w:rFonts w:ascii="Times New Roman" w:hAnsi="Times New Roman" w:cs="Times New Roman"/>
        </w:rPr>
        <w:t>т</w:t>
      </w:r>
      <w:r w:rsidRPr="005814E4">
        <w:rPr>
          <w:rFonts w:ascii="Times New Roman" w:hAnsi="Times New Roman" w:cs="Times New Roman"/>
        </w:rPr>
        <w:t xml:space="preserve">ствующему коду субсидии и коду аналитической </w:t>
      </w:r>
      <w:proofErr w:type="gramStart"/>
      <w:r w:rsidRPr="005814E4">
        <w:rPr>
          <w:rFonts w:ascii="Times New Roman" w:hAnsi="Times New Roman" w:cs="Times New Roman"/>
        </w:rPr>
        <w:t>группы вида источников финансирования дефицитов</w:t>
      </w:r>
      <w:proofErr w:type="gramEnd"/>
      <w:r w:rsidRPr="005814E4">
        <w:rPr>
          <w:rFonts w:ascii="Times New Roman" w:hAnsi="Times New Roman" w:cs="Times New Roman"/>
        </w:rPr>
        <w:t xml:space="preserve"> бюдж</w:t>
      </w:r>
      <w:r w:rsidRPr="005814E4">
        <w:rPr>
          <w:rFonts w:ascii="Times New Roman" w:hAnsi="Times New Roman" w:cs="Times New Roman"/>
        </w:rPr>
        <w:t>е</w:t>
      </w:r>
      <w:r w:rsidRPr="005814E4">
        <w:rPr>
          <w:rFonts w:ascii="Times New Roman" w:hAnsi="Times New Roman" w:cs="Times New Roman"/>
        </w:rPr>
        <w:t>тов, указанному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10 - суммы планируемых в текущем финансовом году поступлений целевых субсидий по соо</w:t>
      </w:r>
      <w:r w:rsidRPr="005814E4">
        <w:rPr>
          <w:rFonts w:ascii="Times New Roman" w:hAnsi="Times New Roman" w:cs="Times New Roman"/>
        </w:rPr>
        <w:t>т</w:t>
      </w:r>
      <w:r w:rsidRPr="005814E4">
        <w:rPr>
          <w:rFonts w:ascii="Times New Roman" w:hAnsi="Times New Roman" w:cs="Times New Roman"/>
        </w:rPr>
        <w:t>ветствующему коду субсидии, указанному в графе 2 и коду аналитической группы подвида доходов бюджетов, указанному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11 - итоговая сумма целевых средств, планируемых к использованию в текущем финансовом г</w:t>
      </w:r>
      <w:r w:rsidRPr="005814E4">
        <w:rPr>
          <w:rFonts w:ascii="Times New Roman" w:hAnsi="Times New Roman" w:cs="Times New Roman"/>
        </w:rPr>
        <w:t>о</w:t>
      </w:r>
      <w:r w:rsidRPr="005814E4">
        <w:rPr>
          <w:rFonts w:ascii="Times New Roman" w:hAnsi="Times New Roman" w:cs="Times New Roman"/>
        </w:rPr>
        <w:t>ду, в соответствии с кодом субсидии, указанным в графе 2 (рассчитывается как сумма граф 8 - 10), без указания кода бюджетной классификации в графе 7;</w:t>
      </w:r>
    </w:p>
    <w:p w:rsidR="005814E4" w:rsidRPr="005814E4" w:rsidRDefault="005814E4" w:rsidP="006E1234">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в графе 12 - суммы планируемых в текущем финансовом году выплат, источником финансового обесп</w:t>
      </w:r>
      <w:r w:rsidRPr="005814E4">
        <w:rPr>
          <w:rFonts w:ascii="Times New Roman" w:hAnsi="Times New Roman" w:cs="Times New Roman"/>
        </w:rPr>
        <w:t>е</w:t>
      </w:r>
      <w:r w:rsidRPr="005814E4">
        <w:rPr>
          <w:rFonts w:ascii="Times New Roman" w:hAnsi="Times New Roman" w:cs="Times New Roman"/>
        </w:rPr>
        <w:t>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w:t>
      </w:r>
      <w:r w:rsidRPr="005814E4">
        <w:rPr>
          <w:rFonts w:ascii="Times New Roman" w:hAnsi="Times New Roman" w:cs="Times New Roman"/>
        </w:rPr>
        <w:t>ю</w:t>
      </w:r>
      <w:r w:rsidRPr="005814E4">
        <w:rPr>
          <w:rFonts w:ascii="Times New Roman" w:hAnsi="Times New Roman" w:cs="Times New Roman"/>
        </w:rPr>
        <w:t>щему коду субсидии, указанному в графе 2, и коду бюджетной классификации</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указанному</w:t>
      </w:r>
      <w:proofErr w:type="gramEnd"/>
      <w:r w:rsidRPr="005814E4">
        <w:rPr>
          <w:rFonts w:ascii="Times New Roman" w:hAnsi="Times New Roman" w:cs="Times New Roman"/>
        </w:rPr>
        <w:t xml:space="preserve">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Сведениях, представляемых учреждением в целях осуществления расходов его обособленными по</w:t>
      </w:r>
      <w:r w:rsidRPr="005814E4">
        <w:rPr>
          <w:rFonts w:ascii="Times New Roman" w:hAnsi="Times New Roman" w:cs="Times New Roman"/>
        </w:rPr>
        <w:t>д</w:t>
      </w:r>
      <w:r w:rsidRPr="005814E4">
        <w:rPr>
          <w:rFonts w:ascii="Times New Roman" w:hAnsi="Times New Roman" w:cs="Times New Roman"/>
        </w:rPr>
        <w:lastRenderedPageBreak/>
        <w:t>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w:t>
      </w:r>
      <w:r w:rsidRPr="005814E4">
        <w:rPr>
          <w:rFonts w:ascii="Times New Roman" w:hAnsi="Times New Roman" w:cs="Times New Roman"/>
        </w:rPr>
        <w:t>д</w:t>
      </w:r>
      <w:r w:rsidRPr="005814E4">
        <w:rPr>
          <w:rFonts w:ascii="Times New Roman" w:hAnsi="Times New Roman" w:cs="Times New Roman"/>
        </w:rPr>
        <w:t xml:space="preserve">разделению, а также возврат указанных средств на счет учреждения указываются по коду аналитической </w:t>
      </w:r>
      <w:proofErr w:type="gramStart"/>
      <w:r w:rsidRPr="005814E4">
        <w:rPr>
          <w:rFonts w:ascii="Times New Roman" w:hAnsi="Times New Roman" w:cs="Times New Roman"/>
        </w:rPr>
        <w:t>гру</w:t>
      </w:r>
      <w:r w:rsidRPr="005814E4">
        <w:rPr>
          <w:rFonts w:ascii="Times New Roman" w:hAnsi="Times New Roman" w:cs="Times New Roman"/>
        </w:rPr>
        <w:t>п</w:t>
      </w:r>
      <w:r w:rsidRPr="005814E4">
        <w:rPr>
          <w:rFonts w:ascii="Times New Roman" w:hAnsi="Times New Roman" w:cs="Times New Roman"/>
        </w:rPr>
        <w:t>пы вида источников финансирования дефицитов бюджетов</w:t>
      </w:r>
      <w:proofErr w:type="gramEnd"/>
      <w:r w:rsidRPr="005814E4">
        <w:rPr>
          <w:rFonts w:ascii="Times New Roman" w:hAnsi="Times New Roman" w:cs="Times New Roman"/>
        </w:rPr>
        <w:t>.</w:t>
      </w:r>
      <w:bookmarkStart w:id="15" w:name="P156"/>
      <w:bookmarkEnd w:id="15"/>
    </w:p>
    <w:p w:rsidR="005814E4" w:rsidRPr="005814E4" w:rsidRDefault="005814E4" w:rsidP="005814E4">
      <w:pPr>
        <w:pStyle w:val="ConsPlusNormal"/>
        <w:spacing w:before="220"/>
        <w:ind w:firstLine="540"/>
        <w:jc w:val="both"/>
        <w:rPr>
          <w:rFonts w:ascii="Times New Roman" w:hAnsi="Times New Roman" w:cs="Times New Roman"/>
        </w:rPr>
      </w:pPr>
    </w:p>
    <w:p w:rsidR="005814E4" w:rsidRPr="005814E4" w:rsidRDefault="005814E4" w:rsidP="005814E4">
      <w:pPr>
        <w:autoSpaceDE w:val="0"/>
        <w:autoSpaceDN w:val="0"/>
        <w:adjustRightInd w:val="0"/>
        <w:spacing w:after="0"/>
        <w:jc w:val="right"/>
        <w:outlineLvl w:val="0"/>
        <w:rPr>
          <w:rFonts w:ascii="Times New Roman" w:hAnsi="Times New Roman" w:cs="Times New Roman"/>
          <w:sz w:val="20"/>
          <w:szCs w:val="20"/>
        </w:rPr>
      </w:pPr>
      <w:r w:rsidRPr="005814E4">
        <w:rPr>
          <w:rFonts w:ascii="Times New Roman" w:hAnsi="Times New Roman" w:cs="Times New Roman"/>
          <w:sz w:val="20"/>
          <w:szCs w:val="20"/>
        </w:rPr>
        <w:t>Приложение № 1</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__________________</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 xml:space="preserve">(Название порядка) </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ПЕРЕЧЕНЬ N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ЦЕЛЕВЫХ СУБСИДИЙ НА 20___ Г.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от "___"____________ 20__ г.               │ КОДЫ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Дата│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Орган, осуществляющий функции                              по ОКПО│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и полномочия учредителя __________________________________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органа, осуществляющего                   Глава по БК│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ведение лицевых счетов по иным субсидиям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бюджета _________________________________ Глава по БК│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 </w:t>
      </w:r>
      <w:hyperlink r:id="rId23" w:history="1">
        <w:r w:rsidRPr="006E1234">
          <w:rPr>
            <w:rFonts w:ascii="Times New Roman" w:hAnsi="Times New Roman" w:cs="Times New Roman"/>
            <w:sz w:val="20"/>
            <w:szCs w:val="20"/>
          </w:rPr>
          <w:t>ОКТМО</w:t>
        </w:r>
      </w:hyperlink>
      <w:r w:rsidRPr="005814E4">
        <w:rPr>
          <w:rFonts w:ascii="Times New Roman" w:hAnsi="Times New Roman" w:cs="Times New Roman"/>
          <w:sz w:val="20"/>
          <w:szCs w:val="20"/>
        </w:rPr>
        <w:t>│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077"/>
        <w:gridCol w:w="1984"/>
        <w:gridCol w:w="1871"/>
        <w:gridCol w:w="907"/>
        <w:gridCol w:w="964"/>
      </w:tblGrid>
      <w:tr w:rsidR="005814E4" w:rsidRPr="005814E4" w:rsidTr="005814E4">
        <w:tc>
          <w:tcPr>
            <w:tcW w:w="3231" w:type="dxa"/>
            <w:gridSpan w:val="2"/>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Целевая субсидия</w:t>
            </w:r>
          </w:p>
        </w:tc>
        <w:tc>
          <w:tcPr>
            <w:tcW w:w="1984"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Код по классифик</w:t>
            </w:r>
            <w:r w:rsidRPr="005814E4">
              <w:rPr>
                <w:rFonts w:ascii="Times New Roman" w:hAnsi="Times New Roman" w:cs="Times New Roman"/>
                <w:sz w:val="20"/>
                <w:szCs w:val="20"/>
              </w:rPr>
              <w:t>а</w:t>
            </w:r>
            <w:r w:rsidRPr="005814E4">
              <w:rPr>
                <w:rFonts w:ascii="Times New Roman" w:hAnsi="Times New Roman" w:cs="Times New Roman"/>
                <w:sz w:val="20"/>
                <w:szCs w:val="20"/>
              </w:rPr>
              <w:t>ции расходов бю</w:t>
            </w:r>
            <w:r w:rsidRPr="005814E4">
              <w:rPr>
                <w:rFonts w:ascii="Times New Roman" w:hAnsi="Times New Roman" w:cs="Times New Roman"/>
                <w:sz w:val="20"/>
                <w:szCs w:val="20"/>
              </w:rPr>
              <w:t>д</w:t>
            </w:r>
            <w:r w:rsidRPr="005814E4">
              <w:rPr>
                <w:rFonts w:ascii="Times New Roman" w:hAnsi="Times New Roman" w:cs="Times New Roman"/>
                <w:sz w:val="20"/>
                <w:szCs w:val="20"/>
              </w:rPr>
              <w:t>жета</w:t>
            </w:r>
          </w:p>
        </w:tc>
        <w:tc>
          <w:tcPr>
            <w:tcW w:w="3742" w:type="dxa"/>
            <w:gridSpan w:val="3"/>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Нормативный правовой акт</w:t>
            </w: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код</w:t>
            </w:r>
          </w:p>
        </w:tc>
        <w:tc>
          <w:tcPr>
            <w:tcW w:w="1984"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наименование</w:t>
            </w: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дата</w:t>
            </w: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номер</w:t>
            </w: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6</w:t>
            </w: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bl>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Номер страницы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Всего страниц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 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финансово-экономической службы</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lastRenderedPageBreak/>
        <w:t>______________ 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Ответственный исполнитель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 __________ ____________________ 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(подпись)  (расшифровка подписи)    (телефон)</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"___"______________20__ г.</w:t>
      </w:r>
    </w:p>
    <w:p w:rsidR="005814E4" w:rsidRPr="005814E4" w:rsidRDefault="005814E4" w:rsidP="005814E4">
      <w:pPr>
        <w:autoSpaceDE w:val="0"/>
        <w:autoSpaceDN w:val="0"/>
        <w:adjustRightInd w:val="0"/>
        <w:spacing w:after="0"/>
        <w:jc w:val="right"/>
        <w:outlineLvl w:val="0"/>
        <w:rPr>
          <w:rFonts w:ascii="Times New Roman" w:hAnsi="Times New Roman" w:cs="Times New Roman"/>
          <w:sz w:val="20"/>
          <w:szCs w:val="20"/>
        </w:rPr>
      </w:pPr>
    </w:p>
    <w:p w:rsidR="005814E4" w:rsidRPr="005814E4" w:rsidRDefault="005814E4" w:rsidP="005814E4">
      <w:pPr>
        <w:autoSpaceDE w:val="0"/>
        <w:autoSpaceDN w:val="0"/>
        <w:adjustRightInd w:val="0"/>
        <w:spacing w:after="0"/>
        <w:jc w:val="right"/>
        <w:outlineLvl w:val="0"/>
        <w:rPr>
          <w:rFonts w:ascii="Times New Roman" w:hAnsi="Times New Roman" w:cs="Times New Roman"/>
          <w:sz w:val="20"/>
          <w:szCs w:val="20"/>
        </w:rPr>
      </w:pPr>
      <w:r w:rsidRPr="005814E4">
        <w:rPr>
          <w:rFonts w:ascii="Times New Roman" w:hAnsi="Times New Roman" w:cs="Times New Roman"/>
          <w:sz w:val="20"/>
          <w:szCs w:val="20"/>
        </w:rPr>
        <w:t>Приложение №2</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__________________</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 xml:space="preserve">(название порядка)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УТВЕРЖДАЮ</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_____________________________________________________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лица, утверждающего документ;</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_____________________________________________________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наименование органа, осуществляющего функции 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_____________________________________________________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полномочия учредителя (учреждения)</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 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 20__ г.</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СВЕДЕНИЯ</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ОБ ОПЕРАЦИЯХ С ЦЕЛЕВЫМИ СУБСИДИЯМИ НА 20__ Г.</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от "__"__________20__ г.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  КОДЫ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Форма по </w:t>
      </w:r>
      <w:hyperlink r:id="rId24" w:history="1">
        <w:r w:rsidRPr="006E1234">
          <w:rPr>
            <w:rFonts w:ascii="Times New Roman" w:hAnsi="Times New Roman" w:cs="Times New Roman"/>
            <w:sz w:val="20"/>
            <w:szCs w:val="20"/>
          </w:rPr>
          <w:t>ОКУД</w:t>
        </w:r>
      </w:hyperlink>
      <w:r w:rsidRPr="005814E4">
        <w:rPr>
          <w:rFonts w:ascii="Times New Roman" w:hAnsi="Times New Roman" w:cs="Times New Roman"/>
          <w:sz w:val="20"/>
          <w:szCs w:val="20"/>
        </w:rPr>
        <w:t>├────────┤</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Дата├────────┤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учреждения ___________________________________   Дата представления├────────┤</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предыдущих сведений│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обособленного подразделения __________________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по Сводному Реестру├────────┤</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органа, осуществляющего                        Номер лицевого счета├────────┤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функции и полномочия учредителя ___________________________                  ИНН├────────┤</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КПП│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территориального органа Федерального            по Сводному Реестру├────────┤</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казначейства, осуществляющего                               Номер лицевого счета├────────┤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ведение лицевого счета ____________________________________                  КПП├────────┤</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Глава по БК├────────┤</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Единица измерения: руб. ___________________________________ Номер лицевого счета├────────┤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 КОФК├────────┤</w:t>
      </w:r>
    </w:p>
    <w:p w:rsidR="005814E4" w:rsidRPr="005814E4" w:rsidRDefault="005814E4" w:rsidP="005814E4">
      <w:pPr>
        <w:tabs>
          <w:tab w:val="left" w:pos="7230"/>
          <w:tab w:val="left" w:pos="8647"/>
        </w:tabs>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 ОКЕИ 383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771"/>
        <w:gridCol w:w="567"/>
        <w:gridCol w:w="709"/>
        <w:gridCol w:w="709"/>
        <w:gridCol w:w="708"/>
        <w:gridCol w:w="709"/>
        <w:gridCol w:w="851"/>
        <w:gridCol w:w="992"/>
        <w:gridCol w:w="1276"/>
        <w:gridCol w:w="708"/>
        <w:gridCol w:w="992"/>
        <w:gridCol w:w="993"/>
      </w:tblGrid>
      <w:tr w:rsidR="005814E4" w:rsidRPr="005814E4" w:rsidTr="005814E4">
        <w:tc>
          <w:tcPr>
            <w:tcW w:w="1338" w:type="dxa"/>
            <w:gridSpan w:val="2"/>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целевые су</w:t>
            </w:r>
            <w:r w:rsidRPr="005814E4">
              <w:rPr>
                <w:rFonts w:ascii="Times New Roman" w:hAnsi="Times New Roman" w:cs="Times New Roman"/>
                <w:sz w:val="20"/>
                <w:szCs w:val="20"/>
              </w:rPr>
              <w:t>б</w:t>
            </w:r>
            <w:r w:rsidRPr="005814E4">
              <w:rPr>
                <w:rFonts w:ascii="Times New Roman" w:hAnsi="Times New Roman" w:cs="Times New Roman"/>
                <w:sz w:val="20"/>
                <w:szCs w:val="20"/>
              </w:rPr>
              <w:t>сидии</w:t>
            </w:r>
          </w:p>
        </w:tc>
        <w:tc>
          <w:tcPr>
            <w:tcW w:w="1418" w:type="dxa"/>
            <w:gridSpan w:val="2"/>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Соглашение</w:t>
            </w:r>
          </w:p>
        </w:tc>
        <w:tc>
          <w:tcPr>
            <w:tcW w:w="708"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Иде</w:t>
            </w:r>
            <w:r w:rsidRPr="005814E4">
              <w:rPr>
                <w:rFonts w:ascii="Times New Roman" w:hAnsi="Times New Roman" w:cs="Times New Roman"/>
                <w:sz w:val="20"/>
                <w:szCs w:val="20"/>
              </w:rPr>
              <w:t>н</w:t>
            </w:r>
            <w:r w:rsidRPr="005814E4">
              <w:rPr>
                <w:rFonts w:ascii="Times New Roman" w:hAnsi="Times New Roman" w:cs="Times New Roman"/>
                <w:sz w:val="20"/>
                <w:szCs w:val="20"/>
              </w:rPr>
              <w:t>тиф</w:t>
            </w:r>
            <w:r w:rsidRPr="005814E4">
              <w:rPr>
                <w:rFonts w:ascii="Times New Roman" w:hAnsi="Times New Roman" w:cs="Times New Roman"/>
                <w:sz w:val="20"/>
                <w:szCs w:val="20"/>
              </w:rPr>
              <w:t>и</w:t>
            </w:r>
            <w:r w:rsidRPr="005814E4">
              <w:rPr>
                <w:rFonts w:ascii="Times New Roman" w:hAnsi="Times New Roman" w:cs="Times New Roman"/>
                <w:sz w:val="20"/>
                <w:szCs w:val="20"/>
              </w:rPr>
              <w:t>катор с</w:t>
            </w:r>
            <w:r w:rsidRPr="005814E4">
              <w:rPr>
                <w:rFonts w:ascii="Times New Roman" w:hAnsi="Times New Roman" w:cs="Times New Roman"/>
                <w:sz w:val="20"/>
                <w:szCs w:val="20"/>
              </w:rPr>
              <w:t>о</w:t>
            </w:r>
            <w:r w:rsidRPr="005814E4">
              <w:rPr>
                <w:rFonts w:ascii="Times New Roman" w:hAnsi="Times New Roman" w:cs="Times New Roman"/>
                <w:sz w:val="20"/>
                <w:szCs w:val="20"/>
              </w:rPr>
              <w:t>гл</w:t>
            </w:r>
            <w:r w:rsidRPr="005814E4">
              <w:rPr>
                <w:rFonts w:ascii="Times New Roman" w:hAnsi="Times New Roman" w:cs="Times New Roman"/>
                <w:sz w:val="20"/>
                <w:szCs w:val="20"/>
              </w:rPr>
              <w:t>а</w:t>
            </w:r>
            <w:r w:rsidRPr="005814E4">
              <w:rPr>
                <w:rFonts w:ascii="Times New Roman" w:hAnsi="Times New Roman" w:cs="Times New Roman"/>
                <w:sz w:val="20"/>
                <w:szCs w:val="20"/>
              </w:rPr>
              <w:t>шения</w:t>
            </w:r>
          </w:p>
        </w:tc>
        <w:tc>
          <w:tcPr>
            <w:tcW w:w="709"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Ун</w:t>
            </w:r>
            <w:r w:rsidRPr="005814E4">
              <w:rPr>
                <w:rFonts w:ascii="Times New Roman" w:hAnsi="Times New Roman" w:cs="Times New Roman"/>
                <w:sz w:val="20"/>
                <w:szCs w:val="20"/>
              </w:rPr>
              <w:t>и</w:t>
            </w:r>
            <w:r w:rsidRPr="005814E4">
              <w:rPr>
                <w:rFonts w:ascii="Times New Roman" w:hAnsi="Times New Roman" w:cs="Times New Roman"/>
                <w:sz w:val="20"/>
                <w:szCs w:val="20"/>
              </w:rPr>
              <w:t>кал</w:t>
            </w:r>
            <w:r w:rsidRPr="005814E4">
              <w:rPr>
                <w:rFonts w:ascii="Times New Roman" w:hAnsi="Times New Roman" w:cs="Times New Roman"/>
                <w:sz w:val="20"/>
                <w:szCs w:val="20"/>
              </w:rPr>
              <w:t>ь</w:t>
            </w:r>
            <w:r w:rsidRPr="005814E4">
              <w:rPr>
                <w:rFonts w:ascii="Times New Roman" w:hAnsi="Times New Roman" w:cs="Times New Roman"/>
                <w:sz w:val="20"/>
                <w:szCs w:val="20"/>
              </w:rPr>
              <w:t>ный код объе</w:t>
            </w:r>
            <w:r w:rsidRPr="005814E4">
              <w:rPr>
                <w:rFonts w:ascii="Times New Roman" w:hAnsi="Times New Roman" w:cs="Times New Roman"/>
                <w:sz w:val="20"/>
                <w:szCs w:val="20"/>
              </w:rPr>
              <w:t>к</w:t>
            </w:r>
            <w:r w:rsidRPr="005814E4">
              <w:rPr>
                <w:rFonts w:ascii="Times New Roman" w:hAnsi="Times New Roman" w:cs="Times New Roman"/>
                <w:sz w:val="20"/>
                <w:szCs w:val="20"/>
              </w:rPr>
              <w:t>та кап</w:t>
            </w:r>
            <w:r w:rsidRPr="005814E4">
              <w:rPr>
                <w:rFonts w:ascii="Times New Roman" w:hAnsi="Times New Roman" w:cs="Times New Roman"/>
                <w:sz w:val="20"/>
                <w:szCs w:val="20"/>
              </w:rPr>
              <w:t>и</w:t>
            </w:r>
            <w:r w:rsidRPr="005814E4">
              <w:rPr>
                <w:rFonts w:ascii="Times New Roman" w:hAnsi="Times New Roman" w:cs="Times New Roman"/>
                <w:sz w:val="20"/>
                <w:szCs w:val="20"/>
              </w:rPr>
              <w:t>тал</w:t>
            </w:r>
            <w:r w:rsidRPr="005814E4">
              <w:rPr>
                <w:rFonts w:ascii="Times New Roman" w:hAnsi="Times New Roman" w:cs="Times New Roman"/>
                <w:sz w:val="20"/>
                <w:szCs w:val="20"/>
              </w:rPr>
              <w:t>ь</w:t>
            </w:r>
            <w:r w:rsidRPr="005814E4">
              <w:rPr>
                <w:rFonts w:ascii="Times New Roman" w:hAnsi="Times New Roman" w:cs="Times New Roman"/>
                <w:sz w:val="20"/>
                <w:szCs w:val="20"/>
              </w:rPr>
              <w:t xml:space="preserve">ного </w:t>
            </w:r>
            <w:r w:rsidRPr="005814E4">
              <w:rPr>
                <w:rFonts w:ascii="Times New Roman" w:hAnsi="Times New Roman" w:cs="Times New Roman"/>
                <w:sz w:val="20"/>
                <w:szCs w:val="20"/>
              </w:rPr>
              <w:lastRenderedPageBreak/>
              <w:t>стро</w:t>
            </w:r>
            <w:r w:rsidRPr="005814E4">
              <w:rPr>
                <w:rFonts w:ascii="Times New Roman" w:hAnsi="Times New Roman" w:cs="Times New Roman"/>
                <w:sz w:val="20"/>
                <w:szCs w:val="20"/>
              </w:rPr>
              <w:t>и</w:t>
            </w:r>
            <w:r w:rsidRPr="005814E4">
              <w:rPr>
                <w:rFonts w:ascii="Times New Roman" w:hAnsi="Times New Roman" w:cs="Times New Roman"/>
                <w:sz w:val="20"/>
                <w:szCs w:val="20"/>
              </w:rPr>
              <w:t>тел</w:t>
            </w:r>
            <w:r w:rsidRPr="005814E4">
              <w:rPr>
                <w:rFonts w:ascii="Times New Roman" w:hAnsi="Times New Roman" w:cs="Times New Roman"/>
                <w:sz w:val="20"/>
                <w:szCs w:val="20"/>
              </w:rPr>
              <w:t>ь</w:t>
            </w:r>
            <w:r w:rsidRPr="005814E4">
              <w:rPr>
                <w:rFonts w:ascii="Times New Roman" w:hAnsi="Times New Roman" w:cs="Times New Roman"/>
                <w:sz w:val="20"/>
                <w:szCs w:val="20"/>
              </w:rPr>
              <w:t>ства</w:t>
            </w:r>
          </w:p>
        </w:tc>
        <w:tc>
          <w:tcPr>
            <w:tcW w:w="851"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lastRenderedPageBreak/>
              <w:t>Анал</w:t>
            </w:r>
            <w:r w:rsidRPr="005814E4">
              <w:rPr>
                <w:rFonts w:ascii="Times New Roman" w:hAnsi="Times New Roman" w:cs="Times New Roman"/>
                <w:sz w:val="20"/>
                <w:szCs w:val="20"/>
              </w:rPr>
              <w:t>и</w:t>
            </w:r>
            <w:r w:rsidRPr="005814E4">
              <w:rPr>
                <w:rFonts w:ascii="Times New Roman" w:hAnsi="Times New Roman" w:cs="Times New Roman"/>
                <w:sz w:val="20"/>
                <w:szCs w:val="20"/>
              </w:rPr>
              <w:t>тич</w:t>
            </w:r>
            <w:r w:rsidRPr="005814E4">
              <w:rPr>
                <w:rFonts w:ascii="Times New Roman" w:hAnsi="Times New Roman" w:cs="Times New Roman"/>
                <w:sz w:val="20"/>
                <w:szCs w:val="20"/>
              </w:rPr>
              <w:t>е</w:t>
            </w:r>
            <w:r w:rsidRPr="005814E4">
              <w:rPr>
                <w:rFonts w:ascii="Times New Roman" w:hAnsi="Times New Roman" w:cs="Times New Roman"/>
                <w:sz w:val="20"/>
                <w:szCs w:val="20"/>
              </w:rPr>
              <w:t>ский код п</w:t>
            </w:r>
            <w:r w:rsidRPr="005814E4">
              <w:rPr>
                <w:rFonts w:ascii="Times New Roman" w:hAnsi="Times New Roman" w:cs="Times New Roman"/>
                <w:sz w:val="20"/>
                <w:szCs w:val="20"/>
              </w:rPr>
              <w:t>о</w:t>
            </w:r>
            <w:r w:rsidRPr="005814E4">
              <w:rPr>
                <w:rFonts w:ascii="Times New Roman" w:hAnsi="Times New Roman" w:cs="Times New Roman"/>
                <w:sz w:val="20"/>
                <w:szCs w:val="20"/>
              </w:rPr>
              <w:t>ступл</w:t>
            </w:r>
            <w:r w:rsidRPr="005814E4">
              <w:rPr>
                <w:rFonts w:ascii="Times New Roman" w:hAnsi="Times New Roman" w:cs="Times New Roman"/>
                <w:sz w:val="20"/>
                <w:szCs w:val="20"/>
              </w:rPr>
              <w:t>е</w:t>
            </w:r>
            <w:r w:rsidRPr="005814E4">
              <w:rPr>
                <w:rFonts w:ascii="Times New Roman" w:hAnsi="Times New Roman" w:cs="Times New Roman"/>
                <w:sz w:val="20"/>
                <w:szCs w:val="20"/>
              </w:rPr>
              <w:t>ний/выплат</w:t>
            </w:r>
          </w:p>
        </w:tc>
        <w:tc>
          <w:tcPr>
            <w:tcW w:w="992"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Разр</w:t>
            </w:r>
            <w:r w:rsidRPr="005814E4">
              <w:rPr>
                <w:rFonts w:ascii="Times New Roman" w:hAnsi="Times New Roman" w:cs="Times New Roman"/>
                <w:sz w:val="20"/>
                <w:szCs w:val="20"/>
              </w:rPr>
              <w:t>е</w:t>
            </w:r>
            <w:r w:rsidRPr="005814E4">
              <w:rPr>
                <w:rFonts w:ascii="Times New Roman" w:hAnsi="Times New Roman" w:cs="Times New Roman"/>
                <w:sz w:val="20"/>
                <w:szCs w:val="20"/>
              </w:rPr>
              <w:t>шенный к использ</w:t>
            </w:r>
            <w:r w:rsidRPr="005814E4">
              <w:rPr>
                <w:rFonts w:ascii="Times New Roman" w:hAnsi="Times New Roman" w:cs="Times New Roman"/>
                <w:sz w:val="20"/>
                <w:szCs w:val="20"/>
              </w:rPr>
              <w:t>о</w:t>
            </w:r>
            <w:r w:rsidRPr="005814E4">
              <w:rPr>
                <w:rFonts w:ascii="Times New Roman" w:hAnsi="Times New Roman" w:cs="Times New Roman"/>
                <w:sz w:val="20"/>
                <w:szCs w:val="20"/>
              </w:rPr>
              <w:t>ванию остаток целевых субсидий</w:t>
            </w:r>
          </w:p>
        </w:tc>
        <w:tc>
          <w:tcPr>
            <w:tcW w:w="1276"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Сумма во</w:t>
            </w:r>
            <w:r w:rsidRPr="005814E4">
              <w:rPr>
                <w:rFonts w:ascii="Times New Roman" w:hAnsi="Times New Roman" w:cs="Times New Roman"/>
                <w:sz w:val="20"/>
                <w:szCs w:val="20"/>
              </w:rPr>
              <w:t>з</w:t>
            </w:r>
            <w:r w:rsidRPr="005814E4">
              <w:rPr>
                <w:rFonts w:ascii="Times New Roman" w:hAnsi="Times New Roman" w:cs="Times New Roman"/>
                <w:sz w:val="20"/>
                <w:szCs w:val="20"/>
              </w:rPr>
              <w:t>врата деб</w:t>
            </w:r>
            <w:r w:rsidRPr="005814E4">
              <w:rPr>
                <w:rFonts w:ascii="Times New Roman" w:hAnsi="Times New Roman" w:cs="Times New Roman"/>
                <w:sz w:val="20"/>
                <w:szCs w:val="20"/>
              </w:rPr>
              <w:t>и</w:t>
            </w:r>
            <w:r w:rsidRPr="005814E4">
              <w:rPr>
                <w:rFonts w:ascii="Times New Roman" w:hAnsi="Times New Roman" w:cs="Times New Roman"/>
                <w:sz w:val="20"/>
                <w:szCs w:val="20"/>
              </w:rPr>
              <w:t>торской з</w:t>
            </w:r>
            <w:r w:rsidRPr="005814E4">
              <w:rPr>
                <w:rFonts w:ascii="Times New Roman" w:hAnsi="Times New Roman" w:cs="Times New Roman"/>
                <w:sz w:val="20"/>
                <w:szCs w:val="20"/>
              </w:rPr>
              <w:t>а</w:t>
            </w:r>
            <w:r w:rsidRPr="005814E4">
              <w:rPr>
                <w:rFonts w:ascii="Times New Roman" w:hAnsi="Times New Roman" w:cs="Times New Roman"/>
                <w:sz w:val="20"/>
                <w:szCs w:val="20"/>
              </w:rPr>
              <w:t>долженности прошлых лет, разр</w:t>
            </w:r>
            <w:r w:rsidRPr="005814E4">
              <w:rPr>
                <w:rFonts w:ascii="Times New Roman" w:hAnsi="Times New Roman" w:cs="Times New Roman"/>
                <w:sz w:val="20"/>
                <w:szCs w:val="20"/>
              </w:rPr>
              <w:t>е</w:t>
            </w:r>
            <w:r w:rsidRPr="005814E4">
              <w:rPr>
                <w:rFonts w:ascii="Times New Roman" w:hAnsi="Times New Roman" w:cs="Times New Roman"/>
                <w:sz w:val="20"/>
                <w:szCs w:val="20"/>
              </w:rPr>
              <w:t>шенная к использов</w:t>
            </w:r>
            <w:r w:rsidRPr="005814E4">
              <w:rPr>
                <w:rFonts w:ascii="Times New Roman" w:hAnsi="Times New Roman" w:cs="Times New Roman"/>
                <w:sz w:val="20"/>
                <w:szCs w:val="20"/>
              </w:rPr>
              <w:t>а</w:t>
            </w:r>
            <w:r w:rsidRPr="005814E4">
              <w:rPr>
                <w:rFonts w:ascii="Times New Roman" w:hAnsi="Times New Roman" w:cs="Times New Roman"/>
                <w:sz w:val="20"/>
                <w:szCs w:val="20"/>
              </w:rPr>
              <w:t>нию</w:t>
            </w:r>
          </w:p>
        </w:tc>
        <w:tc>
          <w:tcPr>
            <w:tcW w:w="708"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Пл</w:t>
            </w:r>
            <w:r w:rsidRPr="005814E4">
              <w:rPr>
                <w:rFonts w:ascii="Times New Roman" w:hAnsi="Times New Roman" w:cs="Times New Roman"/>
                <w:sz w:val="20"/>
                <w:szCs w:val="20"/>
              </w:rPr>
              <w:t>а</w:t>
            </w:r>
            <w:r w:rsidRPr="005814E4">
              <w:rPr>
                <w:rFonts w:ascii="Times New Roman" w:hAnsi="Times New Roman" w:cs="Times New Roman"/>
                <w:sz w:val="20"/>
                <w:szCs w:val="20"/>
              </w:rPr>
              <w:t>нир</w:t>
            </w:r>
            <w:r w:rsidRPr="005814E4">
              <w:rPr>
                <w:rFonts w:ascii="Times New Roman" w:hAnsi="Times New Roman" w:cs="Times New Roman"/>
                <w:sz w:val="20"/>
                <w:szCs w:val="20"/>
              </w:rPr>
              <w:t>у</w:t>
            </w:r>
            <w:r w:rsidRPr="005814E4">
              <w:rPr>
                <w:rFonts w:ascii="Times New Roman" w:hAnsi="Times New Roman" w:cs="Times New Roman"/>
                <w:sz w:val="20"/>
                <w:szCs w:val="20"/>
              </w:rPr>
              <w:t>емые п</w:t>
            </w:r>
            <w:r w:rsidRPr="005814E4">
              <w:rPr>
                <w:rFonts w:ascii="Times New Roman" w:hAnsi="Times New Roman" w:cs="Times New Roman"/>
                <w:sz w:val="20"/>
                <w:szCs w:val="20"/>
              </w:rPr>
              <w:t>о</w:t>
            </w:r>
            <w:r w:rsidRPr="005814E4">
              <w:rPr>
                <w:rFonts w:ascii="Times New Roman" w:hAnsi="Times New Roman" w:cs="Times New Roman"/>
                <w:sz w:val="20"/>
                <w:szCs w:val="20"/>
              </w:rPr>
              <w:t>сту</w:t>
            </w:r>
            <w:r w:rsidRPr="005814E4">
              <w:rPr>
                <w:rFonts w:ascii="Times New Roman" w:hAnsi="Times New Roman" w:cs="Times New Roman"/>
                <w:sz w:val="20"/>
                <w:szCs w:val="20"/>
              </w:rPr>
              <w:t>п</w:t>
            </w:r>
            <w:r w:rsidRPr="005814E4">
              <w:rPr>
                <w:rFonts w:ascii="Times New Roman" w:hAnsi="Times New Roman" w:cs="Times New Roman"/>
                <w:sz w:val="20"/>
                <w:szCs w:val="20"/>
              </w:rPr>
              <w:t>ления тек</w:t>
            </w:r>
            <w:r w:rsidRPr="005814E4">
              <w:rPr>
                <w:rFonts w:ascii="Times New Roman" w:hAnsi="Times New Roman" w:cs="Times New Roman"/>
                <w:sz w:val="20"/>
                <w:szCs w:val="20"/>
              </w:rPr>
              <w:t>у</w:t>
            </w:r>
            <w:r w:rsidRPr="005814E4">
              <w:rPr>
                <w:rFonts w:ascii="Times New Roman" w:hAnsi="Times New Roman" w:cs="Times New Roman"/>
                <w:sz w:val="20"/>
                <w:szCs w:val="20"/>
              </w:rPr>
              <w:t>щего года</w:t>
            </w:r>
          </w:p>
        </w:tc>
        <w:tc>
          <w:tcPr>
            <w:tcW w:w="992"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Итого к использ</w:t>
            </w:r>
            <w:r w:rsidRPr="005814E4">
              <w:rPr>
                <w:rFonts w:ascii="Times New Roman" w:hAnsi="Times New Roman" w:cs="Times New Roman"/>
                <w:sz w:val="20"/>
                <w:szCs w:val="20"/>
              </w:rPr>
              <w:t>о</w:t>
            </w:r>
            <w:r w:rsidRPr="005814E4">
              <w:rPr>
                <w:rFonts w:ascii="Times New Roman" w:hAnsi="Times New Roman" w:cs="Times New Roman"/>
                <w:sz w:val="20"/>
                <w:szCs w:val="20"/>
              </w:rPr>
              <w:t>ванию (гр. 8 + гр. 9 + гр. 10)</w:t>
            </w:r>
          </w:p>
        </w:tc>
        <w:tc>
          <w:tcPr>
            <w:tcW w:w="993"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Планир</w:t>
            </w:r>
            <w:r w:rsidRPr="005814E4">
              <w:rPr>
                <w:rFonts w:ascii="Times New Roman" w:hAnsi="Times New Roman" w:cs="Times New Roman"/>
                <w:sz w:val="20"/>
                <w:szCs w:val="20"/>
              </w:rPr>
              <w:t>у</w:t>
            </w:r>
            <w:r w:rsidRPr="005814E4">
              <w:rPr>
                <w:rFonts w:ascii="Times New Roman" w:hAnsi="Times New Roman" w:cs="Times New Roman"/>
                <w:sz w:val="20"/>
                <w:szCs w:val="20"/>
              </w:rPr>
              <w:t>емые в</w:t>
            </w:r>
            <w:r w:rsidRPr="005814E4">
              <w:rPr>
                <w:rFonts w:ascii="Times New Roman" w:hAnsi="Times New Roman" w:cs="Times New Roman"/>
                <w:sz w:val="20"/>
                <w:szCs w:val="20"/>
              </w:rPr>
              <w:t>ы</w:t>
            </w:r>
            <w:r w:rsidRPr="005814E4">
              <w:rPr>
                <w:rFonts w:ascii="Times New Roman" w:hAnsi="Times New Roman" w:cs="Times New Roman"/>
                <w:sz w:val="20"/>
                <w:szCs w:val="20"/>
              </w:rPr>
              <w:t>платы</w:t>
            </w: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Наименов</w:t>
            </w:r>
            <w:r w:rsidRPr="005814E4">
              <w:rPr>
                <w:rFonts w:ascii="Times New Roman" w:hAnsi="Times New Roman" w:cs="Times New Roman"/>
                <w:sz w:val="20"/>
                <w:szCs w:val="20"/>
              </w:rPr>
              <w:t>а</w:t>
            </w:r>
            <w:r w:rsidRPr="005814E4">
              <w:rPr>
                <w:rFonts w:ascii="Times New Roman" w:hAnsi="Times New Roman" w:cs="Times New Roman"/>
                <w:sz w:val="20"/>
                <w:szCs w:val="20"/>
              </w:rPr>
              <w:t>ние</w:t>
            </w: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Код су</w:t>
            </w:r>
            <w:r w:rsidRPr="005814E4">
              <w:rPr>
                <w:rFonts w:ascii="Times New Roman" w:hAnsi="Times New Roman" w:cs="Times New Roman"/>
                <w:sz w:val="20"/>
                <w:szCs w:val="20"/>
              </w:rPr>
              <w:t>б</w:t>
            </w:r>
            <w:r w:rsidRPr="005814E4">
              <w:rPr>
                <w:rFonts w:ascii="Times New Roman" w:hAnsi="Times New Roman" w:cs="Times New Roman"/>
                <w:sz w:val="20"/>
                <w:szCs w:val="20"/>
              </w:rPr>
              <w:t>с</w:t>
            </w:r>
            <w:r w:rsidRPr="005814E4">
              <w:rPr>
                <w:rFonts w:ascii="Times New Roman" w:hAnsi="Times New Roman" w:cs="Times New Roman"/>
                <w:sz w:val="20"/>
                <w:szCs w:val="20"/>
              </w:rPr>
              <w:t>и</w:t>
            </w:r>
            <w:r w:rsidRPr="005814E4">
              <w:rPr>
                <w:rFonts w:ascii="Times New Roman" w:hAnsi="Times New Roman" w:cs="Times New Roman"/>
                <w:sz w:val="20"/>
                <w:szCs w:val="20"/>
              </w:rPr>
              <w:t>дии</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Номер</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Дата</w:t>
            </w:r>
          </w:p>
        </w:tc>
        <w:tc>
          <w:tcPr>
            <w:tcW w:w="708"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12</w:t>
            </w: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r w:rsidRPr="005814E4">
              <w:rPr>
                <w:rFonts w:ascii="Times New Roman" w:hAnsi="Times New Roman" w:cs="Times New Roman"/>
                <w:sz w:val="20"/>
                <w:szCs w:val="20"/>
              </w:rPr>
              <w:t>Итого по к</w:t>
            </w:r>
            <w:r w:rsidRPr="005814E4">
              <w:rPr>
                <w:rFonts w:ascii="Times New Roman" w:hAnsi="Times New Roman" w:cs="Times New Roman"/>
                <w:sz w:val="20"/>
                <w:szCs w:val="20"/>
              </w:rPr>
              <w:t>о</w:t>
            </w:r>
            <w:r w:rsidRPr="005814E4">
              <w:rPr>
                <w:rFonts w:ascii="Times New Roman" w:hAnsi="Times New Roman" w:cs="Times New Roman"/>
                <w:sz w:val="20"/>
                <w:szCs w:val="20"/>
              </w:rPr>
              <w:t>ду ц</w:t>
            </w:r>
            <w:r w:rsidRPr="005814E4">
              <w:rPr>
                <w:rFonts w:ascii="Times New Roman" w:hAnsi="Times New Roman" w:cs="Times New Roman"/>
                <w:sz w:val="20"/>
                <w:szCs w:val="20"/>
              </w:rPr>
              <w:t>е</w:t>
            </w:r>
            <w:r w:rsidRPr="005814E4">
              <w:rPr>
                <w:rFonts w:ascii="Times New Roman" w:hAnsi="Times New Roman" w:cs="Times New Roman"/>
                <w:sz w:val="20"/>
                <w:szCs w:val="20"/>
              </w:rPr>
              <w:t>левой субс</w:t>
            </w:r>
            <w:r w:rsidRPr="005814E4">
              <w:rPr>
                <w:rFonts w:ascii="Times New Roman" w:hAnsi="Times New Roman" w:cs="Times New Roman"/>
                <w:sz w:val="20"/>
                <w:szCs w:val="20"/>
              </w:rPr>
              <w:t>и</w:t>
            </w:r>
            <w:r w:rsidRPr="005814E4">
              <w:rPr>
                <w:rFonts w:ascii="Times New Roman" w:hAnsi="Times New Roman" w:cs="Times New Roman"/>
                <w:sz w:val="20"/>
                <w:szCs w:val="20"/>
              </w:rPr>
              <w:t>дии</w:t>
            </w: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5024" w:type="dxa"/>
            <w:gridSpan w:val="7"/>
            <w:tcBorders>
              <w:top w:val="single" w:sz="4" w:space="0" w:color="auto"/>
              <w:right w:val="single" w:sz="4" w:space="0" w:color="auto"/>
            </w:tcBorders>
          </w:tcPr>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bl>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Номер страницы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Всего страниц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 (уполномоченное лицо)</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 ___________ 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 финансово-экономической службы (уполномоченное лицо)</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 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Ответственный исполнитель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 ______________________________ 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(фамилия, инициалы)        (телефон)</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"___"______________20__ г.</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814E4" w:rsidRPr="005814E4" w:rsidTr="005814E4">
        <w:trPr>
          <w:trHeight w:val="1353"/>
        </w:trPr>
        <w:tc>
          <w:tcPr>
            <w:tcW w:w="9071" w:type="dxa"/>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ОТМЕТКА ТЕРРИТОРИАЛЬНОГО ОРГАНА ФЕДЕРАЛЬНОГО КАЗНАЧЕЙСТВА</w:t>
            </w:r>
          </w:p>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О ПРИНЯТИИ НАСТОЯЩИХ СВЕДЕНИЙ</w:t>
            </w:r>
          </w:p>
          <w:p w:rsidR="005814E4" w:rsidRPr="005814E4" w:rsidRDefault="005814E4" w:rsidP="005814E4">
            <w:pPr>
              <w:autoSpaceDE w:val="0"/>
              <w:autoSpaceDN w:val="0"/>
              <w:adjustRightInd w:val="0"/>
              <w:spacing w:after="0"/>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Ответственный исполнитель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 ________________ __________________________</w:t>
            </w:r>
          </w:p>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(должность)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 20__ г.</w:t>
            </w:r>
          </w:p>
        </w:tc>
      </w:tr>
    </w:tbl>
    <w:p w:rsidR="005814E4" w:rsidRPr="0077566C" w:rsidRDefault="005814E4" w:rsidP="005814E4">
      <w:pPr>
        <w:pStyle w:val="ConsPlusNormal"/>
        <w:spacing w:before="220"/>
        <w:ind w:firstLine="540"/>
        <w:jc w:val="both"/>
        <w:rPr>
          <w:rFonts w:ascii="Times New Roman" w:hAnsi="Times New Roman" w:cs="Times New Roman"/>
          <w:sz w:val="24"/>
          <w:szCs w:val="24"/>
        </w:rPr>
      </w:pPr>
    </w:p>
    <w:p w:rsidR="005814E4" w:rsidRPr="0059140D" w:rsidRDefault="005814E4" w:rsidP="005814E4">
      <w:pPr>
        <w:jc w:val="both"/>
        <w:rPr>
          <w:rFonts w:ascii="Times New Roman" w:hAnsi="Times New Roman" w:cs="Times New Roman"/>
          <w:sz w:val="20"/>
          <w:szCs w:val="20"/>
        </w:rPr>
      </w:pPr>
    </w:p>
    <w:p w:rsidR="0059140D" w:rsidRDefault="0059140D" w:rsidP="0059140D">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4C0492" w:rsidRPr="0059140D" w:rsidRDefault="0059140D" w:rsidP="0059140D">
      <w:pPr>
        <w:widowControl w:val="0"/>
        <w:suppressAutoHyphens/>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9</w:t>
      </w:r>
      <w:r w:rsidR="004C0492" w:rsidRPr="0059140D">
        <w:rPr>
          <w:rFonts w:ascii="Times New Roman" w:hAnsi="Times New Roman" w:cs="Times New Roman"/>
          <w:b/>
          <w:sz w:val="20"/>
          <w:szCs w:val="20"/>
          <w:lang w:eastAsia="ar-SA"/>
        </w:rPr>
        <w:t>«</w:t>
      </w:r>
      <w:r w:rsidR="004C0492" w:rsidRPr="0059140D">
        <w:rPr>
          <w:rFonts w:ascii="Times New Roman" w:hAnsi="Times New Roman" w:cs="Times New Roman"/>
          <w:b/>
          <w:bCs/>
          <w:sz w:val="20"/>
          <w:szCs w:val="20"/>
        </w:rPr>
        <w:t>Об утверждении административного регламента предоставления</w:t>
      </w:r>
      <w:r w:rsidRPr="0059140D">
        <w:rPr>
          <w:rFonts w:ascii="Times New Roman" w:hAnsi="Times New Roman" w:cs="Times New Roman"/>
          <w:b/>
          <w:bCs/>
          <w:sz w:val="20"/>
          <w:szCs w:val="20"/>
        </w:rPr>
        <w:t xml:space="preserve"> </w:t>
      </w:r>
      <w:r w:rsidR="004C0492" w:rsidRPr="0059140D">
        <w:rPr>
          <w:rFonts w:ascii="Times New Roman" w:hAnsi="Times New Roman" w:cs="Times New Roman"/>
          <w:b/>
          <w:bCs/>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59140D">
      <w:pPr>
        <w:widowControl w:val="0"/>
        <w:autoSpaceDE w:val="0"/>
        <w:autoSpaceDN w:val="0"/>
        <w:adjustRightInd w:val="0"/>
        <w:spacing w:after="0"/>
        <w:ind w:firstLine="539"/>
        <w:rPr>
          <w:rFonts w:ascii="Times New Roman" w:hAnsi="Times New Roman" w:cs="Times New Roman"/>
          <w:sz w:val="20"/>
          <w:szCs w:val="20"/>
        </w:rPr>
      </w:pPr>
      <w:r w:rsidRPr="0059140D">
        <w:rPr>
          <w:rFonts w:ascii="Times New Roman" w:hAnsi="Times New Roman" w:cs="Times New Roman"/>
          <w:sz w:val="20"/>
          <w:szCs w:val="20"/>
        </w:rPr>
        <w:tab/>
      </w:r>
      <w:proofErr w:type="gramStart"/>
      <w:r w:rsidRPr="0059140D">
        <w:rPr>
          <w:rFonts w:ascii="Times New Roman" w:hAnsi="Times New Roman" w:cs="Times New Roman"/>
          <w:sz w:val="20"/>
          <w:szCs w:val="20"/>
        </w:rPr>
        <w:t>В соответствии с Федеральным законом от 27.07.2010 № 210-ФЗ «Об организации предоставления го</w:t>
      </w:r>
      <w:r w:rsidRPr="0059140D">
        <w:rPr>
          <w:rFonts w:ascii="Times New Roman" w:hAnsi="Times New Roman" w:cs="Times New Roman"/>
          <w:sz w:val="20"/>
          <w:szCs w:val="20"/>
        </w:rPr>
        <w:t>с</w:t>
      </w:r>
      <w:r w:rsidRPr="0059140D">
        <w:rPr>
          <w:rFonts w:ascii="Times New Roman" w:hAnsi="Times New Roman" w:cs="Times New Roman"/>
          <w:sz w:val="20"/>
          <w:szCs w:val="20"/>
        </w:rPr>
        <w:t>ударственных и муниципальных услуг», законом Рязанской области от 28.12.2022 №109-ОЗ «О внесении изм</w:t>
      </w:r>
      <w:r w:rsidRPr="0059140D">
        <w:rPr>
          <w:rFonts w:ascii="Times New Roman" w:hAnsi="Times New Roman" w:cs="Times New Roman"/>
          <w:sz w:val="20"/>
          <w:szCs w:val="20"/>
        </w:rPr>
        <w:t>е</w:t>
      </w:r>
      <w:r w:rsidRPr="0059140D">
        <w:rPr>
          <w:rFonts w:ascii="Times New Roman" w:hAnsi="Times New Roman" w:cs="Times New Roman"/>
          <w:sz w:val="20"/>
          <w:szCs w:val="20"/>
        </w:rPr>
        <w:t>нений в Закон Рязанской области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w:t>
      </w:r>
      <w:r w:rsidRPr="0059140D">
        <w:rPr>
          <w:rFonts w:ascii="Times New Roman" w:hAnsi="Times New Roman" w:cs="Times New Roman"/>
          <w:sz w:val="20"/>
          <w:szCs w:val="20"/>
        </w:rPr>
        <w:t>р</w:t>
      </w:r>
      <w:r w:rsidRPr="0059140D">
        <w:rPr>
          <w:rFonts w:ascii="Times New Roman" w:hAnsi="Times New Roman" w:cs="Times New Roman"/>
          <w:sz w:val="20"/>
          <w:szCs w:val="20"/>
        </w:rPr>
        <w:lastRenderedPageBreak/>
        <w:t xml:space="preserve">ганами муниципальной власти Рязанской области», руководствуясь Уставом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администрация муниципального образования</w:t>
      </w:r>
      <w:proofErr w:type="gramEnd"/>
      <w:r w:rsidRPr="0059140D">
        <w:rPr>
          <w:rFonts w:ascii="Times New Roman" w:hAnsi="Times New Roman" w:cs="Times New Roman"/>
          <w:sz w:val="20"/>
          <w:szCs w:val="20"/>
        </w:rPr>
        <w:t xml:space="preserve">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родское поселение </w:t>
      </w:r>
      <w:proofErr w:type="gramStart"/>
      <w:r w:rsidRPr="0059140D">
        <w:rPr>
          <w:rFonts w:ascii="Times New Roman" w:hAnsi="Times New Roman" w:cs="Times New Roman"/>
          <w:b/>
          <w:sz w:val="20"/>
          <w:szCs w:val="20"/>
        </w:rPr>
        <w:t>П</w:t>
      </w:r>
      <w:proofErr w:type="gramEnd"/>
      <w:r w:rsidRPr="0059140D">
        <w:rPr>
          <w:rFonts w:ascii="Times New Roman" w:hAnsi="Times New Roman" w:cs="Times New Roman"/>
          <w:b/>
          <w:sz w:val="20"/>
          <w:szCs w:val="20"/>
        </w:rPr>
        <w:t xml:space="preserve"> О С Т А Н О В Л Я Е Т</w:t>
      </w:r>
      <w:r w:rsidRPr="0059140D">
        <w:rPr>
          <w:rFonts w:ascii="Times New Roman" w:hAnsi="Times New Roman" w:cs="Times New Roman"/>
          <w:sz w:val="20"/>
          <w:szCs w:val="20"/>
        </w:rPr>
        <w:t>:</w:t>
      </w:r>
    </w:p>
    <w:p w:rsidR="004C0492" w:rsidRPr="0059140D" w:rsidRDefault="004C0492" w:rsidP="0059140D">
      <w:pPr>
        <w:widowControl w:val="0"/>
        <w:autoSpaceDE w:val="0"/>
        <w:autoSpaceDN w:val="0"/>
        <w:adjustRightInd w:val="0"/>
        <w:spacing w:after="0"/>
        <w:ind w:firstLine="539"/>
        <w:rPr>
          <w:rFonts w:ascii="Times New Roman" w:hAnsi="Times New Roman" w:cs="Times New Roman"/>
          <w:bCs/>
          <w:sz w:val="20"/>
          <w:szCs w:val="20"/>
        </w:rPr>
      </w:pPr>
      <w:r w:rsidRPr="0059140D">
        <w:rPr>
          <w:rFonts w:ascii="Times New Roman" w:hAnsi="Times New Roman" w:cs="Times New Roman"/>
          <w:sz w:val="20"/>
          <w:szCs w:val="20"/>
        </w:rPr>
        <w:t>1.Утвердить административный регламент предоставления муниципальной услуги «</w:t>
      </w:r>
      <w:r w:rsidRPr="0059140D">
        <w:rPr>
          <w:rFonts w:ascii="Times New Roman" w:hAnsi="Times New Roman" w:cs="Times New Roman"/>
          <w:bCs/>
          <w:sz w:val="20"/>
          <w:szCs w:val="20"/>
        </w:rPr>
        <w:t>Предоставление ра</w:t>
      </w:r>
      <w:r w:rsidRPr="0059140D">
        <w:rPr>
          <w:rFonts w:ascii="Times New Roman" w:hAnsi="Times New Roman" w:cs="Times New Roman"/>
          <w:bCs/>
          <w:sz w:val="20"/>
          <w:szCs w:val="20"/>
        </w:rPr>
        <w:t>з</w:t>
      </w:r>
      <w:r w:rsidRPr="0059140D">
        <w:rPr>
          <w:rFonts w:ascii="Times New Roman" w:hAnsi="Times New Roman" w:cs="Times New Roman"/>
          <w:bCs/>
          <w:sz w:val="20"/>
          <w:szCs w:val="20"/>
        </w:rPr>
        <w:t>решения на условно разрешенный вид использования земельного участка или объекта капитального строител</w:t>
      </w:r>
      <w:r w:rsidRPr="0059140D">
        <w:rPr>
          <w:rFonts w:ascii="Times New Roman" w:hAnsi="Times New Roman" w:cs="Times New Roman"/>
          <w:bCs/>
          <w:sz w:val="20"/>
          <w:szCs w:val="20"/>
        </w:rPr>
        <w:t>ь</w:t>
      </w:r>
      <w:r w:rsidRPr="0059140D">
        <w:rPr>
          <w:rFonts w:ascii="Times New Roman" w:hAnsi="Times New Roman" w:cs="Times New Roman"/>
          <w:bCs/>
          <w:sz w:val="20"/>
          <w:szCs w:val="20"/>
        </w:rPr>
        <w:t>ства</w:t>
      </w:r>
      <w:r w:rsidRPr="0059140D">
        <w:rPr>
          <w:rFonts w:ascii="Times New Roman" w:hAnsi="Times New Roman" w:cs="Times New Roman"/>
          <w:sz w:val="20"/>
          <w:szCs w:val="20"/>
        </w:rPr>
        <w:t xml:space="preserve">» согласно приложению, к настоящему постановлению. </w:t>
      </w:r>
    </w:p>
    <w:p w:rsidR="004C0492" w:rsidRPr="0059140D" w:rsidRDefault="004C0492" w:rsidP="0059140D">
      <w:pPr>
        <w:widowControl w:val="0"/>
        <w:autoSpaceDE w:val="0"/>
        <w:autoSpaceDN w:val="0"/>
        <w:adjustRightInd w:val="0"/>
        <w:spacing w:after="0"/>
        <w:ind w:firstLine="567"/>
        <w:rPr>
          <w:rFonts w:ascii="Times New Roman" w:hAnsi="Times New Roman" w:cs="Times New Roman"/>
          <w:sz w:val="20"/>
          <w:szCs w:val="20"/>
        </w:rPr>
      </w:pPr>
      <w:r w:rsidRPr="0059140D">
        <w:rPr>
          <w:rFonts w:ascii="Times New Roman" w:hAnsi="Times New Roman" w:cs="Times New Roman"/>
          <w:sz w:val="20"/>
          <w:szCs w:val="20"/>
        </w:rPr>
        <w:t>2. Сектору правового обеспечения администрации Новомичуринского городского поселения опублик</w:t>
      </w:r>
      <w:r w:rsidRPr="0059140D">
        <w:rPr>
          <w:rFonts w:ascii="Times New Roman" w:hAnsi="Times New Roman" w:cs="Times New Roman"/>
          <w:sz w:val="20"/>
          <w:szCs w:val="20"/>
        </w:rPr>
        <w:t>о</w:t>
      </w:r>
      <w:r w:rsidRPr="0059140D">
        <w:rPr>
          <w:rFonts w:ascii="Times New Roman" w:hAnsi="Times New Roman" w:cs="Times New Roman"/>
          <w:sz w:val="20"/>
          <w:szCs w:val="20"/>
        </w:rPr>
        <w:t>вать настоящее постановление в газете «Муниципальный вестник».</w:t>
      </w:r>
    </w:p>
    <w:p w:rsidR="004C0492" w:rsidRPr="0059140D" w:rsidRDefault="004C0492" w:rsidP="0059140D">
      <w:pPr>
        <w:widowControl w:val="0"/>
        <w:autoSpaceDE w:val="0"/>
        <w:autoSpaceDN w:val="0"/>
        <w:adjustRightInd w:val="0"/>
        <w:spacing w:after="0"/>
        <w:ind w:firstLine="567"/>
        <w:rPr>
          <w:rFonts w:ascii="Times New Roman" w:hAnsi="Times New Roman" w:cs="Times New Roman"/>
          <w:sz w:val="20"/>
          <w:szCs w:val="20"/>
        </w:rPr>
      </w:pPr>
      <w:r w:rsidRPr="0059140D">
        <w:rPr>
          <w:rFonts w:ascii="Times New Roman" w:hAnsi="Times New Roman" w:cs="Times New Roman"/>
          <w:sz w:val="20"/>
          <w:szCs w:val="20"/>
        </w:rPr>
        <w:t xml:space="preserve">3. Общему отделу администрации Новомичуринского городского поселения </w:t>
      </w:r>
      <w:proofErr w:type="gramStart"/>
      <w:r w:rsidRPr="0059140D">
        <w:rPr>
          <w:rFonts w:ascii="Times New Roman" w:hAnsi="Times New Roman" w:cs="Times New Roman"/>
          <w:sz w:val="20"/>
          <w:szCs w:val="20"/>
        </w:rPr>
        <w:t>разместить</w:t>
      </w:r>
      <w:proofErr w:type="gramEnd"/>
      <w:r w:rsidRPr="0059140D">
        <w:rPr>
          <w:rFonts w:ascii="Times New Roman" w:hAnsi="Times New Roman" w:cs="Times New Roman"/>
          <w:sz w:val="20"/>
          <w:szCs w:val="20"/>
        </w:rPr>
        <w:t xml:space="preserve"> настоящее п</w:t>
      </w:r>
      <w:r w:rsidRPr="0059140D">
        <w:rPr>
          <w:rFonts w:ascii="Times New Roman" w:hAnsi="Times New Roman" w:cs="Times New Roman"/>
          <w:sz w:val="20"/>
          <w:szCs w:val="20"/>
        </w:rPr>
        <w:t>о</w:t>
      </w:r>
      <w:r w:rsidRPr="0059140D">
        <w:rPr>
          <w:rFonts w:ascii="Times New Roman" w:hAnsi="Times New Roman" w:cs="Times New Roman"/>
          <w:sz w:val="20"/>
          <w:szCs w:val="20"/>
        </w:rPr>
        <w:t>становление на официальном сайте администрации Новомичуринского городского поселения в сети Интернет.</w:t>
      </w:r>
    </w:p>
    <w:p w:rsidR="004C0492" w:rsidRPr="0059140D" w:rsidRDefault="004C0492" w:rsidP="0059140D">
      <w:pPr>
        <w:widowControl w:val="0"/>
        <w:autoSpaceDE w:val="0"/>
        <w:autoSpaceDN w:val="0"/>
        <w:adjustRightInd w:val="0"/>
        <w:spacing w:after="0"/>
        <w:ind w:firstLine="540"/>
        <w:rPr>
          <w:rFonts w:ascii="Times New Roman" w:hAnsi="Times New Roman" w:cs="Times New Roman"/>
          <w:sz w:val="20"/>
          <w:szCs w:val="20"/>
        </w:rPr>
      </w:pPr>
      <w:r w:rsidRPr="0059140D">
        <w:rPr>
          <w:rFonts w:ascii="Times New Roman" w:hAnsi="Times New Roman" w:cs="Times New Roman"/>
          <w:sz w:val="20"/>
          <w:szCs w:val="20"/>
        </w:rPr>
        <w:t>3. Настоящее постановление вступает в законную силу с 1 января 2024 года.</w:t>
      </w:r>
    </w:p>
    <w:p w:rsidR="004C0492" w:rsidRPr="0059140D" w:rsidRDefault="004C0492" w:rsidP="004C0492">
      <w:pPr>
        <w:widowControl w:val="0"/>
        <w:autoSpaceDE w:val="0"/>
        <w:autoSpaceDN w:val="0"/>
        <w:adjustRightInd w:val="0"/>
        <w:ind w:firstLine="540"/>
        <w:rPr>
          <w:rFonts w:ascii="Times New Roman" w:hAnsi="Times New Roman" w:cs="Times New Roman"/>
          <w:sz w:val="20"/>
          <w:szCs w:val="20"/>
        </w:rPr>
      </w:pPr>
      <w:r w:rsidRPr="0059140D">
        <w:rPr>
          <w:rFonts w:ascii="Times New Roman" w:hAnsi="Times New Roman" w:cs="Times New Roman"/>
          <w:sz w:val="20"/>
          <w:szCs w:val="20"/>
        </w:rPr>
        <w:t xml:space="preserve">4. </w:t>
      </w: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исполнением настоящего постановления оставляю за собой.</w:t>
      </w:r>
    </w:p>
    <w:p w:rsidR="0059140D" w:rsidRPr="0059140D" w:rsidRDefault="004C0492" w:rsidP="0059140D">
      <w:pPr>
        <w:widowControl w:val="0"/>
        <w:autoSpaceDE w:val="0"/>
        <w:autoSpaceDN w:val="0"/>
        <w:adjustRightInd w:val="0"/>
        <w:rPr>
          <w:rFonts w:ascii="Times New Roman" w:hAnsi="Times New Roman" w:cs="Times New Roman"/>
          <w:sz w:val="20"/>
          <w:szCs w:val="20"/>
        </w:rPr>
      </w:pPr>
      <w:r w:rsidRPr="0059140D">
        <w:rPr>
          <w:rFonts w:ascii="Times New Roman" w:hAnsi="Times New Roman" w:cs="Times New Roman"/>
          <w:sz w:val="20"/>
          <w:szCs w:val="20"/>
        </w:rPr>
        <w:t>Глава администрации</w:t>
      </w:r>
      <w:r w:rsidRPr="0059140D">
        <w:rPr>
          <w:rFonts w:ascii="Times New Roman" w:hAnsi="Times New Roman" w:cs="Times New Roman"/>
          <w:sz w:val="20"/>
          <w:szCs w:val="20"/>
        </w:rPr>
        <w:tab/>
      </w:r>
      <w:r w:rsidR="0059140D" w:rsidRPr="0059140D">
        <w:rPr>
          <w:rFonts w:ascii="Times New Roman" w:hAnsi="Times New Roman" w:cs="Times New Roman"/>
          <w:sz w:val="20"/>
          <w:szCs w:val="20"/>
        </w:rPr>
        <w:t>Новомичуринского городского поселения            И.В. Кирьянов</w:t>
      </w:r>
    </w:p>
    <w:p w:rsidR="0059140D" w:rsidRPr="0059140D" w:rsidRDefault="0059140D" w:rsidP="0059140D">
      <w:pPr>
        <w:widowControl w:val="0"/>
        <w:autoSpaceDE w:val="0"/>
        <w:autoSpaceDN w:val="0"/>
        <w:adjustRightInd w:val="0"/>
        <w:rPr>
          <w:rFonts w:ascii="Times New Roman" w:hAnsi="Times New Roman" w:cs="Times New Roman"/>
          <w:sz w:val="20"/>
          <w:szCs w:val="20"/>
        </w:rPr>
      </w:pPr>
    </w:p>
    <w:p w:rsidR="004C0492" w:rsidRPr="0059140D" w:rsidRDefault="004C0492" w:rsidP="0059140D">
      <w:pPr>
        <w:widowControl w:val="0"/>
        <w:autoSpaceDE w:val="0"/>
        <w:autoSpaceDN w:val="0"/>
        <w:adjustRightInd w:val="0"/>
        <w:rPr>
          <w:rFonts w:ascii="Times New Roman" w:eastAsia="Arial" w:hAnsi="Times New Roman" w:cs="Times New Roman"/>
          <w:sz w:val="20"/>
          <w:szCs w:val="20"/>
        </w:rPr>
      </w:pPr>
      <w:r w:rsidRPr="0059140D">
        <w:rPr>
          <w:rFonts w:ascii="Times New Roman" w:hAnsi="Times New Roman" w:cs="Times New Roman"/>
          <w:sz w:val="20"/>
          <w:szCs w:val="20"/>
        </w:rPr>
        <w:tab/>
      </w:r>
      <w:r w:rsidRPr="0059140D">
        <w:rPr>
          <w:rFonts w:ascii="Times New Roman" w:hAnsi="Times New Roman" w:cs="Times New Roman"/>
          <w:sz w:val="20"/>
          <w:szCs w:val="20"/>
        </w:rPr>
        <w:tab/>
      </w:r>
      <w:r w:rsidRPr="0059140D">
        <w:rPr>
          <w:rFonts w:ascii="Times New Roman" w:hAnsi="Times New Roman" w:cs="Times New Roman"/>
          <w:sz w:val="20"/>
          <w:szCs w:val="20"/>
        </w:rPr>
        <w:tab/>
      </w:r>
      <w:r w:rsidRPr="0059140D">
        <w:rPr>
          <w:rFonts w:ascii="Times New Roman" w:hAnsi="Times New Roman" w:cs="Times New Roman"/>
          <w:sz w:val="20"/>
          <w:szCs w:val="20"/>
        </w:rPr>
        <w:tab/>
      </w:r>
      <w:r w:rsidRPr="0059140D">
        <w:rPr>
          <w:rFonts w:ascii="Times New Roman" w:hAnsi="Times New Roman" w:cs="Times New Roman"/>
          <w:sz w:val="20"/>
          <w:szCs w:val="20"/>
        </w:rPr>
        <w:tab/>
        <w:t xml:space="preserve">                    </w:t>
      </w:r>
    </w:p>
    <w:p w:rsidR="004C0492" w:rsidRPr="0059140D" w:rsidRDefault="004C0492" w:rsidP="004C0492">
      <w:pPr>
        <w:ind w:left="5670"/>
        <w:jc w:val="right"/>
        <w:rPr>
          <w:rFonts w:ascii="Times New Roman" w:eastAsia="Arial" w:hAnsi="Times New Roman" w:cs="Times New Roman"/>
          <w:sz w:val="20"/>
          <w:szCs w:val="20"/>
        </w:rPr>
      </w:pPr>
      <w:r w:rsidRPr="0059140D">
        <w:rPr>
          <w:rFonts w:ascii="Times New Roman" w:eastAsia="Arial" w:hAnsi="Times New Roman" w:cs="Times New Roman"/>
          <w:sz w:val="20"/>
          <w:szCs w:val="20"/>
        </w:rPr>
        <w:t xml:space="preserve">Приложение                                                                          к постановлению администрации                                                                      муниципального образования -                                                                      </w:t>
      </w:r>
      <w:proofErr w:type="spellStart"/>
      <w:r w:rsidRPr="0059140D">
        <w:rPr>
          <w:rFonts w:ascii="Times New Roman" w:eastAsia="Arial" w:hAnsi="Times New Roman" w:cs="Times New Roman"/>
          <w:sz w:val="20"/>
          <w:szCs w:val="20"/>
        </w:rPr>
        <w:t>Новомичуринское</w:t>
      </w:r>
      <w:proofErr w:type="spellEnd"/>
      <w:r w:rsidRPr="0059140D">
        <w:rPr>
          <w:rFonts w:ascii="Times New Roman" w:eastAsia="Arial" w:hAnsi="Times New Roman" w:cs="Times New Roman"/>
          <w:sz w:val="20"/>
          <w:szCs w:val="20"/>
        </w:rPr>
        <w:t xml:space="preserve"> городское поселение </w:t>
      </w:r>
    </w:p>
    <w:p w:rsidR="004C0492" w:rsidRPr="0059140D" w:rsidRDefault="004C0492" w:rsidP="004C0492">
      <w:pPr>
        <w:ind w:left="5670"/>
        <w:jc w:val="right"/>
        <w:rPr>
          <w:rFonts w:ascii="Times New Roman" w:eastAsia="Arial" w:hAnsi="Times New Roman" w:cs="Times New Roman"/>
          <w:sz w:val="20"/>
          <w:szCs w:val="20"/>
        </w:rPr>
      </w:pPr>
      <w:r w:rsidRPr="0059140D">
        <w:rPr>
          <w:rFonts w:ascii="Times New Roman" w:eastAsia="Arial" w:hAnsi="Times New Roman" w:cs="Times New Roman"/>
          <w:sz w:val="20"/>
          <w:szCs w:val="20"/>
        </w:rPr>
        <w:t>от «26» декабря 2023 г. № 389</w:t>
      </w:r>
    </w:p>
    <w:p w:rsidR="004C0492" w:rsidRPr="0059140D" w:rsidRDefault="0059140D" w:rsidP="004C0492">
      <w:pPr>
        <w:keepNext/>
        <w:keepLines/>
        <w:spacing w:line="240" w:lineRule="auto"/>
        <w:rPr>
          <w:rFonts w:ascii="Times New Roman" w:hAnsi="Times New Roman" w:cs="Times New Roman"/>
          <w:b/>
          <w:sz w:val="20"/>
          <w:szCs w:val="20"/>
        </w:rPr>
      </w:pPr>
      <w:r w:rsidRPr="0059140D">
        <w:rPr>
          <w:rStyle w:val="1f9"/>
          <w:rFonts w:eastAsiaTheme="minorHAnsi"/>
          <w:bCs w:val="0"/>
          <w:sz w:val="20"/>
          <w:szCs w:val="20"/>
        </w:rPr>
        <w:t xml:space="preserve">                                                                  </w:t>
      </w:r>
      <w:r w:rsidR="004C0492" w:rsidRPr="0059140D">
        <w:rPr>
          <w:rStyle w:val="1f9"/>
          <w:rFonts w:eastAsiaTheme="minorHAnsi"/>
          <w:bCs w:val="0"/>
          <w:sz w:val="20"/>
          <w:szCs w:val="20"/>
        </w:rPr>
        <w:t>Административный регламент</w:t>
      </w:r>
    </w:p>
    <w:p w:rsidR="004C0492" w:rsidRPr="0059140D" w:rsidRDefault="004C0492" w:rsidP="004C0492">
      <w:pPr>
        <w:pStyle w:val="3e"/>
        <w:spacing w:line="240" w:lineRule="auto"/>
        <w:rPr>
          <w:rStyle w:val="1f9"/>
          <w:b w:val="0"/>
          <w:bCs w:val="0"/>
          <w:sz w:val="20"/>
          <w:szCs w:val="20"/>
        </w:rPr>
      </w:pPr>
      <w:r w:rsidRPr="0059140D">
        <w:rPr>
          <w:b/>
          <w:bCs/>
          <w:sz w:val="20"/>
          <w:szCs w:val="20"/>
        </w:rPr>
        <w:t>предоставления муниципальной услуги «Предоставление разрешения на условно разрешенный вид и</w:t>
      </w:r>
      <w:r w:rsidRPr="0059140D">
        <w:rPr>
          <w:b/>
          <w:bCs/>
          <w:sz w:val="20"/>
          <w:szCs w:val="20"/>
        </w:rPr>
        <w:t>с</w:t>
      </w:r>
      <w:r w:rsidRPr="0059140D">
        <w:rPr>
          <w:b/>
          <w:bCs/>
          <w:sz w:val="20"/>
          <w:szCs w:val="20"/>
        </w:rPr>
        <w:t>пользования земельного участка или объекта капитального</w:t>
      </w:r>
      <w:bookmarkStart w:id="16" w:name="bookmark1"/>
      <w:r w:rsidRPr="0059140D">
        <w:rPr>
          <w:b/>
          <w:bCs/>
          <w:sz w:val="20"/>
          <w:szCs w:val="20"/>
        </w:rPr>
        <w:t xml:space="preserve"> </w:t>
      </w:r>
      <w:r w:rsidRPr="0059140D">
        <w:rPr>
          <w:rStyle w:val="1f9"/>
          <w:b w:val="0"/>
          <w:bCs w:val="0"/>
          <w:sz w:val="20"/>
          <w:szCs w:val="20"/>
        </w:rPr>
        <w:t>строительства</w:t>
      </w:r>
      <w:bookmarkEnd w:id="16"/>
      <w:r w:rsidRPr="0059140D">
        <w:rPr>
          <w:rStyle w:val="1f9"/>
          <w:b w:val="0"/>
          <w:bCs w:val="0"/>
          <w:sz w:val="20"/>
          <w:szCs w:val="20"/>
        </w:rPr>
        <w:t>»</w:t>
      </w:r>
    </w:p>
    <w:p w:rsidR="004C0492" w:rsidRPr="0059140D" w:rsidRDefault="004C0492" w:rsidP="004C0492">
      <w:pPr>
        <w:pStyle w:val="3e"/>
        <w:spacing w:line="240" w:lineRule="auto"/>
        <w:rPr>
          <w:b/>
          <w:sz w:val="20"/>
          <w:szCs w:val="20"/>
        </w:rPr>
      </w:pPr>
    </w:p>
    <w:p w:rsidR="004C0492" w:rsidRPr="0059140D" w:rsidRDefault="004C0492" w:rsidP="004C0492">
      <w:pPr>
        <w:keepNext/>
        <w:keepLines/>
        <w:tabs>
          <w:tab w:val="left" w:pos="4369"/>
        </w:tabs>
        <w:spacing w:line="240" w:lineRule="auto"/>
        <w:rPr>
          <w:rStyle w:val="1f9"/>
          <w:rFonts w:eastAsiaTheme="minorHAnsi"/>
          <w:bCs w:val="0"/>
          <w:sz w:val="20"/>
          <w:szCs w:val="20"/>
        </w:rPr>
      </w:pPr>
      <w:bookmarkStart w:id="17" w:name="bookmark2"/>
      <w:r w:rsidRPr="0059140D">
        <w:rPr>
          <w:rStyle w:val="1f9"/>
          <w:rFonts w:eastAsiaTheme="minorHAnsi"/>
          <w:bCs w:val="0"/>
          <w:sz w:val="20"/>
          <w:szCs w:val="20"/>
        </w:rPr>
        <w:t>1. Общие положения</w:t>
      </w:r>
      <w:bookmarkEnd w:id="17"/>
    </w:p>
    <w:p w:rsidR="004C0492" w:rsidRPr="0059140D" w:rsidRDefault="004C0492" w:rsidP="004C0492">
      <w:pPr>
        <w:jc w:val="center"/>
        <w:rPr>
          <w:rFonts w:ascii="Times New Roman" w:eastAsia="Times New Roman" w:hAnsi="Times New Roman" w:cs="Times New Roman"/>
          <w:b/>
          <w:bCs/>
          <w:sz w:val="20"/>
          <w:szCs w:val="20"/>
        </w:rPr>
      </w:pPr>
      <w:r w:rsidRPr="0059140D">
        <w:rPr>
          <w:rFonts w:ascii="Times New Roman" w:eastAsia="Times New Roman" w:hAnsi="Times New Roman" w:cs="Times New Roman"/>
          <w:b/>
          <w:bCs/>
          <w:sz w:val="20"/>
          <w:szCs w:val="20"/>
        </w:rPr>
        <w:t>Предмет регулирования Административного регламента</w:t>
      </w:r>
    </w:p>
    <w:p w:rsidR="004C0492" w:rsidRPr="0059140D" w:rsidRDefault="004C0492" w:rsidP="004C0492">
      <w:pPr>
        <w:pStyle w:val="29"/>
        <w:shd w:val="clear" w:color="auto" w:fill="auto"/>
        <w:tabs>
          <w:tab w:val="left" w:pos="121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Pr="0059140D">
        <w:rPr>
          <w:rFonts w:ascii="Times New Roman" w:hAnsi="Times New Roman" w:cs="Times New Roman"/>
          <w:sz w:val="20"/>
          <w:szCs w:val="20"/>
        </w:rPr>
        <w:t>и</w:t>
      </w:r>
      <w:r w:rsidRPr="0059140D">
        <w:rPr>
          <w:rFonts w:ascii="Times New Roman" w:hAnsi="Times New Roman" w:cs="Times New Roman"/>
          <w:sz w:val="20"/>
          <w:szCs w:val="20"/>
        </w:rPr>
        <w:t xml:space="preserve">тельства» (далее - Административный регламент) разработан в целях повышения качества и доступности предоставления муниципальной услуги; </w:t>
      </w:r>
      <w:proofErr w:type="gramStart"/>
      <w:r w:rsidRPr="0059140D">
        <w:rPr>
          <w:rFonts w:ascii="Times New Roman" w:hAnsi="Times New Roman" w:cs="Times New Roman"/>
          <w:sz w:val="20"/>
          <w:szCs w:val="20"/>
        </w:rPr>
        <w:t>определяет стандарт, сроки и последовательность действий (админ</w:t>
      </w:r>
      <w:r w:rsidRPr="0059140D">
        <w:rPr>
          <w:rFonts w:ascii="Times New Roman" w:hAnsi="Times New Roman" w:cs="Times New Roman"/>
          <w:sz w:val="20"/>
          <w:szCs w:val="20"/>
        </w:rPr>
        <w:t>и</w:t>
      </w:r>
      <w:r w:rsidRPr="0059140D">
        <w:rPr>
          <w:rFonts w:ascii="Times New Roman" w:hAnsi="Times New Roman" w:cs="Times New Roman"/>
          <w:sz w:val="20"/>
          <w:szCs w:val="20"/>
        </w:rPr>
        <w:t>стративных процедур) при осуществлении полномочий по предоставлению муниципальной услуги по выдаче разрешения на условно разрешенный вид использования земельного участка или объекта капитального стро</w:t>
      </w:r>
      <w:r w:rsidRPr="0059140D">
        <w:rPr>
          <w:rFonts w:ascii="Times New Roman" w:hAnsi="Times New Roman" w:cs="Times New Roman"/>
          <w:sz w:val="20"/>
          <w:szCs w:val="20"/>
        </w:rPr>
        <w:t>и</w:t>
      </w:r>
      <w:r w:rsidRPr="0059140D">
        <w:rPr>
          <w:rFonts w:ascii="Times New Roman" w:hAnsi="Times New Roman" w:cs="Times New Roman"/>
          <w:sz w:val="20"/>
          <w:szCs w:val="20"/>
        </w:rPr>
        <w:t>тельства (далее - муниципальная услуга, услуга), а также регулирует отношения, возникающие между юрид</w:t>
      </w:r>
      <w:r w:rsidRPr="0059140D">
        <w:rPr>
          <w:rFonts w:ascii="Times New Roman" w:hAnsi="Times New Roman" w:cs="Times New Roman"/>
          <w:sz w:val="20"/>
          <w:szCs w:val="20"/>
        </w:rPr>
        <w:t>и</w:t>
      </w:r>
      <w:r w:rsidRPr="0059140D">
        <w:rPr>
          <w:rFonts w:ascii="Times New Roman" w:hAnsi="Times New Roman" w:cs="Times New Roman"/>
          <w:sz w:val="20"/>
          <w:szCs w:val="20"/>
        </w:rPr>
        <w:t xml:space="preserve">ческими и физическими лицами и администрацией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 при участии комиссии по территориальному</w:t>
      </w:r>
      <w:proofErr w:type="gramEnd"/>
      <w:r w:rsidRPr="0059140D">
        <w:rPr>
          <w:rFonts w:ascii="Times New Roman" w:hAnsi="Times New Roman" w:cs="Times New Roman"/>
          <w:sz w:val="20"/>
          <w:szCs w:val="20"/>
        </w:rPr>
        <w:t xml:space="preserve"> планированию, землепользованию и застройке (далее - Комиссия) при осуществлении полномочий по пред</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ставлению муниципальной услуги на территории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w:t>
      </w:r>
    </w:p>
    <w:p w:rsidR="004C0492" w:rsidRPr="0059140D" w:rsidRDefault="004C0492" w:rsidP="004C0492">
      <w:pPr>
        <w:pStyle w:val="29"/>
        <w:shd w:val="clear" w:color="auto" w:fill="auto"/>
        <w:tabs>
          <w:tab w:val="left" w:pos="122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1.2. Административный регламент применяется в случаях, если вид разрешенного использования з</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соответствующего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w:t>
      </w:r>
    </w:p>
    <w:p w:rsidR="004C0492" w:rsidRPr="0059140D" w:rsidRDefault="004C0492" w:rsidP="004C0492">
      <w:pPr>
        <w:pStyle w:val="29"/>
        <w:tabs>
          <w:tab w:val="left" w:pos="1220"/>
        </w:tabs>
        <w:spacing w:line="240" w:lineRule="auto"/>
        <w:ind w:left="760"/>
        <w:jc w:val="center"/>
        <w:rPr>
          <w:rFonts w:ascii="Times New Roman" w:hAnsi="Times New Roman" w:cs="Times New Roman"/>
          <w:b/>
          <w:iCs/>
          <w:sz w:val="20"/>
          <w:szCs w:val="20"/>
        </w:rPr>
      </w:pPr>
      <w:r w:rsidRPr="0059140D">
        <w:rPr>
          <w:rFonts w:ascii="Times New Roman" w:hAnsi="Times New Roman" w:cs="Times New Roman"/>
          <w:b/>
          <w:iCs/>
          <w:sz w:val="20"/>
          <w:szCs w:val="20"/>
        </w:rPr>
        <w:t>Круг заявителей</w:t>
      </w:r>
    </w:p>
    <w:p w:rsidR="004C0492" w:rsidRPr="0059140D" w:rsidRDefault="004C0492" w:rsidP="004C0492">
      <w:pPr>
        <w:pStyle w:val="29"/>
        <w:shd w:val="clear" w:color="auto" w:fill="auto"/>
        <w:tabs>
          <w:tab w:val="left" w:pos="1220"/>
        </w:tabs>
        <w:spacing w:line="240" w:lineRule="auto"/>
        <w:ind w:left="760"/>
        <w:rPr>
          <w:rFonts w:ascii="Times New Roman" w:hAnsi="Times New Roman" w:cs="Times New Roman"/>
          <w:sz w:val="20"/>
          <w:szCs w:val="20"/>
        </w:rPr>
      </w:pPr>
    </w:p>
    <w:p w:rsidR="004C0492" w:rsidRPr="0059140D" w:rsidRDefault="004C0492" w:rsidP="004C0492">
      <w:pPr>
        <w:pStyle w:val="29"/>
        <w:shd w:val="clear" w:color="auto" w:fill="auto"/>
        <w:tabs>
          <w:tab w:val="left" w:pos="121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1.3. Получатели услуги: физические лица, индивидуальные предприниматели, юридические лица (далее - заявитель).</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C0492" w:rsidRPr="0059140D" w:rsidRDefault="004C0492" w:rsidP="004C0492">
      <w:pPr>
        <w:pStyle w:val="29"/>
        <w:shd w:val="clear" w:color="auto" w:fill="auto"/>
        <w:tabs>
          <w:tab w:val="left" w:pos="121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1.4. Информирование о предоставлении муниципальной услуги:</w:t>
      </w:r>
    </w:p>
    <w:p w:rsidR="004C0492" w:rsidRPr="0059140D" w:rsidRDefault="004C0492" w:rsidP="004C0492">
      <w:pPr>
        <w:pStyle w:val="29"/>
        <w:shd w:val="clear" w:color="auto" w:fill="auto"/>
        <w:tabs>
          <w:tab w:val="left" w:pos="13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1.4.1. Информация о порядке предоставления муниципальной услуги размещается:</w:t>
      </w:r>
    </w:p>
    <w:p w:rsidR="004C0492" w:rsidRPr="0059140D" w:rsidRDefault="004C0492" w:rsidP="0059140D">
      <w:pPr>
        <w:pStyle w:val="29"/>
        <w:shd w:val="clear" w:color="auto" w:fill="auto"/>
        <w:tabs>
          <w:tab w:val="left" w:pos="1047"/>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 xml:space="preserve">1) непосредственно при личном приеме заявителя в администрацию муниципального образования – </w:t>
      </w:r>
      <w:proofErr w:type="spellStart"/>
      <w:r w:rsidRPr="0059140D">
        <w:rPr>
          <w:rFonts w:ascii="Times New Roman" w:hAnsi="Times New Roman" w:cs="Times New Roman"/>
          <w:sz w:val="20"/>
          <w:szCs w:val="20"/>
        </w:rPr>
        <w:t>Н</w:t>
      </w:r>
      <w:r w:rsidRPr="0059140D">
        <w:rPr>
          <w:rFonts w:ascii="Times New Roman" w:hAnsi="Times New Roman" w:cs="Times New Roman"/>
          <w:sz w:val="20"/>
          <w:szCs w:val="20"/>
        </w:rPr>
        <w:t>о</w:t>
      </w:r>
      <w:r w:rsidRPr="0059140D">
        <w:rPr>
          <w:rFonts w:ascii="Times New Roman" w:hAnsi="Times New Roman" w:cs="Times New Roman"/>
          <w:sz w:val="20"/>
          <w:szCs w:val="20"/>
        </w:rPr>
        <w:t>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 предоставляющей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C0492" w:rsidRPr="0059140D" w:rsidRDefault="004C0492" w:rsidP="0059140D">
      <w:pPr>
        <w:pStyle w:val="29"/>
        <w:shd w:val="clear" w:color="auto" w:fill="auto"/>
        <w:tabs>
          <w:tab w:val="left" w:pos="1218"/>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lastRenderedPageBreak/>
        <w:t>2) по телефону Уполномоченным органом или многофункциональным центром;</w:t>
      </w:r>
    </w:p>
    <w:p w:rsidR="004C0492" w:rsidRPr="0059140D" w:rsidRDefault="004C0492" w:rsidP="0059140D">
      <w:pPr>
        <w:pStyle w:val="29"/>
        <w:shd w:val="clear" w:color="auto" w:fill="auto"/>
        <w:tabs>
          <w:tab w:val="left" w:pos="1218"/>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3) письменно, в том числе посредством электронной почты, факсимильной связи;</w:t>
      </w:r>
    </w:p>
    <w:p w:rsidR="004C0492" w:rsidRPr="0059140D" w:rsidRDefault="004C0492" w:rsidP="0059140D">
      <w:pPr>
        <w:pStyle w:val="29"/>
        <w:shd w:val="clear" w:color="auto" w:fill="auto"/>
        <w:tabs>
          <w:tab w:val="left" w:pos="1087"/>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4) посредством размещения в открытой и доступной форме информации:</w:t>
      </w:r>
    </w:p>
    <w:p w:rsidR="004C0492" w:rsidRPr="0059140D" w:rsidRDefault="004C0492" w:rsidP="0059140D">
      <w:pPr>
        <w:pStyle w:val="29"/>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ab/>
        <w:t>- в федеральной государственной информационной системе «Единый портал государственных и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ципальных услуг (функций)» (https://www.gosuslugi.ru/) (далее – Единый портал);</w:t>
      </w:r>
    </w:p>
    <w:p w:rsidR="004C0492" w:rsidRPr="0059140D" w:rsidRDefault="004C0492" w:rsidP="0059140D">
      <w:pPr>
        <w:pStyle w:val="29"/>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ab/>
        <w:t>- на региональном портале государственных и муниципальных услуг (функций), являющегося госуда</w:t>
      </w:r>
      <w:r w:rsidRPr="0059140D">
        <w:rPr>
          <w:rFonts w:ascii="Times New Roman" w:hAnsi="Times New Roman" w:cs="Times New Roman"/>
          <w:sz w:val="20"/>
          <w:szCs w:val="20"/>
        </w:rPr>
        <w:t>р</w:t>
      </w:r>
      <w:r w:rsidRPr="0059140D">
        <w:rPr>
          <w:rFonts w:ascii="Times New Roman" w:hAnsi="Times New Roman" w:cs="Times New Roman"/>
          <w:sz w:val="20"/>
          <w:szCs w:val="20"/>
        </w:rPr>
        <w:t>ственной информационной системой субъекта Российской Федерации (далее – региональный портал);</w:t>
      </w:r>
    </w:p>
    <w:p w:rsidR="004C0492" w:rsidRPr="0059140D" w:rsidRDefault="004C0492" w:rsidP="0059140D">
      <w:pPr>
        <w:pStyle w:val="29"/>
        <w:shd w:val="clear" w:color="auto" w:fill="auto"/>
        <w:tabs>
          <w:tab w:val="left" w:pos="851"/>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ab/>
        <w:t xml:space="preserve">- на официальном сайте </w:t>
      </w:r>
      <w:bookmarkStart w:id="18" w:name="_Hlk148608920"/>
      <w:r w:rsidRPr="0059140D">
        <w:rPr>
          <w:rFonts w:ascii="Times New Roman" w:hAnsi="Times New Roman" w:cs="Times New Roman"/>
          <w:sz w:val="20"/>
          <w:szCs w:val="20"/>
        </w:rPr>
        <w:t>Уполномоченного органа</w:t>
      </w:r>
      <w:bookmarkEnd w:id="18"/>
      <w:r w:rsidRPr="0059140D">
        <w:rPr>
          <w:rFonts w:ascii="Times New Roman" w:hAnsi="Times New Roman" w:cs="Times New Roman"/>
          <w:sz w:val="20"/>
          <w:szCs w:val="20"/>
        </w:rPr>
        <w:t xml:space="preserve"> (http://город-новомичуринск</w:t>
      </w:r>
      <w:proofErr w:type="gramStart"/>
      <w:r w:rsidRPr="0059140D">
        <w:rPr>
          <w:rFonts w:ascii="Times New Roman" w:hAnsi="Times New Roman" w:cs="Times New Roman"/>
          <w:sz w:val="20"/>
          <w:szCs w:val="20"/>
        </w:rPr>
        <w:t>.р</w:t>
      </w:r>
      <w:proofErr w:type="gramEnd"/>
      <w:r w:rsidRPr="0059140D">
        <w:rPr>
          <w:rFonts w:ascii="Times New Roman" w:hAnsi="Times New Roman" w:cs="Times New Roman"/>
          <w:sz w:val="20"/>
          <w:szCs w:val="20"/>
        </w:rPr>
        <w:t>ф/).</w:t>
      </w:r>
    </w:p>
    <w:p w:rsidR="004C0492" w:rsidRPr="0059140D" w:rsidRDefault="004C0492" w:rsidP="0059140D">
      <w:pPr>
        <w:pStyle w:val="29"/>
        <w:shd w:val="clear" w:color="auto" w:fill="auto"/>
        <w:tabs>
          <w:tab w:val="left" w:pos="1082"/>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5) посредством размещения информации на информационных стендах Уполномоченного органа или многофункционального центра.</w:t>
      </w:r>
    </w:p>
    <w:p w:rsidR="004C0492" w:rsidRPr="0059140D" w:rsidRDefault="004C0492" w:rsidP="0059140D">
      <w:pPr>
        <w:pStyle w:val="29"/>
        <w:shd w:val="clear" w:color="auto" w:fill="auto"/>
        <w:tabs>
          <w:tab w:val="left" w:pos="1526"/>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1.4.2. Консультирование по вопросам предоставления муниципальной услуги осуществляется:</w:t>
      </w:r>
    </w:p>
    <w:p w:rsidR="004C0492" w:rsidRPr="0059140D" w:rsidRDefault="004C0492" w:rsidP="0059140D">
      <w:pPr>
        <w:pStyle w:val="29"/>
        <w:shd w:val="clear" w:color="auto" w:fill="auto"/>
        <w:tabs>
          <w:tab w:val="left" w:pos="1052"/>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C0492" w:rsidRPr="0059140D" w:rsidRDefault="004C0492" w:rsidP="0059140D">
      <w:pPr>
        <w:pStyle w:val="29"/>
        <w:shd w:val="clear" w:color="auto" w:fill="auto"/>
        <w:tabs>
          <w:tab w:val="left" w:pos="1092"/>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2) в многофункциональном центре при устном обращении - лично или по телефону.</w:t>
      </w:r>
    </w:p>
    <w:p w:rsidR="004C0492" w:rsidRPr="0059140D" w:rsidRDefault="004C0492" w:rsidP="0059140D">
      <w:pPr>
        <w:pStyle w:val="29"/>
        <w:shd w:val="clear" w:color="auto" w:fill="auto"/>
        <w:tabs>
          <w:tab w:val="left" w:pos="1526"/>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1.4.3. Информация о порядке и сроках предоставления муниципальной услуги предоставляется заявит</w:t>
      </w:r>
      <w:r w:rsidRPr="0059140D">
        <w:rPr>
          <w:rFonts w:ascii="Times New Roman" w:hAnsi="Times New Roman" w:cs="Times New Roman"/>
          <w:sz w:val="20"/>
          <w:szCs w:val="20"/>
        </w:rPr>
        <w:t>е</w:t>
      </w:r>
      <w:r w:rsidRPr="0059140D">
        <w:rPr>
          <w:rFonts w:ascii="Times New Roman" w:hAnsi="Times New Roman" w:cs="Times New Roman"/>
          <w:sz w:val="20"/>
          <w:szCs w:val="20"/>
        </w:rPr>
        <w:t>лю бесплатно.</w:t>
      </w:r>
    </w:p>
    <w:p w:rsidR="004C0492" w:rsidRPr="0059140D" w:rsidRDefault="004C0492" w:rsidP="0059140D">
      <w:pPr>
        <w:pStyle w:val="29"/>
        <w:shd w:val="clear" w:color="auto" w:fill="auto"/>
        <w:tabs>
          <w:tab w:val="left" w:pos="136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1.4.4.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w:t>
      </w:r>
      <w:r w:rsidRPr="0059140D">
        <w:rPr>
          <w:rFonts w:ascii="Times New Roman" w:hAnsi="Times New Roman" w:cs="Times New Roman"/>
          <w:sz w:val="20"/>
          <w:szCs w:val="20"/>
        </w:rPr>
        <w:t>а</w:t>
      </w:r>
      <w:r w:rsidRPr="0059140D">
        <w:rPr>
          <w:rFonts w:ascii="Times New Roman" w:hAnsi="Times New Roman" w:cs="Times New Roman"/>
          <w:sz w:val="20"/>
          <w:szCs w:val="20"/>
        </w:rPr>
        <w:t>на.</w:t>
      </w:r>
    </w:p>
    <w:p w:rsidR="004C0492" w:rsidRPr="0059140D" w:rsidRDefault="004C0492" w:rsidP="0059140D">
      <w:pPr>
        <w:pStyle w:val="29"/>
        <w:shd w:val="clear" w:color="auto" w:fill="auto"/>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Информация, размещаемая на информационных стендах и на официальном сайте Уполномоченного о</w:t>
      </w:r>
      <w:r w:rsidRPr="0059140D">
        <w:rPr>
          <w:rFonts w:ascii="Times New Roman" w:hAnsi="Times New Roman" w:cs="Times New Roman"/>
          <w:sz w:val="20"/>
          <w:szCs w:val="20"/>
        </w:rPr>
        <w:t>р</w:t>
      </w:r>
      <w:r w:rsidRPr="0059140D">
        <w:rPr>
          <w:rFonts w:ascii="Times New Roman" w:hAnsi="Times New Roman" w:cs="Times New Roman"/>
          <w:sz w:val="20"/>
          <w:szCs w:val="20"/>
        </w:rPr>
        <w:t>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C0492" w:rsidRPr="0059140D" w:rsidRDefault="004C0492" w:rsidP="0059140D">
      <w:pPr>
        <w:pStyle w:val="29"/>
        <w:shd w:val="clear" w:color="auto" w:fill="auto"/>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w:t>
      </w:r>
      <w:r w:rsidRPr="0059140D">
        <w:rPr>
          <w:rFonts w:ascii="Times New Roman" w:hAnsi="Times New Roman" w:cs="Times New Roman"/>
          <w:sz w:val="20"/>
          <w:szCs w:val="20"/>
        </w:rPr>
        <w:t>о</w:t>
      </w:r>
      <w:r w:rsidRPr="0059140D">
        <w:rPr>
          <w:rFonts w:ascii="Times New Roman" w:hAnsi="Times New Roman" w:cs="Times New Roman"/>
          <w:sz w:val="20"/>
          <w:szCs w:val="20"/>
        </w:rPr>
        <w:t>ванию заявителя предоставляются ему для ознакомления.</w:t>
      </w:r>
    </w:p>
    <w:p w:rsidR="004C0492" w:rsidRPr="0059140D" w:rsidRDefault="004C0492" w:rsidP="0059140D">
      <w:pPr>
        <w:pStyle w:val="29"/>
        <w:shd w:val="clear" w:color="auto" w:fill="auto"/>
        <w:spacing w:after="387"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w:t>
      </w:r>
      <w:r w:rsidRPr="0059140D">
        <w:rPr>
          <w:rFonts w:ascii="Times New Roman" w:hAnsi="Times New Roman" w:cs="Times New Roman"/>
          <w:sz w:val="20"/>
          <w:szCs w:val="20"/>
        </w:rPr>
        <w:t>и</w:t>
      </w:r>
      <w:r w:rsidRPr="0059140D">
        <w:rPr>
          <w:rFonts w:ascii="Times New Roman" w:hAnsi="Times New Roman" w:cs="Times New Roman"/>
          <w:sz w:val="20"/>
          <w:szCs w:val="20"/>
        </w:rPr>
        <w:t>нете на Едином портале, а также в Уполномоченном органе при обращении заявителя лично, по телефону п</w:t>
      </w:r>
      <w:r w:rsidRPr="0059140D">
        <w:rPr>
          <w:rFonts w:ascii="Times New Roman" w:hAnsi="Times New Roman" w:cs="Times New Roman"/>
          <w:sz w:val="20"/>
          <w:szCs w:val="20"/>
        </w:rPr>
        <w:t>о</w:t>
      </w:r>
      <w:r w:rsidRPr="0059140D">
        <w:rPr>
          <w:rFonts w:ascii="Times New Roman" w:hAnsi="Times New Roman" w:cs="Times New Roman"/>
          <w:sz w:val="20"/>
          <w:szCs w:val="20"/>
        </w:rPr>
        <w:t>средством электронной почты.</w:t>
      </w:r>
    </w:p>
    <w:p w:rsidR="004C0492" w:rsidRPr="0059140D" w:rsidRDefault="004C0492" w:rsidP="004C0492">
      <w:pPr>
        <w:autoSpaceDE w:val="0"/>
        <w:autoSpaceDN w:val="0"/>
        <w:adjustRightInd w:val="0"/>
        <w:ind w:left="420"/>
        <w:jc w:val="center"/>
        <w:rPr>
          <w:rFonts w:ascii="Times New Roman" w:eastAsia="Times New Roman" w:hAnsi="Times New Roman" w:cs="Times New Roman"/>
          <w:b/>
          <w:iCs/>
          <w:sz w:val="20"/>
          <w:szCs w:val="20"/>
        </w:rPr>
      </w:pPr>
      <w:r w:rsidRPr="0059140D">
        <w:rPr>
          <w:rFonts w:ascii="Times New Roman" w:eastAsia="Times New Roman" w:hAnsi="Times New Roman" w:cs="Times New Roman"/>
          <w:b/>
          <w:iCs/>
          <w:sz w:val="20"/>
          <w:szCs w:val="20"/>
        </w:rPr>
        <w:t>Требование предоставления заявителю муниципальной услуги в соответствии с вариантом пред</w:t>
      </w:r>
      <w:r w:rsidRPr="0059140D">
        <w:rPr>
          <w:rFonts w:ascii="Times New Roman" w:eastAsia="Times New Roman" w:hAnsi="Times New Roman" w:cs="Times New Roman"/>
          <w:b/>
          <w:iCs/>
          <w:sz w:val="20"/>
          <w:szCs w:val="20"/>
        </w:rPr>
        <w:t>о</w:t>
      </w:r>
      <w:r w:rsidRPr="0059140D">
        <w:rPr>
          <w:rFonts w:ascii="Times New Roman" w:eastAsia="Times New Roman" w:hAnsi="Times New Roman" w:cs="Times New Roman"/>
          <w:b/>
          <w:iCs/>
          <w:sz w:val="20"/>
          <w:szCs w:val="20"/>
        </w:rPr>
        <w:t>ставления муниципальной услуги, соответствующим признакам заявителя, определенным в резул</w:t>
      </w:r>
      <w:r w:rsidRPr="0059140D">
        <w:rPr>
          <w:rFonts w:ascii="Times New Roman" w:eastAsia="Times New Roman" w:hAnsi="Times New Roman" w:cs="Times New Roman"/>
          <w:b/>
          <w:iCs/>
          <w:sz w:val="20"/>
          <w:szCs w:val="20"/>
        </w:rPr>
        <w:t>ь</w:t>
      </w:r>
      <w:r w:rsidRPr="0059140D">
        <w:rPr>
          <w:rFonts w:ascii="Times New Roman" w:eastAsia="Times New Roman" w:hAnsi="Times New Roman" w:cs="Times New Roman"/>
          <w:b/>
          <w:iCs/>
          <w:sz w:val="20"/>
          <w:szCs w:val="20"/>
        </w:rPr>
        <w:t xml:space="preserve">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4C0492" w:rsidRPr="0059140D" w:rsidRDefault="004C0492" w:rsidP="0059140D">
      <w:pPr>
        <w:autoSpaceDE w:val="0"/>
        <w:autoSpaceDN w:val="0"/>
        <w:adjustRightInd w:val="0"/>
        <w:spacing w:after="0"/>
        <w:ind w:firstLine="567"/>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 xml:space="preserve">1.5. Государственная (муниципальная) услуга предоставляется заявителю в соответствии с вариантом предоставления муниципальной услуги. </w:t>
      </w:r>
    </w:p>
    <w:p w:rsidR="004C0492" w:rsidRPr="0059140D" w:rsidRDefault="004C0492" w:rsidP="0059140D">
      <w:pPr>
        <w:autoSpaceDE w:val="0"/>
        <w:autoSpaceDN w:val="0"/>
        <w:adjustRightInd w:val="0"/>
        <w:spacing w:after="0"/>
        <w:ind w:firstLine="567"/>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1.6. Вариант предоставления муниципальной услуги определяется исходя из признаков заявителя, а та</w:t>
      </w:r>
      <w:r w:rsidRPr="0059140D">
        <w:rPr>
          <w:rFonts w:ascii="Times New Roman" w:eastAsia="Times New Roman" w:hAnsi="Times New Roman" w:cs="Times New Roman"/>
          <w:sz w:val="20"/>
          <w:szCs w:val="20"/>
        </w:rPr>
        <w:t>к</w:t>
      </w:r>
      <w:r w:rsidRPr="0059140D">
        <w:rPr>
          <w:rFonts w:ascii="Times New Roman" w:eastAsia="Times New Roman" w:hAnsi="Times New Roman" w:cs="Times New Roman"/>
          <w:sz w:val="20"/>
          <w:szCs w:val="20"/>
        </w:rPr>
        <w:t xml:space="preserve">же из результата предоставления муниципальной услуги, за предоставлением которого обратился заявитель. </w:t>
      </w:r>
    </w:p>
    <w:p w:rsidR="004C0492" w:rsidRPr="0059140D" w:rsidRDefault="004C0492" w:rsidP="004C0492">
      <w:pPr>
        <w:autoSpaceDE w:val="0"/>
        <w:autoSpaceDN w:val="0"/>
        <w:adjustRightInd w:val="0"/>
        <w:ind w:firstLine="567"/>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1.7. Признаки заявителя определяются путем профилирования, осуществляемого в соответствии с наст</w:t>
      </w:r>
      <w:r w:rsidRPr="0059140D">
        <w:rPr>
          <w:rFonts w:ascii="Times New Roman" w:eastAsia="Times New Roman" w:hAnsi="Times New Roman" w:cs="Times New Roman"/>
          <w:sz w:val="20"/>
          <w:szCs w:val="20"/>
        </w:rPr>
        <w:t>о</w:t>
      </w:r>
      <w:r w:rsidRPr="0059140D">
        <w:rPr>
          <w:rFonts w:ascii="Times New Roman" w:eastAsia="Times New Roman" w:hAnsi="Times New Roman" w:cs="Times New Roman"/>
          <w:sz w:val="20"/>
          <w:szCs w:val="20"/>
        </w:rPr>
        <w:t xml:space="preserve">ящим Административным регламентом. </w:t>
      </w: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4C0492" w:rsidRPr="0059140D" w:rsidTr="004C0492">
        <w:tc>
          <w:tcPr>
            <w:tcW w:w="1555"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 xml:space="preserve">№ </w:t>
            </w:r>
          </w:p>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варианта</w:t>
            </w:r>
          </w:p>
        </w:tc>
        <w:tc>
          <w:tcPr>
            <w:tcW w:w="8363"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Заявитель обратился за предоставлением Разрешения на условно разрешенный вид использов</w:t>
            </w:r>
            <w:r w:rsidRPr="0059140D">
              <w:rPr>
                <w:rFonts w:ascii="Times New Roman" w:eastAsia="Times New Roman" w:hAnsi="Times New Roman" w:cs="Times New Roman"/>
                <w:sz w:val="20"/>
                <w:szCs w:val="20"/>
              </w:rPr>
              <w:t>а</w:t>
            </w:r>
            <w:r w:rsidRPr="0059140D">
              <w:rPr>
                <w:rFonts w:ascii="Times New Roman" w:eastAsia="Times New Roman" w:hAnsi="Times New Roman" w:cs="Times New Roman"/>
                <w:sz w:val="20"/>
                <w:szCs w:val="20"/>
              </w:rPr>
              <w:t>ния земельного участка или объекта капитального строительства</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2</w:t>
            </w:r>
          </w:p>
        </w:tc>
        <w:tc>
          <w:tcPr>
            <w:tcW w:w="8363"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Заявитель обратился за выдачей дубликата Разрешения на условно разрешенный вид использ</w:t>
            </w:r>
            <w:r w:rsidRPr="0059140D">
              <w:rPr>
                <w:rFonts w:ascii="Times New Roman" w:eastAsia="Times New Roman" w:hAnsi="Times New Roman" w:cs="Times New Roman"/>
                <w:sz w:val="20"/>
                <w:szCs w:val="20"/>
              </w:rPr>
              <w:t>о</w:t>
            </w:r>
            <w:r w:rsidRPr="0059140D">
              <w:rPr>
                <w:rFonts w:ascii="Times New Roman" w:eastAsia="Times New Roman" w:hAnsi="Times New Roman" w:cs="Times New Roman"/>
                <w:sz w:val="20"/>
                <w:szCs w:val="20"/>
              </w:rPr>
              <w:t>вания земельного участка или объекта капитального строительства</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3</w:t>
            </w:r>
          </w:p>
        </w:tc>
        <w:tc>
          <w:tcPr>
            <w:tcW w:w="8363"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Заявитель обратился за внесением изменений в Разрешение на условно разрешенный вид и</w:t>
            </w:r>
            <w:r w:rsidRPr="0059140D">
              <w:rPr>
                <w:rFonts w:ascii="Times New Roman" w:eastAsia="Times New Roman" w:hAnsi="Times New Roman" w:cs="Times New Roman"/>
                <w:sz w:val="20"/>
                <w:szCs w:val="20"/>
              </w:rPr>
              <w:t>с</w:t>
            </w:r>
            <w:r w:rsidRPr="0059140D">
              <w:rPr>
                <w:rFonts w:ascii="Times New Roman" w:eastAsia="Times New Roman" w:hAnsi="Times New Roman" w:cs="Times New Roman"/>
                <w:sz w:val="20"/>
                <w:szCs w:val="20"/>
              </w:rPr>
              <w:t>пользования земельного участка или объекта капитального строительства</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lastRenderedPageBreak/>
              <w:t>4</w:t>
            </w:r>
          </w:p>
        </w:tc>
        <w:tc>
          <w:tcPr>
            <w:tcW w:w="8363"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 xml:space="preserve">Заявитель обратился за исправлением допущенных опечаток и ошибок </w:t>
            </w:r>
            <w:r w:rsidRPr="0059140D">
              <w:rPr>
                <w:rFonts w:ascii="Times New Roman" w:eastAsia="Calibri" w:hAnsi="Times New Roman" w:cs="Times New Roman"/>
                <w:iCs/>
                <w:sz w:val="20"/>
                <w:szCs w:val="20"/>
              </w:rPr>
              <w:t>в Разрешении на усло</w:t>
            </w:r>
            <w:r w:rsidRPr="0059140D">
              <w:rPr>
                <w:rFonts w:ascii="Times New Roman" w:eastAsia="Calibri" w:hAnsi="Times New Roman" w:cs="Times New Roman"/>
                <w:iCs/>
                <w:sz w:val="20"/>
                <w:szCs w:val="20"/>
              </w:rPr>
              <w:t>в</w:t>
            </w:r>
            <w:r w:rsidRPr="0059140D">
              <w:rPr>
                <w:rFonts w:ascii="Times New Roman" w:eastAsia="Calibri" w:hAnsi="Times New Roman" w:cs="Times New Roman"/>
                <w:iCs/>
                <w:sz w:val="20"/>
                <w:szCs w:val="20"/>
              </w:rPr>
              <w:t>но разрешенный вид использования земельного участка или объекта капитального строител</w:t>
            </w:r>
            <w:r w:rsidRPr="0059140D">
              <w:rPr>
                <w:rFonts w:ascii="Times New Roman" w:eastAsia="Calibri" w:hAnsi="Times New Roman" w:cs="Times New Roman"/>
                <w:iCs/>
                <w:sz w:val="20"/>
                <w:szCs w:val="20"/>
              </w:rPr>
              <w:t>ь</w:t>
            </w:r>
            <w:r w:rsidRPr="0059140D">
              <w:rPr>
                <w:rFonts w:ascii="Times New Roman" w:eastAsia="Calibri" w:hAnsi="Times New Roman" w:cs="Times New Roman"/>
                <w:iCs/>
                <w:sz w:val="20"/>
                <w:szCs w:val="20"/>
              </w:rPr>
              <w:t>ства</w:t>
            </w:r>
          </w:p>
        </w:tc>
      </w:tr>
    </w:tbl>
    <w:p w:rsidR="004C0492" w:rsidRPr="0059140D" w:rsidRDefault="004C0492" w:rsidP="004C0492">
      <w:pPr>
        <w:autoSpaceDE w:val="0"/>
        <w:autoSpaceDN w:val="0"/>
        <w:adjustRightInd w:val="0"/>
        <w:ind w:left="420"/>
        <w:jc w:val="center"/>
        <w:rPr>
          <w:rFonts w:ascii="Times New Roman" w:eastAsia="Times New Roman" w:hAnsi="Times New Roman" w:cs="Times New Roman"/>
          <w:b/>
          <w:iCs/>
          <w:sz w:val="20"/>
          <w:szCs w:val="20"/>
        </w:rPr>
      </w:pPr>
    </w:p>
    <w:p w:rsidR="004C0492" w:rsidRPr="0059140D" w:rsidRDefault="004C0492" w:rsidP="0059140D">
      <w:pPr>
        <w:keepNext/>
        <w:keepLines/>
        <w:tabs>
          <w:tab w:val="left" w:pos="2611"/>
        </w:tabs>
        <w:spacing w:after="0" w:line="240" w:lineRule="auto"/>
        <w:rPr>
          <w:rFonts w:ascii="Times New Roman" w:hAnsi="Times New Roman" w:cs="Times New Roman"/>
          <w:sz w:val="20"/>
          <w:szCs w:val="20"/>
        </w:rPr>
      </w:pPr>
      <w:bookmarkStart w:id="19" w:name="bookmark3"/>
      <w:r w:rsidRPr="0059140D">
        <w:rPr>
          <w:rStyle w:val="1f9"/>
          <w:rFonts w:eastAsiaTheme="minorHAnsi"/>
          <w:b w:val="0"/>
          <w:bCs w:val="0"/>
          <w:sz w:val="20"/>
          <w:szCs w:val="20"/>
        </w:rPr>
        <w:t>2. Стандарт предоставления муниципальной услуги</w:t>
      </w:r>
      <w:bookmarkEnd w:id="19"/>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 Наименование муниципальной услуги: предоставление разрешения на условно разрешенный вид и</w:t>
      </w:r>
      <w:r w:rsidRPr="0059140D">
        <w:rPr>
          <w:rFonts w:ascii="Times New Roman" w:hAnsi="Times New Roman" w:cs="Times New Roman"/>
          <w:sz w:val="20"/>
          <w:szCs w:val="20"/>
        </w:rPr>
        <w:t>с</w:t>
      </w:r>
      <w:r w:rsidRPr="0059140D">
        <w:rPr>
          <w:rFonts w:ascii="Times New Roman" w:hAnsi="Times New Roman" w:cs="Times New Roman"/>
          <w:sz w:val="20"/>
          <w:szCs w:val="20"/>
        </w:rPr>
        <w:t>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2.2. Наименование исполнительно-распорядительного органа, непосредственно предоставляющего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ниципальную услугу.</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Муниципальная услуга предоставляется Уполномоченным органом при участии Комиссии.</w:t>
      </w:r>
    </w:p>
    <w:p w:rsidR="004C0492" w:rsidRPr="0059140D" w:rsidRDefault="004C0492" w:rsidP="004C0492">
      <w:pPr>
        <w:pStyle w:val="29"/>
        <w:shd w:val="clear" w:color="auto" w:fill="auto"/>
        <w:tabs>
          <w:tab w:val="left" w:pos="13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2.3. Перечень нормативных правовых актов, регулирующих предоставление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w:t>
      </w:r>
      <w:r w:rsidRPr="0059140D">
        <w:rPr>
          <w:rFonts w:ascii="Times New Roman" w:hAnsi="Times New Roman" w:cs="Times New Roman"/>
          <w:sz w:val="20"/>
          <w:szCs w:val="20"/>
        </w:rPr>
        <w:t>а</w:t>
      </w:r>
      <w:r w:rsidRPr="0059140D">
        <w:rPr>
          <w:rFonts w:ascii="Times New Roman" w:hAnsi="Times New Roman" w:cs="Times New Roman"/>
          <w:sz w:val="20"/>
          <w:szCs w:val="20"/>
        </w:rPr>
        <w:t>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C0492" w:rsidRPr="0059140D" w:rsidRDefault="004C0492" w:rsidP="004C0492">
      <w:pPr>
        <w:pStyle w:val="29"/>
        <w:shd w:val="clear" w:color="auto" w:fill="auto"/>
        <w:tabs>
          <w:tab w:val="left" w:pos="124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2.4. Описание результата предоставления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Результатами предоставления муниципальной услуги являются:</w:t>
      </w:r>
    </w:p>
    <w:p w:rsidR="004C0492" w:rsidRPr="0059140D" w:rsidRDefault="004C0492" w:rsidP="004C0492">
      <w:pPr>
        <w:pStyle w:val="29"/>
        <w:shd w:val="clear" w:color="auto" w:fill="auto"/>
        <w:tabs>
          <w:tab w:val="left" w:pos="11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решение о предоставлении разрешения на условно разрешенный вид использования земельного учас</w:t>
      </w:r>
      <w:r w:rsidRPr="0059140D">
        <w:rPr>
          <w:rFonts w:ascii="Times New Roman" w:hAnsi="Times New Roman" w:cs="Times New Roman"/>
          <w:sz w:val="20"/>
          <w:szCs w:val="20"/>
        </w:rPr>
        <w:t>т</w:t>
      </w:r>
      <w:r w:rsidRPr="0059140D">
        <w:rPr>
          <w:rFonts w:ascii="Times New Roman" w:hAnsi="Times New Roman" w:cs="Times New Roman"/>
          <w:sz w:val="20"/>
          <w:szCs w:val="20"/>
        </w:rPr>
        <w:t xml:space="preserve">ка или объекта капитального строительства (по форме, согласно приложению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 к настоящему Администр</w:t>
      </w:r>
      <w:r w:rsidRPr="0059140D">
        <w:rPr>
          <w:rFonts w:ascii="Times New Roman" w:hAnsi="Times New Roman" w:cs="Times New Roman"/>
          <w:sz w:val="20"/>
          <w:szCs w:val="20"/>
        </w:rPr>
        <w:t>а</w:t>
      </w:r>
      <w:r w:rsidRPr="0059140D">
        <w:rPr>
          <w:rFonts w:ascii="Times New Roman" w:hAnsi="Times New Roman" w:cs="Times New Roman"/>
          <w:sz w:val="20"/>
          <w:szCs w:val="20"/>
        </w:rPr>
        <w:t>тивному регламенту);</w:t>
      </w:r>
    </w:p>
    <w:p w:rsidR="004C0492" w:rsidRPr="0059140D" w:rsidRDefault="004C0492" w:rsidP="004C0492">
      <w:pPr>
        <w:pStyle w:val="29"/>
        <w:shd w:val="clear" w:color="auto" w:fill="auto"/>
        <w:tabs>
          <w:tab w:val="left" w:pos="11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решение об отказе в предоставлении разрешения на условно разрешенный вид использования земел</w:t>
      </w:r>
      <w:r w:rsidRPr="0059140D">
        <w:rPr>
          <w:rFonts w:ascii="Times New Roman" w:hAnsi="Times New Roman" w:cs="Times New Roman"/>
          <w:sz w:val="20"/>
          <w:szCs w:val="20"/>
        </w:rPr>
        <w:t>ь</w:t>
      </w:r>
      <w:r w:rsidRPr="0059140D">
        <w:rPr>
          <w:rFonts w:ascii="Times New Roman" w:hAnsi="Times New Roman" w:cs="Times New Roman"/>
          <w:sz w:val="20"/>
          <w:szCs w:val="20"/>
        </w:rPr>
        <w:t xml:space="preserve">ного участка или объекта капитального строительства (по форме, согласно приложению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3 к настоящему А</w:t>
      </w:r>
      <w:r w:rsidRPr="0059140D">
        <w:rPr>
          <w:rFonts w:ascii="Times New Roman" w:hAnsi="Times New Roman" w:cs="Times New Roman"/>
          <w:sz w:val="20"/>
          <w:szCs w:val="20"/>
        </w:rPr>
        <w:t>д</w:t>
      </w:r>
      <w:r w:rsidRPr="0059140D">
        <w:rPr>
          <w:rFonts w:ascii="Times New Roman" w:hAnsi="Times New Roman" w:cs="Times New Roman"/>
          <w:sz w:val="20"/>
          <w:szCs w:val="20"/>
        </w:rPr>
        <w:t>министративному регламенту);</w:t>
      </w:r>
    </w:p>
    <w:p w:rsidR="004C0492" w:rsidRPr="0059140D" w:rsidRDefault="004C0492" w:rsidP="004C0492">
      <w:pPr>
        <w:pStyle w:val="29"/>
        <w:shd w:val="clear" w:color="auto" w:fill="auto"/>
        <w:tabs>
          <w:tab w:val="left" w:pos="11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 решение об отказе в предоставлении муниципальной услуги (по форме, согласно приложению </w:t>
      </w:r>
      <w:r w:rsidRPr="0059140D">
        <w:rPr>
          <w:rFonts w:ascii="Times New Roman" w:hAnsi="Times New Roman" w:cs="Times New Roman"/>
          <w:sz w:val="20"/>
          <w:szCs w:val="20"/>
          <w:lang w:bidi="en-US"/>
        </w:rPr>
        <w:t>№ 5</w:t>
      </w:r>
      <w:r w:rsidRPr="0059140D">
        <w:rPr>
          <w:rFonts w:ascii="Times New Roman" w:hAnsi="Times New Roman" w:cs="Times New Roman"/>
          <w:sz w:val="20"/>
          <w:szCs w:val="20"/>
        </w:rPr>
        <w:t xml:space="preserve"> к настоящему Административному регламенту).</w:t>
      </w:r>
    </w:p>
    <w:p w:rsidR="004C0492" w:rsidRPr="0059140D" w:rsidRDefault="004C0492" w:rsidP="004C0492">
      <w:pPr>
        <w:pStyle w:val="29"/>
        <w:shd w:val="clear" w:color="auto" w:fill="auto"/>
        <w:tabs>
          <w:tab w:val="left" w:pos="120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0492" w:rsidRPr="0059140D" w:rsidRDefault="004C0492" w:rsidP="004C0492">
      <w:pPr>
        <w:pStyle w:val="29"/>
        <w:shd w:val="clear" w:color="auto" w:fill="FFFFFF" w:themeFill="background1"/>
        <w:tabs>
          <w:tab w:val="left" w:pos="13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2.5.1. Общий срок предоставления муниципальной услуги не может превышать 66 календарных дней со дня регистрации запроса и документов (или)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Уполномоченный орган направляет заявителю способом, указанном в заявлении, один из результатов с</w:t>
      </w:r>
      <w:r w:rsidRPr="0059140D">
        <w:rPr>
          <w:rFonts w:ascii="Times New Roman" w:hAnsi="Times New Roman" w:cs="Times New Roman"/>
          <w:sz w:val="20"/>
          <w:szCs w:val="20"/>
        </w:rPr>
        <w:t>о</w:t>
      </w:r>
      <w:r w:rsidRPr="0059140D">
        <w:rPr>
          <w:rFonts w:ascii="Times New Roman" w:hAnsi="Times New Roman" w:cs="Times New Roman"/>
          <w:sz w:val="20"/>
          <w:szCs w:val="20"/>
        </w:rPr>
        <w:t>гласно пункту 2.4 Административного регламента.</w:t>
      </w:r>
      <w:proofErr w:type="gramEnd"/>
    </w:p>
    <w:p w:rsidR="004C0492" w:rsidRPr="0059140D" w:rsidRDefault="004C0492" w:rsidP="004C0492">
      <w:pPr>
        <w:pStyle w:val="29"/>
        <w:shd w:val="clear" w:color="auto" w:fill="auto"/>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2.5.2. Приостановление срока предоставления муниципальной услуги не предусмотрено.</w:t>
      </w:r>
    </w:p>
    <w:p w:rsidR="004C0492" w:rsidRPr="0059140D" w:rsidRDefault="004C0492" w:rsidP="004C0492">
      <w:pPr>
        <w:pStyle w:val="29"/>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2.5.3 Заявитель по его выбору вправе получить результат предоставления муниципальной услуги одним из следующих способов</w:t>
      </w:r>
    </w:p>
    <w:p w:rsidR="004C0492" w:rsidRPr="0059140D" w:rsidRDefault="004C0492" w:rsidP="004C0492">
      <w:pPr>
        <w:pStyle w:val="29"/>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а) на бумажном носителе;</w:t>
      </w:r>
    </w:p>
    <w:p w:rsidR="004C0492" w:rsidRPr="0059140D" w:rsidRDefault="004C0492" w:rsidP="004C0492">
      <w:pPr>
        <w:pStyle w:val="29"/>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б)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w:t>
      </w:r>
      <w:r w:rsidRPr="0059140D">
        <w:rPr>
          <w:rFonts w:ascii="Times New Roman" w:hAnsi="Times New Roman" w:cs="Times New Roman"/>
          <w:sz w:val="20"/>
          <w:szCs w:val="20"/>
        </w:rPr>
        <w:t>а</w:t>
      </w:r>
      <w:r w:rsidRPr="0059140D">
        <w:rPr>
          <w:rFonts w:ascii="Times New Roman" w:hAnsi="Times New Roman" w:cs="Times New Roman"/>
          <w:sz w:val="20"/>
          <w:szCs w:val="20"/>
        </w:rPr>
        <w:t>зом уполномоченного органа</w:t>
      </w:r>
    </w:p>
    <w:p w:rsidR="004C0492" w:rsidRPr="0059140D" w:rsidRDefault="004C0492" w:rsidP="004C0492">
      <w:pPr>
        <w:pStyle w:val="29"/>
        <w:shd w:val="clear" w:color="auto" w:fill="auto"/>
        <w:tabs>
          <w:tab w:val="left" w:pos="13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2.5.4. Выдача документа, являющегося результатом предоставления муниципальной услуги в Уполном</w:t>
      </w:r>
      <w:r w:rsidRPr="0059140D">
        <w:rPr>
          <w:rFonts w:ascii="Times New Roman" w:hAnsi="Times New Roman" w:cs="Times New Roman"/>
          <w:sz w:val="20"/>
          <w:szCs w:val="20"/>
        </w:rPr>
        <w:t>о</w:t>
      </w:r>
      <w:r w:rsidRPr="0059140D">
        <w:rPr>
          <w:rFonts w:ascii="Times New Roman" w:hAnsi="Times New Roman" w:cs="Times New Roman"/>
          <w:sz w:val="20"/>
          <w:szCs w:val="20"/>
        </w:rPr>
        <w:t>ченном органе или МФЦ, осуществляется в день обращения заявителя за результатом предоставления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ципальной услуги.</w:t>
      </w:r>
    </w:p>
    <w:p w:rsidR="004C0492" w:rsidRPr="0059140D" w:rsidRDefault="004C0492" w:rsidP="004C0492">
      <w:pPr>
        <w:pStyle w:val="29"/>
        <w:shd w:val="clear" w:color="auto" w:fill="auto"/>
        <w:tabs>
          <w:tab w:val="left" w:pos="63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 Исчерпывающий перечень документов, необходимых в соответствии с законодательными или ин</w:t>
      </w:r>
      <w:r w:rsidRPr="0059140D">
        <w:rPr>
          <w:rFonts w:ascii="Times New Roman" w:hAnsi="Times New Roman" w:cs="Times New Roman"/>
          <w:sz w:val="20"/>
          <w:szCs w:val="20"/>
        </w:rPr>
        <w:t>ы</w:t>
      </w:r>
      <w:r w:rsidRPr="0059140D">
        <w:rPr>
          <w:rFonts w:ascii="Times New Roman" w:hAnsi="Times New Roman" w:cs="Times New Roman"/>
          <w:sz w:val="20"/>
          <w:szCs w:val="20"/>
        </w:rPr>
        <w:t>ми нормативными правовыми актами для предоставления муниципальной услуги, а также услуг, которые я</w:t>
      </w:r>
      <w:r w:rsidRPr="0059140D">
        <w:rPr>
          <w:rFonts w:ascii="Times New Roman" w:hAnsi="Times New Roman" w:cs="Times New Roman"/>
          <w:sz w:val="20"/>
          <w:szCs w:val="20"/>
        </w:rPr>
        <w:t>в</w:t>
      </w:r>
      <w:r w:rsidRPr="0059140D">
        <w:rPr>
          <w:rFonts w:ascii="Times New Roman" w:hAnsi="Times New Roman" w:cs="Times New Roman"/>
          <w:sz w:val="20"/>
          <w:szCs w:val="20"/>
        </w:rPr>
        <w:t>ляются необходимыми и обязательными для предоставления муниципальной услуги, подлежащих представл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нию заявителем, способы их получения заявителем.</w:t>
      </w:r>
    </w:p>
    <w:p w:rsidR="004C0492" w:rsidRPr="0059140D" w:rsidRDefault="004C0492" w:rsidP="004C0492">
      <w:pPr>
        <w:pStyle w:val="29"/>
        <w:shd w:val="clear" w:color="auto" w:fill="auto"/>
        <w:tabs>
          <w:tab w:val="left" w:pos="143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2.6.1. Для получения муниципальной услуги заявитель представляет следующие документы:</w:t>
      </w:r>
    </w:p>
    <w:p w:rsidR="004C0492" w:rsidRPr="0059140D" w:rsidRDefault="004C0492" w:rsidP="004C0492">
      <w:pPr>
        <w:pStyle w:val="29"/>
        <w:shd w:val="clear" w:color="auto" w:fill="auto"/>
        <w:tabs>
          <w:tab w:val="left" w:pos="106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документ, удостоверяющий личность;</w:t>
      </w:r>
    </w:p>
    <w:p w:rsidR="004C0492" w:rsidRPr="0059140D" w:rsidRDefault="004C0492" w:rsidP="004C0492">
      <w:pPr>
        <w:pStyle w:val="29"/>
        <w:shd w:val="clear" w:color="auto" w:fill="auto"/>
        <w:tabs>
          <w:tab w:val="left" w:pos="104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документ, удостоверяющий полномочия представителя заявителя, в случае обращения за предоставл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нием муниципальной услуги представителя заявителя (за исключением законных представителей физических лиц);</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заявление:</w:t>
      </w:r>
    </w:p>
    <w:p w:rsidR="004C0492" w:rsidRPr="0059140D" w:rsidRDefault="004C0492" w:rsidP="004C0492">
      <w:pPr>
        <w:pStyle w:val="29"/>
        <w:shd w:val="clear" w:color="auto" w:fill="auto"/>
        <w:tabs>
          <w:tab w:val="left" w:pos="97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 в форме документа на бумажном носителе по форме, согласно приложению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1 к настоящему Админ</w:t>
      </w:r>
      <w:r w:rsidRPr="0059140D">
        <w:rPr>
          <w:rFonts w:ascii="Times New Roman" w:hAnsi="Times New Roman" w:cs="Times New Roman"/>
          <w:sz w:val="20"/>
          <w:szCs w:val="20"/>
        </w:rPr>
        <w:t>и</w:t>
      </w:r>
      <w:r w:rsidRPr="0059140D">
        <w:rPr>
          <w:rFonts w:ascii="Times New Roman" w:hAnsi="Times New Roman" w:cs="Times New Roman"/>
          <w:sz w:val="20"/>
          <w:szCs w:val="20"/>
        </w:rPr>
        <w:t>стративному регламенту;</w:t>
      </w:r>
    </w:p>
    <w:p w:rsidR="004C0492" w:rsidRPr="0059140D" w:rsidRDefault="004C0492" w:rsidP="004C0492">
      <w:pPr>
        <w:pStyle w:val="29"/>
        <w:shd w:val="clear" w:color="auto" w:fill="auto"/>
        <w:tabs>
          <w:tab w:val="left" w:pos="97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в электронной форме (заполняется посредством внесения соответствующих сведений в интерактивную форму заявления).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Заявление о предоставлении муниципальной услуги может быть направлено в форме электронного д</w:t>
      </w:r>
      <w:r w:rsidRPr="0059140D">
        <w:rPr>
          <w:rFonts w:ascii="Times New Roman" w:hAnsi="Times New Roman" w:cs="Times New Roman"/>
          <w:sz w:val="20"/>
          <w:szCs w:val="20"/>
        </w:rPr>
        <w:t>о</w:t>
      </w:r>
      <w:r w:rsidRPr="0059140D">
        <w:rPr>
          <w:rFonts w:ascii="Times New Roman" w:hAnsi="Times New Roman" w:cs="Times New Roman"/>
          <w:sz w:val="20"/>
          <w:szCs w:val="20"/>
        </w:rPr>
        <w:t>кумента, подписанного электронной подписью в соответствии с требованиями Федерального закона от 06 апр</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ля 2011 года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 xml:space="preserve">63-ФЗ «Об электронной подписи» (далее - Федеральный закон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63-ФЗ).</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w:t>
      </w:r>
      <w:r w:rsidRPr="0059140D">
        <w:rPr>
          <w:rFonts w:ascii="Times New Roman" w:hAnsi="Times New Roman" w:cs="Times New Roman"/>
          <w:sz w:val="20"/>
          <w:szCs w:val="20"/>
        </w:rPr>
        <w:t>и</w:t>
      </w:r>
      <w:r w:rsidRPr="0059140D">
        <w:rPr>
          <w:rFonts w:ascii="Times New Roman" w:hAnsi="Times New Roman" w:cs="Times New Roman"/>
          <w:sz w:val="20"/>
          <w:szCs w:val="20"/>
        </w:rPr>
        <w:t>стеме идентификац</w:t>
      </w:r>
      <w:proofErr w:type="gramStart"/>
      <w:r w:rsidRPr="0059140D">
        <w:rPr>
          <w:rFonts w:ascii="Times New Roman" w:hAnsi="Times New Roman" w:cs="Times New Roman"/>
          <w:sz w:val="20"/>
          <w:szCs w:val="20"/>
        </w:rPr>
        <w:t>ии и ау</w:t>
      </w:r>
      <w:proofErr w:type="gramEnd"/>
      <w:r w:rsidRPr="0059140D">
        <w:rPr>
          <w:rFonts w:ascii="Times New Roman" w:hAnsi="Times New Roman" w:cs="Times New Roman"/>
          <w:sz w:val="20"/>
          <w:szCs w:val="20"/>
        </w:rPr>
        <w:t>тентификации из состава соответствующих данных указанной учетной записи и м</w:t>
      </w:r>
      <w:r w:rsidRPr="0059140D">
        <w:rPr>
          <w:rFonts w:ascii="Times New Roman" w:hAnsi="Times New Roman" w:cs="Times New Roman"/>
          <w:sz w:val="20"/>
          <w:szCs w:val="20"/>
        </w:rPr>
        <w:t>о</w:t>
      </w:r>
      <w:r w:rsidRPr="0059140D">
        <w:rPr>
          <w:rFonts w:ascii="Times New Roman" w:hAnsi="Times New Roman" w:cs="Times New Roman"/>
          <w:sz w:val="20"/>
          <w:szCs w:val="20"/>
        </w:rPr>
        <w:t>гут быть проверены путем направления запроса с использованием системы межведомственного электронного взаимодействия.</w:t>
      </w:r>
    </w:p>
    <w:p w:rsidR="004C0492" w:rsidRPr="0059140D" w:rsidRDefault="004C0492" w:rsidP="004C0492">
      <w:pPr>
        <w:pStyle w:val="29"/>
        <w:shd w:val="clear" w:color="auto" w:fill="auto"/>
        <w:tabs>
          <w:tab w:val="left" w:pos="143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2.6.2. Заявление и прилагаемые документы могут быть представлены (направлены) заявителем одним из следующих способов:</w:t>
      </w:r>
    </w:p>
    <w:p w:rsidR="004C0492" w:rsidRPr="0059140D" w:rsidRDefault="004C0492" w:rsidP="00CE72FD">
      <w:pPr>
        <w:pStyle w:val="29"/>
        <w:numPr>
          <w:ilvl w:val="0"/>
          <w:numId w:val="2"/>
        </w:numPr>
        <w:shd w:val="clear" w:color="auto" w:fill="auto"/>
        <w:tabs>
          <w:tab w:val="left" w:pos="97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лично или посредством почтового отправления в Уполномоченный орган;</w:t>
      </w:r>
    </w:p>
    <w:p w:rsidR="004C0492" w:rsidRPr="0059140D" w:rsidRDefault="004C0492" w:rsidP="00CE72FD">
      <w:pPr>
        <w:pStyle w:val="29"/>
        <w:numPr>
          <w:ilvl w:val="0"/>
          <w:numId w:val="2"/>
        </w:numPr>
        <w:shd w:val="clear" w:color="auto" w:fill="auto"/>
        <w:tabs>
          <w:tab w:val="left" w:pos="97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через МФЦ;</w:t>
      </w:r>
    </w:p>
    <w:p w:rsidR="004C0492" w:rsidRPr="0059140D" w:rsidRDefault="004C0492" w:rsidP="00CE72FD">
      <w:pPr>
        <w:pStyle w:val="29"/>
        <w:numPr>
          <w:ilvl w:val="0"/>
          <w:numId w:val="2"/>
        </w:numPr>
        <w:shd w:val="clear" w:color="auto" w:fill="auto"/>
        <w:tabs>
          <w:tab w:val="left" w:pos="97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через Единый портал.</w:t>
      </w:r>
    </w:p>
    <w:p w:rsidR="004C0492" w:rsidRPr="0059140D" w:rsidRDefault="004C0492" w:rsidP="004C0492">
      <w:pPr>
        <w:pStyle w:val="29"/>
        <w:shd w:val="clear" w:color="auto" w:fill="auto"/>
        <w:tabs>
          <w:tab w:val="left" w:pos="143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2.6.3. Запрещается требовать от заявителя:</w:t>
      </w:r>
    </w:p>
    <w:p w:rsidR="004C0492" w:rsidRPr="0059140D" w:rsidRDefault="004C0492" w:rsidP="004C0492">
      <w:pPr>
        <w:pStyle w:val="29"/>
        <w:shd w:val="clear" w:color="auto" w:fill="auto"/>
        <w:tabs>
          <w:tab w:val="left" w:pos="104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w:t>
      </w:r>
      <w:r w:rsidRPr="0059140D">
        <w:rPr>
          <w:rFonts w:ascii="Times New Roman" w:hAnsi="Times New Roman" w:cs="Times New Roman"/>
          <w:sz w:val="20"/>
          <w:szCs w:val="20"/>
        </w:rPr>
        <w:t>в</w:t>
      </w:r>
      <w:r w:rsidRPr="0059140D">
        <w:rPr>
          <w:rFonts w:ascii="Times New Roman" w:hAnsi="Times New Roman" w:cs="Times New Roman"/>
          <w:sz w:val="20"/>
          <w:szCs w:val="20"/>
        </w:rPr>
        <w:t>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0492" w:rsidRPr="0059140D" w:rsidRDefault="004C0492" w:rsidP="004C0492">
      <w:pPr>
        <w:pStyle w:val="29"/>
        <w:shd w:val="clear" w:color="auto" w:fill="auto"/>
        <w:tabs>
          <w:tab w:val="left" w:pos="1052"/>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w:t>
      </w:r>
      <w:r w:rsidRPr="0059140D">
        <w:rPr>
          <w:rFonts w:ascii="Times New Roman" w:hAnsi="Times New Roman" w:cs="Times New Roman"/>
          <w:sz w:val="20"/>
          <w:szCs w:val="20"/>
        </w:rPr>
        <w:t>у</w:t>
      </w:r>
      <w:r w:rsidRPr="0059140D">
        <w:rPr>
          <w:rFonts w:ascii="Times New Roman" w:hAnsi="Times New Roman" w:cs="Times New Roman"/>
          <w:sz w:val="20"/>
          <w:szCs w:val="20"/>
        </w:rPr>
        <w:t>дарственные услуги, иных государственных органов, органов местного самоуправления либо подведомстве</w:t>
      </w:r>
      <w:r w:rsidRPr="0059140D">
        <w:rPr>
          <w:rFonts w:ascii="Times New Roman" w:hAnsi="Times New Roman" w:cs="Times New Roman"/>
          <w:sz w:val="20"/>
          <w:szCs w:val="20"/>
        </w:rPr>
        <w:t>н</w:t>
      </w:r>
      <w:r w:rsidRPr="0059140D">
        <w:rPr>
          <w:rFonts w:ascii="Times New Roman" w:hAnsi="Times New Roman" w:cs="Times New Roman"/>
          <w:sz w:val="20"/>
          <w:szCs w:val="20"/>
        </w:rPr>
        <w:t>ных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w:t>
      </w:r>
      <w:r w:rsidRPr="0059140D">
        <w:rPr>
          <w:rFonts w:ascii="Times New Roman" w:hAnsi="Times New Roman" w:cs="Times New Roman"/>
          <w:sz w:val="20"/>
          <w:szCs w:val="20"/>
        </w:rPr>
        <w:t>с</w:t>
      </w:r>
      <w:r w:rsidRPr="0059140D">
        <w:rPr>
          <w:rFonts w:ascii="Times New Roman" w:hAnsi="Times New Roman" w:cs="Times New Roman"/>
          <w:sz w:val="20"/>
          <w:szCs w:val="20"/>
        </w:rPr>
        <w:t>сийской Федерации, нормативными правовыми актами субъектов</w:t>
      </w:r>
      <w:proofErr w:type="gramEnd"/>
      <w:r w:rsidRPr="0059140D">
        <w:rPr>
          <w:rFonts w:ascii="Times New Roman" w:hAnsi="Times New Roman" w:cs="Times New Roman"/>
          <w:sz w:val="20"/>
          <w:szCs w:val="20"/>
        </w:rPr>
        <w:t xml:space="preserve"> Российской Федерации, муниципальными правовыми актами, за исключением документов, указанных в части 6 статьи 7 Федерального закона от 27 июля 2010 года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«Об организации предоставления государственных и муниципальных услуг»    (далее - Ф</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деральный закон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w:t>
      </w:r>
    </w:p>
    <w:p w:rsidR="004C0492" w:rsidRPr="0059140D" w:rsidRDefault="004C0492" w:rsidP="004C0492">
      <w:pPr>
        <w:pStyle w:val="29"/>
        <w:shd w:val="clear" w:color="auto" w:fill="auto"/>
        <w:tabs>
          <w:tab w:val="left" w:pos="1057"/>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w:t>
      </w:r>
      <w:r w:rsidRPr="0059140D">
        <w:rPr>
          <w:rFonts w:ascii="Times New Roman" w:hAnsi="Times New Roman" w:cs="Times New Roman"/>
          <w:sz w:val="20"/>
          <w:szCs w:val="20"/>
        </w:rPr>
        <w:t>а</w:t>
      </w:r>
      <w:r w:rsidRPr="0059140D">
        <w:rPr>
          <w:rFonts w:ascii="Times New Roman" w:hAnsi="Times New Roman" w:cs="Times New Roman"/>
          <w:sz w:val="20"/>
          <w:szCs w:val="20"/>
        </w:rPr>
        <w:t xml:space="preserve">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w:t>
      </w:r>
      <w:proofErr w:type="gramEnd"/>
    </w:p>
    <w:p w:rsidR="004C0492" w:rsidRPr="0059140D" w:rsidRDefault="004C0492" w:rsidP="004C0492">
      <w:pPr>
        <w:pStyle w:val="29"/>
        <w:shd w:val="clear" w:color="auto" w:fill="auto"/>
        <w:tabs>
          <w:tab w:val="left" w:pos="104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представления документов и информации, отсутствие и (или) недостоверность которых не указыв</w:t>
      </w:r>
      <w:r w:rsidRPr="0059140D">
        <w:rPr>
          <w:rFonts w:ascii="Times New Roman" w:hAnsi="Times New Roman" w:cs="Times New Roman"/>
          <w:sz w:val="20"/>
          <w:szCs w:val="20"/>
        </w:rPr>
        <w:t>а</w:t>
      </w:r>
      <w:r w:rsidRPr="0059140D">
        <w:rPr>
          <w:rFonts w:ascii="Times New Roman" w:hAnsi="Times New Roman" w:cs="Times New Roman"/>
          <w:sz w:val="20"/>
          <w:szCs w:val="20"/>
        </w:rPr>
        <w:t>лись при первоначальном отказе в приеме документов, необходимых для предоставления муниципальной усл</w:t>
      </w:r>
      <w:r w:rsidRPr="0059140D">
        <w:rPr>
          <w:rFonts w:ascii="Times New Roman" w:hAnsi="Times New Roman" w:cs="Times New Roman"/>
          <w:sz w:val="20"/>
          <w:szCs w:val="20"/>
        </w:rPr>
        <w:t>у</w:t>
      </w:r>
      <w:r w:rsidRPr="0059140D">
        <w:rPr>
          <w:rFonts w:ascii="Times New Roman" w:hAnsi="Times New Roman" w:cs="Times New Roman"/>
          <w:sz w:val="20"/>
          <w:szCs w:val="20"/>
        </w:rPr>
        <w:t>ги, либо в предоставлении муниципальной услуги, за исключением следующих случаев:</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а) </w:t>
      </w:r>
      <w:r w:rsidRPr="0059140D">
        <w:rPr>
          <w:rFonts w:ascii="Times New Roman" w:hAnsi="Times New Roman" w:cs="Times New Roman"/>
          <w:sz w:val="20"/>
          <w:szCs w:val="2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б) </w:t>
      </w:r>
      <w:r w:rsidRPr="0059140D">
        <w:rPr>
          <w:rFonts w:ascii="Times New Roman" w:hAnsi="Times New Roman" w:cs="Times New Roman"/>
          <w:sz w:val="20"/>
          <w:szCs w:val="20"/>
        </w:rPr>
        <w:tab/>
        <w:t>наличие ошибок в заявлении о предоставлении муниципальной услуги и документах, поданных з</w:t>
      </w:r>
      <w:r w:rsidRPr="0059140D">
        <w:rPr>
          <w:rFonts w:ascii="Times New Roman" w:hAnsi="Times New Roman" w:cs="Times New Roman"/>
          <w:sz w:val="20"/>
          <w:szCs w:val="20"/>
        </w:rPr>
        <w:t>а</w:t>
      </w:r>
      <w:r w:rsidRPr="0059140D">
        <w:rPr>
          <w:rFonts w:ascii="Times New Roman" w:hAnsi="Times New Roman" w:cs="Times New Roman"/>
          <w:sz w:val="20"/>
          <w:szCs w:val="20"/>
        </w:rPr>
        <w:t>явителем после первоначального отказа в приеме документов, необходимых для предоставления муниципал</w:t>
      </w:r>
      <w:r w:rsidRPr="0059140D">
        <w:rPr>
          <w:rFonts w:ascii="Times New Roman" w:hAnsi="Times New Roman" w:cs="Times New Roman"/>
          <w:sz w:val="20"/>
          <w:szCs w:val="20"/>
        </w:rPr>
        <w:t>ь</w:t>
      </w:r>
      <w:r w:rsidRPr="0059140D">
        <w:rPr>
          <w:rFonts w:ascii="Times New Roman" w:hAnsi="Times New Roman" w:cs="Times New Roman"/>
          <w:sz w:val="20"/>
          <w:szCs w:val="20"/>
        </w:rPr>
        <w:t>ной услуги, либо в предоставлении муниципальной услуги и не включенных в представленный ранее комплект документов;</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в) </w:t>
      </w:r>
      <w:r w:rsidRPr="0059140D">
        <w:rPr>
          <w:rFonts w:ascii="Times New Roman" w:hAnsi="Times New Roman" w:cs="Times New Roman"/>
          <w:sz w:val="20"/>
          <w:szCs w:val="2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пальной услуги;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г)</w:t>
      </w:r>
      <w:r w:rsidRPr="0059140D">
        <w:rPr>
          <w:rFonts w:ascii="Times New Roman" w:hAnsi="Times New Roman" w:cs="Times New Roman"/>
          <w:sz w:val="20"/>
          <w:szCs w:val="20"/>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w:t>
      </w:r>
      <w:r w:rsidRPr="0059140D">
        <w:rPr>
          <w:rFonts w:ascii="Times New Roman" w:hAnsi="Times New Roman" w:cs="Times New Roman"/>
          <w:sz w:val="20"/>
          <w:szCs w:val="20"/>
        </w:rPr>
        <w:t>н</w:t>
      </w:r>
      <w:r w:rsidRPr="0059140D">
        <w:rPr>
          <w:rFonts w:ascii="Times New Roman" w:hAnsi="Times New Roman" w:cs="Times New Roman"/>
          <w:sz w:val="20"/>
          <w:szCs w:val="20"/>
        </w:rPr>
        <w:t xml:space="preserve">тра, работника организации, предусмотренной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при перв</w:t>
      </w:r>
      <w:r w:rsidRPr="0059140D">
        <w:rPr>
          <w:rFonts w:ascii="Times New Roman" w:hAnsi="Times New Roman" w:cs="Times New Roman"/>
          <w:sz w:val="20"/>
          <w:szCs w:val="20"/>
        </w:rPr>
        <w:t>о</w:t>
      </w:r>
      <w:r w:rsidRPr="0059140D">
        <w:rPr>
          <w:rFonts w:ascii="Times New Roman" w:hAnsi="Times New Roman" w:cs="Times New Roman"/>
          <w:sz w:val="20"/>
          <w:szCs w:val="20"/>
        </w:rPr>
        <w:t>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Уполномоченного органа, руководителя многофункционального центра при первоначальном отказе</w:t>
      </w:r>
      <w:proofErr w:type="gramEnd"/>
      <w:r w:rsidRPr="0059140D">
        <w:rPr>
          <w:rFonts w:ascii="Times New Roman" w:hAnsi="Times New Roman" w:cs="Times New Roman"/>
          <w:sz w:val="20"/>
          <w:szCs w:val="20"/>
        </w:rPr>
        <w:t xml:space="preserve"> в приеме документов, необх</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димых для предоставления муниципальной услуги, либо руководителя организации, предусмотренной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уведомляется заявитель, а также приносятся извинения за 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ленные неудобства.</w:t>
      </w:r>
    </w:p>
    <w:p w:rsidR="004C0492" w:rsidRPr="0059140D" w:rsidRDefault="004C0492" w:rsidP="004C0492">
      <w:pPr>
        <w:pStyle w:val="29"/>
        <w:shd w:val="clear" w:color="auto" w:fill="auto"/>
        <w:tabs>
          <w:tab w:val="left" w:pos="138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2.6.4. Заявителем по собственной инициативе могут быть представлены документы и материалы, обосн</w:t>
      </w:r>
      <w:r w:rsidRPr="0059140D">
        <w:rPr>
          <w:rFonts w:ascii="Times New Roman" w:hAnsi="Times New Roman" w:cs="Times New Roman"/>
          <w:sz w:val="20"/>
          <w:szCs w:val="20"/>
        </w:rPr>
        <w:t>о</w:t>
      </w:r>
      <w:r w:rsidRPr="0059140D">
        <w:rPr>
          <w:rFonts w:ascii="Times New Roman" w:hAnsi="Times New Roman" w:cs="Times New Roman"/>
          <w:sz w:val="20"/>
          <w:szCs w:val="20"/>
        </w:rPr>
        <w:t>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Непредставление заявителем таких документов и материалов не является основанием для отказа заявит</w:t>
      </w:r>
      <w:r w:rsidRPr="0059140D">
        <w:rPr>
          <w:rFonts w:ascii="Times New Roman" w:hAnsi="Times New Roman" w:cs="Times New Roman"/>
          <w:sz w:val="20"/>
          <w:szCs w:val="20"/>
        </w:rPr>
        <w:t>е</w:t>
      </w:r>
      <w:r w:rsidRPr="0059140D">
        <w:rPr>
          <w:rFonts w:ascii="Times New Roman" w:hAnsi="Times New Roman" w:cs="Times New Roman"/>
          <w:sz w:val="20"/>
          <w:szCs w:val="20"/>
        </w:rPr>
        <w:t>лю в предоставлении муниципальной услуги.</w:t>
      </w:r>
    </w:p>
    <w:p w:rsidR="004C0492" w:rsidRPr="0059140D" w:rsidRDefault="004C0492" w:rsidP="004C0492">
      <w:pPr>
        <w:pStyle w:val="29"/>
        <w:shd w:val="clear" w:color="auto" w:fill="auto"/>
        <w:tabs>
          <w:tab w:val="left" w:pos="119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2.7. </w:t>
      </w:r>
      <w:proofErr w:type="gramStart"/>
      <w:r w:rsidRPr="0059140D">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w:t>
      </w:r>
      <w:r w:rsidRPr="0059140D">
        <w:rPr>
          <w:rFonts w:ascii="Times New Roman" w:hAnsi="Times New Roman" w:cs="Times New Roman"/>
          <w:sz w:val="20"/>
          <w:szCs w:val="20"/>
        </w:rPr>
        <w:t>о</w:t>
      </w:r>
      <w:r w:rsidRPr="0059140D">
        <w:rPr>
          <w:rFonts w:ascii="Times New Roman" w:hAnsi="Times New Roman" w:cs="Times New Roman"/>
          <w:sz w:val="20"/>
          <w:szCs w:val="20"/>
        </w:rPr>
        <w:t>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w:t>
      </w:r>
      <w:r w:rsidRPr="0059140D">
        <w:rPr>
          <w:rFonts w:ascii="Times New Roman" w:hAnsi="Times New Roman" w:cs="Times New Roman"/>
          <w:sz w:val="20"/>
          <w:szCs w:val="20"/>
        </w:rPr>
        <w:t>д</w:t>
      </w:r>
      <w:r w:rsidRPr="0059140D">
        <w:rPr>
          <w:rFonts w:ascii="Times New Roman" w:hAnsi="Times New Roman" w:cs="Times New Roman"/>
          <w:sz w:val="20"/>
          <w:szCs w:val="20"/>
        </w:rPr>
        <w:t>ставления; орган местного самоуправления либо организация, в распоряжении которых находятся данные д</w:t>
      </w:r>
      <w:r w:rsidRPr="0059140D">
        <w:rPr>
          <w:rFonts w:ascii="Times New Roman" w:hAnsi="Times New Roman" w:cs="Times New Roman"/>
          <w:sz w:val="20"/>
          <w:szCs w:val="20"/>
        </w:rPr>
        <w:t>о</w:t>
      </w:r>
      <w:r w:rsidRPr="0059140D">
        <w:rPr>
          <w:rFonts w:ascii="Times New Roman" w:hAnsi="Times New Roman" w:cs="Times New Roman"/>
          <w:sz w:val="20"/>
          <w:szCs w:val="20"/>
        </w:rPr>
        <w:t>кументы.</w:t>
      </w:r>
      <w:proofErr w:type="gramEnd"/>
    </w:p>
    <w:p w:rsidR="004C0492" w:rsidRPr="0059140D" w:rsidRDefault="004C0492" w:rsidP="004C0492">
      <w:pPr>
        <w:pStyle w:val="29"/>
        <w:shd w:val="clear" w:color="auto" w:fill="auto"/>
        <w:tabs>
          <w:tab w:val="left" w:pos="141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2.7.1. Получаются в рамках межведомственного взаимодействия:</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выписка из ЕГРН на объект капитального строительства из Федеральной службы государственной р</w:t>
      </w:r>
      <w:r w:rsidRPr="0059140D">
        <w:rPr>
          <w:rFonts w:ascii="Times New Roman" w:hAnsi="Times New Roman" w:cs="Times New Roman"/>
          <w:sz w:val="20"/>
          <w:szCs w:val="20"/>
        </w:rPr>
        <w:t>е</w:t>
      </w:r>
      <w:r w:rsidRPr="0059140D">
        <w:rPr>
          <w:rFonts w:ascii="Times New Roman" w:hAnsi="Times New Roman" w:cs="Times New Roman"/>
          <w:sz w:val="20"/>
          <w:szCs w:val="20"/>
        </w:rPr>
        <w:t>гистрации, кадастра и картографии;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в случае обращения индивидуального предпринимателя запрашивается выписка из Единого госуда</w:t>
      </w:r>
      <w:r w:rsidRPr="0059140D">
        <w:rPr>
          <w:rFonts w:ascii="Times New Roman" w:hAnsi="Times New Roman" w:cs="Times New Roman"/>
          <w:sz w:val="20"/>
          <w:szCs w:val="20"/>
        </w:rPr>
        <w:t>р</w:t>
      </w:r>
      <w:r w:rsidRPr="0059140D">
        <w:rPr>
          <w:rFonts w:ascii="Times New Roman" w:hAnsi="Times New Roman" w:cs="Times New Roman"/>
          <w:sz w:val="20"/>
          <w:szCs w:val="20"/>
        </w:rPr>
        <w:t>ственного реестра индивидуальных предпринимателей из Федеральной налоговой службы.</w:t>
      </w:r>
    </w:p>
    <w:p w:rsidR="004C0492" w:rsidRPr="0059140D" w:rsidRDefault="004C0492" w:rsidP="004C0492">
      <w:pPr>
        <w:pStyle w:val="29"/>
        <w:shd w:val="clear" w:color="auto" w:fill="auto"/>
        <w:tabs>
          <w:tab w:val="left" w:pos="138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2.7.2. Заявитель вправе </w:t>
      </w:r>
      <w:proofErr w:type="gramStart"/>
      <w:r w:rsidRPr="0059140D">
        <w:rPr>
          <w:rFonts w:ascii="Times New Roman" w:hAnsi="Times New Roman" w:cs="Times New Roman"/>
          <w:sz w:val="20"/>
          <w:szCs w:val="20"/>
        </w:rPr>
        <w:t>предоставить документы</w:t>
      </w:r>
      <w:proofErr w:type="gramEnd"/>
      <w:r w:rsidRPr="0059140D">
        <w:rPr>
          <w:rFonts w:ascii="Times New Roman" w:hAnsi="Times New Roman" w:cs="Times New Roman"/>
          <w:sz w:val="20"/>
          <w:szCs w:val="20"/>
        </w:rPr>
        <w:t xml:space="preserve"> (сведения), указанные в пунктах 2.7.1. Администрати</w:t>
      </w:r>
      <w:r w:rsidRPr="0059140D">
        <w:rPr>
          <w:rFonts w:ascii="Times New Roman" w:hAnsi="Times New Roman" w:cs="Times New Roman"/>
          <w:sz w:val="20"/>
          <w:szCs w:val="20"/>
        </w:rPr>
        <w:t>в</w:t>
      </w:r>
      <w:r w:rsidRPr="0059140D">
        <w:rPr>
          <w:rFonts w:ascii="Times New Roman" w:hAnsi="Times New Roman" w:cs="Times New Roman"/>
          <w:sz w:val="20"/>
          <w:szCs w:val="20"/>
        </w:rPr>
        <w:t>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C0492" w:rsidRPr="0059140D" w:rsidRDefault="004C0492" w:rsidP="004C0492">
      <w:pPr>
        <w:pStyle w:val="29"/>
        <w:shd w:val="clear" w:color="auto" w:fill="auto"/>
        <w:tabs>
          <w:tab w:val="left" w:pos="159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лении муниципальной услуги.</w:t>
      </w:r>
    </w:p>
    <w:p w:rsidR="004C0492" w:rsidRPr="0059140D" w:rsidRDefault="004C0492" w:rsidP="004C0492">
      <w:pPr>
        <w:pStyle w:val="29"/>
        <w:shd w:val="clear" w:color="auto" w:fill="auto"/>
        <w:tabs>
          <w:tab w:val="left" w:pos="120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2.8. Исчерпывающий перечень оснований для отказа в приеме документов, необходимых для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Основаниями для отказа в приеме документов, необходимых для предоставления муниципальной услуги, являются:</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представление неполного комплекта документов, указанных в пункте 2.6.1 Административного регл</w:t>
      </w:r>
      <w:r w:rsidRPr="0059140D">
        <w:rPr>
          <w:rFonts w:ascii="Times New Roman" w:hAnsi="Times New Roman" w:cs="Times New Roman"/>
          <w:sz w:val="20"/>
          <w:szCs w:val="20"/>
        </w:rPr>
        <w:t>а</w:t>
      </w:r>
      <w:r w:rsidRPr="0059140D">
        <w:rPr>
          <w:rFonts w:ascii="Times New Roman" w:hAnsi="Times New Roman" w:cs="Times New Roman"/>
          <w:sz w:val="20"/>
          <w:szCs w:val="20"/>
        </w:rPr>
        <w:t>мента, подлежащих обязательному представлению заявителем;</w:t>
      </w:r>
    </w:p>
    <w:p w:rsidR="004C0492" w:rsidRPr="0059140D" w:rsidRDefault="004C0492" w:rsidP="004C0492">
      <w:pPr>
        <w:pStyle w:val="29"/>
        <w:shd w:val="clear" w:color="auto" w:fill="auto"/>
        <w:tabs>
          <w:tab w:val="left" w:pos="106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C0492" w:rsidRPr="0059140D" w:rsidRDefault="004C0492" w:rsidP="004C0492">
      <w:pPr>
        <w:pStyle w:val="29"/>
        <w:shd w:val="clear" w:color="auto" w:fill="auto"/>
        <w:tabs>
          <w:tab w:val="left" w:pos="109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подача заявления (запроса) от имени заявителя не уполномоченным на то лицом;</w:t>
      </w:r>
    </w:p>
    <w:p w:rsidR="004C0492" w:rsidRPr="0059140D" w:rsidRDefault="004C0492" w:rsidP="004C0492">
      <w:pPr>
        <w:pStyle w:val="29"/>
        <w:shd w:val="clear" w:color="auto" w:fill="auto"/>
        <w:tabs>
          <w:tab w:val="left" w:pos="106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 неполное, некорректное заполнение полей в форме заявления, в том числе в интерактивной форме з</w:t>
      </w:r>
      <w:r w:rsidRPr="0059140D">
        <w:rPr>
          <w:rFonts w:ascii="Times New Roman" w:hAnsi="Times New Roman" w:cs="Times New Roman"/>
          <w:sz w:val="20"/>
          <w:szCs w:val="20"/>
        </w:rPr>
        <w:t>а</w:t>
      </w:r>
      <w:r w:rsidRPr="0059140D">
        <w:rPr>
          <w:rFonts w:ascii="Times New Roman" w:hAnsi="Times New Roman" w:cs="Times New Roman"/>
          <w:sz w:val="20"/>
          <w:szCs w:val="20"/>
        </w:rPr>
        <w:t>явления на Едином портале;</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6) электронные документы не соответствуют требованиям к форматам их предоставления и (или) не ч</w:t>
      </w:r>
      <w:r w:rsidRPr="0059140D">
        <w:rPr>
          <w:rFonts w:ascii="Times New Roman" w:hAnsi="Times New Roman" w:cs="Times New Roman"/>
          <w:sz w:val="20"/>
          <w:szCs w:val="20"/>
        </w:rPr>
        <w:t>и</w:t>
      </w:r>
      <w:r w:rsidRPr="0059140D">
        <w:rPr>
          <w:rFonts w:ascii="Times New Roman" w:hAnsi="Times New Roman" w:cs="Times New Roman"/>
          <w:sz w:val="20"/>
          <w:szCs w:val="20"/>
        </w:rPr>
        <w:t>таются;</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7) несоблюдение установленных статьей 11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63-ФЗ условий признания действ</w:t>
      </w:r>
      <w:r w:rsidRPr="0059140D">
        <w:rPr>
          <w:rFonts w:ascii="Times New Roman" w:hAnsi="Times New Roman" w:cs="Times New Roman"/>
          <w:sz w:val="20"/>
          <w:szCs w:val="20"/>
        </w:rPr>
        <w:t>и</w:t>
      </w:r>
      <w:r w:rsidRPr="0059140D">
        <w:rPr>
          <w:rFonts w:ascii="Times New Roman" w:hAnsi="Times New Roman" w:cs="Times New Roman"/>
          <w:sz w:val="20"/>
          <w:szCs w:val="20"/>
        </w:rPr>
        <w:t>тельности, усиленной квалифицированной электронной подписи.</w:t>
      </w:r>
    </w:p>
    <w:p w:rsidR="004C0492" w:rsidRPr="0059140D" w:rsidRDefault="004C0492" w:rsidP="004C0492">
      <w:pPr>
        <w:pStyle w:val="29"/>
        <w:shd w:val="clear" w:color="auto" w:fill="auto"/>
        <w:tabs>
          <w:tab w:val="left" w:pos="120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 Исчерпывающий перечень оснований для приостановления или отказа в предоставлении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пальной услуги, отказа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42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2.9.1. Основания для приостановления предоставления муниципальной услуги отсутствуют.</w:t>
      </w:r>
    </w:p>
    <w:p w:rsidR="004C0492" w:rsidRPr="0059140D" w:rsidRDefault="004C0492" w:rsidP="004C0492">
      <w:pPr>
        <w:pStyle w:val="29"/>
        <w:shd w:val="clear" w:color="auto" w:fill="auto"/>
        <w:tabs>
          <w:tab w:val="left" w:pos="143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2.9.2. Основания для отказа в предоставлении муниципальной услуги:</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наличие противоречий или несоответствий в документах и информации, необходимых для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ления услуги, представленных заявителем и (или) полученных в порядке межведомственного электронного взаимодействия;</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земельный участок расположен в границах территории, на которую действие градостроительных р</w:t>
      </w:r>
      <w:r w:rsidRPr="0059140D">
        <w:rPr>
          <w:rFonts w:ascii="Times New Roman" w:hAnsi="Times New Roman" w:cs="Times New Roman"/>
          <w:sz w:val="20"/>
          <w:szCs w:val="20"/>
        </w:rPr>
        <w:t>е</w:t>
      </w:r>
      <w:r w:rsidRPr="0059140D">
        <w:rPr>
          <w:rFonts w:ascii="Times New Roman" w:hAnsi="Times New Roman" w:cs="Times New Roman"/>
          <w:sz w:val="20"/>
          <w:szCs w:val="20"/>
        </w:rPr>
        <w:t>гламентов не распространяется либо градостроительные регламенты не устанавливаются;</w:t>
      </w:r>
    </w:p>
    <w:p w:rsidR="004C0492" w:rsidRPr="0059140D" w:rsidRDefault="004C0492" w:rsidP="004C0492">
      <w:pPr>
        <w:pStyle w:val="29"/>
        <w:shd w:val="clear" w:color="auto" w:fill="auto"/>
        <w:tabs>
          <w:tab w:val="left" w:pos="109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земельный участок расположен в границах двух и более территориальных зон;</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запрашиваемый условно разрешенный вид использования земельного участка или объекта капитал</w:t>
      </w:r>
      <w:r w:rsidRPr="0059140D">
        <w:rPr>
          <w:rFonts w:ascii="Times New Roman" w:hAnsi="Times New Roman" w:cs="Times New Roman"/>
          <w:sz w:val="20"/>
          <w:szCs w:val="20"/>
        </w:rPr>
        <w:t>ь</w:t>
      </w:r>
      <w:r w:rsidRPr="0059140D">
        <w:rPr>
          <w:rFonts w:ascii="Times New Roman" w:hAnsi="Times New Roman" w:cs="Times New Roman"/>
          <w:sz w:val="20"/>
          <w:szCs w:val="20"/>
        </w:rPr>
        <w:t>ного строительства отсутствует в перечне условно разрешенных видов использования, установленных прав</w:t>
      </w:r>
      <w:r w:rsidRPr="0059140D">
        <w:rPr>
          <w:rFonts w:ascii="Times New Roman" w:hAnsi="Times New Roman" w:cs="Times New Roman"/>
          <w:sz w:val="20"/>
          <w:szCs w:val="20"/>
        </w:rPr>
        <w:t>и</w:t>
      </w:r>
      <w:r w:rsidRPr="0059140D">
        <w:rPr>
          <w:rFonts w:ascii="Times New Roman" w:hAnsi="Times New Roman" w:cs="Times New Roman"/>
          <w:sz w:val="20"/>
          <w:szCs w:val="20"/>
        </w:rPr>
        <w:t>лами землепользования и застройки для территориальной зоны, в которой расположен рассматриваемый з</w:t>
      </w:r>
      <w:r w:rsidRPr="0059140D">
        <w:rPr>
          <w:rFonts w:ascii="Times New Roman" w:hAnsi="Times New Roman" w:cs="Times New Roman"/>
          <w:sz w:val="20"/>
          <w:szCs w:val="20"/>
        </w:rPr>
        <w:t>е</w:t>
      </w:r>
      <w:r w:rsidRPr="0059140D">
        <w:rPr>
          <w:rFonts w:ascii="Times New Roman" w:hAnsi="Times New Roman" w:cs="Times New Roman"/>
          <w:sz w:val="20"/>
          <w:szCs w:val="20"/>
        </w:rPr>
        <w:t>мельный участок;</w:t>
      </w:r>
    </w:p>
    <w:p w:rsidR="004C0492" w:rsidRPr="0059140D" w:rsidRDefault="004C0492" w:rsidP="004C0492">
      <w:pPr>
        <w:pStyle w:val="29"/>
        <w:shd w:val="clear" w:color="auto" w:fill="auto"/>
        <w:tabs>
          <w:tab w:val="left" w:pos="109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 земельный участок не </w:t>
      </w:r>
      <w:proofErr w:type="gramStart"/>
      <w:r w:rsidRPr="0059140D">
        <w:rPr>
          <w:rFonts w:ascii="Times New Roman" w:hAnsi="Times New Roman" w:cs="Times New Roman"/>
          <w:sz w:val="20"/>
          <w:szCs w:val="20"/>
        </w:rPr>
        <w:t>стоит на кадастровом учете</w:t>
      </w:r>
      <w:proofErr w:type="gramEnd"/>
      <w:r w:rsidRPr="0059140D">
        <w:rPr>
          <w:rFonts w:ascii="Times New Roman" w:hAnsi="Times New Roman" w:cs="Times New Roman"/>
          <w:sz w:val="20"/>
          <w:szCs w:val="20"/>
        </w:rPr>
        <w:t>.</w:t>
      </w:r>
    </w:p>
    <w:p w:rsidR="004C0492" w:rsidRPr="0059140D" w:rsidRDefault="004C0492" w:rsidP="004C0492">
      <w:pPr>
        <w:pStyle w:val="29"/>
        <w:shd w:val="clear" w:color="auto" w:fill="auto"/>
        <w:tabs>
          <w:tab w:val="left" w:pos="13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2.9.3. Основания для отказа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w:t>
      </w:r>
      <w:r w:rsidRPr="0059140D">
        <w:rPr>
          <w:rFonts w:ascii="Times New Roman" w:hAnsi="Times New Roman" w:cs="Times New Roman"/>
          <w:sz w:val="20"/>
          <w:szCs w:val="20"/>
        </w:rPr>
        <w:t>ь</w:t>
      </w:r>
      <w:r w:rsidRPr="0059140D">
        <w:rPr>
          <w:rFonts w:ascii="Times New Roman" w:hAnsi="Times New Roman" w:cs="Times New Roman"/>
          <w:sz w:val="20"/>
          <w:szCs w:val="20"/>
        </w:rPr>
        <w:t>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рекомендации Комиссии об отказе в предоставлении разрешения на условно разрешенный вид и</w:t>
      </w:r>
      <w:r w:rsidRPr="0059140D">
        <w:rPr>
          <w:rFonts w:ascii="Times New Roman" w:hAnsi="Times New Roman" w:cs="Times New Roman"/>
          <w:sz w:val="20"/>
          <w:szCs w:val="20"/>
        </w:rPr>
        <w:t>с</w:t>
      </w:r>
      <w:r w:rsidRPr="0059140D">
        <w:rPr>
          <w:rFonts w:ascii="Times New Roman" w:hAnsi="Times New Roman" w:cs="Times New Roman"/>
          <w:sz w:val="20"/>
          <w:szCs w:val="20"/>
        </w:rPr>
        <w:t>пользования по результатам общественных обсуждений (публичных слушаний);</w:t>
      </w:r>
    </w:p>
    <w:p w:rsidR="004C0492" w:rsidRPr="0059140D" w:rsidRDefault="004C0492" w:rsidP="004C0492">
      <w:pPr>
        <w:pStyle w:val="29"/>
        <w:shd w:val="clear" w:color="auto" w:fill="auto"/>
        <w:tabs>
          <w:tab w:val="left" w:pos="106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запрашиваемое разрешение на условно разрешенный вид использования ведет к нарушению требов</w:t>
      </w:r>
      <w:r w:rsidRPr="0059140D">
        <w:rPr>
          <w:rFonts w:ascii="Times New Roman" w:hAnsi="Times New Roman" w:cs="Times New Roman"/>
          <w:sz w:val="20"/>
          <w:szCs w:val="20"/>
        </w:rPr>
        <w:t>а</w:t>
      </w:r>
      <w:r w:rsidRPr="0059140D">
        <w:rPr>
          <w:rFonts w:ascii="Times New Roman" w:hAnsi="Times New Roman" w:cs="Times New Roman"/>
          <w:sz w:val="20"/>
          <w:szCs w:val="20"/>
        </w:rPr>
        <w:t>ний технических регламентов, градостроительных, строительных, санитарно-эпидемиологических, противоп</w:t>
      </w:r>
      <w:r w:rsidRPr="0059140D">
        <w:rPr>
          <w:rFonts w:ascii="Times New Roman" w:hAnsi="Times New Roman" w:cs="Times New Roman"/>
          <w:sz w:val="20"/>
          <w:szCs w:val="20"/>
        </w:rPr>
        <w:t>о</w:t>
      </w:r>
      <w:r w:rsidRPr="0059140D">
        <w:rPr>
          <w:rFonts w:ascii="Times New Roman" w:hAnsi="Times New Roman" w:cs="Times New Roman"/>
          <w:sz w:val="20"/>
          <w:szCs w:val="20"/>
        </w:rPr>
        <w:t>жарных и иных норм и правил, установленных законодательством Российской Федерации;</w:t>
      </w:r>
    </w:p>
    <w:p w:rsidR="004C0492" w:rsidRPr="0059140D" w:rsidRDefault="004C0492" w:rsidP="004C0492">
      <w:pPr>
        <w:pStyle w:val="29"/>
        <w:shd w:val="clear" w:color="auto" w:fill="auto"/>
        <w:tabs>
          <w:tab w:val="left" w:pos="33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4)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C0492" w:rsidRPr="0059140D" w:rsidRDefault="004C0492" w:rsidP="004C0492">
      <w:pPr>
        <w:pStyle w:val="29"/>
        <w:shd w:val="clear" w:color="auto" w:fill="auto"/>
        <w:tabs>
          <w:tab w:val="left" w:pos="131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4C0492" w:rsidRPr="0059140D" w:rsidRDefault="004C0492" w:rsidP="004C0492">
      <w:pPr>
        <w:pStyle w:val="29"/>
        <w:shd w:val="clear" w:color="auto" w:fill="auto"/>
        <w:tabs>
          <w:tab w:val="left" w:pos="153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2.10.1. Предоставление муниципальной услуги осуществляется бесплатно.</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2.10.2. Расходы, связанные с организацией и проведением публичных слушаний или общественных о</w:t>
      </w:r>
      <w:r w:rsidRPr="0059140D">
        <w:rPr>
          <w:rFonts w:ascii="Times New Roman" w:hAnsi="Times New Roman" w:cs="Times New Roman"/>
          <w:sz w:val="20"/>
          <w:szCs w:val="20"/>
        </w:rPr>
        <w:t>б</w:t>
      </w:r>
      <w:r w:rsidRPr="0059140D">
        <w:rPr>
          <w:rFonts w:ascii="Times New Roman" w:hAnsi="Times New Roman" w:cs="Times New Roman"/>
          <w:sz w:val="20"/>
          <w:szCs w:val="20"/>
        </w:rPr>
        <w:t>суждений по вопросу предоставления разрешения, несет физическое или юридическое лицо, заинтересованное в предоставлении такого разрешения.</w:t>
      </w:r>
    </w:p>
    <w:p w:rsidR="004C0492" w:rsidRPr="0059140D" w:rsidRDefault="004C0492" w:rsidP="004C0492">
      <w:pPr>
        <w:pStyle w:val="29"/>
        <w:shd w:val="clear" w:color="auto" w:fill="auto"/>
        <w:tabs>
          <w:tab w:val="left" w:pos="131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2.11.1. Время ожидания при подаче заявления на получение муниципальной услуги - не более 15 минут.</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p>
    <w:p w:rsidR="004C0492" w:rsidRPr="0059140D" w:rsidRDefault="004C0492" w:rsidP="004C0492">
      <w:pPr>
        <w:pStyle w:val="29"/>
        <w:shd w:val="clear" w:color="auto" w:fill="auto"/>
        <w:tabs>
          <w:tab w:val="left" w:pos="13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2.12. Срок и порядок регистрации запроса заявителя о предоставлении муниципальной </w:t>
      </w:r>
      <w:proofErr w:type="gramStart"/>
      <w:r w:rsidRPr="0059140D">
        <w:rPr>
          <w:rFonts w:ascii="Times New Roman" w:hAnsi="Times New Roman" w:cs="Times New Roman"/>
          <w:sz w:val="20"/>
          <w:szCs w:val="20"/>
        </w:rPr>
        <w:t>услуги</w:t>
      </w:r>
      <w:proofErr w:type="gramEnd"/>
      <w:r w:rsidRPr="0059140D">
        <w:rPr>
          <w:rFonts w:ascii="Times New Roman" w:hAnsi="Times New Roman" w:cs="Times New Roman"/>
          <w:sz w:val="20"/>
          <w:szCs w:val="20"/>
        </w:rPr>
        <w:t xml:space="preserve"> в том чи</w:t>
      </w:r>
      <w:r w:rsidRPr="0059140D">
        <w:rPr>
          <w:rFonts w:ascii="Times New Roman" w:hAnsi="Times New Roman" w:cs="Times New Roman"/>
          <w:sz w:val="20"/>
          <w:szCs w:val="20"/>
        </w:rPr>
        <w:t>с</w:t>
      </w:r>
      <w:r w:rsidRPr="0059140D">
        <w:rPr>
          <w:rFonts w:ascii="Times New Roman" w:hAnsi="Times New Roman" w:cs="Times New Roman"/>
          <w:sz w:val="20"/>
          <w:szCs w:val="20"/>
        </w:rPr>
        <w:t>ле в электронной форме.</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2.12.1. При личном обращении заявителя в Уполномоченный орган с заявлением о предоставлении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регистрация указанного заявления осуществляется в день обращения заявителя.</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2.12.2. При личном обращении в МФЦ в день подачи заявления заявителю выдается расписка из автом</w:t>
      </w:r>
      <w:r w:rsidRPr="0059140D">
        <w:rPr>
          <w:rFonts w:ascii="Times New Roman" w:hAnsi="Times New Roman" w:cs="Times New Roman"/>
          <w:sz w:val="20"/>
          <w:szCs w:val="20"/>
        </w:rPr>
        <w:t>а</w:t>
      </w:r>
      <w:r w:rsidRPr="0059140D">
        <w:rPr>
          <w:rFonts w:ascii="Times New Roman" w:hAnsi="Times New Roman" w:cs="Times New Roman"/>
          <w:sz w:val="20"/>
          <w:szCs w:val="20"/>
        </w:rPr>
        <w:t>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w:t>
      </w:r>
    </w:p>
    <w:p w:rsidR="004C0492" w:rsidRPr="0059140D" w:rsidRDefault="004C0492" w:rsidP="004C0492">
      <w:pPr>
        <w:pStyle w:val="29"/>
        <w:shd w:val="clear" w:color="auto" w:fill="auto"/>
        <w:tabs>
          <w:tab w:val="left" w:pos="14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2.12.3. При направлении заявления посредством Единого портала заявитель в день подачи заявления п</w:t>
      </w:r>
      <w:r w:rsidRPr="0059140D">
        <w:rPr>
          <w:rFonts w:ascii="Times New Roman" w:hAnsi="Times New Roman" w:cs="Times New Roman"/>
          <w:sz w:val="20"/>
          <w:szCs w:val="20"/>
        </w:rPr>
        <w:t>о</w:t>
      </w:r>
      <w:r w:rsidRPr="0059140D">
        <w:rPr>
          <w:rFonts w:ascii="Times New Roman" w:hAnsi="Times New Roman" w:cs="Times New Roman"/>
          <w:sz w:val="20"/>
          <w:szCs w:val="20"/>
        </w:rPr>
        <w:t>лучает в личном кабинете Единого портала и по электронной почте уведомление, подтверждающее, что заявл</w:t>
      </w:r>
      <w:r w:rsidRPr="0059140D">
        <w:rPr>
          <w:rFonts w:ascii="Times New Roman" w:hAnsi="Times New Roman" w:cs="Times New Roman"/>
          <w:sz w:val="20"/>
          <w:szCs w:val="20"/>
        </w:rPr>
        <w:t>е</w:t>
      </w:r>
      <w:r w:rsidRPr="0059140D">
        <w:rPr>
          <w:rFonts w:ascii="Times New Roman" w:hAnsi="Times New Roman" w:cs="Times New Roman"/>
          <w:sz w:val="20"/>
          <w:szCs w:val="20"/>
        </w:rPr>
        <w:t>ние отправлено, в котором указываются регистрационный номер и дата подачи заявления.</w:t>
      </w:r>
    </w:p>
    <w:p w:rsidR="004C0492" w:rsidRPr="0059140D" w:rsidRDefault="004C0492" w:rsidP="004C0492">
      <w:pPr>
        <w:pStyle w:val="29"/>
        <w:shd w:val="clear" w:color="auto" w:fill="auto"/>
        <w:tabs>
          <w:tab w:val="left" w:pos="13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2.13. </w:t>
      </w:r>
      <w:proofErr w:type="gramStart"/>
      <w:r w:rsidRPr="0059140D">
        <w:rPr>
          <w:rFonts w:ascii="Times New Roman" w:hAnsi="Times New Roman" w:cs="Times New Roman"/>
          <w:sz w:val="20"/>
          <w:szCs w:val="20"/>
        </w:rPr>
        <w:t>Требования к помещениям, в которых предоставляется муниципальная услуга, к залу ожидания, м</w:t>
      </w:r>
      <w:r w:rsidRPr="0059140D">
        <w:rPr>
          <w:rFonts w:ascii="Times New Roman" w:hAnsi="Times New Roman" w:cs="Times New Roman"/>
          <w:sz w:val="20"/>
          <w:szCs w:val="20"/>
        </w:rPr>
        <w:t>е</w:t>
      </w:r>
      <w:r w:rsidRPr="0059140D">
        <w:rPr>
          <w:rFonts w:ascii="Times New Roman" w:hAnsi="Times New Roman" w:cs="Times New Roman"/>
          <w:sz w:val="20"/>
          <w:szCs w:val="20"/>
        </w:rPr>
        <w:t>стам для заполнения запросов о предоставлении муниципальной услуги, информационным стендам с образц</w:t>
      </w:r>
      <w:r w:rsidRPr="0059140D">
        <w:rPr>
          <w:rFonts w:ascii="Times New Roman" w:hAnsi="Times New Roman" w:cs="Times New Roman"/>
          <w:sz w:val="20"/>
          <w:szCs w:val="20"/>
        </w:rPr>
        <w:t>а</w:t>
      </w:r>
      <w:r w:rsidRPr="0059140D">
        <w:rPr>
          <w:rFonts w:ascii="Times New Roman" w:hAnsi="Times New Roman" w:cs="Times New Roman"/>
          <w:sz w:val="20"/>
          <w:szCs w:val="20"/>
        </w:rPr>
        <w:t>ми их заполнения и перечнем документов, необходимых для предоставления муниципальной услуги, в том чи</w:t>
      </w:r>
      <w:r w:rsidRPr="0059140D">
        <w:rPr>
          <w:rFonts w:ascii="Times New Roman" w:hAnsi="Times New Roman" w:cs="Times New Roman"/>
          <w:sz w:val="20"/>
          <w:szCs w:val="20"/>
        </w:rPr>
        <w:t>с</w:t>
      </w:r>
      <w:r w:rsidRPr="0059140D">
        <w:rPr>
          <w:rFonts w:ascii="Times New Roman" w:hAnsi="Times New Roman" w:cs="Times New Roman"/>
          <w:sz w:val="20"/>
          <w:szCs w:val="20"/>
        </w:rPr>
        <w:t>ле к обеспечению доступности для инвалидов указанных объектов в соответствии с законодательством Росси</w:t>
      </w:r>
      <w:r w:rsidRPr="0059140D">
        <w:rPr>
          <w:rFonts w:ascii="Times New Roman" w:hAnsi="Times New Roman" w:cs="Times New Roman"/>
          <w:sz w:val="20"/>
          <w:szCs w:val="20"/>
        </w:rPr>
        <w:t>й</w:t>
      </w:r>
      <w:r w:rsidRPr="0059140D">
        <w:rPr>
          <w:rFonts w:ascii="Times New Roman" w:hAnsi="Times New Roman" w:cs="Times New Roman"/>
          <w:sz w:val="20"/>
          <w:szCs w:val="20"/>
        </w:rPr>
        <w:t>ской Федерации о социальной защите инвалидов.</w:t>
      </w:r>
      <w:proofErr w:type="gramEnd"/>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Места приема заявителей оборудуются необходимой мебелью для оформления документов, информац</w:t>
      </w:r>
      <w:r w:rsidRPr="0059140D">
        <w:rPr>
          <w:rFonts w:ascii="Times New Roman" w:hAnsi="Times New Roman" w:cs="Times New Roman"/>
          <w:sz w:val="20"/>
          <w:szCs w:val="20"/>
        </w:rPr>
        <w:t>и</w:t>
      </w:r>
      <w:r w:rsidRPr="0059140D">
        <w:rPr>
          <w:rFonts w:ascii="Times New Roman" w:hAnsi="Times New Roman" w:cs="Times New Roman"/>
          <w:sz w:val="20"/>
          <w:szCs w:val="20"/>
        </w:rPr>
        <w:t>онными стендами.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Обеспечивается беспрепятственный доступ инвалидов к месту предоставления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2.13.2. </w:t>
      </w:r>
      <w:proofErr w:type="gramStart"/>
      <w:r w:rsidRPr="0059140D">
        <w:rPr>
          <w:rFonts w:ascii="Times New Roman" w:hAnsi="Times New Roman" w:cs="Times New Roman"/>
          <w:sz w:val="20"/>
          <w:szCs w:val="20"/>
        </w:rPr>
        <w:t>В соответствии с законодательством Российской Федерации о социальной защите инвалидов в ц</w:t>
      </w:r>
      <w:r w:rsidRPr="0059140D">
        <w:rPr>
          <w:rFonts w:ascii="Times New Roman" w:hAnsi="Times New Roman" w:cs="Times New Roman"/>
          <w:sz w:val="20"/>
          <w:szCs w:val="20"/>
        </w:rPr>
        <w:t>е</w:t>
      </w:r>
      <w:r w:rsidRPr="0059140D">
        <w:rPr>
          <w:rFonts w:ascii="Times New Roman" w:hAnsi="Times New Roman" w:cs="Times New Roman"/>
          <w:sz w:val="20"/>
          <w:szCs w:val="20"/>
        </w:rPr>
        <w:t>лях беспрепятственного доступа к месту</w:t>
      </w:r>
      <w:proofErr w:type="gramEnd"/>
      <w:r w:rsidRPr="0059140D">
        <w:rPr>
          <w:rFonts w:ascii="Times New Roman" w:hAnsi="Times New Roman" w:cs="Times New Roman"/>
          <w:sz w:val="20"/>
          <w:szCs w:val="20"/>
        </w:rPr>
        <w:t xml:space="preserve"> предоставления муниципальной услуги обеспечивается:</w:t>
      </w:r>
    </w:p>
    <w:p w:rsidR="004C0492" w:rsidRPr="0059140D" w:rsidRDefault="004C0492" w:rsidP="004C0492">
      <w:pPr>
        <w:pStyle w:val="29"/>
        <w:shd w:val="clear" w:color="auto" w:fill="auto"/>
        <w:tabs>
          <w:tab w:val="left" w:pos="10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сопровождение инвалидов, имеющих стойкие расстройства функции зрения и самостоятельного пер</w:t>
      </w:r>
      <w:r w:rsidRPr="0059140D">
        <w:rPr>
          <w:rFonts w:ascii="Times New Roman" w:hAnsi="Times New Roman" w:cs="Times New Roman"/>
          <w:sz w:val="20"/>
          <w:szCs w:val="20"/>
        </w:rPr>
        <w:t>е</w:t>
      </w:r>
      <w:r w:rsidRPr="0059140D">
        <w:rPr>
          <w:rFonts w:ascii="Times New Roman" w:hAnsi="Times New Roman" w:cs="Times New Roman"/>
          <w:sz w:val="20"/>
          <w:szCs w:val="20"/>
        </w:rPr>
        <w:t>движения, и оказание им помощи;</w:t>
      </w:r>
    </w:p>
    <w:p w:rsidR="004C0492" w:rsidRPr="0059140D" w:rsidRDefault="004C0492" w:rsidP="004C0492">
      <w:pPr>
        <w:pStyle w:val="29"/>
        <w:shd w:val="clear" w:color="auto" w:fill="auto"/>
        <w:tabs>
          <w:tab w:val="left" w:pos="10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возможность посадки в транспортное средство и высадки из него, в том числе с использованием кре</w:t>
      </w:r>
      <w:r w:rsidRPr="0059140D">
        <w:rPr>
          <w:rFonts w:ascii="Times New Roman" w:hAnsi="Times New Roman" w:cs="Times New Roman"/>
          <w:sz w:val="20"/>
          <w:szCs w:val="20"/>
        </w:rPr>
        <w:t>с</w:t>
      </w:r>
      <w:r w:rsidRPr="0059140D">
        <w:rPr>
          <w:rFonts w:ascii="Times New Roman" w:hAnsi="Times New Roman" w:cs="Times New Roman"/>
          <w:sz w:val="20"/>
          <w:szCs w:val="20"/>
        </w:rPr>
        <w:t>ла-коляски;</w:t>
      </w:r>
    </w:p>
    <w:p w:rsidR="004C0492" w:rsidRPr="0059140D" w:rsidRDefault="004C0492" w:rsidP="004C0492">
      <w:pPr>
        <w:pStyle w:val="29"/>
        <w:shd w:val="clear" w:color="auto" w:fill="auto"/>
        <w:tabs>
          <w:tab w:val="left" w:pos="10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надлежащее размещение оборудования и носителей информации, необходимых для обеспечения бе</w:t>
      </w:r>
      <w:r w:rsidRPr="0059140D">
        <w:rPr>
          <w:rFonts w:ascii="Times New Roman" w:hAnsi="Times New Roman" w:cs="Times New Roman"/>
          <w:sz w:val="20"/>
          <w:szCs w:val="20"/>
        </w:rPr>
        <w:t>с</w:t>
      </w:r>
      <w:r w:rsidRPr="0059140D">
        <w:rPr>
          <w:rFonts w:ascii="Times New Roman" w:hAnsi="Times New Roman" w:cs="Times New Roman"/>
          <w:sz w:val="20"/>
          <w:szCs w:val="20"/>
        </w:rPr>
        <w:t>препятственного доступа инвалидов к услугам с учетом ограничений их жизнедеятельности;</w:t>
      </w:r>
    </w:p>
    <w:p w:rsidR="004C0492" w:rsidRPr="0059140D" w:rsidRDefault="004C0492" w:rsidP="004C0492">
      <w:pPr>
        <w:pStyle w:val="29"/>
        <w:shd w:val="clear" w:color="auto" w:fill="auto"/>
        <w:tabs>
          <w:tab w:val="left" w:pos="107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0492" w:rsidRPr="0059140D" w:rsidRDefault="004C0492" w:rsidP="004C0492">
      <w:pPr>
        <w:pStyle w:val="29"/>
        <w:shd w:val="clear" w:color="auto" w:fill="auto"/>
        <w:tabs>
          <w:tab w:val="left" w:pos="111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 допуск </w:t>
      </w:r>
      <w:proofErr w:type="spellStart"/>
      <w:r w:rsidRPr="0059140D">
        <w:rPr>
          <w:rFonts w:ascii="Times New Roman" w:hAnsi="Times New Roman" w:cs="Times New Roman"/>
          <w:sz w:val="20"/>
          <w:szCs w:val="20"/>
        </w:rPr>
        <w:t>сурдопереводчика</w:t>
      </w:r>
      <w:proofErr w:type="spellEnd"/>
      <w:r w:rsidRPr="0059140D">
        <w:rPr>
          <w:rFonts w:ascii="Times New Roman" w:hAnsi="Times New Roman" w:cs="Times New Roman"/>
          <w:sz w:val="20"/>
          <w:szCs w:val="20"/>
        </w:rPr>
        <w:t xml:space="preserve"> и </w:t>
      </w:r>
      <w:proofErr w:type="spellStart"/>
      <w:r w:rsidRPr="0059140D">
        <w:rPr>
          <w:rFonts w:ascii="Times New Roman" w:hAnsi="Times New Roman" w:cs="Times New Roman"/>
          <w:sz w:val="20"/>
          <w:szCs w:val="20"/>
        </w:rPr>
        <w:t>тифлосурдопереводчика</w:t>
      </w:r>
      <w:proofErr w:type="spellEnd"/>
      <w:r w:rsidRPr="0059140D">
        <w:rPr>
          <w:rFonts w:ascii="Times New Roman" w:hAnsi="Times New Roman" w:cs="Times New Roman"/>
          <w:sz w:val="20"/>
          <w:szCs w:val="20"/>
        </w:rPr>
        <w:t>;</w:t>
      </w:r>
    </w:p>
    <w:p w:rsidR="004C0492" w:rsidRPr="0059140D" w:rsidRDefault="004C0492" w:rsidP="004C0492">
      <w:pPr>
        <w:pStyle w:val="29"/>
        <w:shd w:val="clear" w:color="auto" w:fill="auto"/>
        <w:tabs>
          <w:tab w:val="left" w:pos="1077"/>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6) допуск собаки-проводника при наличии документа, подтверждающего ее специальное обучение и в</w:t>
      </w:r>
      <w:r w:rsidRPr="0059140D">
        <w:rPr>
          <w:rFonts w:ascii="Times New Roman" w:hAnsi="Times New Roman" w:cs="Times New Roman"/>
          <w:sz w:val="20"/>
          <w:szCs w:val="20"/>
        </w:rPr>
        <w:t>ы</w:t>
      </w:r>
      <w:r w:rsidRPr="0059140D">
        <w:rPr>
          <w:rFonts w:ascii="Times New Roman" w:hAnsi="Times New Roman" w:cs="Times New Roman"/>
          <w:sz w:val="20"/>
          <w:szCs w:val="20"/>
        </w:rPr>
        <w:t xml:space="preserve">даваемого по форме и в порядке, которые установлены приказом Министерства труда и социальной защиты Российской Федерации от 22.06.2015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386н «Об утверждении формы документа, подтверждающего специал</w:t>
      </w:r>
      <w:r w:rsidRPr="0059140D">
        <w:rPr>
          <w:rFonts w:ascii="Times New Roman" w:hAnsi="Times New Roman" w:cs="Times New Roman"/>
          <w:sz w:val="20"/>
          <w:szCs w:val="20"/>
        </w:rPr>
        <w:t>ь</w:t>
      </w:r>
      <w:r w:rsidRPr="0059140D">
        <w:rPr>
          <w:rFonts w:ascii="Times New Roman" w:hAnsi="Times New Roman" w:cs="Times New Roman"/>
          <w:sz w:val="20"/>
          <w:szCs w:val="20"/>
        </w:rPr>
        <w:t>ное обучение собаки-проводника, и порядка его выдачи».</w:t>
      </w:r>
      <w:proofErr w:type="gramEnd"/>
    </w:p>
    <w:p w:rsidR="004C0492" w:rsidRPr="0059140D" w:rsidRDefault="004C0492" w:rsidP="004C0492">
      <w:pPr>
        <w:pStyle w:val="29"/>
        <w:shd w:val="clear" w:color="auto" w:fill="auto"/>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C0492" w:rsidRPr="0059140D" w:rsidRDefault="004C0492" w:rsidP="004C0492">
      <w:pPr>
        <w:pStyle w:val="29"/>
        <w:shd w:val="clear" w:color="auto" w:fill="auto"/>
        <w:tabs>
          <w:tab w:val="left" w:pos="13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 Показатели доступности и качества муниципальной услуги.</w:t>
      </w:r>
    </w:p>
    <w:p w:rsidR="004C0492" w:rsidRPr="0059140D" w:rsidRDefault="004C0492" w:rsidP="004C0492">
      <w:pPr>
        <w:pStyle w:val="29"/>
        <w:shd w:val="clear" w:color="auto" w:fill="auto"/>
        <w:tabs>
          <w:tab w:val="left" w:pos="155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2.14.1. Показателями доступности предоставления муниципальной услуги являются:</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расположенность помещения, в котором ведется прием, выдача документов в зоне доступности общ</w:t>
      </w:r>
      <w:r w:rsidRPr="0059140D">
        <w:rPr>
          <w:rFonts w:ascii="Times New Roman" w:hAnsi="Times New Roman" w:cs="Times New Roman"/>
          <w:sz w:val="20"/>
          <w:szCs w:val="20"/>
        </w:rPr>
        <w:t>е</w:t>
      </w:r>
      <w:r w:rsidRPr="0059140D">
        <w:rPr>
          <w:rFonts w:ascii="Times New Roman" w:hAnsi="Times New Roman" w:cs="Times New Roman"/>
          <w:sz w:val="20"/>
          <w:szCs w:val="20"/>
        </w:rPr>
        <w:t>ственного транспорта;</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наличие необходимого количества специалистов, а также помещений, в которых осуществляется прием документов от заявителей;</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оказание помощи инвалидам в преодолении барьеров, мешающих получению ими услуг наравне с др</w:t>
      </w:r>
      <w:r w:rsidRPr="0059140D">
        <w:rPr>
          <w:rFonts w:ascii="Times New Roman" w:hAnsi="Times New Roman" w:cs="Times New Roman"/>
          <w:sz w:val="20"/>
          <w:szCs w:val="20"/>
        </w:rPr>
        <w:t>у</w:t>
      </w:r>
      <w:r w:rsidRPr="0059140D">
        <w:rPr>
          <w:rFonts w:ascii="Times New Roman" w:hAnsi="Times New Roman" w:cs="Times New Roman"/>
          <w:sz w:val="20"/>
          <w:szCs w:val="20"/>
        </w:rPr>
        <w:t>гими лицами.</w:t>
      </w:r>
    </w:p>
    <w:p w:rsidR="004C0492" w:rsidRPr="0059140D" w:rsidRDefault="004C0492" w:rsidP="004C0492">
      <w:pPr>
        <w:pStyle w:val="29"/>
        <w:shd w:val="clear" w:color="auto" w:fill="auto"/>
        <w:tabs>
          <w:tab w:val="left" w:pos="155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2.14.2. Показателями качества предоставления муниципальной услуги являются:</w:t>
      </w:r>
    </w:p>
    <w:p w:rsidR="004C0492" w:rsidRPr="0059140D" w:rsidRDefault="004C0492" w:rsidP="004C0492">
      <w:pPr>
        <w:pStyle w:val="29"/>
        <w:shd w:val="clear" w:color="auto" w:fill="auto"/>
        <w:tabs>
          <w:tab w:val="left" w:pos="108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соблюдение сроков приема и рассмотрения документов;</w:t>
      </w:r>
    </w:p>
    <w:p w:rsidR="004C0492" w:rsidRPr="0059140D" w:rsidRDefault="004C0492" w:rsidP="004C0492">
      <w:pPr>
        <w:pStyle w:val="29"/>
        <w:shd w:val="clear" w:color="auto" w:fill="auto"/>
        <w:tabs>
          <w:tab w:val="left" w:pos="110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соблюдение срока получения результата муниципальной услуги;</w:t>
      </w:r>
    </w:p>
    <w:p w:rsidR="004C0492" w:rsidRPr="0059140D" w:rsidRDefault="004C0492" w:rsidP="004C0492">
      <w:pPr>
        <w:pStyle w:val="29"/>
        <w:shd w:val="clear" w:color="auto" w:fill="auto"/>
        <w:tabs>
          <w:tab w:val="left" w:pos="107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отсутствие обоснованных жалоб на нарушения Регламента, совершенные должностными лицами Уполномоченного органа, МФЦ;</w:t>
      </w:r>
    </w:p>
    <w:p w:rsidR="004C0492" w:rsidRPr="0059140D" w:rsidRDefault="004C0492" w:rsidP="004C0492">
      <w:pPr>
        <w:pStyle w:val="29"/>
        <w:shd w:val="clear" w:color="auto" w:fill="auto"/>
        <w:tabs>
          <w:tab w:val="left" w:pos="111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количество взаимодействий заявителя с должностными лицами (без учета консультаций).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Заявитель вправе оценить качество предоставления муниципальной услуги с помощью устройств п</w:t>
      </w:r>
      <w:r w:rsidRPr="0059140D">
        <w:rPr>
          <w:rFonts w:ascii="Times New Roman" w:hAnsi="Times New Roman" w:cs="Times New Roman"/>
          <w:sz w:val="20"/>
          <w:szCs w:val="20"/>
        </w:rPr>
        <w:t>о</w:t>
      </w:r>
      <w:r w:rsidRPr="0059140D">
        <w:rPr>
          <w:rFonts w:ascii="Times New Roman" w:hAnsi="Times New Roman" w:cs="Times New Roman"/>
          <w:sz w:val="20"/>
          <w:szCs w:val="20"/>
        </w:rPr>
        <w:t>движной радиотелефонной связи, с использованием Единого портала, терминальных устройств.</w:t>
      </w:r>
    </w:p>
    <w:p w:rsidR="004C0492" w:rsidRPr="0059140D" w:rsidRDefault="004C0492" w:rsidP="004C0492">
      <w:pPr>
        <w:pStyle w:val="29"/>
        <w:shd w:val="clear" w:color="auto" w:fill="auto"/>
        <w:tabs>
          <w:tab w:val="left" w:pos="152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2.14.3. 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портале, в МФЦ.</w:t>
      </w:r>
    </w:p>
    <w:p w:rsidR="004C0492" w:rsidRPr="0059140D" w:rsidRDefault="004C0492" w:rsidP="004C0492">
      <w:pPr>
        <w:pStyle w:val="29"/>
        <w:shd w:val="clear" w:color="auto" w:fill="auto"/>
        <w:tabs>
          <w:tab w:val="left" w:pos="152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w:t>
      </w:r>
      <w:r w:rsidRPr="0059140D">
        <w:rPr>
          <w:rFonts w:ascii="Times New Roman" w:hAnsi="Times New Roman" w:cs="Times New Roman"/>
          <w:sz w:val="20"/>
          <w:szCs w:val="20"/>
        </w:rPr>
        <w:t>о</w:t>
      </w:r>
      <w:r w:rsidRPr="0059140D">
        <w:rPr>
          <w:rFonts w:ascii="Times New Roman" w:hAnsi="Times New Roman" w:cs="Times New Roman"/>
          <w:sz w:val="20"/>
          <w:szCs w:val="20"/>
        </w:rPr>
        <w:t>му принципу.</w:t>
      </w:r>
    </w:p>
    <w:p w:rsidR="004C0492" w:rsidRPr="0059140D" w:rsidRDefault="004C0492" w:rsidP="004C0492">
      <w:pPr>
        <w:pStyle w:val="aff0"/>
        <w:ind w:firstLine="567"/>
        <w:rPr>
          <w:rFonts w:ascii="Times New Roman" w:hAnsi="Times New Roman"/>
          <w:sz w:val="20"/>
          <w:szCs w:val="20"/>
        </w:rPr>
      </w:pPr>
      <w:r w:rsidRPr="0059140D">
        <w:rPr>
          <w:rFonts w:ascii="Times New Roman" w:hAnsi="Times New Roman"/>
          <w:sz w:val="20"/>
          <w:szCs w:val="20"/>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w:t>
      </w:r>
      <w:r w:rsidRPr="0059140D">
        <w:rPr>
          <w:rFonts w:ascii="Times New Roman" w:hAnsi="Times New Roman"/>
          <w:sz w:val="20"/>
          <w:szCs w:val="20"/>
        </w:rPr>
        <w:t>ь</w:t>
      </w:r>
      <w:r w:rsidRPr="0059140D">
        <w:rPr>
          <w:rFonts w:ascii="Times New Roman" w:hAnsi="Times New Roman"/>
          <w:sz w:val="20"/>
          <w:szCs w:val="20"/>
        </w:rPr>
        <w:t>ному принципу) и особенности предоставления муниципальной услуги в электронной форме:</w:t>
      </w:r>
    </w:p>
    <w:p w:rsidR="004C0492" w:rsidRPr="0059140D" w:rsidRDefault="004C0492" w:rsidP="004C0492">
      <w:pPr>
        <w:pStyle w:val="29"/>
        <w:shd w:val="clear" w:color="auto" w:fill="auto"/>
        <w:tabs>
          <w:tab w:val="left" w:pos="155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2.15.1. При предоставлении муниципальной услуги в электронной форме заявитель вправе:</w:t>
      </w:r>
    </w:p>
    <w:p w:rsidR="004C0492" w:rsidRPr="0059140D" w:rsidRDefault="004C0492" w:rsidP="004C0492">
      <w:pPr>
        <w:pStyle w:val="29"/>
        <w:shd w:val="clear" w:color="auto" w:fill="auto"/>
        <w:tabs>
          <w:tab w:val="left" w:pos="1053"/>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а) </w:t>
      </w:r>
      <w:r w:rsidRPr="0059140D">
        <w:rPr>
          <w:rFonts w:ascii="Times New Roman" w:hAnsi="Times New Roman" w:cs="Times New Roman"/>
          <w:sz w:val="20"/>
          <w:szCs w:val="20"/>
        </w:rPr>
        <w:tab/>
        <w:t>получить информацию о порядке и сроках предоставления муниципальной услуги, размещенную на Едином портале;</w:t>
      </w:r>
    </w:p>
    <w:p w:rsidR="004C0492" w:rsidRPr="0059140D" w:rsidRDefault="004C0492" w:rsidP="004C0492">
      <w:pPr>
        <w:pStyle w:val="29"/>
        <w:shd w:val="clear" w:color="auto" w:fill="auto"/>
        <w:tabs>
          <w:tab w:val="left" w:pos="1062"/>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б) </w:t>
      </w:r>
      <w:r w:rsidRPr="0059140D">
        <w:rPr>
          <w:rFonts w:ascii="Times New Roman" w:hAnsi="Times New Roman" w:cs="Times New Roman"/>
          <w:sz w:val="20"/>
          <w:szCs w:val="20"/>
        </w:rPr>
        <w:tab/>
        <w:t>подать заявление о предоставлении муниципальной услуги и иные документы, необходимые для предоставления муниципальной услуги;</w:t>
      </w:r>
    </w:p>
    <w:p w:rsidR="004C0492" w:rsidRPr="0059140D" w:rsidRDefault="004C0492" w:rsidP="004C0492">
      <w:pPr>
        <w:pStyle w:val="29"/>
        <w:shd w:val="clear" w:color="auto" w:fill="auto"/>
        <w:tabs>
          <w:tab w:val="left" w:pos="1072"/>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в) </w:t>
      </w:r>
      <w:r w:rsidRPr="0059140D">
        <w:rPr>
          <w:rFonts w:ascii="Times New Roman" w:hAnsi="Times New Roman" w:cs="Times New Roman"/>
          <w:sz w:val="20"/>
          <w:szCs w:val="20"/>
        </w:rPr>
        <w:tab/>
        <w:t>получить сведения о ходе выполнения заявлений о предоставлении муниципальной услуги, пода</w:t>
      </w:r>
      <w:r w:rsidRPr="0059140D">
        <w:rPr>
          <w:rFonts w:ascii="Times New Roman" w:hAnsi="Times New Roman" w:cs="Times New Roman"/>
          <w:sz w:val="20"/>
          <w:szCs w:val="20"/>
        </w:rPr>
        <w:t>н</w:t>
      </w:r>
      <w:r w:rsidRPr="0059140D">
        <w:rPr>
          <w:rFonts w:ascii="Times New Roman" w:hAnsi="Times New Roman" w:cs="Times New Roman"/>
          <w:sz w:val="20"/>
          <w:szCs w:val="20"/>
        </w:rPr>
        <w:t>ных в электронной форме;</w:t>
      </w:r>
    </w:p>
    <w:p w:rsidR="004C0492" w:rsidRPr="0059140D" w:rsidRDefault="004C0492" w:rsidP="004C0492">
      <w:pPr>
        <w:pStyle w:val="29"/>
        <w:shd w:val="clear" w:color="auto" w:fill="auto"/>
        <w:tabs>
          <w:tab w:val="left" w:pos="1077"/>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г) </w:t>
      </w:r>
      <w:r w:rsidRPr="0059140D">
        <w:rPr>
          <w:rFonts w:ascii="Times New Roman" w:hAnsi="Times New Roman" w:cs="Times New Roman"/>
          <w:sz w:val="20"/>
          <w:szCs w:val="20"/>
        </w:rPr>
        <w:tab/>
        <w:t>осуществить оценку качества предоставления муниципальной услуги посредством Единого порт</w:t>
      </w:r>
      <w:r w:rsidRPr="0059140D">
        <w:rPr>
          <w:rFonts w:ascii="Times New Roman" w:hAnsi="Times New Roman" w:cs="Times New Roman"/>
          <w:sz w:val="20"/>
          <w:szCs w:val="20"/>
        </w:rPr>
        <w:t>а</w:t>
      </w:r>
      <w:r w:rsidRPr="0059140D">
        <w:rPr>
          <w:rFonts w:ascii="Times New Roman" w:hAnsi="Times New Roman" w:cs="Times New Roman"/>
          <w:sz w:val="20"/>
          <w:szCs w:val="20"/>
        </w:rPr>
        <w:t>ла;</w:t>
      </w:r>
    </w:p>
    <w:p w:rsidR="004C0492" w:rsidRPr="0059140D" w:rsidRDefault="004C0492" w:rsidP="004C0492">
      <w:pPr>
        <w:pStyle w:val="29"/>
        <w:shd w:val="clear" w:color="auto" w:fill="auto"/>
        <w:tabs>
          <w:tab w:val="left" w:pos="1067"/>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д) </w:t>
      </w:r>
      <w:r w:rsidRPr="0059140D">
        <w:rPr>
          <w:rFonts w:ascii="Times New Roman" w:hAnsi="Times New Roman" w:cs="Times New Roman"/>
          <w:sz w:val="20"/>
          <w:szCs w:val="20"/>
        </w:rPr>
        <w:tab/>
        <w:t>получить результат предоставления муниципальной услуги в форме электронного документа;</w:t>
      </w:r>
    </w:p>
    <w:p w:rsidR="004C0492" w:rsidRPr="0059140D" w:rsidRDefault="004C0492" w:rsidP="004C0492">
      <w:pPr>
        <w:pStyle w:val="29"/>
        <w:shd w:val="clear" w:color="auto" w:fill="auto"/>
        <w:tabs>
          <w:tab w:val="left" w:pos="1059"/>
        </w:tabs>
        <w:spacing w:line="240" w:lineRule="auto"/>
        <w:ind w:firstLine="760"/>
        <w:rPr>
          <w:rFonts w:ascii="Times New Roman" w:hAnsi="Times New Roman" w:cs="Times New Roman"/>
          <w:sz w:val="20"/>
          <w:szCs w:val="20"/>
        </w:rPr>
      </w:pPr>
      <w:proofErr w:type="gramStart"/>
      <w:r w:rsidRPr="0059140D">
        <w:rPr>
          <w:rFonts w:ascii="Times New Roman" w:hAnsi="Times New Roman" w:cs="Times New Roman"/>
          <w:sz w:val="20"/>
          <w:szCs w:val="20"/>
        </w:rPr>
        <w:t xml:space="preserve">е) </w:t>
      </w:r>
      <w:r w:rsidRPr="0059140D">
        <w:rPr>
          <w:rFonts w:ascii="Times New Roman" w:hAnsi="Times New Roman" w:cs="Times New Roman"/>
          <w:sz w:val="20"/>
          <w:szCs w:val="20"/>
        </w:rPr>
        <w:tab/>
        <w:t>подать жалобу на решение и действие (бездействие) Уполномоченного органа, а также его дол</w:t>
      </w:r>
      <w:r w:rsidRPr="0059140D">
        <w:rPr>
          <w:rFonts w:ascii="Times New Roman" w:hAnsi="Times New Roman" w:cs="Times New Roman"/>
          <w:sz w:val="20"/>
          <w:szCs w:val="20"/>
        </w:rPr>
        <w:t>ж</w:t>
      </w:r>
      <w:r w:rsidRPr="0059140D">
        <w:rPr>
          <w:rFonts w:ascii="Times New Roman" w:hAnsi="Times New Roman" w:cs="Times New Roman"/>
          <w:sz w:val="20"/>
          <w:szCs w:val="20"/>
        </w:rPr>
        <w:t>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w:t>
      </w:r>
      <w:r w:rsidRPr="0059140D">
        <w:rPr>
          <w:rFonts w:ascii="Times New Roman" w:hAnsi="Times New Roman" w:cs="Times New Roman"/>
          <w:sz w:val="20"/>
          <w:szCs w:val="20"/>
        </w:rPr>
        <w:t>р</w:t>
      </w:r>
      <w:r w:rsidRPr="0059140D">
        <w:rPr>
          <w:rFonts w:ascii="Times New Roman" w:hAnsi="Times New Roman" w:cs="Times New Roman"/>
          <w:sz w:val="20"/>
          <w:szCs w:val="20"/>
        </w:rPr>
        <w:t>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4C0492" w:rsidRPr="0059140D" w:rsidRDefault="004C0492" w:rsidP="004C0492">
      <w:pPr>
        <w:pStyle w:val="29"/>
        <w:shd w:val="clear" w:color="auto" w:fill="auto"/>
        <w:tabs>
          <w:tab w:val="left" w:pos="149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2.15.2. Формирование заявления осуществляется посредством заполнения интерактивной формы заявл</w:t>
      </w:r>
      <w:r w:rsidRPr="0059140D">
        <w:rPr>
          <w:rFonts w:ascii="Times New Roman" w:hAnsi="Times New Roman" w:cs="Times New Roman"/>
          <w:sz w:val="20"/>
          <w:szCs w:val="20"/>
        </w:rPr>
        <w:t>е</w:t>
      </w:r>
      <w:r w:rsidRPr="0059140D">
        <w:rPr>
          <w:rFonts w:ascii="Times New Roman" w:hAnsi="Times New Roman" w:cs="Times New Roman"/>
          <w:sz w:val="20"/>
          <w:szCs w:val="20"/>
        </w:rPr>
        <w:t>ния на Едином портале без необходимости дополнительной подачи заявления в иной форме.</w:t>
      </w:r>
    </w:p>
    <w:p w:rsidR="004C0492" w:rsidRPr="0059140D" w:rsidRDefault="004C0492" w:rsidP="004C0492">
      <w:pPr>
        <w:pStyle w:val="29"/>
        <w:shd w:val="clear" w:color="auto" w:fill="auto"/>
        <w:tabs>
          <w:tab w:val="left" w:pos="1503"/>
        </w:tabs>
        <w:spacing w:after="300"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2.15.3. При наличии технической возможности может осуществляться предварительная запись заявит</w:t>
      </w:r>
      <w:r w:rsidRPr="0059140D">
        <w:rPr>
          <w:rFonts w:ascii="Times New Roman" w:hAnsi="Times New Roman" w:cs="Times New Roman"/>
          <w:sz w:val="20"/>
          <w:szCs w:val="20"/>
        </w:rPr>
        <w:t>е</w:t>
      </w:r>
      <w:r w:rsidRPr="0059140D">
        <w:rPr>
          <w:rFonts w:ascii="Times New Roman" w:hAnsi="Times New Roman" w:cs="Times New Roman"/>
          <w:sz w:val="20"/>
          <w:szCs w:val="20"/>
        </w:rPr>
        <w:t>лей на прием посредством Единого портала.</w:t>
      </w:r>
    </w:p>
    <w:p w:rsidR="004C0492" w:rsidRPr="0059140D" w:rsidRDefault="004C0492" w:rsidP="00CE72FD">
      <w:pPr>
        <w:pStyle w:val="3e"/>
        <w:widowControl/>
        <w:numPr>
          <w:ilvl w:val="0"/>
          <w:numId w:val="3"/>
        </w:numPr>
        <w:tabs>
          <w:tab w:val="left" w:pos="308"/>
        </w:tabs>
        <w:spacing w:line="240" w:lineRule="auto"/>
        <w:jc w:val="center"/>
        <w:rPr>
          <w:rStyle w:val="1f9"/>
          <w:b w:val="0"/>
          <w:bCs w:val="0"/>
          <w:sz w:val="20"/>
          <w:szCs w:val="20"/>
        </w:rPr>
      </w:pPr>
      <w:r w:rsidRPr="0059140D">
        <w:rPr>
          <w:b/>
          <w:bCs/>
          <w:sz w:val="20"/>
          <w:szCs w:val="20"/>
        </w:rPr>
        <w:t>Состав, последовательность и сроки выполнения административных процедур, требования к п</w:t>
      </w:r>
      <w:r w:rsidRPr="0059140D">
        <w:rPr>
          <w:b/>
          <w:bCs/>
          <w:sz w:val="20"/>
          <w:szCs w:val="20"/>
        </w:rPr>
        <w:t>о</w:t>
      </w:r>
      <w:r w:rsidRPr="0059140D">
        <w:rPr>
          <w:b/>
          <w:bCs/>
          <w:sz w:val="20"/>
          <w:szCs w:val="20"/>
        </w:rPr>
        <w:t>рядку их выполнения, в том числе особенности выполнения административных процедур в эле</w:t>
      </w:r>
      <w:r w:rsidRPr="0059140D">
        <w:rPr>
          <w:b/>
          <w:bCs/>
          <w:sz w:val="20"/>
          <w:szCs w:val="20"/>
        </w:rPr>
        <w:t>к</w:t>
      </w:r>
      <w:r w:rsidRPr="0059140D">
        <w:rPr>
          <w:b/>
          <w:bCs/>
          <w:sz w:val="20"/>
          <w:szCs w:val="20"/>
        </w:rPr>
        <w:t>тронной форме, а также особенности выполнения административных</w:t>
      </w:r>
      <w:bookmarkStart w:id="20" w:name="bookmark4"/>
      <w:r w:rsidRPr="0059140D">
        <w:rPr>
          <w:b/>
          <w:bCs/>
          <w:sz w:val="20"/>
          <w:szCs w:val="20"/>
        </w:rPr>
        <w:t xml:space="preserve"> </w:t>
      </w:r>
      <w:r w:rsidRPr="0059140D">
        <w:rPr>
          <w:rStyle w:val="1f9"/>
          <w:b w:val="0"/>
          <w:bCs w:val="0"/>
          <w:sz w:val="20"/>
          <w:szCs w:val="20"/>
        </w:rPr>
        <w:t>процедур в многофункци</w:t>
      </w:r>
      <w:r w:rsidRPr="0059140D">
        <w:rPr>
          <w:rStyle w:val="1f9"/>
          <w:b w:val="0"/>
          <w:bCs w:val="0"/>
          <w:sz w:val="20"/>
          <w:szCs w:val="20"/>
        </w:rPr>
        <w:t>о</w:t>
      </w:r>
      <w:r w:rsidRPr="0059140D">
        <w:rPr>
          <w:rStyle w:val="1f9"/>
          <w:b w:val="0"/>
          <w:bCs w:val="0"/>
          <w:sz w:val="20"/>
          <w:szCs w:val="20"/>
        </w:rPr>
        <w:t>нальных центрах</w:t>
      </w:r>
      <w:bookmarkEnd w:id="20"/>
      <w:r w:rsidRPr="0059140D">
        <w:rPr>
          <w:rStyle w:val="1f9"/>
          <w:b w:val="0"/>
          <w:bCs w:val="0"/>
          <w:sz w:val="20"/>
          <w:szCs w:val="20"/>
        </w:rPr>
        <w:t>.</w:t>
      </w:r>
    </w:p>
    <w:p w:rsidR="004C0492" w:rsidRPr="0059140D" w:rsidRDefault="004C0492" w:rsidP="004C0492">
      <w:pPr>
        <w:pStyle w:val="29"/>
        <w:shd w:val="clear" w:color="auto" w:fill="auto"/>
        <w:tabs>
          <w:tab w:val="left" w:pos="1236"/>
        </w:tabs>
        <w:spacing w:line="240" w:lineRule="auto"/>
        <w:ind w:firstLine="567"/>
        <w:rPr>
          <w:rFonts w:ascii="Times New Roman" w:hAnsi="Times New Roman" w:cs="Times New Roman"/>
          <w:sz w:val="20"/>
          <w:szCs w:val="20"/>
        </w:rPr>
      </w:pPr>
    </w:p>
    <w:p w:rsidR="004C0492" w:rsidRPr="0059140D" w:rsidRDefault="004C0492" w:rsidP="004C0492">
      <w:pPr>
        <w:pStyle w:val="29"/>
        <w:shd w:val="clear" w:color="auto" w:fill="auto"/>
        <w:tabs>
          <w:tab w:val="left" w:pos="123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3.1. Описание последовательности действий при предоставлении муниципальной услуги.</w:t>
      </w:r>
    </w:p>
    <w:p w:rsidR="004C0492" w:rsidRPr="0059140D" w:rsidRDefault="004C0492" w:rsidP="004C0492">
      <w:pPr>
        <w:pStyle w:val="29"/>
        <w:shd w:val="clear" w:color="auto" w:fill="auto"/>
        <w:tabs>
          <w:tab w:val="left" w:pos="141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3.1.1. Предоставление муниципальной услуги включает в себя следующие процедуры:</w:t>
      </w:r>
    </w:p>
    <w:p w:rsidR="004C0492" w:rsidRPr="0059140D" w:rsidRDefault="004C0492" w:rsidP="004C0492">
      <w:pPr>
        <w:pStyle w:val="29"/>
        <w:shd w:val="clear" w:color="auto" w:fill="auto"/>
        <w:tabs>
          <w:tab w:val="left" w:pos="106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проверка документов и регистрация заявления;</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(СМЭВ);</w:t>
      </w:r>
    </w:p>
    <w:p w:rsidR="004C0492" w:rsidRPr="0059140D" w:rsidRDefault="004C0492" w:rsidP="004C0492">
      <w:pPr>
        <w:pStyle w:val="29"/>
        <w:shd w:val="clear" w:color="auto" w:fill="auto"/>
        <w:tabs>
          <w:tab w:val="left" w:pos="10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рассмотрение документов и сведений Комиссией;</w:t>
      </w:r>
    </w:p>
    <w:p w:rsidR="004C0492" w:rsidRPr="0059140D" w:rsidRDefault="004C0492" w:rsidP="004C0492">
      <w:pPr>
        <w:pStyle w:val="29"/>
        <w:shd w:val="clear" w:color="auto" w:fill="auto"/>
        <w:tabs>
          <w:tab w:val="left" w:pos="10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организация и проведение публичных слушаний или общественных обсуждений;</w:t>
      </w:r>
    </w:p>
    <w:p w:rsidR="004C0492" w:rsidRPr="0059140D" w:rsidRDefault="004C0492" w:rsidP="004C0492">
      <w:pPr>
        <w:pStyle w:val="29"/>
        <w:shd w:val="clear" w:color="auto" w:fill="auto"/>
        <w:tabs>
          <w:tab w:val="left" w:pos="106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 подготовка рекомендаций Комиссии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6) принятие решения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7) выдача (направление) заявителю результата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Описание административных процедур представлено в приложении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6 к настоящему Администрати</w:t>
      </w:r>
      <w:r w:rsidRPr="0059140D">
        <w:rPr>
          <w:rFonts w:ascii="Times New Roman" w:hAnsi="Times New Roman" w:cs="Times New Roman"/>
          <w:sz w:val="20"/>
          <w:szCs w:val="20"/>
        </w:rPr>
        <w:t>в</w:t>
      </w:r>
      <w:r w:rsidRPr="0059140D">
        <w:rPr>
          <w:rFonts w:ascii="Times New Roman" w:hAnsi="Times New Roman" w:cs="Times New Roman"/>
          <w:sz w:val="20"/>
          <w:szCs w:val="20"/>
        </w:rPr>
        <w:t>ному регламенту.</w:t>
      </w:r>
    </w:p>
    <w:p w:rsidR="004C0492" w:rsidRPr="0059140D" w:rsidRDefault="004C0492" w:rsidP="004C0492">
      <w:pPr>
        <w:pStyle w:val="29"/>
        <w:shd w:val="clear" w:color="auto" w:fill="auto"/>
        <w:tabs>
          <w:tab w:val="left" w:pos="120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3.2. В случае обращения заявителя за 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w:t>
      </w:r>
      <w:r w:rsidRPr="0059140D">
        <w:rPr>
          <w:rFonts w:ascii="Times New Roman" w:hAnsi="Times New Roman" w:cs="Times New Roman"/>
          <w:sz w:val="20"/>
          <w:szCs w:val="20"/>
        </w:rPr>
        <w:t>т</w:t>
      </w:r>
      <w:r w:rsidRPr="0059140D">
        <w:rPr>
          <w:rFonts w:ascii="Times New Roman" w:hAnsi="Times New Roman" w:cs="Times New Roman"/>
          <w:sz w:val="20"/>
          <w:szCs w:val="20"/>
        </w:rPr>
        <w:t>ствии с пунктом 3.3 настоящего Административного регламента.</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3.3. Порядок исправления допущенных опечаток и (или) ошибок в выданных в результате предоставл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ния муниципальной услуги документах.</w:t>
      </w:r>
    </w:p>
    <w:p w:rsidR="004C0492" w:rsidRPr="0059140D" w:rsidRDefault="004C0492" w:rsidP="004C0492">
      <w:pPr>
        <w:pStyle w:val="29"/>
        <w:shd w:val="clear" w:color="auto" w:fill="auto"/>
        <w:tabs>
          <w:tab w:val="left" w:pos="137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3.3.1. Заявитель вправе обратиться в Уполномоченный орган с заявлением об исправлении допущенных опечаток и ошибок, в котором указывается полное наименование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w:t>
      </w:r>
      <w:r w:rsidRPr="0059140D">
        <w:rPr>
          <w:rFonts w:ascii="Times New Roman" w:hAnsi="Times New Roman" w:cs="Times New Roman"/>
          <w:sz w:val="20"/>
          <w:szCs w:val="20"/>
        </w:rPr>
        <w:t>и</w:t>
      </w:r>
      <w:r w:rsidRPr="0059140D">
        <w:rPr>
          <w:rFonts w:ascii="Times New Roman" w:hAnsi="Times New Roman" w:cs="Times New Roman"/>
          <w:sz w:val="20"/>
          <w:szCs w:val="20"/>
        </w:rPr>
        <w:t>тального строительства с указанием его реквизитов (номер и дата).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Уполномоченный специали</w:t>
      </w:r>
      <w:proofErr w:type="gramStart"/>
      <w:r w:rsidRPr="0059140D">
        <w:rPr>
          <w:rFonts w:ascii="Times New Roman" w:hAnsi="Times New Roman" w:cs="Times New Roman"/>
          <w:sz w:val="20"/>
          <w:szCs w:val="20"/>
        </w:rPr>
        <w:t>ст в ср</w:t>
      </w:r>
      <w:proofErr w:type="gramEnd"/>
      <w:r w:rsidRPr="0059140D">
        <w:rPr>
          <w:rFonts w:ascii="Times New Roman" w:hAnsi="Times New Roman" w:cs="Times New Roman"/>
          <w:sz w:val="20"/>
          <w:szCs w:val="20"/>
        </w:rPr>
        <w:t>ок, не превышающий пяти календарных дней с момента поступления соответствующего заявления, проводит проверку указанных в заявлении сведений.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выявления допущенных опечаток и (или) ошибок в выданных в результате предоставления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документах уполномоченный специалист подготавливает проект постановления о внес</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нии изменений в постановление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w:t>
      </w:r>
      <w:r w:rsidRPr="0059140D">
        <w:rPr>
          <w:rFonts w:ascii="Times New Roman" w:hAnsi="Times New Roman" w:cs="Times New Roman"/>
          <w:sz w:val="20"/>
          <w:szCs w:val="20"/>
        </w:rPr>
        <w:t>е</w:t>
      </w:r>
      <w:r w:rsidRPr="0059140D">
        <w:rPr>
          <w:rFonts w:ascii="Times New Roman" w:hAnsi="Times New Roman" w:cs="Times New Roman"/>
          <w:sz w:val="20"/>
          <w:szCs w:val="20"/>
        </w:rPr>
        <w:t>шенный вид использования земельного участка или объекта капитального строительства (далее - постановл</w:t>
      </w:r>
      <w:r w:rsidRPr="0059140D">
        <w:rPr>
          <w:rFonts w:ascii="Times New Roman" w:hAnsi="Times New Roman" w:cs="Times New Roman"/>
          <w:sz w:val="20"/>
          <w:szCs w:val="20"/>
        </w:rPr>
        <w:t>е</w:t>
      </w:r>
      <w:r w:rsidRPr="0059140D">
        <w:rPr>
          <w:rFonts w:ascii="Times New Roman" w:hAnsi="Times New Roman" w:cs="Times New Roman"/>
          <w:sz w:val="20"/>
          <w:szCs w:val="20"/>
        </w:rPr>
        <w:t>ние о внесении изменений).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Постановление о внесении изменений подписывается начальником Уполномоченного органа, регистр</w:t>
      </w:r>
      <w:r w:rsidRPr="0059140D">
        <w:rPr>
          <w:rFonts w:ascii="Times New Roman" w:hAnsi="Times New Roman" w:cs="Times New Roman"/>
          <w:sz w:val="20"/>
          <w:szCs w:val="20"/>
        </w:rPr>
        <w:t>и</w:t>
      </w:r>
      <w:r w:rsidRPr="0059140D">
        <w:rPr>
          <w:rFonts w:ascii="Times New Roman" w:hAnsi="Times New Roman" w:cs="Times New Roman"/>
          <w:sz w:val="20"/>
          <w:szCs w:val="20"/>
        </w:rPr>
        <w:t xml:space="preserve">руется согласно правилам делопроизводства Уполномоченного органа и направляется </w:t>
      </w:r>
      <w:r w:rsidRPr="0059140D">
        <w:rPr>
          <w:rStyle w:val="512pt"/>
          <w:rFonts w:eastAsiaTheme="minorHAnsi"/>
          <w:sz w:val="20"/>
          <w:szCs w:val="20"/>
        </w:rPr>
        <w:t>заявителю способом, указанным в заявлении.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Срок рассмотрения заявления об исправлении опечаток и (или) ошибок составляет семь календарных дней с момента поступления соответствующего заявления.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отсутствия опечаток и (или) ошибок в документах, выданных в результате предоставления услуги, должностное лицо Уполномоченного органа, ответственное за предоставление услуги, письменно с</w:t>
      </w:r>
      <w:r w:rsidRPr="0059140D">
        <w:rPr>
          <w:rFonts w:ascii="Times New Roman" w:hAnsi="Times New Roman" w:cs="Times New Roman"/>
          <w:sz w:val="20"/>
          <w:szCs w:val="20"/>
        </w:rPr>
        <w:t>о</w:t>
      </w:r>
      <w:r w:rsidRPr="0059140D">
        <w:rPr>
          <w:rFonts w:ascii="Times New Roman" w:hAnsi="Times New Roman" w:cs="Times New Roman"/>
          <w:sz w:val="20"/>
          <w:szCs w:val="20"/>
        </w:rPr>
        <w:t>общает заявителю об отсутствии таких опечаток и (или) ошибок в срок, не превышающий 5 рабочих дней с м</w:t>
      </w:r>
      <w:r w:rsidRPr="0059140D">
        <w:rPr>
          <w:rFonts w:ascii="Times New Roman" w:hAnsi="Times New Roman" w:cs="Times New Roman"/>
          <w:sz w:val="20"/>
          <w:szCs w:val="20"/>
        </w:rPr>
        <w:t>о</w:t>
      </w:r>
      <w:r w:rsidRPr="0059140D">
        <w:rPr>
          <w:rFonts w:ascii="Times New Roman" w:hAnsi="Times New Roman" w:cs="Times New Roman"/>
          <w:sz w:val="20"/>
          <w:szCs w:val="20"/>
        </w:rPr>
        <w:t>мента регистрации соответствующего заявления.</w:t>
      </w:r>
    </w:p>
    <w:p w:rsidR="004C0492" w:rsidRPr="0059140D" w:rsidRDefault="004C0492" w:rsidP="004C0492">
      <w:pPr>
        <w:pStyle w:val="29"/>
        <w:shd w:val="clear" w:color="auto" w:fill="auto"/>
        <w:tabs>
          <w:tab w:val="left" w:pos="13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3.3.2. Исчерпывающий перечень оснований для отказа в исправлении допущенных опечаток и ошибок в постановлении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w:t>
      </w:r>
      <w:r w:rsidRPr="0059140D">
        <w:rPr>
          <w:rFonts w:ascii="Times New Roman" w:hAnsi="Times New Roman" w:cs="Times New Roman"/>
          <w:sz w:val="20"/>
          <w:szCs w:val="20"/>
        </w:rPr>
        <w:t>ь</w:t>
      </w:r>
      <w:r w:rsidRPr="0059140D">
        <w:rPr>
          <w:rFonts w:ascii="Times New Roman" w:hAnsi="Times New Roman" w:cs="Times New Roman"/>
          <w:sz w:val="20"/>
          <w:szCs w:val="20"/>
        </w:rPr>
        <w:t>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а) несоответствие заявителя кругу лиц, указанных в пункте 1.3 настоящего Административного регл</w:t>
      </w:r>
      <w:r w:rsidRPr="0059140D">
        <w:rPr>
          <w:rFonts w:ascii="Times New Roman" w:hAnsi="Times New Roman" w:cs="Times New Roman"/>
          <w:sz w:val="20"/>
          <w:szCs w:val="20"/>
        </w:rPr>
        <w:t>а</w:t>
      </w:r>
      <w:r w:rsidRPr="0059140D">
        <w:rPr>
          <w:rFonts w:ascii="Times New Roman" w:hAnsi="Times New Roman" w:cs="Times New Roman"/>
          <w:sz w:val="20"/>
          <w:szCs w:val="20"/>
        </w:rPr>
        <w:t>мента;</w:t>
      </w:r>
    </w:p>
    <w:p w:rsidR="004C0492" w:rsidRPr="0059140D" w:rsidRDefault="004C0492" w:rsidP="004C0492">
      <w:pPr>
        <w:pStyle w:val="29"/>
        <w:shd w:val="clear" w:color="auto" w:fill="auto"/>
        <w:tabs>
          <w:tab w:val="left" w:pos="112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б) </w:t>
      </w:r>
      <w:r w:rsidRPr="0059140D">
        <w:rPr>
          <w:rFonts w:ascii="Times New Roman" w:hAnsi="Times New Roman" w:cs="Times New Roman"/>
          <w:sz w:val="20"/>
          <w:szCs w:val="20"/>
        </w:rPr>
        <w:tab/>
        <w:t>отсутствие факта допущения опечаток и ошибок в разрешении на условно разрешенный вид и</w:t>
      </w:r>
      <w:r w:rsidRPr="0059140D">
        <w:rPr>
          <w:rFonts w:ascii="Times New Roman" w:hAnsi="Times New Roman" w:cs="Times New Roman"/>
          <w:sz w:val="20"/>
          <w:szCs w:val="20"/>
        </w:rPr>
        <w:t>с</w:t>
      </w:r>
      <w:r w:rsidRPr="0059140D">
        <w:rPr>
          <w:rFonts w:ascii="Times New Roman" w:hAnsi="Times New Roman" w:cs="Times New Roman"/>
          <w:sz w:val="20"/>
          <w:szCs w:val="20"/>
        </w:rPr>
        <w:t>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19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3.4. Порядок выдачи дубликата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2230"/>
          <w:tab w:val="left" w:pos="2993"/>
          <w:tab w:val="left" w:pos="3406"/>
          <w:tab w:val="left" w:pos="5230"/>
          <w:tab w:val="left" w:pos="6703"/>
          <w:tab w:val="left" w:pos="7174"/>
          <w:tab w:val="left" w:pos="8234"/>
          <w:tab w:val="left" w:pos="98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Заявитель вправе обратиться в Уполномоченный орган с заявлением о выдаче дубликата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w:t>
      </w:r>
      <w:r w:rsidRPr="0059140D">
        <w:rPr>
          <w:rFonts w:ascii="Times New Roman" w:hAnsi="Times New Roman" w:cs="Times New Roman"/>
          <w:sz w:val="20"/>
          <w:szCs w:val="20"/>
        </w:rPr>
        <w:t>ь</w:t>
      </w:r>
      <w:r w:rsidRPr="0059140D">
        <w:rPr>
          <w:rFonts w:ascii="Times New Roman" w:hAnsi="Times New Roman" w:cs="Times New Roman"/>
          <w:sz w:val="20"/>
          <w:szCs w:val="20"/>
        </w:rPr>
        <w:t>ного участка или объекта капитального строительства (далее - заявление о выдаче дубликата), в котором указ</w:t>
      </w:r>
      <w:r w:rsidRPr="0059140D">
        <w:rPr>
          <w:rFonts w:ascii="Times New Roman" w:hAnsi="Times New Roman" w:cs="Times New Roman"/>
          <w:sz w:val="20"/>
          <w:szCs w:val="20"/>
        </w:rPr>
        <w:t>ы</w:t>
      </w:r>
      <w:r w:rsidRPr="0059140D">
        <w:rPr>
          <w:rFonts w:ascii="Times New Roman" w:hAnsi="Times New Roman" w:cs="Times New Roman"/>
          <w:sz w:val="20"/>
          <w:szCs w:val="20"/>
        </w:rPr>
        <w:t>вается полное наименование постановления о предоставлении/об отказе в предоставлении</w:t>
      </w:r>
      <w:r w:rsidRPr="0059140D">
        <w:rPr>
          <w:rFonts w:ascii="Times New Roman" w:hAnsi="Times New Roman" w:cs="Times New Roman"/>
          <w:sz w:val="20"/>
          <w:szCs w:val="20"/>
        </w:rPr>
        <w:tab/>
        <w:t>разрешения на условно разрешенный вид использования земельного участка или объекта капитального строительства с указ</w:t>
      </w:r>
      <w:r w:rsidRPr="0059140D">
        <w:rPr>
          <w:rFonts w:ascii="Times New Roman" w:hAnsi="Times New Roman" w:cs="Times New Roman"/>
          <w:sz w:val="20"/>
          <w:szCs w:val="20"/>
        </w:rPr>
        <w:t>а</w:t>
      </w:r>
      <w:r w:rsidRPr="0059140D">
        <w:rPr>
          <w:rFonts w:ascii="Times New Roman" w:hAnsi="Times New Roman" w:cs="Times New Roman"/>
          <w:sz w:val="20"/>
          <w:szCs w:val="20"/>
        </w:rPr>
        <w:t>нием его реквизитов (номер и дата).</w:t>
      </w:r>
    </w:p>
    <w:p w:rsidR="004C0492" w:rsidRPr="0059140D" w:rsidRDefault="004C0492" w:rsidP="004C0492">
      <w:pPr>
        <w:pStyle w:val="29"/>
        <w:shd w:val="clear" w:color="auto" w:fill="auto"/>
        <w:tabs>
          <w:tab w:val="left" w:pos="2230"/>
          <w:tab w:val="left" w:pos="2993"/>
          <w:tab w:val="left" w:pos="3406"/>
          <w:tab w:val="left" w:pos="5230"/>
          <w:tab w:val="left" w:pos="6703"/>
          <w:tab w:val="left" w:pos="7174"/>
          <w:tab w:val="left" w:pos="8234"/>
          <w:tab w:val="left" w:pos="98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В случае отсутствия оснований для отказа в выдаче дубликата, установленных пунктом 3.5 настоящего Административного регламента, Уполномоченный орган выдает дубликат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w:t>
      </w:r>
      <w:r w:rsidRPr="0059140D">
        <w:rPr>
          <w:rFonts w:ascii="Times New Roman" w:hAnsi="Times New Roman" w:cs="Times New Roman"/>
          <w:sz w:val="20"/>
          <w:szCs w:val="20"/>
        </w:rPr>
        <w:t>ъ</w:t>
      </w:r>
      <w:r w:rsidRPr="0059140D">
        <w:rPr>
          <w:rFonts w:ascii="Times New Roman" w:hAnsi="Times New Roman" w:cs="Times New Roman"/>
          <w:sz w:val="20"/>
          <w:szCs w:val="20"/>
        </w:rPr>
        <w:t xml:space="preserve">екта капитального строительства с тем же регистрационным номером, который был указан в ранее выданном постановлении. В случае, если ранее заявителю было выдано постановление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w:t>
      </w:r>
      <w:r w:rsidRPr="0059140D">
        <w:rPr>
          <w:rFonts w:ascii="Times New Roman" w:hAnsi="Times New Roman" w:cs="Times New Roman"/>
          <w:sz w:val="20"/>
          <w:szCs w:val="20"/>
        </w:rPr>
        <w:t>и</w:t>
      </w:r>
      <w:r w:rsidRPr="0059140D">
        <w:rPr>
          <w:rFonts w:ascii="Times New Roman" w:hAnsi="Times New Roman" w:cs="Times New Roman"/>
          <w:sz w:val="20"/>
          <w:szCs w:val="20"/>
        </w:rPr>
        <w:t>тального строительства в форме электронного документа, подписанного усиленной квалифицированной эле</w:t>
      </w:r>
      <w:r w:rsidRPr="0059140D">
        <w:rPr>
          <w:rFonts w:ascii="Times New Roman" w:hAnsi="Times New Roman" w:cs="Times New Roman"/>
          <w:sz w:val="20"/>
          <w:szCs w:val="20"/>
        </w:rPr>
        <w:t>к</w:t>
      </w:r>
      <w:r w:rsidRPr="0059140D">
        <w:rPr>
          <w:rFonts w:ascii="Times New Roman" w:hAnsi="Times New Roman" w:cs="Times New Roman"/>
          <w:sz w:val="20"/>
          <w:szCs w:val="20"/>
        </w:rPr>
        <w:t>тронной подписью уполномоченного должностного лица, то в качестве дубликата постановления о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лении/об отказе в предоставлении разрешения на условно разрешенный вид использования земельного участка или объекта капитального строительства заявителю повторно представляется указанный документ.</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Дубликат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w:t>
      </w:r>
      <w:r w:rsidRPr="0059140D">
        <w:rPr>
          <w:rFonts w:ascii="Times New Roman" w:hAnsi="Times New Roman" w:cs="Times New Roman"/>
          <w:sz w:val="20"/>
          <w:szCs w:val="20"/>
        </w:rPr>
        <w:t>е</w:t>
      </w:r>
      <w:r w:rsidRPr="0059140D">
        <w:rPr>
          <w:rFonts w:ascii="Times New Roman" w:hAnsi="Times New Roman" w:cs="Times New Roman"/>
          <w:sz w:val="20"/>
          <w:szCs w:val="20"/>
        </w:rPr>
        <w:t>шенный вид использования земельного участка или объекта капитального строительства либо решение об отк</w:t>
      </w:r>
      <w:r w:rsidRPr="0059140D">
        <w:rPr>
          <w:rFonts w:ascii="Times New Roman" w:hAnsi="Times New Roman" w:cs="Times New Roman"/>
          <w:sz w:val="20"/>
          <w:szCs w:val="20"/>
        </w:rPr>
        <w:t>а</w:t>
      </w:r>
      <w:r w:rsidRPr="0059140D">
        <w:rPr>
          <w:rFonts w:ascii="Times New Roman" w:hAnsi="Times New Roman" w:cs="Times New Roman"/>
          <w:sz w:val="20"/>
          <w:szCs w:val="20"/>
        </w:rPr>
        <w:t xml:space="preserve">зе в выдаче дубликата постановления о предоставлении/об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способом, указанным заявителем в заявлении о выдаче дубликата, в течение пяти рабочих дней </w:t>
      </w:r>
      <w:proofErr w:type="gramStart"/>
      <w:r w:rsidRPr="0059140D">
        <w:rPr>
          <w:rFonts w:ascii="Times New Roman" w:hAnsi="Times New Roman" w:cs="Times New Roman"/>
          <w:sz w:val="20"/>
          <w:szCs w:val="20"/>
        </w:rPr>
        <w:t>с даты поступления</w:t>
      </w:r>
      <w:proofErr w:type="gramEnd"/>
      <w:r w:rsidRPr="0059140D">
        <w:rPr>
          <w:rFonts w:ascii="Times New Roman" w:hAnsi="Times New Roman" w:cs="Times New Roman"/>
          <w:sz w:val="20"/>
          <w:szCs w:val="20"/>
        </w:rPr>
        <w:t xml:space="preserve"> заявления о выдаче дубликата.</w:t>
      </w:r>
    </w:p>
    <w:p w:rsidR="004C0492" w:rsidRPr="0059140D" w:rsidRDefault="004C0492" w:rsidP="004C0492">
      <w:pPr>
        <w:pStyle w:val="29"/>
        <w:shd w:val="clear" w:color="auto" w:fill="auto"/>
        <w:tabs>
          <w:tab w:val="left" w:pos="118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3.5. Исчерпывающий перечень оснований для отказа в выдаче дубликата постановления о </w:t>
      </w:r>
      <w:proofErr w:type="gramStart"/>
      <w:r w:rsidRPr="0059140D">
        <w:rPr>
          <w:rFonts w:ascii="Times New Roman" w:hAnsi="Times New Roman" w:cs="Times New Roman"/>
          <w:sz w:val="20"/>
          <w:szCs w:val="20"/>
        </w:rPr>
        <w:t>предоставл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несоответствие заявителя кругу лиц, указанных в пункте 1.3 настоящего Административного регламе</w:t>
      </w:r>
      <w:r w:rsidRPr="0059140D">
        <w:rPr>
          <w:rFonts w:ascii="Times New Roman" w:hAnsi="Times New Roman" w:cs="Times New Roman"/>
          <w:sz w:val="20"/>
          <w:szCs w:val="20"/>
        </w:rPr>
        <w:t>н</w:t>
      </w:r>
      <w:r w:rsidRPr="0059140D">
        <w:rPr>
          <w:rFonts w:ascii="Times New Roman" w:hAnsi="Times New Roman" w:cs="Times New Roman"/>
          <w:sz w:val="20"/>
          <w:szCs w:val="20"/>
        </w:rPr>
        <w:t>та.</w:t>
      </w:r>
    </w:p>
    <w:p w:rsidR="004C0492" w:rsidRPr="0059140D" w:rsidRDefault="004C0492" w:rsidP="004C0492">
      <w:pPr>
        <w:pStyle w:val="29"/>
        <w:shd w:val="clear" w:color="auto" w:fill="auto"/>
        <w:tabs>
          <w:tab w:val="left" w:pos="118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3.6. Порядок оставления заявления о выдаче разрешения на условно разрешенный вид использования з</w:t>
      </w:r>
      <w:r w:rsidRPr="0059140D">
        <w:rPr>
          <w:rFonts w:ascii="Times New Roman" w:hAnsi="Times New Roman" w:cs="Times New Roman"/>
          <w:sz w:val="20"/>
          <w:szCs w:val="20"/>
        </w:rPr>
        <w:t>е</w:t>
      </w:r>
      <w:r w:rsidRPr="0059140D">
        <w:rPr>
          <w:rFonts w:ascii="Times New Roman" w:hAnsi="Times New Roman" w:cs="Times New Roman"/>
          <w:sz w:val="20"/>
          <w:szCs w:val="20"/>
        </w:rPr>
        <w:t>мельного участка или объекта капитального строительства без рассмотрения.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Заявитель вправе обратиться </w:t>
      </w:r>
      <w:proofErr w:type="gramStart"/>
      <w:r w:rsidRPr="0059140D">
        <w:rPr>
          <w:rFonts w:ascii="Times New Roman" w:hAnsi="Times New Roman" w:cs="Times New Roman"/>
          <w:sz w:val="20"/>
          <w:szCs w:val="20"/>
        </w:rPr>
        <w:t>в Уполномоченный орган с заявлением об оставлении заявления о выдаче разрешения на условно разрешенный вид</w:t>
      </w:r>
      <w:proofErr w:type="gramEnd"/>
      <w:r w:rsidRPr="0059140D">
        <w:rPr>
          <w:rFonts w:ascii="Times New Roman" w:hAnsi="Times New Roman" w:cs="Times New Roman"/>
          <w:sz w:val="20"/>
          <w:szCs w:val="20"/>
        </w:rPr>
        <w:t xml:space="preserve"> использования земельного участка или объекта капитального стро</w:t>
      </w:r>
      <w:r w:rsidRPr="0059140D">
        <w:rPr>
          <w:rFonts w:ascii="Times New Roman" w:hAnsi="Times New Roman" w:cs="Times New Roman"/>
          <w:sz w:val="20"/>
          <w:szCs w:val="20"/>
        </w:rPr>
        <w:t>и</w:t>
      </w:r>
      <w:r w:rsidRPr="0059140D">
        <w:rPr>
          <w:rFonts w:ascii="Times New Roman" w:hAnsi="Times New Roman" w:cs="Times New Roman"/>
          <w:sz w:val="20"/>
          <w:szCs w:val="20"/>
        </w:rPr>
        <w:t>тельства без рассмотрения.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Решение об оставлении заявления о выдаче разрешения на условно разрешенный вид использования з</w:t>
      </w:r>
      <w:r w:rsidRPr="0059140D">
        <w:rPr>
          <w:rFonts w:ascii="Times New Roman" w:hAnsi="Times New Roman" w:cs="Times New Roman"/>
          <w:sz w:val="20"/>
          <w:szCs w:val="20"/>
        </w:rPr>
        <w:t>е</w:t>
      </w:r>
      <w:r w:rsidRPr="0059140D">
        <w:rPr>
          <w:rFonts w:ascii="Times New Roman" w:hAnsi="Times New Roman" w:cs="Times New Roman"/>
          <w:sz w:val="20"/>
          <w:szCs w:val="20"/>
        </w:rPr>
        <w:t>мельного участка или объекта капитального строительства без рассмотрения направляется заявителю способом, указанным заявителем в заявлении об оставлении заявления о выдаче разрешения на условно разрешенный вид использования земельного участка или объекта капитального строительства без рассмотрения, не позднее раб</w:t>
      </w:r>
      <w:r w:rsidRPr="0059140D">
        <w:rPr>
          <w:rFonts w:ascii="Times New Roman" w:hAnsi="Times New Roman" w:cs="Times New Roman"/>
          <w:sz w:val="20"/>
          <w:szCs w:val="20"/>
        </w:rPr>
        <w:t>о</w:t>
      </w:r>
      <w:r w:rsidRPr="0059140D">
        <w:rPr>
          <w:rFonts w:ascii="Times New Roman" w:hAnsi="Times New Roman" w:cs="Times New Roman"/>
          <w:sz w:val="20"/>
          <w:szCs w:val="20"/>
        </w:rPr>
        <w:t>чего дня, следующего за днем поступления такого заявления.</w:t>
      </w:r>
      <w:proofErr w:type="gramEnd"/>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Оставление заявления о выдаче разрешения на условно разрешенный вид использования земельного участка или объекта капитального строительства без рассмотрения не препятствует повторному обращению заявителя в Уполномоченный орган за предоставлением услуги.</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3.7. Состав действий, которые обеспечиваются заявителю при предоставлении муниципальной услуги в электронной форме посредством Единого Портала, официальных сайтов органов исполнительной власти, в том числе порядок осуществления в электронной форме административных процедур (действий) в соответствии с положениями статьи 10 Федерального закона №210-ФЗ.</w:t>
      </w:r>
    </w:p>
    <w:p w:rsidR="004C0492" w:rsidRPr="0059140D" w:rsidRDefault="004C0492" w:rsidP="004C0492">
      <w:pPr>
        <w:pStyle w:val="29"/>
        <w:shd w:val="clear" w:color="auto" w:fill="auto"/>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Исчерпывающий состав действий, которые заявитель вправе совершить в электронной форме при п</w:t>
      </w:r>
      <w:r w:rsidRPr="0059140D">
        <w:rPr>
          <w:rFonts w:ascii="Times New Roman" w:hAnsi="Times New Roman" w:cs="Times New Roman"/>
          <w:sz w:val="20"/>
          <w:szCs w:val="20"/>
        </w:rPr>
        <w:t>о</w:t>
      </w:r>
      <w:r w:rsidRPr="0059140D">
        <w:rPr>
          <w:rFonts w:ascii="Times New Roman" w:hAnsi="Times New Roman" w:cs="Times New Roman"/>
          <w:sz w:val="20"/>
          <w:szCs w:val="20"/>
        </w:rPr>
        <w:t>лучении муниципальной услуги с использованием Единого портала:</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получение информации о порядке и сроках предоставления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запись на прием;</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формирование запроса о предоставлении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прием и регистрация запроса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получение сведений о ходе выполнения запроса о предоставлении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осуществление оценки качества предоставления муниципальной услуги;</w:t>
      </w:r>
    </w:p>
    <w:p w:rsidR="004C0492" w:rsidRPr="0059140D" w:rsidRDefault="004C0492" w:rsidP="0059140D">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досудебное обжалование.</w:t>
      </w:r>
    </w:p>
    <w:p w:rsidR="004C0492" w:rsidRPr="0059140D" w:rsidRDefault="004C0492" w:rsidP="0059140D">
      <w:pPr>
        <w:keepNext/>
        <w:keepLines/>
        <w:tabs>
          <w:tab w:val="left" w:pos="1758"/>
        </w:tabs>
        <w:spacing w:after="0" w:line="240" w:lineRule="auto"/>
        <w:rPr>
          <w:rFonts w:ascii="Times New Roman" w:hAnsi="Times New Roman" w:cs="Times New Roman"/>
          <w:sz w:val="20"/>
          <w:szCs w:val="20"/>
        </w:rPr>
      </w:pPr>
      <w:bookmarkStart w:id="21" w:name="bookmark5"/>
      <w:r w:rsidRPr="0059140D">
        <w:rPr>
          <w:rStyle w:val="1f9"/>
          <w:rFonts w:eastAsiaTheme="minorHAnsi"/>
          <w:b w:val="0"/>
          <w:bCs w:val="0"/>
          <w:sz w:val="20"/>
          <w:szCs w:val="20"/>
        </w:rPr>
        <w:t xml:space="preserve">4. Формы </w:t>
      </w:r>
      <w:proofErr w:type="gramStart"/>
      <w:r w:rsidRPr="0059140D">
        <w:rPr>
          <w:rStyle w:val="1f9"/>
          <w:rFonts w:eastAsiaTheme="minorHAnsi"/>
          <w:b w:val="0"/>
          <w:bCs w:val="0"/>
          <w:sz w:val="20"/>
          <w:szCs w:val="20"/>
        </w:rPr>
        <w:t>контроля за</w:t>
      </w:r>
      <w:proofErr w:type="gramEnd"/>
      <w:r w:rsidRPr="0059140D">
        <w:rPr>
          <w:rStyle w:val="1f9"/>
          <w:rFonts w:eastAsiaTheme="minorHAnsi"/>
          <w:b w:val="0"/>
          <w:bCs w:val="0"/>
          <w:sz w:val="20"/>
          <w:szCs w:val="20"/>
        </w:rPr>
        <w:t xml:space="preserve"> исполнением административного регламента</w:t>
      </w:r>
      <w:bookmarkEnd w:id="21"/>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bookmarkStart w:id="22" w:name="_Hlk149299393"/>
      <w:r w:rsidRPr="0059140D">
        <w:rPr>
          <w:rFonts w:ascii="Times New Roman" w:hAnsi="Times New Roman" w:cs="Times New Roman"/>
          <w:sz w:val="20"/>
          <w:szCs w:val="20"/>
        </w:rPr>
        <w:t>Уполномоченного органа</w:t>
      </w:r>
      <w:bookmarkEnd w:id="22"/>
      <w:r w:rsidRPr="0059140D">
        <w:rPr>
          <w:rFonts w:ascii="Times New Roman" w:hAnsi="Times New Roman" w:cs="Times New Roman"/>
          <w:sz w:val="20"/>
          <w:szCs w:val="20"/>
        </w:rPr>
        <w:t>, соответствующие обязанности которых определены их должностными инструкциями. Текущий контроль осуществляется путем проверок исполнения по существу, форме и срокам положений настоящего Административного регламента должностными лицами Уполномоченного органа.</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4.1.1. </w:t>
      </w: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деятельностью должностных лиц Уполномоченного органа по предоставлению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ципальной услуги осуществляется начальником Уполномоченного органа.</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4.1.2. </w:t>
      </w: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исполнением настоящего Административного регламента сотрудниками МФЦ ос</w:t>
      </w:r>
      <w:r w:rsidRPr="0059140D">
        <w:rPr>
          <w:rFonts w:ascii="Times New Roman" w:hAnsi="Times New Roman" w:cs="Times New Roman"/>
          <w:sz w:val="20"/>
          <w:szCs w:val="20"/>
        </w:rPr>
        <w:t>у</w:t>
      </w:r>
      <w:r w:rsidRPr="0059140D">
        <w:rPr>
          <w:rFonts w:ascii="Times New Roman" w:hAnsi="Times New Roman" w:cs="Times New Roman"/>
          <w:sz w:val="20"/>
          <w:szCs w:val="20"/>
        </w:rPr>
        <w:t>ществляется руководителем МФЦ.</w:t>
      </w:r>
    </w:p>
    <w:p w:rsidR="004C0492" w:rsidRPr="0059140D" w:rsidRDefault="004C0492" w:rsidP="004C0492">
      <w:pPr>
        <w:pStyle w:val="29"/>
        <w:shd w:val="clear" w:color="auto" w:fill="auto"/>
        <w:tabs>
          <w:tab w:val="left" w:pos="136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140D">
        <w:rPr>
          <w:rFonts w:ascii="Times New Roman" w:hAnsi="Times New Roman" w:cs="Times New Roman"/>
          <w:sz w:val="20"/>
          <w:szCs w:val="20"/>
        </w:rPr>
        <w:t>контроля за</w:t>
      </w:r>
      <w:proofErr w:type="gramEnd"/>
      <w:r w:rsidRPr="0059140D">
        <w:rPr>
          <w:rFonts w:ascii="Times New Roman" w:hAnsi="Times New Roman" w:cs="Times New Roman"/>
          <w:sz w:val="20"/>
          <w:szCs w:val="20"/>
        </w:rPr>
        <w:t xml:space="preserve"> полнотой и качеством предоставления муниципальной услуги.</w:t>
      </w:r>
    </w:p>
    <w:p w:rsidR="004C0492" w:rsidRPr="0059140D" w:rsidRDefault="004C0492" w:rsidP="004C0492">
      <w:pPr>
        <w:pStyle w:val="29"/>
        <w:shd w:val="clear" w:color="auto" w:fill="auto"/>
        <w:tabs>
          <w:tab w:val="left" w:pos="136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4.2.1. Контроль полноты и качества предоставления муниципальной услуги осуществляется путем пр</w:t>
      </w:r>
      <w:r w:rsidRPr="0059140D">
        <w:rPr>
          <w:rFonts w:ascii="Times New Roman" w:hAnsi="Times New Roman" w:cs="Times New Roman"/>
          <w:sz w:val="20"/>
          <w:szCs w:val="20"/>
        </w:rPr>
        <w:t>о</w:t>
      </w:r>
      <w:r w:rsidRPr="0059140D">
        <w:rPr>
          <w:rFonts w:ascii="Times New Roman" w:hAnsi="Times New Roman" w:cs="Times New Roman"/>
          <w:sz w:val="20"/>
          <w:szCs w:val="20"/>
        </w:rPr>
        <w:t>ведения плановых и внеплановых проверок.</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4.2.2. Плановые проверки проводятся в соответствии с планом проведения проверок, утвержденным начальником Главного управления архитектуры и градостроительства Рязанской области, но не чаще одного раза в три года.</w:t>
      </w:r>
    </w:p>
    <w:p w:rsidR="004C0492" w:rsidRPr="0059140D" w:rsidRDefault="004C0492" w:rsidP="004C0492">
      <w:pPr>
        <w:pStyle w:val="29"/>
        <w:shd w:val="clear" w:color="auto" w:fill="auto"/>
        <w:tabs>
          <w:tab w:val="left" w:pos="137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4.2.3. Внеплановые проверки могут проводиться на основании конкретного обращения заявителя о фа</w:t>
      </w:r>
      <w:r w:rsidRPr="0059140D">
        <w:rPr>
          <w:rFonts w:ascii="Times New Roman" w:hAnsi="Times New Roman" w:cs="Times New Roman"/>
          <w:sz w:val="20"/>
          <w:szCs w:val="20"/>
        </w:rPr>
        <w:t>к</w:t>
      </w:r>
      <w:r w:rsidRPr="0059140D">
        <w:rPr>
          <w:rFonts w:ascii="Times New Roman" w:hAnsi="Times New Roman" w:cs="Times New Roman"/>
          <w:sz w:val="20"/>
          <w:szCs w:val="20"/>
        </w:rPr>
        <w:t>тах нарушения его прав на получение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Внеплановые проверки проводятся в форме документарной проверки и (или) выездной проверки в п</w:t>
      </w:r>
      <w:r w:rsidRPr="0059140D">
        <w:rPr>
          <w:rFonts w:ascii="Times New Roman" w:hAnsi="Times New Roman" w:cs="Times New Roman"/>
          <w:sz w:val="20"/>
          <w:szCs w:val="20"/>
        </w:rPr>
        <w:t>о</w:t>
      </w:r>
      <w:r w:rsidRPr="0059140D">
        <w:rPr>
          <w:rFonts w:ascii="Times New Roman" w:hAnsi="Times New Roman" w:cs="Times New Roman"/>
          <w:sz w:val="20"/>
          <w:szCs w:val="20"/>
        </w:rPr>
        <w:t>рядке, установленном законодательством.</w:t>
      </w:r>
    </w:p>
    <w:p w:rsidR="004C0492" w:rsidRPr="0059140D" w:rsidRDefault="004C0492" w:rsidP="004C0492">
      <w:pPr>
        <w:pStyle w:val="29"/>
        <w:shd w:val="clear" w:color="auto" w:fill="auto"/>
        <w:tabs>
          <w:tab w:val="left" w:pos="136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C0492" w:rsidRPr="0059140D" w:rsidRDefault="004C0492" w:rsidP="004C0492">
      <w:pPr>
        <w:pStyle w:val="29"/>
        <w:shd w:val="clear" w:color="auto" w:fill="auto"/>
        <w:tabs>
          <w:tab w:val="left" w:pos="120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4C0492" w:rsidRPr="0059140D" w:rsidRDefault="004C0492" w:rsidP="004C0492">
      <w:pPr>
        <w:pStyle w:val="29"/>
        <w:shd w:val="clear" w:color="auto" w:fill="auto"/>
        <w:tabs>
          <w:tab w:val="left" w:pos="137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МФЦ и его работники несут ответственность, установленную законодательством Российской Федерации:</w:t>
      </w:r>
    </w:p>
    <w:p w:rsidR="004C0492" w:rsidRPr="0059140D" w:rsidRDefault="004C0492" w:rsidP="004C0492">
      <w:pPr>
        <w:pStyle w:val="29"/>
        <w:shd w:val="clear" w:color="auto" w:fill="auto"/>
        <w:tabs>
          <w:tab w:val="left" w:pos="104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за полноту передаваемых в Уполномоченный орган заявлений, иных документов, принятых от заяв</w:t>
      </w:r>
      <w:r w:rsidRPr="0059140D">
        <w:rPr>
          <w:rFonts w:ascii="Times New Roman" w:hAnsi="Times New Roman" w:cs="Times New Roman"/>
          <w:sz w:val="20"/>
          <w:szCs w:val="20"/>
        </w:rPr>
        <w:t>и</w:t>
      </w:r>
      <w:r w:rsidRPr="0059140D">
        <w:rPr>
          <w:rFonts w:ascii="Times New Roman" w:hAnsi="Times New Roman" w:cs="Times New Roman"/>
          <w:sz w:val="20"/>
          <w:szCs w:val="20"/>
        </w:rPr>
        <w:t>теля в МФЦ;</w:t>
      </w:r>
    </w:p>
    <w:p w:rsidR="004C0492" w:rsidRPr="0059140D" w:rsidRDefault="004C0492" w:rsidP="004C0492">
      <w:pPr>
        <w:pStyle w:val="29"/>
        <w:shd w:val="clear" w:color="auto" w:fill="auto"/>
        <w:tabs>
          <w:tab w:val="left" w:pos="105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за своевременную передачу в Уполномоченный орган заявлений, иных документов, принятых от з</w:t>
      </w:r>
      <w:r w:rsidRPr="0059140D">
        <w:rPr>
          <w:rFonts w:ascii="Times New Roman" w:hAnsi="Times New Roman" w:cs="Times New Roman"/>
          <w:sz w:val="20"/>
          <w:szCs w:val="20"/>
        </w:rPr>
        <w:t>а</w:t>
      </w:r>
      <w:r w:rsidRPr="0059140D">
        <w:rPr>
          <w:rFonts w:ascii="Times New Roman" w:hAnsi="Times New Roman" w:cs="Times New Roman"/>
          <w:sz w:val="20"/>
          <w:szCs w:val="20"/>
        </w:rPr>
        <w:t>явителя, а также за своевременную выдачу заявителю документов, переданных в этих целях МФЦ Уполном</w:t>
      </w:r>
      <w:r w:rsidRPr="0059140D">
        <w:rPr>
          <w:rFonts w:ascii="Times New Roman" w:hAnsi="Times New Roman" w:cs="Times New Roman"/>
          <w:sz w:val="20"/>
          <w:szCs w:val="20"/>
        </w:rPr>
        <w:t>о</w:t>
      </w:r>
      <w:r w:rsidRPr="0059140D">
        <w:rPr>
          <w:rFonts w:ascii="Times New Roman" w:hAnsi="Times New Roman" w:cs="Times New Roman"/>
          <w:sz w:val="20"/>
          <w:szCs w:val="20"/>
        </w:rPr>
        <w:t>ченным органом;</w:t>
      </w:r>
    </w:p>
    <w:p w:rsidR="004C0492" w:rsidRPr="0059140D" w:rsidRDefault="004C0492" w:rsidP="004C0492">
      <w:pPr>
        <w:pStyle w:val="29"/>
        <w:shd w:val="clear" w:color="auto" w:fill="auto"/>
        <w:tabs>
          <w:tab w:val="left" w:pos="105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w:t>
      </w:r>
      <w:r w:rsidRPr="0059140D">
        <w:rPr>
          <w:rFonts w:ascii="Times New Roman" w:hAnsi="Times New Roman" w:cs="Times New Roman"/>
          <w:sz w:val="20"/>
          <w:szCs w:val="20"/>
        </w:rPr>
        <w:t>ь</w:t>
      </w:r>
      <w:r w:rsidRPr="0059140D">
        <w:rPr>
          <w:rFonts w:ascii="Times New Roman" w:hAnsi="Times New Roman" w:cs="Times New Roman"/>
          <w:sz w:val="20"/>
          <w:szCs w:val="20"/>
        </w:rPr>
        <w:t>ным законом.</w:t>
      </w:r>
    </w:p>
    <w:p w:rsidR="004C0492" w:rsidRPr="0059140D" w:rsidRDefault="004C0492" w:rsidP="004C0492">
      <w:pPr>
        <w:pStyle w:val="29"/>
        <w:shd w:val="clear" w:color="auto" w:fill="auto"/>
        <w:tabs>
          <w:tab w:val="left" w:pos="134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4.4. Положения, характеризующие требования к порядку и формам </w:t>
      </w:r>
      <w:proofErr w:type="gramStart"/>
      <w:r w:rsidRPr="0059140D">
        <w:rPr>
          <w:rFonts w:ascii="Times New Roman" w:hAnsi="Times New Roman" w:cs="Times New Roman"/>
          <w:sz w:val="20"/>
          <w:szCs w:val="20"/>
        </w:rPr>
        <w:t>контроля за</w:t>
      </w:r>
      <w:proofErr w:type="gramEnd"/>
      <w:r w:rsidRPr="0059140D">
        <w:rPr>
          <w:rFonts w:ascii="Times New Roman" w:hAnsi="Times New Roman" w:cs="Times New Roman"/>
          <w:sz w:val="20"/>
          <w:szCs w:val="20"/>
        </w:rPr>
        <w:t xml:space="preserve"> предоставлением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ципальной услуги, в том числе со стороны граждан, их объединений и организаций.</w:t>
      </w:r>
    </w:p>
    <w:p w:rsidR="004C0492" w:rsidRPr="0059140D" w:rsidRDefault="004C0492" w:rsidP="004C0492">
      <w:pPr>
        <w:pStyle w:val="29"/>
        <w:shd w:val="clear" w:color="auto" w:fill="auto"/>
        <w:spacing w:after="360"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предоставлением муниципальной услуги со стороны граждан, их объединений и организ</w:t>
      </w:r>
      <w:r w:rsidRPr="0059140D">
        <w:rPr>
          <w:rFonts w:ascii="Times New Roman" w:hAnsi="Times New Roman" w:cs="Times New Roman"/>
          <w:sz w:val="20"/>
          <w:szCs w:val="20"/>
        </w:rPr>
        <w:t>а</w:t>
      </w:r>
      <w:r w:rsidRPr="0059140D">
        <w:rPr>
          <w:rFonts w:ascii="Times New Roman" w:hAnsi="Times New Roman" w:cs="Times New Roman"/>
          <w:sz w:val="20"/>
          <w:szCs w:val="20"/>
        </w:rPr>
        <w:t>ций, осуществляется посредством открытости деятельности Уполномоченного органа при предоставлении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получения полной, актуальной и достоверной информации о порядке предоставления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и возможности досудебного рассмотрения обращений (жалоб) в процессе предоставления муниципальной услуги.</w:t>
      </w:r>
    </w:p>
    <w:p w:rsidR="004C0492" w:rsidRPr="0059140D" w:rsidRDefault="004C0492" w:rsidP="004C0492">
      <w:pPr>
        <w:pStyle w:val="3e"/>
        <w:tabs>
          <w:tab w:val="left" w:pos="620"/>
        </w:tabs>
        <w:spacing w:line="240" w:lineRule="auto"/>
        <w:rPr>
          <w:rStyle w:val="1f9"/>
          <w:b w:val="0"/>
          <w:bCs w:val="0"/>
          <w:sz w:val="20"/>
          <w:szCs w:val="20"/>
        </w:rPr>
      </w:pPr>
      <w:r w:rsidRPr="0059140D">
        <w:rPr>
          <w:b/>
          <w:bCs/>
          <w:sz w:val="20"/>
          <w:szCs w:val="20"/>
        </w:rPr>
        <w:t xml:space="preserve">5. </w:t>
      </w:r>
      <w:proofErr w:type="gramStart"/>
      <w:r w:rsidRPr="0059140D">
        <w:rPr>
          <w:b/>
          <w:bCs/>
          <w:sz w:val="20"/>
          <w:szCs w:val="20"/>
        </w:rPr>
        <w:t>Досудебный (внесудебный) порядок обжалования решений и действий (бездействия) органа, пред</w:t>
      </w:r>
      <w:r w:rsidRPr="0059140D">
        <w:rPr>
          <w:b/>
          <w:bCs/>
          <w:sz w:val="20"/>
          <w:szCs w:val="20"/>
        </w:rPr>
        <w:t>о</w:t>
      </w:r>
      <w:r w:rsidRPr="0059140D">
        <w:rPr>
          <w:b/>
          <w:bCs/>
          <w:sz w:val="20"/>
          <w:szCs w:val="20"/>
        </w:rPr>
        <w:t xml:space="preserve">ставляющего государственной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Pr="0059140D">
        <w:rPr>
          <w:b/>
          <w:bCs/>
          <w:sz w:val="20"/>
          <w:szCs w:val="20"/>
          <w:lang w:bidi="en-US"/>
        </w:rPr>
        <w:t>№</w:t>
      </w:r>
      <w:r w:rsidRPr="0059140D">
        <w:rPr>
          <w:b/>
          <w:bCs/>
          <w:sz w:val="20"/>
          <w:szCs w:val="20"/>
        </w:rPr>
        <w:t>210-ФЗ, а также их должностных лиц, государственных</w:t>
      </w:r>
      <w:bookmarkStart w:id="23" w:name="bookmark6"/>
      <w:r w:rsidRPr="0059140D">
        <w:rPr>
          <w:b/>
          <w:bCs/>
          <w:sz w:val="20"/>
          <w:szCs w:val="20"/>
        </w:rPr>
        <w:t xml:space="preserve"> </w:t>
      </w:r>
      <w:r w:rsidRPr="0059140D">
        <w:rPr>
          <w:rStyle w:val="1f9"/>
          <w:b w:val="0"/>
          <w:bCs w:val="0"/>
          <w:sz w:val="20"/>
          <w:szCs w:val="20"/>
        </w:rPr>
        <w:t>служащих, работников</w:t>
      </w:r>
      <w:bookmarkEnd w:id="23"/>
      <w:r w:rsidRPr="0059140D">
        <w:rPr>
          <w:rStyle w:val="1f9"/>
          <w:b w:val="0"/>
          <w:bCs w:val="0"/>
          <w:sz w:val="20"/>
          <w:szCs w:val="20"/>
        </w:rPr>
        <w:t>.</w:t>
      </w:r>
      <w:proofErr w:type="gramEnd"/>
    </w:p>
    <w:p w:rsidR="004C0492" w:rsidRPr="0059140D" w:rsidRDefault="004C0492" w:rsidP="004C0492">
      <w:pPr>
        <w:pStyle w:val="3e"/>
        <w:tabs>
          <w:tab w:val="left" w:pos="620"/>
        </w:tabs>
        <w:spacing w:line="240" w:lineRule="auto"/>
        <w:ind w:left="460"/>
        <w:rPr>
          <w:sz w:val="20"/>
          <w:szCs w:val="20"/>
        </w:rPr>
      </w:pP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многофункционального центра, участвующих в пред</w:t>
      </w:r>
      <w:r w:rsidRPr="0059140D">
        <w:rPr>
          <w:rFonts w:ascii="Times New Roman" w:hAnsi="Times New Roman" w:cs="Times New Roman"/>
          <w:sz w:val="20"/>
          <w:szCs w:val="20"/>
        </w:rPr>
        <w:t>о</w:t>
      </w:r>
      <w:r w:rsidRPr="0059140D">
        <w:rPr>
          <w:rFonts w:ascii="Times New Roman" w:hAnsi="Times New Roman" w:cs="Times New Roman"/>
          <w:sz w:val="20"/>
          <w:szCs w:val="20"/>
        </w:rPr>
        <w:t>ставлении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Заявитель может обратиться с жалобой, в том числе в следующих случаях:</w:t>
      </w:r>
    </w:p>
    <w:p w:rsidR="004C0492" w:rsidRPr="0059140D" w:rsidRDefault="004C0492" w:rsidP="004C0492">
      <w:pPr>
        <w:pStyle w:val="29"/>
        <w:shd w:val="clear" w:color="auto" w:fill="auto"/>
        <w:tabs>
          <w:tab w:val="left" w:pos="106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нарушение срока предоставления муниципальной услуги;</w:t>
      </w:r>
    </w:p>
    <w:p w:rsidR="004C0492" w:rsidRPr="0059140D" w:rsidRDefault="004C0492" w:rsidP="004C0492">
      <w:pPr>
        <w:pStyle w:val="29"/>
        <w:shd w:val="clear" w:color="auto" w:fill="auto"/>
        <w:tabs>
          <w:tab w:val="left" w:pos="105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w:t>
      </w:r>
      <w:r w:rsidRPr="0059140D">
        <w:rPr>
          <w:rFonts w:ascii="Times New Roman" w:hAnsi="Times New Roman" w:cs="Times New Roman"/>
          <w:sz w:val="20"/>
          <w:szCs w:val="20"/>
        </w:rPr>
        <w:t>ъ</w:t>
      </w:r>
      <w:r w:rsidRPr="0059140D">
        <w:rPr>
          <w:rFonts w:ascii="Times New Roman" w:hAnsi="Times New Roman" w:cs="Times New Roman"/>
          <w:sz w:val="20"/>
          <w:szCs w:val="20"/>
        </w:rPr>
        <w:t>екта Российской Федерации, муниципальными правовыми актами для предоставления муниципальной услуги;</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отказ в приеме документов, предоставление которых предусмотрено нормативными правовыми акт</w:t>
      </w:r>
      <w:r w:rsidRPr="0059140D">
        <w:rPr>
          <w:rFonts w:ascii="Times New Roman" w:hAnsi="Times New Roman" w:cs="Times New Roman"/>
          <w:sz w:val="20"/>
          <w:szCs w:val="20"/>
        </w:rPr>
        <w:t>а</w:t>
      </w:r>
      <w:r w:rsidRPr="0059140D">
        <w:rPr>
          <w:rFonts w:ascii="Times New Roman" w:hAnsi="Times New Roman" w:cs="Times New Roman"/>
          <w:sz w:val="20"/>
          <w:szCs w:val="20"/>
        </w:rPr>
        <w:t>ми Российской Федерации, субъекта Российской Федерации, муниципальными правовыми актами для пред</w:t>
      </w:r>
      <w:r w:rsidRPr="0059140D">
        <w:rPr>
          <w:rFonts w:ascii="Times New Roman" w:hAnsi="Times New Roman" w:cs="Times New Roman"/>
          <w:sz w:val="20"/>
          <w:szCs w:val="20"/>
        </w:rPr>
        <w:t>о</w:t>
      </w:r>
      <w:r w:rsidRPr="0059140D">
        <w:rPr>
          <w:rFonts w:ascii="Times New Roman" w:hAnsi="Times New Roman" w:cs="Times New Roman"/>
          <w:sz w:val="20"/>
          <w:szCs w:val="20"/>
        </w:rPr>
        <w:t>ставления муниципальной услуги, у заявителя;</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w:t>
      </w:r>
      <w:r w:rsidRPr="0059140D">
        <w:rPr>
          <w:rFonts w:ascii="Times New Roman" w:hAnsi="Times New Roman" w:cs="Times New Roman"/>
          <w:sz w:val="20"/>
          <w:szCs w:val="20"/>
        </w:rPr>
        <w:t>ь</w:t>
      </w:r>
      <w:r w:rsidRPr="0059140D">
        <w:rPr>
          <w:rFonts w:ascii="Times New Roman" w:hAnsi="Times New Roman" w:cs="Times New Roman"/>
          <w:sz w:val="20"/>
          <w:szCs w:val="20"/>
        </w:rPr>
        <w:t>ными законами и принятыми в соответствии с ними иными нормативными правовыми актами Российской Ф</w:t>
      </w:r>
      <w:r w:rsidRPr="0059140D">
        <w:rPr>
          <w:rFonts w:ascii="Times New Roman" w:hAnsi="Times New Roman" w:cs="Times New Roman"/>
          <w:sz w:val="20"/>
          <w:szCs w:val="20"/>
        </w:rPr>
        <w:t>е</w:t>
      </w:r>
      <w:r w:rsidRPr="0059140D">
        <w:rPr>
          <w:rFonts w:ascii="Times New Roman" w:hAnsi="Times New Roman" w:cs="Times New Roman"/>
          <w:sz w:val="20"/>
          <w:szCs w:val="20"/>
        </w:rPr>
        <w:t>дерации, законами и иными нормативными правовыми актами субъекта Российской Федерации, муниципал</w:t>
      </w:r>
      <w:r w:rsidRPr="0059140D">
        <w:rPr>
          <w:rFonts w:ascii="Times New Roman" w:hAnsi="Times New Roman" w:cs="Times New Roman"/>
          <w:sz w:val="20"/>
          <w:szCs w:val="20"/>
        </w:rPr>
        <w:t>ь</w:t>
      </w:r>
      <w:r w:rsidRPr="0059140D">
        <w:rPr>
          <w:rFonts w:ascii="Times New Roman" w:hAnsi="Times New Roman" w:cs="Times New Roman"/>
          <w:sz w:val="20"/>
          <w:szCs w:val="20"/>
        </w:rPr>
        <w:t>ными правовыми актами;</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4C0492" w:rsidRPr="0059140D" w:rsidRDefault="004C0492" w:rsidP="004C0492">
      <w:pPr>
        <w:pStyle w:val="29"/>
        <w:shd w:val="clear" w:color="auto" w:fill="auto"/>
        <w:tabs>
          <w:tab w:val="left" w:pos="1248"/>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w:t>
      </w:r>
      <w:r w:rsidRPr="0059140D">
        <w:rPr>
          <w:rFonts w:ascii="Times New Roman" w:hAnsi="Times New Roman" w:cs="Times New Roman"/>
          <w:sz w:val="20"/>
          <w:szCs w:val="20"/>
        </w:rPr>
        <w:t>у</w:t>
      </w:r>
      <w:r w:rsidRPr="0059140D">
        <w:rPr>
          <w:rFonts w:ascii="Times New Roman" w:hAnsi="Times New Roman" w:cs="Times New Roman"/>
          <w:sz w:val="20"/>
          <w:szCs w:val="20"/>
        </w:rPr>
        <w:t>смотрены федеральными законами и принятыми в соответствии с ними иными нормативными правовыми а</w:t>
      </w:r>
      <w:r w:rsidRPr="0059140D">
        <w:rPr>
          <w:rFonts w:ascii="Times New Roman" w:hAnsi="Times New Roman" w:cs="Times New Roman"/>
          <w:sz w:val="20"/>
          <w:szCs w:val="20"/>
        </w:rPr>
        <w:t>к</w:t>
      </w:r>
      <w:r w:rsidRPr="0059140D">
        <w:rPr>
          <w:rFonts w:ascii="Times New Roman" w:hAnsi="Times New Roman" w:cs="Times New Roman"/>
          <w:sz w:val="20"/>
          <w:szCs w:val="20"/>
        </w:rPr>
        <w:t>тами Российской Федерации, законами и иными нормативными правовыми актами субъекта Российской Фед</w:t>
      </w:r>
      <w:r w:rsidRPr="0059140D">
        <w:rPr>
          <w:rFonts w:ascii="Times New Roman" w:hAnsi="Times New Roman" w:cs="Times New Roman"/>
          <w:sz w:val="20"/>
          <w:szCs w:val="20"/>
        </w:rPr>
        <w:t>е</w:t>
      </w:r>
      <w:r w:rsidRPr="0059140D">
        <w:rPr>
          <w:rFonts w:ascii="Times New Roman" w:hAnsi="Times New Roman" w:cs="Times New Roman"/>
          <w:sz w:val="20"/>
          <w:szCs w:val="20"/>
        </w:rPr>
        <w:t>рации, муниципальными правовыми актами;</w:t>
      </w:r>
      <w:proofErr w:type="gramEnd"/>
    </w:p>
    <w:p w:rsidR="004C0492" w:rsidRPr="0059140D" w:rsidRDefault="004C0492" w:rsidP="004C0492">
      <w:pPr>
        <w:pStyle w:val="29"/>
        <w:shd w:val="clear" w:color="auto" w:fill="auto"/>
        <w:tabs>
          <w:tab w:val="left" w:pos="116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w:t>
      </w:r>
      <w:r w:rsidRPr="0059140D">
        <w:rPr>
          <w:rFonts w:ascii="Times New Roman" w:hAnsi="Times New Roman" w:cs="Times New Roman"/>
          <w:sz w:val="20"/>
          <w:szCs w:val="20"/>
        </w:rPr>
        <w:t>т</w:t>
      </w:r>
      <w:r w:rsidRPr="0059140D">
        <w:rPr>
          <w:rFonts w:ascii="Times New Roman" w:hAnsi="Times New Roman" w:cs="Times New Roman"/>
          <w:sz w:val="20"/>
          <w:szCs w:val="20"/>
        </w:rPr>
        <w:t xml:space="preserve">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w:t>
      </w:r>
    </w:p>
    <w:p w:rsidR="004C0492" w:rsidRPr="0059140D" w:rsidRDefault="004C0492" w:rsidP="004C0492">
      <w:pPr>
        <w:pStyle w:val="29"/>
        <w:shd w:val="clear" w:color="auto" w:fill="auto"/>
        <w:tabs>
          <w:tab w:val="left" w:pos="124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5.2. Жалоба подается в письменной форме на бумажном носителе, в электронной форме в Уполномоче</w:t>
      </w:r>
      <w:r w:rsidRPr="0059140D">
        <w:rPr>
          <w:rFonts w:ascii="Times New Roman" w:hAnsi="Times New Roman" w:cs="Times New Roman"/>
          <w:sz w:val="20"/>
          <w:szCs w:val="20"/>
        </w:rPr>
        <w:t>н</w:t>
      </w:r>
      <w:r w:rsidRPr="0059140D">
        <w:rPr>
          <w:rFonts w:ascii="Times New Roman" w:hAnsi="Times New Roman" w:cs="Times New Roman"/>
          <w:sz w:val="20"/>
          <w:szCs w:val="20"/>
        </w:rPr>
        <w:t>ный орган или в многофункциональный центр, либо в соответствующий орган государственной власти, явля</w:t>
      </w:r>
      <w:r w:rsidRPr="0059140D">
        <w:rPr>
          <w:rFonts w:ascii="Times New Roman" w:hAnsi="Times New Roman" w:cs="Times New Roman"/>
          <w:sz w:val="20"/>
          <w:szCs w:val="20"/>
        </w:rPr>
        <w:t>ю</w:t>
      </w:r>
      <w:r w:rsidRPr="0059140D">
        <w:rPr>
          <w:rFonts w:ascii="Times New Roman" w:hAnsi="Times New Roman" w:cs="Times New Roman"/>
          <w:sz w:val="20"/>
          <w:szCs w:val="20"/>
        </w:rPr>
        <w:t>щийся учредителем многофункционального центра (далее - учредитель многофункционального центра).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Жалоба на решение, действия (бездействие) должностного лица Уполномоченного органа рассматрив</w:t>
      </w:r>
      <w:r w:rsidRPr="0059140D">
        <w:rPr>
          <w:rFonts w:ascii="Times New Roman" w:hAnsi="Times New Roman" w:cs="Times New Roman"/>
          <w:sz w:val="20"/>
          <w:szCs w:val="20"/>
        </w:rPr>
        <w:t>а</w:t>
      </w:r>
      <w:r w:rsidRPr="0059140D">
        <w:rPr>
          <w:rFonts w:ascii="Times New Roman" w:hAnsi="Times New Roman" w:cs="Times New Roman"/>
          <w:sz w:val="20"/>
          <w:szCs w:val="20"/>
        </w:rPr>
        <w:t>ется начальником Уполномоченного органа.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Жалобы на решения и действия (бездействие) работника многофункционального центра подаются рук</w:t>
      </w:r>
      <w:r w:rsidRPr="0059140D">
        <w:rPr>
          <w:rFonts w:ascii="Times New Roman" w:hAnsi="Times New Roman" w:cs="Times New Roman"/>
          <w:sz w:val="20"/>
          <w:szCs w:val="20"/>
        </w:rPr>
        <w:t>о</w:t>
      </w:r>
      <w:r w:rsidRPr="0059140D">
        <w:rPr>
          <w:rFonts w:ascii="Times New Roman" w:hAnsi="Times New Roman" w:cs="Times New Roman"/>
          <w:sz w:val="20"/>
          <w:szCs w:val="20"/>
        </w:rPr>
        <w:t>водителю этого многофункционального центра. Жалобы на решения и действия (бездействие) многофункци</w:t>
      </w:r>
      <w:r w:rsidRPr="0059140D">
        <w:rPr>
          <w:rFonts w:ascii="Times New Roman" w:hAnsi="Times New Roman" w:cs="Times New Roman"/>
          <w:sz w:val="20"/>
          <w:szCs w:val="20"/>
        </w:rPr>
        <w:t>о</w:t>
      </w:r>
      <w:r w:rsidRPr="0059140D">
        <w:rPr>
          <w:rFonts w:ascii="Times New Roman" w:hAnsi="Times New Roman" w:cs="Times New Roman"/>
          <w:sz w:val="20"/>
          <w:szCs w:val="20"/>
        </w:rPr>
        <w:t>нального центра подаются учредителю многофункционального центра. Жалобы на решения и действия (бе</w:t>
      </w:r>
      <w:r w:rsidRPr="0059140D">
        <w:rPr>
          <w:rFonts w:ascii="Times New Roman" w:hAnsi="Times New Roman" w:cs="Times New Roman"/>
          <w:sz w:val="20"/>
          <w:szCs w:val="20"/>
        </w:rPr>
        <w:t>з</w:t>
      </w:r>
      <w:r w:rsidRPr="0059140D">
        <w:rPr>
          <w:rFonts w:ascii="Times New Roman" w:hAnsi="Times New Roman" w:cs="Times New Roman"/>
          <w:sz w:val="20"/>
          <w:szCs w:val="20"/>
        </w:rPr>
        <w:t xml:space="preserve">действие) работников организаций, предусмотренных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п</w:t>
      </w:r>
      <w:r w:rsidRPr="0059140D">
        <w:rPr>
          <w:rFonts w:ascii="Times New Roman" w:hAnsi="Times New Roman" w:cs="Times New Roman"/>
          <w:sz w:val="20"/>
          <w:szCs w:val="20"/>
        </w:rPr>
        <w:t>о</w:t>
      </w:r>
      <w:r w:rsidRPr="0059140D">
        <w:rPr>
          <w:rFonts w:ascii="Times New Roman" w:hAnsi="Times New Roman" w:cs="Times New Roman"/>
          <w:sz w:val="20"/>
          <w:szCs w:val="20"/>
        </w:rPr>
        <w:t>даются руководителям этих организаций.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Единого портала, информационной системы досудебного обжалов</w:t>
      </w:r>
      <w:r w:rsidRPr="0059140D">
        <w:rPr>
          <w:rFonts w:ascii="Times New Roman" w:hAnsi="Times New Roman" w:cs="Times New Roman"/>
          <w:sz w:val="20"/>
          <w:szCs w:val="20"/>
        </w:rPr>
        <w:t>а</w:t>
      </w:r>
      <w:r w:rsidRPr="0059140D">
        <w:rPr>
          <w:rFonts w:ascii="Times New Roman" w:hAnsi="Times New Roman" w:cs="Times New Roman"/>
          <w:sz w:val="20"/>
          <w:szCs w:val="20"/>
        </w:rPr>
        <w:t>ния, а также может быть принята при личном приеме заявителя.</w:t>
      </w:r>
    </w:p>
    <w:p w:rsidR="004C0492" w:rsidRPr="0059140D" w:rsidRDefault="004C0492" w:rsidP="004C0492">
      <w:pPr>
        <w:pStyle w:val="29"/>
        <w:shd w:val="clear" w:color="auto" w:fill="auto"/>
        <w:tabs>
          <w:tab w:val="left" w:pos="124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5.3. Жалоба должна содержать следующую информацию:</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1) наименование органа, предоставляющего муниципальную услугу, должностного лица органа, пред</w:t>
      </w:r>
      <w:r w:rsidRPr="0059140D">
        <w:rPr>
          <w:rFonts w:ascii="Times New Roman" w:hAnsi="Times New Roman" w:cs="Times New Roman"/>
          <w:sz w:val="20"/>
          <w:szCs w:val="20"/>
        </w:rPr>
        <w:t>о</w:t>
      </w:r>
      <w:r w:rsidRPr="0059140D">
        <w:rPr>
          <w:rFonts w:ascii="Times New Roman" w:hAnsi="Times New Roman" w:cs="Times New Roman"/>
          <w:sz w:val="20"/>
          <w:szCs w:val="20"/>
        </w:rPr>
        <w:t>ставляющего муниципальную услугу, многофункционального центра, его руководителя и (или) работника, о</w:t>
      </w:r>
      <w:r w:rsidRPr="0059140D">
        <w:rPr>
          <w:rFonts w:ascii="Times New Roman" w:hAnsi="Times New Roman" w:cs="Times New Roman"/>
          <w:sz w:val="20"/>
          <w:szCs w:val="20"/>
        </w:rPr>
        <w:t>р</w:t>
      </w:r>
      <w:r w:rsidRPr="0059140D">
        <w:rPr>
          <w:rFonts w:ascii="Times New Roman" w:hAnsi="Times New Roman" w:cs="Times New Roman"/>
          <w:sz w:val="20"/>
          <w:szCs w:val="20"/>
        </w:rPr>
        <w:t xml:space="preserve">ганизаций, предусмотренных частью 1.1 статьи 16 Федерального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их руководителей и (или) работников, решения и действия (бездействие) которых обжалуются;</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2) фамилию, имя, отчество (последнее - при наличии), сведения о месте жительства заявителя - физич</w:t>
      </w:r>
      <w:r w:rsidRPr="0059140D">
        <w:rPr>
          <w:rFonts w:ascii="Times New Roman" w:hAnsi="Times New Roman" w:cs="Times New Roman"/>
          <w:sz w:val="20"/>
          <w:szCs w:val="20"/>
        </w:rPr>
        <w:t>е</w:t>
      </w:r>
      <w:r w:rsidRPr="0059140D">
        <w:rPr>
          <w:rFonts w:ascii="Times New Roman" w:hAnsi="Times New Roman" w:cs="Times New Roman"/>
          <w:sz w:val="20"/>
          <w:szCs w:val="20"/>
        </w:rPr>
        <w:t>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сведения об обжалуемых решениях и действиях (бездействии) органа, предоставляющего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пальную услугу, должностного лица органа, предоставляющего муниципальную услугу, многофункциональн</w:t>
      </w:r>
      <w:r w:rsidRPr="0059140D">
        <w:rPr>
          <w:rFonts w:ascii="Times New Roman" w:hAnsi="Times New Roman" w:cs="Times New Roman"/>
          <w:sz w:val="20"/>
          <w:szCs w:val="20"/>
        </w:rPr>
        <w:t>о</w:t>
      </w:r>
      <w:r w:rsidRPr="0059140D">
        <w:rPr>
          <w:rFonts w:ascii="Times New Roman" w:hAnsi="Times New Roman" w:cs="Times New Roman"/>
          <w:sz w:val="20"/>
          <w:szCs w:val="20"/>
        </w:rPr>
        <w:t>го центра, работника многофункционального центра, организаций, предусмотренных частью 1.1 статьи 16 Ф</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их работников;</w:t>
      </w:r>
    </w:p>
    <w:p w:rsidR="004C0492" w:rsidRPr="0059140D" w:rsidRDefault="004C0492" w:rsidP="004C0492">
      <w:pPr>
        <w:pStyle w:val="29"/>
        <w:shd w:val="clear" w:color="auto" w:fill="auto"/>
        <w:tabs>
          <w:tab w:val="left" w:pos="113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w:t>
      </w:r>
      <w:r w:rsidRPr="0059140D">
        <w:rPr>
          <w:rFonts w:ascii="Times New Roman" w:hAnsi="Times New Roman" w:cs="Times New Roman"/>
          <w:sz w:val="20"/>
          <w:szCs w:val="20"/>
        </w:rPr>
        <w:t>н</w:t>
      </w:r>
      <w:r w:rsidRPr="0059140D">
        <w:rPr>
          <w:rFonts w:ascii="Times New Roman" w:hAnsi="Times New Roman" w:cs="Times New Roman"/>
          <w:sz w:val="20"/>
          <w:szCs w:val="20"/>
        </w:rPr>
        <w:t>тра, работника многофункционального центра, организаций, предусмотренных частью 1.1 статьи 16 Федерал</w:t>
      </w:r>
      <w:r w:rsidRPr="0059140D">
        <w:rPr>
          <w:rFonts w:ascii="Times New Roman" w:hAnsi="Times New Roman" w:cs="Times New Roman"/>
          <w:sz w:val="20"/>
          <w:szCs w:val="20"/>
        </w:rPr>
        <w:t>ь</w:t>
      </w:r>
      <w:r w:rsidRPr="0059140D">
        <w:rPr>
          <w:rFonts w:ascii="Times New Roman" w:hAnsi="Times New Roman" w:cs="Times New Roman"/>
          <w:sz w:val="20"/>
          <w:szCs w:val="20"/>
        </w:rPr>
        <w:t xml:space="preserve">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их работников.</w:t>
      </w:r>
    </w:p>
    <w:p w:rsidR="004C0492" w:rsidRPr="0059140D" w:rsidRDefault="004C0492" w:rsidP="004C0492">
      <w:pPr>
        <w:pStyle w:val="29"/>
        <w:shd w:val="clear" w:color="auto" w:fill="auto"/>
        <w:tabs>
          <w:tab w:val="left" w:pos="119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5.4. Поступившая жалоба подлежит регистрации в срок не позднее двух дней с момента поступления.</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5.5. </w:t>
      </w:r>
      <w:proofErr w:type="gramStart"/>
      <w:r w:rsidRPr="0059140D">
        <w:rPr>
          <w:rFonts w:ascii="Times New Roman" w:hAnsi="Times New Roman" w:cs="Times New Roman"/>
          <w:sz w:val="20"/>
          <w:szCs w:val="20"/>
        </w:rPr>
        <w:t>Жалоба, поступившая в Уполномоченный орган, многофункциональный центр, учредителю мн</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гофункционального центра, в организации, предусмотренные частью 1.1 статьи 16 Федерального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w:t>
      </w:r>
      <w:r w:rsidRPr="0059140D">
        <w:rPr>
          <w:rFonts w:ascii="Times New Roman" w:hAnsi="Times New Roman" w:cs="Times New Roman"/>
          <w:sz w:val="20"/>
          <w:szCs w:val="20"/>
        </w:rPr>
        <w:lastRenderedPageBreak/>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w:t>
      </w:r>
      <w:r w:rsidRPr="0059140D">
        <w:rPr>
          <w:rFonts w:ascii="Times New Roman" w:hAnsi="Times New Roman" w:cs="Times New Roman"/>
          <w:sz w:val="20"/>
          <w:szCs w:val="20"/>
        </w:rPr>
        <w:t>н</w:t>
      </w:r>
      <w:r w:rsidRPr="0059140D">
        <w:rPr>
          <w:rFonts w:ascii="Times New Roman" w:hAnsi="Times New Roman" w:cs="Times New Roman"/>
          <w:sz w:val="20"/>
          <w:szCs w:val="20"/>
        </w:rPr>
        <w:t xml:space="preserve">тра, организаций, предусмотренных частью 1.1 статьи 16 Федерального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в приеме документов у заявителя</w:t>
      </w:r>
      <w:proofErr w:type="gramEnd"/>
      <w:r w:rsidRPr="0059140D">
        <w:rPr>
          <w:rFonts w:ascii="Times New Roman" w:hAnsi="Times New Roman" w:cs="Times New Roman"/>
          <w:sz w:val="20"/>
          <w:szCs w:val="20"/>
        </w:rPr>
        <w:t xml:space="preserve"> либо в исправлении допущенных опечаток и ошибок или в случае обжалования нарушения уст</w:t>
      </w:r>
      <w:r w:rsidRPr="0059140D">
        <w:rPr>
          <w:rFonts w:ascii="Times New Roman" w:hAnsi="Times New Roman" w:cs="Times New Roman"/>
          <w:sz w:val="20"/>
          <w:szCs w:val="20"/>
        </w:rPr>
        <w:t>а</w:t>
      </w:r>
      <w:r w:rsidRPr="0059140D">
        <w:rPr>
          <w:rFonts w:ascii="Times New Roman" w:hAnsi="Times New Roman" w:cs="Times New Roman"/>
          <w:sz w:val="20"/>
          <w:szCs w:val="20"/>
        </w:rPr>
        <w:t>новленного срока таких исправлений - в течение пяти рабочих дней со дня ее регистрации.</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5.6. К жалобе могут быть приложены копии документов, подтверждающих изложенные в жалобе обсто</w:t>
      </w:r>
      <w:r w:rsidRPr="0059140D">
        <w:rPr>
          <w:rFonts w:ascii="Times New Roman" w:hAnsi="Times New Roman" w:cs="Times New Roman"/>
          <w:sz w:val="20"/>
          <w:szCs w:val="20"/>
        </w:rPr>
        <w:t>я</w:t>
      </w:r>
      <w:r w:rsidRPr="0059140D">
        <w:rPr>
          <w:rFonts w:ascii="Times New Roman" w:hAnsi="Times New Roman" w:cs="Times New Roman"/>
          <w:sz w:val="20"/>
          <w:szCs w:val="20"/>
        </w:rPr>
        <w:t>тельства. В таком случае в жалобе приводится перечень прилагаемых к ней документов.</w:t>
      </w:r>
    </w:p>
    <w:p w:rsidR="004C0492" w:rsidRPr="0059140D" w:rsidRDefault="004C0492" w:rsidP="004C0492">
      <w:pPr>
        <w:pStyle w:val="29"/>
        <w:shd w:val="clear" w:color="auto" w:fill="auto"/>
        <w:tabs>
          <w:tab w:val="left" w:pos="122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5.7. По результатам рассмотрения жалобы принимается одно из следующих решений:</w:t>
      </w:r>
    </w:p>
    <w:p w:rsidR="004C0492" w:rsidRPr="0059140D" w:rsidRDefault="004C0492" w:rsidP="004C0492">
      <w:pPr>
        <w:pStyle w:val="29"/>
        <w:shd w:val="clear" w:color="auto" w:fill="auto"/>
        <w:tabs>
          <w:tab w:val="left" w:pos="1130"/>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w:t>
      </w:r>
      <w:r w:rsidRPr="0059140D">
        <w:rPr>
          <w:rFonts w:ascii="Times New Roman" w:hAnsi="Times New Roman" w:cs="Times New Roman"/>
          <w:sz w:val="20"/>
          <w:szCs w:val="20"/>
        </w:rPr>
        <w:t>а</w:t>
      </w:r>
      <w:r w:rsidRPr="0059140D">
        <w:rPr>
          <w:rFonts w:ascii="Times New Roman" w:hAnsi="Times New Roman" w:cs="Times New Roman"/>
          <w:sz w:val="20"/>
          <w:szCs w:val="20"/>
        </w:rPr>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C0492" w:rsidRPr="0059140D" w:rsidRDefault="004C0492" w:rsidP="004C0492">
      <w:pPr>
        <w:pStyle w:val="29"/>
        <w:shd w:val="clear" w:color="auto" w:fill="auto"/>
        <w:tabs>
          <w:tab w:val="left" w:pos="113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в удовлетворении жалобы отказывается.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w:t>
      </w:r>
      <w:r w:rsidRPr="0059140D">
        <w:rPr>
          <w:rFonts w:ascii="Times New Roman" w:hAnsi="Times New Roman" w:cs="Times New Roman"/>
          <w:sz w:val="20"/>
          <w:szCs w:val="20"/>
        </w:rPr>
        <w:t>й</w:t>
      </w:r>
      <w:r w:rsidRPr="0059140D">
        <w:rPr>
          <w:rFonts w:ascii="Times New Roman" w:hAnsi="Times New Roman" w:cs="Times New Roman"/>
          <w:sz w:val="20"/>
          <w:szCs w:val="20"/>
        </w:rPr>
        <w:t xml:space="preserve">ствиях, осуществляемых органом, предоставляющим государственную услугу, уполномоченной организацией либо организацией, предусмотренной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в целях незамедл</w:t>
      </w:r>
      <w:r w:rsidRPr="0059140D">
        <w:rPr>
          <w:rFonts w:ascii="Times New Roman" w:hAnsi="Times New Roman" w:cs="Times New Roman"/>
          <w:sz w:val="20"/>
          <w:szCs w:val="20"/>
        </w:rPr>
        <w:t>и</w:t>
      </w:r>
      <w:r w:rsidRPr="0059140D">
        <w:rPr>
          <w:rFonts w:ascii="Times New Roman" w:hAnsi="Times New Roman" w:cs="Times New Roman"/>
          <w:sz w:val="20"/>
          <w:szCs w:val="20"/>
        </w:rPr>
        <w:t>тельного устранения выявленных нарушений при оказании муниципальной услуги, а также приносятся извин</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ния за доставленные </w:t>
      </w:r>
      <w:proofErr w:type="gramStart"/>
      <w:r w:rsidRPr="0059140D">
        <w:rPr>
          <w:rFonts w:ascii="Times New Roman" w:hAnsi="Times New Roman" w:cs="Times New Roman"/>
          <w:sz w:val="20"/>
          <w:szCs w:val="20"/>
        </w:rPr>
        <w:t>неудобства</w:t>
      </w:r>
      <w:proofErr w:type="gramEnd"/>
      <w:r w:rsidRPr="0059140D">
        <w:rPr>
          <w:rFonts w:ascii="Times New Roman" w:hAnsi="Times New Roman" w:cs="Times New Roman"/>
          <w:sz w:val="20"/>
          <w:szCs w:val="20"/>
        </w:rPr>
        <w:t xml:space="preserve"> и указывается информация о дальнейших действиях, которые необходимо с</w:t>
      </w:r>
      <w:r w:rsidRPr="0059140D">
        <w:rPr>
          <w:rFonts w:ascii="Times New Roman" w:hAnsi="Times New Roman" w:cs="Times New Roman"/>
          <w:sz w:val="20"/>
          <w:szCs w:val="20"/>
        </w:rPr>
        <w:t>о</w:t>
      </w:r>
      <w:r w:rsidRPr="0059140D">
        <w:rPr>
          <w:rFonts w:ascii="Times New Roman" w:hAnsi="Times New Roman" w:cs="Times New Roman"/>
          <w:sz w:val="20"/>
          <w:szCs w:val="20"/>
        </w:rPr>
        <w:t>вершить заявителю в целях получения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признания жалобы, не подлежащей удовлетворению в ответе заявителю, даются аргументир</w:t>
      </w:r>
      <w:r w:rsidRPr="0059140D">
        <w:rPr>
          <w:rFonts w:ascii="Times New Roman" w:hAnsi="Times New Roman" w:cs="Times New Roman"/>
          <w:sz w:val="20"/>
          <w:szCs w:val="20"/>
        </w:rPr>
        <w:t>о</w:t>
      </w:r>
      <w:r w:rsidRPr="0059140D">
        <w:rPr>
          <w:rFonts w:ascii="Times New Roman" w:hAnsi="Times New Roman" w:cs="Times New Roman"/>
          <w:sz w:val="20"/>
          <w:szCs w:val="20"/>
        </w:rPr>
        <w:t>ванные разъяснения о причинах принятого решения, а также информация о порядке обжалования принятого решения.</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5.8. В случае установления в ходе или по результатам </w:t>
      </w:r>
      <w:proofErr w:type="gramStart"/>
      <w:r w:rsidRPr="0059140D">
        <w:rPr>
          <w:rFonts w:ascii="Times New Roman" w:hAnsi="Times New Roman" w:cs="Times New Roman"/>
          <w:sz w:val="20"/>
          <w:szCs w:val="20"/>
        </w:rPr>
        <w:t>рассмотрения жалобы признаков состава админ</w:t>
      </w:r>
      <w:r w:rsidRPr="0059140D">
        <w:rPr>
          <w:rFonts w:ascii="Times New Roman" w:hAnsi="Times New Roman" w:cs="Times New Roman"/>
          <w:sz w:val="20"/>
          <w:szCs w:val="20"/>
        </w:rPr>
        <w:t>и</w:t>
      </w:r>
      <w:r w:rsidRPr="0059140D">
        <w:rPr>
          <w:rFonts w:ascii="Times New Roman" w:hAnsi="Times New Roman" w:cs="Times New Roman"/>
          <w:sz w:val="20"/>
          <w:szCs w:val="20"/>
        </w:rPr>
        <w:t>стративного правонарушения</w:t>
      </w:r>
      <w:proofErr w:type="gramEnd"/>
      <w:r w:rsidRPr="0059140D">
        <w:rPr>
          <w:rFonts w:ascii="Times New Roman" w:hAnsi="Times New Roman" w:cs="Times New Roman"/>
          <w:sz w:val="20"/>
          <w:szCs w:val="20"/>
        </w:rPr>
        <w:t xml:space="preserve"> или преступления должностное лицо, наделенное полномочиями по рассмотр</w:t>
      </w:r>
      <w:r w:rsidRPr="0059140D">
        <w:rPr>
          <w:rFonts w:ascii="Times New Roman" w:hAnsi="Times New Roman" w:cs="Times New Roman"/>
          <w:sz w:val="20"/>
          <w:szCs w:val="20"/>
        </w:rPr>
        <w:t>е</w:t>
      </w:r>
      <w:r w:rsidRPr="0059140D">
        <w:rPr>
          <w:rFonts w:ascii="Times New Roman" w:hAnsi="Times New Roman" w:cs="Times New Roman"/>
          <w:sz w:val="20"/>
          <w:szCs w:val="20"/>
        </w:rPr>
        <w:t>нию жалоб в соответствии с пунктом 5.2 настоящего Административного регламента, незамедлительно напра</w:t>
      </w:r>
      <w:r w:rsidRPr="0059140D">
        <w:rPr>
          <w:rFonts w:ascii="Times New Roman" w:hAnsi="Times New Roman" w:cs="Times New Roman"/>
          <w:sz w:val="20"/>
          <w:szCs w:val="20"/>
        </w:rPr>
        <w:t>в</w:t>
      </w:r>
      <w:r w:rsidRPr="0059140D">
        <w:rPr>
          <w:rFonts w:ascii="Times New Roman" w:hAnsi="Times New Roman" w:cs="Times New Roman"/>
          <w:sz w:val="20"/>
          <w:szCs w:val="20"/>
        </w:rPr>
        <w:t>ляет имеющиеся материалы в органы прокуратуры.</w:t>
      </w:r>
    </w:p>
    <w:p w:rsidR="004C0492" w:rsidRPr="0059140D" w:rsidRDefault="004C0492" w:rsidP="004C0492">
      <w:pPr>
        <w:pStyle w:val="29"/>
        <w:shd w:val="clear" w:color="auto" w:fill="auto"/>
        <w:tabs>
          <w:tab w:val="left" w:pos="1196"/>
        </w:tabs>
        <w:spacing w:after="240"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5.9. Заявители вправе обжаловать решения, принятые в ходе исполнения муниципальной услуги, де</w:t>
      </w:r>
      <w:r w:rsidRPr="0059140D">
        <w:rPr>
          <w:rFonts w:ascii="Times New Roman" w:hAnsi="Times New Roman" w:cs="Times New Roman"/>
          <w:sz w:val="20"/>
          <w:szCs w:val="20"/>
        </w:rPr>
        <w:t>й</w:t>
      </w:r>
      <w:r w:rsidRPr="0059140D">
        <w:rPr>
          <w:rFonts w:ascii="Times New Roman" w:hAnsi="Times New Roman" w:cs="Times New Roman"/>
          <w:sz w:val="20"/>
          <w:szCs w:val="20"/>
        </w:rPr>
        <w:t>ствия (бездействие) должностных лиц Уполномоченного органа в судебном порядке.</w:t>
      </w:r>
    </w:p>
    <w:p w:rsidR="004C0492" w:rsidRPr="0059140D" w:rsidRDefault="004C0492" w:rsidP="004C0492">
      <w:pPr>
        <w:pStyle w:val="29"/>
        <w:shd w:val="clear" w:color="auto" w:fill="auto"/>
        <w:tabs>
          <w:tab w:val="left" w:pos="1196"/>
        </w:tabs>
        <w:spacing w:after="240" w:line="240" w:lineRule="auto"/>
        <w:ind w:left="760"/>
        <w:rPr>
          <w:rFonts w:ascii="Times New Roman" w:hAnsi="Times New Roman" w:cs="Times New Roman"/>
          <w:sz w:val="20"/>
          <w:szCs w:val="20"/>
        </w:rPr>
      </w:pPr>
    </w:p>
    <w:p w:rsidR="004C0492" w:rsidRPr="0059140D" w:rsidRDefault="0059140D" w:rsidP="004C0492">
      <w:pPr>
        <w:ind w:left="4800"/>
        <w:jc w:val="right"/>
        <w:rPr>
          <w:rFonts w:ascii="Times New Roman" w:hAnsi="Times New Roman" w:cs="Times New Roman"/>
          <w:b/>
          <w:bCs/>
          <w:sz w:val="20"/>
          <w:szCs w:val="20"/>
        </w:rPr>
      </w:pPr>
      <w:r>
        <w:rPr>
          <w:rFonts w:ascii="Times New Roman" w:hAnsi="Times New Roman" w:cs="Times New Roman"/>
          <w:sz w:val="20"/>
          <w:szCs w:val="20"/>
        </w:rPr>
        <w:t>П</w:t>
      </w:r>
      <w:r w:rsidR="004C0492" w:rsidRPr="0059140D">
        <w:rPr>
          <w:rFonts w:ascii="Times New Roman" w:hAnsi="Times New Roman" w:cs="Times New Roman"/>
          <w:sz w:val="20"/>
          <w:szCs w:val="20"/>
        </w:rPr>
        <w:t xml:space="preserve">риложение </w:t>
      </w:r>
      <w:r w:rsidR="004C0492" w:rsidRPr="0059140D">
        <w:rPr>
          <w:rFonts w:ascii="Times New Roman" w:hAnsi="Times New Roman" w:cs="Times New Roman"/>
          <w:sz w:val="20"/>
          <w:szCs w:val="20"/>
          <w:lang w:bidi="en-US"/>
        </w:rPr>
        <w:t>№</w:t>
      </w:r>
      <w:r w:rsidR="004C0492" w:rsidRPr="0059140D">
        <w:rPr>
          <w:rFonts w:ascii="Times New Roman" w:hAnsi="Times New Roman" w:cs="Times New Roman"/>
          <w:sz w:val="20"/>
          <w:szCs w:val="20"/>
        </w:rPr>
        <w:t>1</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jc w:val="right"/>
        <w:rPr>
          <w:rFonts w:ascii="Times New Roman" w:hAnsi="Times New Roman" w:cs="Times New Roman"/>
          <w:sz w:val="20"/>
          <w:szCs w:val="20"/>
        </w:rPr>
      </w:pPr>
    </w:p>
    <w:p w:rsidR="004C0492" w:rsidRPr="0059140D" w:rsidRDefault="004C0492" w:rsidP="004C0492">
      <w:pPr>
        <w:adjustRightInd w:val="0"/>
        <w:jc w:val="right"/>
        <w:rPr>
          <w:rFonts w:ascii="Times New Roman" w:hAnsi="Times New Roman" w:cs="Times New Roman"/>
          <w:sz w:val="20"/>
          <w:szCs w:val="20"/>
        </w:rPr>
      </w:pPr>
      <w:r w:rsidRPr="0059140D">
        <w:rPr>
          <w:rFonts w:ascii="Times New Roman" w:hAnsi="Times New Roman" w:cs="Times New Roman"/>
          <w:sz w:val="20"/>
          <w:szCs w:val="20"/>
        </w:rPr>
        <w:t>ФОРМА</w:t>
      </w:r>
    </w:p>
    <w:p w:rsidR="004C0492" w:rsidRPr="0059140D" w:rsidRDefault="004C0492" w:rsidP="004C0492">
      <w:pPr>
        <w:autoSpaceDE w:val="0"/>
        <w:autoSpaceDN w:val="0"/>
        <w:adjustRightInd w:val="0"/>
        <w:rPr>
          <w:rFonts w:ascii="Times New Roman" w:eastAsia="Calibri" w:hAnsi="Times New Roman" w:cs="Times New Roman"/>
          <w:sz w:val="20"/>
          <w:szCs w:val="20"/>
        </w:rPr>
      </w:pP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В __________________________________________</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(наименование органа, предоставляющего услугу)</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_________________________________________</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sz w:val="20"/>
          <w:szCs w:val="20"/>
        </w:rPr>
        <w:t>(для заявителя юридического лица - полное</w:t>
      </w:r>
      <w:proofErr w:type="gramEnd"/>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наименование, организационно-правовая форма,</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сведения о муниципальной регистрации,</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место нахождения, контактная информация:</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телефон, эл. почта; для заявителя физического</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лица - фамилия, имя, отчество, паспортные</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данные, регистрация по месту жительства,</w:t>
      </w:r>
    </w:p>
    <w:p w:rsidR="004C0492" w:rsidRPr="0059140D" w:rsidRDefault="004C0492" w:rsidP="005E022A">
      <w:pPr>
        <w:autoSpaceDE w:val="0"/>
        <w:autoSpaceDN w:val="0"/>
        <w:adjustRightInd w:val="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адрес фактического проживания телефон)</w:t>
      </w:r>
    </w:p>
    <w:p w:rsidR="004C0492" w:rsidRPr="0059140D" w:rsidRDefault="004C0492" w:rsidP="005E022A">
      <w:pPr>
        <w:autoSpaceDE w:val="0"/>
        <w:autoSpaceDN w:val="0"/>
        <w:adjustRightInd w:val="0"/>
        <w:ind w:left="8789" w:hanging="5387"/>
        <w:rPr>
          <w:rFonts w:ascii="Times New Roman" w:eastAsia="Calibri" w:hAnsi="Times New Roman" w:cs="Times New Roman"/>
          <w:sz w:val="20"/>
          <w:szCs w:val="20"/>
        </w:rPr>
      </w:pPr>
    </w:p>
    <w:p w:rsidR="004C0492" w:rsidRPr="0059140D" w:rsidRDefault="004C0492" w:rsidP="004C0492">
      <w:pPr>
        <w:autoSpaceDE w:val="0"/>
        <w:autoSpaceDN w:val="0"/>
        <w:adjustRightInd w:val="0"/>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ind w:firstLine="567"/>
        <w:jc w:val="center"/>
        <w:rPr>
          <w:rFonts w:ascii="Times New Roman" w:eastAsia="Calibri" w:hAnsi="Times New Roman" w:cs="Times New Roman"/>
          <w:sz w:val="20"/>
          <w:szCs w:val="20"/>
        </w:rPr>
      </w:pPr>
      <w:bookmarkStart w:id="24" w:name="Par280"/>
      <w:bookmarkEnd w:id="24"/>
      <w:r w:rsidRPr="0059140D">
        <w:rPr>
          <w:rFonts w:ascii="Times New Roman" w:eastAsia="Calibri" w:hAnsi="Times New Roman" w:cs="Times New Roman"/>
          <w:sz w:val="20"/>
          <w:szCs w:val="20"/>
        </w:rPr>
        <w:lastRenderedPageBreak/>
        <w:t>Заявление</w:t>
      </w:r>
    </w:p>
    <w:p w:rsidR="004C0492" w:rsidRPr="0059140D" w:rsidRDefault="004C0492" w:rsidP="0059140D">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о предоставлении разрешения на условно разрешенный вид использования земельного участка или объекта к</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питального строительства</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Прошу предоставить разрешение на условно разрешенный вид использования земельного участка или об</w:t>
      </w:r>
      <w:r w:rsidRPr="0059140D">
        <w:rPr>
          <w:rFonts w:ascii="Times New Roman" w:eastAsia="Calibri" w:hAnsi="Times New Roman" w:cs="Times New Roman"/>
          <w:sz w:val="20"/>
          <w:szCs w:val="20"/>
        </w:rPr>
        <w:t>ъ</w:t>
      </w:r>
      <w:r w:rsidRPr="0059140D">
        <w:rPr>
          <w:rFonts w:ascii="Times New Roman" w:eastAsia="Calibri" w:hAnsi="Times New Roman" w:cs="Times New Roman"/>
          <w:sz w:val="20"/>
          <w:szCs w:val="20"/>
        </w:rPr>
        <w:t>екта капитального строительства:</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(Сведения о земельном участке: адрес, кадастровый номер, площадь, вид разрешенного использования.</w:t>
      </w:r>
      <w:proofErr w:type="gramEnd"/>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Сведения об объекте капитального строительства: кадастровый номер, площадь, этажность, назначение)</w:t>
      </w:r>
      <w:proofErr w:type="gramEnd"/>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Наименование испрашиваемого вида использования земельного участка или объекта капитального стро</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тельства с указанием его кода в соответствии с правилами землепользования и застройки:</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К заявлению прилагаются следующие документы:</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(указывается перечень прилагаемых документов)</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Результат предоставления муниципальной услуги прошу предоставить:</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(указать способ получения результата предоставления муниципальной услуги)</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 ___________________ 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(дата)           (подпись)            (Ф.И.О.)</w:t>
      </w:r>
    </w:p>
    <w:p w:rsidR="004C0492" w:rsidRPr="0059140D" w:rsidRDefault="004C0492" w:rsidP="0059140D">
      <w:pPr>
        <w:autoSpaceDE w:val="0"/>
        <w:autoSpaceDN w:val="0"/>
        <w:adjustRightInd w:val="0"/>
        <w:spacing w:after="0"/>
        <w:ind w:firstLine="709"/>
        <w:rPr>
          <w:rFonts w:ascii="Times New Roman" w:eastAsia="Calibri" w:hAnsi="Times New Roman" w:cs="Times New Roman"/>
          <w:sz w:val="20"/>
          <w:szCs w:val="20"/>
        </w:rPr>
      </w:pPr>
    </w:p>
    <w:p w:rsidR="004C0492" w:rsidRPr="0059140D" w:rsidRDefault="004C0492" w:rsidP="004C0492">
      <w:pPr>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Приложение </w:t>
      </w:r>
      <w:r w:rsidRPr="0059140D">
        <w:rPr>
          <w:rFonts w:ascii="Times New Roman" w:hAnsi="Times New Roman" w:cs="Times New Roman"/>
          <w:sz w:val="20"/>
          <w:szCs w:val="20"/>
          <w:lang w:bidi="en-US"/>
        </w:rPr>
        <w:t>№ 2</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rPr>
          <w:rFonts w:ascii="Times New Roman" w:hAnsi="Times New Roman" w:cs="Times New Roman"/>
          <w:sz w:val="20"/>
          <w:szCs w:val="20"/>
        </w:rPr>
      </w:pPr>
    </w:p>
    <w:p w:rsidR="004C0492" w:rsidRPr="0059140D" w:rsidRDefault="004C0492" w:rsidP="004C0492">
      <w:pPr>
        <w:adjustRightInd w:val="0"/>
        <w:jc w:val="right"/>
        <w:rPr>
          <w:rFonts w:ascii="Times New Roman" w:hAnsi="Times New Roman" w:cs="Times New Roman"/>
          <w:sz w:val="20"/>
          <w:szCs w:val="20"/>
        </w:rPr>
      </w:pPr>
      <w:r w:rsidRPr="0059140D">
        <w:rPr>
          <w:rFonts w:ascii="Times New Roman" w:hAnsi="Times New Roman" w:cs="Times New Roman"/>
          <w:sz w:val="20"/>
          <w:szCs w:val="20"/>
        </w:rPr>
        <w:t>ФОРМА</w:t>
      </w:r>
    </w:p>
    <w:p w:rsidR="004C0492" w:rsidRPr="0059140D" w:rsidRDefault="004C0492" w:rsidP="0059140D">
      <w:pPr>
        <w:autoSpaceDE w:val="0"/>
        <w:autoSpaceDN w:val="0"/>
        <w:adjustRightInd w:val="0"/>
        <w:spacing w:after="0"/>
        <w:ind w:firstLine="567"/>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4C0492">
      <w:pPr>
        <w:autoSpaceDE w:val="0"/>
        <w:autoSpaceDN w:val="0"/>
        <w:adjustRightInd w:val="0"/>
        <w:ind w:firstLine="567"/>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4C0492">
      <w:pPr>
        <w:autoSpaceDE w:val="0"/>
        <w:autoSpaceDN w:val="0"/>
        <w:adjustRightInd w:val="0"/>
        <w:ind w:firstLine="567"/>
        <w:jc w:val="center"/>
        <w:rPr>
          <w:rFonts w:ascii="Times New Roman" w:eastAsia="Calibri" w:hAnsi="Times New Roman" w:cs="Times New Roman"/>
          <w:sz w:val="20"/>
          <w:szCs w:val="20"/>
        </w:rPr>
      </w:pPr>
      <w:bookmarkStart w:id="25" w:name="Par323"/>
      <w:bookmarkEnd w:id="25"/>
      <w:r w:rsidRPr="0059140D">
        <w:rPr>
          <w:rFonts w:ascii="Times New Roman" w:eastAsia="Calibri" w:hAnsi="Times New Roman" w:cs="Times New Roman"/>
          <w:sz w:val="20"/>
          <w:szCs w:val="20"/>
        </w:rPr>
        <w:t>О предоставлении разрешения на условно разрешенный вид использования земельного участка или об</w:t>
      </w:r>
      <w:r w:rsidRPr="0059140D">
        <w:rPr>
          <w:rFonts w:ascii="Times New Roman" w:eastAsia="Calibri" w:hAnsi="Times New Roman" w:cs="Times New Roman"/>
          <w:sz w:val="20"/>
          <w:szCs w:val="20"/>
        </w:rPr>
        <w:t>ъ</w:t>
      </w:r>
      <w:r w:rsidRPr="0059140D">
        <w:rPr>
          <w:rFonts w:ascii="Times New Roman" w:eastAsia="Calibri" w:hAnsi="Times New Roman" w:cs="Times New Roman"/>
          <w:sz w:val="20"/>
          <w:szCs w:val="20"/>
        </w:rPr>
        <w:t>екта капитального строительства</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N _______________</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sz w:val="20"/>
          <w:szCs w:val="20"/>
        </w:rPr>
        <w:t>В   соответствии   со  ст.39  Градостроительного  кодекса  Российской Федерации,  Федеральным  зак</w:t>
      </w:r>
      <w:r w:rsidRPr="0059140D">
        <w:rPr>
          <w:rFonts w:ascii="Times New Roman" w:eastAsia="Calibri" w:hAnsi="Times New Roman" w:cs="Times New Roman"/>
          <w:sz w:val="20"/>
          <w:szCs w:val="20"/>
        </w:rPr>
        <w:t>о</w:t>
      </w:r>
      <w:r w:rsidRPr="0059140D">
        <w:rPr>
          <w:rFonts w:ascii="Times New Roman" w:eastAsia="Calibri" w:hAnsi="Times New Roman" w:cs="Times New Roman"/>
          <w:sz w:val="20"/>
          <w:szCs w:val="20"/>
        </w:rPr>
        <w:t>ном  от  27.07.2010  №  210-ФЗ "Об организации предоставления  государственных  и  муниципальных услуг", законом Рязанской области  от  28.12.2022                        №  109-ОЗ  "О внесении изменений в Закон Рязанской области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муниципальной власти Рязанской    области",    руководствуясь   Уставом   Новомичуринского городского</w:t>
      </w:r>
      <w:proofErr w:type="gramEnd"/>
      <w:r w:rsidRPr="0059140D">
        <w:rPr>
          <w:rFonts w:ascii="Times New Roman" w:eastAsia="Calibri" w:hAnsi="Times New Roman" w:cs="Times New Roman"/>
          <w:sz w:val="20"/>
          <w:szCs w:val="20"/>
        </w:rPr>
        <w:t xml:space="preserve"> п</w:t>
      </w:r>
      <w:r w:rsidRPr="0059140D">
        <w:rPr>
          <w:rFonts w:ascii="Times New Roman" w:eastAsia="Calibri" w:hAnsi="Times New Roman" w:cs="Times New Roman"/>
          <w:sz w:val="20"/>
          <w:szCs w:val="20"/>
        </w:rPr>
        <w:t>о</w:t>
      </w:r>
      <w:r w:rsidRPr="0059140D">
        <w:rPr>
          <w:rFonts w:ascii="Times New Roman" w:eastAsia="Calibri" w:hAnsi="Times New Roman" w:cs="Times New Roman"/>
          <w:sz w:val="20"/>
          <w:szCs w:val="20"/>
        </w:rPr>
        <w:t>селения Пронского муниципального   района   Рязанской   области,  администрация Новомичуринского горо</w:t>
      </w:r>
      <w:r w:rsidRPr="0059140D">
        <w:rPr>
          <w:rFonts w:ascii="Times New Roman" w:eastAsia="Calibri" w:hAnsi="Times New Roman" w:cs="Times New Roman"/>
          <w:sz w:val="20"/>
          <w:szCs w:val="20"/>
        </w:rPr>
        <w:t>д</w:t>
      </w:r>
      <w:r w:rsidRPr="0059140D">
        <w:rPr>
          <w:rFonts w:ascii="Times New Roman" w:eastAsia="Calibri" w:hAnsi="Times New Roman" w:cs="Times New Roman"/>
          <w:sz w:val="20"/>
          <w:szCs w:val="20"/>
        </w:rPr>
        <w:t xml:space="preserve">ского поселения Пронского муниципального района Рязанской области, с учетом заключения о результатах публичных слушаний / общественных обсуждений от ______________ </w:t>
      </w:r>
      <w:proofErr w:type="gramStart"/>
      <w:r w:rsidRPr="0059140D">
        <w:rPr>
          <w:rFonts w:ascii="Times New Roman" w:eastAsia="Calibri" w:hAnsi="Times New Roman" w:cs="Times New Roman"/>
          <w:sz w:val="20"/>
          <w:szCs w:val="20"/>
        </w:rPr>
        <w:t>г</w:t>
      </w:r>
      <w:proofErr w:type="gramEnd"/>
      <w:r w:rsidRPr="0059140D">
        <w:rPr>
          <w:rFonts w:ascii="Times New Roman" w:eastAsia="Calibri" w:hAnsi="Times New Roman" w:cs="Times New Roman"/>
          <w:sz w:val="20"/>
          <w:szCs w:val="20"/>
        </w:rPr>
        <w:t>. № ______:</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1. Предоставить 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r w:rsidRPr="0059140D">
        <w:rPr>
          <w:rFonts w:ascii="Times New Roman" w:eastAsia="Calibri" w:hAnsi="Times New Roman" w:cs="Times New Roman"/>
          <w:i/>
          <w:iCs/>
          <w:sz w:val="20"/>
          <w:szCs w:val="20"/>
        </w:rPr>
        <w:t>(Ф.И.О. физического лица, наименование юридического лица-заявителя)</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lastRenderedPageBreak/>
        <w:t>разрешение на условно разрешенный вид использования земельного участка или объекта капитального стро</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тельства - "_____________________________________________________"</w:t>
      </w:r>
    </w:p>
    <w:p w:rsidR="004C0492" w:rsidRPr="0059140D" w:rsidRDefault="004C0492" w:rsidP="0059140D">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(наименование условно разрешенного вида использования)</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в отношении земельного участка с кадастровым номером _____________________,</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расположенного</w:t>
      </w:r>
      <w:proofErr w:type="gramEnd"/>
      <w:r w:rsidRPr="0059140D">
        <w:rPr>
          <w:rFonts w:ascii="Times New Roman" w:eastAsia="Calibri" w:hAnsi="Times New Roman" w:cs="Times New Roman"/>
          <w:sz w:val="20"/>
          <w:szCs w:val="20"/>
        </w:rPr>
        <w:t xml:space="preserve"> по адресу: ________________________________________________________.</w:t>
      </w:r>
    </w:p>
    <w:p w:rsidR="004C0492" w:rsidRPr="0059140D" w:rsidRDefault="004C0492" w:rsidP="0059140D">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r w:rsidRPr="0059140D">
        <w:rPr>
          <w:rFonts w:ascii="Times New Roman" w:eastAsia="Calibri" w:hAnsi="Times New Roman" w:cs="Times New Roman"/>
          <w:i/>
          <w:iCs/>
          <w:sz w:val="20"/>
          <w:szCs w:val="20"/>
        </w:rPr>
        <w:t>(указывается адрес)</w:t>
      </w:r>
    </w:p>
    <w:p w:rsidR="004C0492" w:rsidRPr="0059140D" w:rsidRDefault="004C0492" w:rsidP="0059140D">
      <w:pPr>
        <w:spacing w:after="0"/>
        <w:ind w:firstLine="567"/>
        <w:rPr>
          <w:rFonts w:ascii="Times New Roman" w:hAnsi="Times New Roman" w:cs="Times New Roman"/>
          <w:sz w:val="20"/>
          <w:szCs w:val="20"/>
        </w:rPr>
      </w:pPr>
      <w:r w:rsidRPr="0059140D">
        <w:rPr>
          <w:rFonts w:ascii="Times New Roman" w:hAnsi="Times New Roman" w:cs="Times New Roman"/>
          <w:sz w:val="20"/>
          <w:szCs w:val="20"/>
        </w:rPr>
        <w:t xml:space="preserve">2. Опубликовать настоящее </w:t>
      </w:r>
      <w:r w:rsidRPr="0059140D">
        <w:rPr>
          <w:rFonts w:ascii="Times New Roman" w:eastAsia="Calibri" w:hAnsi="Times New Roman" w:cs="Times New Roman"/>
          <w:sz w:val="20"/>
          <w:szCs w:val="20"/>
        </w:rPr>
        <w:t>решение (постановление/распоряжение)</w:t>
      </w:r>
      <w:r w:rsidRPr="0059140D">
        <w:rPr>
          <w:rFonts w:ascii="Times New Roman" w:hAnsi="Times New Roman" w:cs="Times New Roman"/>
          <w:sz w:val="20"/>
          <w:szCs w:val="20"/>
        </w:rPr>
        <w:t xml:space="preserve"> в Информационном бюллетене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ниципального образования – Новомичуринского городского поселения Пронского муниципального района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ниципальный район Рязанской области и на официальном сайте в сети Интернет.</w:t>
      </w:r>
    </w:p>
    <w:p w:rsidR="004C0492" w:rsidRPr="0059140D" w:rsidRDefault="004C0492" w:rsidP="0059140D">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3. Настоящее решение (постановление/распоряжение) вступает в силу после его официального опубл</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кования.</w:t>
      </w:r>
    </w:p>
    <w:p w:rsidR="004C0492" w:rsidRPr="0059140D" w:rsidRDefault="004C0492" w:rsidP="0059140D">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4. </w:t>
      </w:r>
      <w:proofErr w:type="gramStart"/>
      <w:r w:rsidRPr="0059140D">
        <w:rPr>
          <w:rFonts w:ascii="Times New Roman" w:eastAsia="Calibri" w:hAnsi="Times New Roman" w:cs="Times New Roman"/>
          <w:sz w:val="20"/>
          <w:szCs w:val="20"/>
        </w:rPr>
        <w:t>Контроль за</w:t>
      </w:r>
      <w:proofErr w:type="gramEnd"/>
      <w:r w:rsidRPr="0059140D">
        <w:rPr>
          <w:rFonts w:ascii="Times New Roman" w:eastAsia="Calibri" w:hAnsi="Times New Roman" w:cs="Times New Roman"/>
          <w:sz w:val="20"/>
          <w:szCs w:val="20"/>
        </w:rPr>
        <w:t xml:space="preserve"> исполнением настоящего постановления оставляю за собой.</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59140D">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59140D">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Pr="0059140D" w:rsidRDefault="004C0492" w:rsidP="0059140D">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муниципальной услуги)</w:t>
      </w:r>
    </w:p>
    <w:p w:rsidR="004C0492" w:rsidRPr="0059140D" w:rsidRDefault="004C0492" w:rsidP="0059140D">
      <w:pPr>
        <w:spacing w:after="0"/>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Приложение </w:t>
      </w:r>
      <w:r w:rsidRPr="0059140D">
        <w:rPr>
          <w:rFonts w:ascii="Times New Roman" w:hAnsi="Times New Roman" w:cs="Times New Roman"/>
          <w:sz w:val="20"/>
          <w:szCs w:val="20"/>
          <w:lang w:bidi="en-US"/>
        </w:rPr>
        <w:t>№ 3</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rPr>
          <w:rFonts w:ascii="Times New Roman" w:hAnsi="Times New Roman" w:cs="Times New Roman"/>
          <w:sz w:val="20"/>
          <w:szCs w:val="20"/>
        </w:rPr>
      </w:pPr>
    </w:p>
    <w:p w:rsidR="004C0492" w:rsidRPr="0059140D" w:rsidRDefault="004C0492" w:rsidP="0059140D">
      <w:pPr>
        <w:autoSpaceDE w:val="0"/>
        <w:autoSpaceDN w:val="0"/>
        <w:adjustRightInd w:val="0"/>
        <w:spacing w:after="0"/>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4C0492">
      <w:pPr>
        <w:autoSpaceDE w:val="0"/>
        <w:autoSpaceDN w:val="0"/>
        <w:adjustRightInd w:val="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4C0492">
      <w:pPr>
        <w:autoSpaceDE w:val="0"/>
        <w:autoSpaceDN w:val="0"/>
        <w:adjustRightInd w:val="0"/>
        <w:jc w:val="center"/>
        <w:rPr>
          <w:rFonts w:ascii="Times New Roman" w:eastAsia="Calibri" w:hAnsi="Times New Roman" w:cs="Times New Roman"/>
          <w:sz w:val="20"/>
          <w:szCs w:val="20"/>
        </w:rPr>
      </w:pPr>
      <w:bookmarkStart w:id="26" w:name="Par376"/>
      <w:bookmarkEnd w:id="26"/>
      <w:r w:rsidRPr="0059140D">
        <w:rPr>
          <w:rFonts w:ascii="Times New Roman" w:eastAsia="Calibri"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 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sz w:val="20"/>
          <w:szCs w:val="20"/>
        </w:rPr>
        <w:t>В   соответствии   со  ст.39  Градостроительного  кодекса  Российской Федерации,  Федеральным  з</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коном  от  27.07.2010  №  210-ФЗ "Об организации предоставления  государственных  и  муниципальных услуг", законом Рязанской области  от  28.12.2022  №  109-ОЗ  "О внесении изменений в Закон Рязанской обл</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сти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муниц</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пальной власти  Рязанской  области",  руководствуясь Уставом   Новомичуринского городского</w:t>
      </w:r>
      <w:proofErr w:type="gramEnd"/>
      <w:r w:rsidRPr="0059140D">
        <w:rPr>
          <w:rFonts w:ascii="Times New Roman" w:eastAsia="Calibri" w:hAnsi="Times New Roman" w:cs="Times New Roman"/>
          <w:sz w:val="20"/>
          <w:szCs w:val="20"/>
        </w:rPr>
        <w:t xml:space="preserve"> поселения Пронского муниципального   района   Рязанской   области,  администрация Новомичуринского городского п</w:t>
      </w:r>
      <w:r w:rsidRPr="0059140D">
        <w:rPr>
          <w:rFonts w:ascii="Times New Roman" w:eastAsia="Calibri" w:hAnsi="Times New Roman" w:cs="Times New Roman"/>
          <w:sz w:val="20"/>
          <w:szCs w:val="20"/>
        </w:rPr>
        <w:t>о</w:t>
      </w:r>
      <w:r w:rsidRPr="0059140D">
        <w:rPr>
          <w:rFonts w:ascii="Times New Roman" w:eastAsia="Calibri" w:hAnsi="Times New Roman" w:cs="Times New Roman"/>
          <w:sz w:val="20"/>
          <w:szCs w:val="20"/>
        </w:rPr>
        <w:t xml:space="preserve">селения </w:t>
      </w:r>
    </w:p>
    <w:p w:rsidR="004C0492" w:rsidRPr="0059140D" w:rsidRDefault="004C0492" w:rsidP="004C0492">
      <w:pPr>
        <w:autoSpaceDE w:val="0"/>
        <w:autoSpaceDN w:val="0"/>
        <w:adjustRightInd w:val="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(указывается адрес)</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на основании ______________________________________________________________</w:t>
      </w:r>
    </w:p>
    <w:p w:rsidR="00124A52" w:rsidRPr="0059140D" w:rsidRDefault="00124A5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Пронского муниципального района Рязанской области, с учетом заключения о результатах публичных слушаний / общественных обсуждений от ______________ </w:t>
      </w:r>
      <w:proofErr w:type="gramStart"/>
      <w:r w:rsidRPr="0059140D">
        <w:rPr>
          <w:rFonts w:ascii="Times New Roman" w:eastAsia="Calibri" w:hAnsi="Times New Roman" w:cs="Times New Roman"/>
          <w:sz w:val="20"/>
          <w:szCs w:val="20"/>
        </w:rPr>
        <w:t>г</w:t>
      </w:r>
      <w:proofErr w:type="gramEnd"/>
      <w:r w:rsidRPr="0059140D">
        <w:rPr>
          <w:rFonts w:ascii="Times New Roman" w:eastAsia="Calibri" w:hAnsi="Times New Roman" w:cs="Times New Roman"/>
          <w:sz w:val="20"/>
          <w:szCs w:val="20"/>
        </w:rPr>
        <w:t>. № ______:</w:t>
      </w:r>
    </w:p>
    <w:p w:rsidR="00124A52" w:rsidRPr="0059140D" w:rsidRDefault="00124A5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1. Отказать ___________________________________________________________</w:t>
      </w:r>
    </w:p>
    <w:p w:rsidR="00124A52" w:rsidRPr="0059140D" w:rsidRDefault="00124A52" w:rsidP="00124A52">
      <w:pPr>
        <w:autoSpaceDE w:val="0"/>
        <w:autoSpaceDN w:val="0"/>
        <w:adjustRightInd w:val="0"/>
        <w:spacing w:after="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(Ф.И.О. физического лица, наименование юридического лица-заявителя)</w:t>
      </w:r>
    </w:p>
    <w:p w:rsidR="00124A52" w:rsidRPr="0059140D" w:rsidRDefault="00124A5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в предоставлении разрешения на условно разрешенный вид использования земельного участка или объекта к</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питального строительства - "__________________________________________"</w:t>
      </w:r>
    </w:p>
    <w:p w:rsidR="00124A52" w:rsidRPr="0059140D" w:rsidRDefault="00124A52" w:rsidP="00124A52">
      <w:pPr>
        <w:autoSpaceDE w:val="0"/>
        <w:autoSpaceDN w:val="0"/>
        <w:adjustRightInd w:val="0"/>
        <w:spacing w:after="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(наименование условно разрешенного вида использования)</w:t>
      </w:r>
    </w:p>
    <w:p w:rsidR="00124A52" w:rsidRPr="0059140D" w:rsidRDefault="00124A5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в отношении земельного участка с кадастровым номером _____________________,</w:t>
      </w:r>
    </w:p>
    <w:p w:rsidR="00124A52" w:rsidRPr="0059140D" w:rsidRDefault="00124A52" w:rsidP="00124A52">
      <w:pPr>
        <w:autoSpaceDE w:val="0"/>
        <w:autoSpaceDN w:val="0"/>
        <w:adjustRightInd w:val="0"/>
        <w:spacing w:after="0"/>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расположенного</w:t>
      </w:r>
      <w:proofErr w:type="gramEnd"/>
      <w:r w:rsidRPr="0059140D">
        <w:rPr>
          <w:rFonts w:ascii="Times New Roman" w:eastAsia="Calibri" w:hAnsi="Times New Roman" w:cs="Times New Roman"/>
          <w:sz w:val="20"/>
          <w:szCs w:val="20"/>
        </w:rPr>
        <w:t xml:space="preserve"> по адресу: ________________________________________________,</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w:t>
      </w:r>
    </w:p>
    <w:p w:rsidR="004C0492" w:rsidRPr="0059140D" w:rsidRDefault="004C0492" w:rsidP="004C0492">
      <w:pPr>
        <w:autoSpaceDE w:val="0"/>
        <w:autoSpaceDN w:val="0"/>
        <w:adjustRightInd w:val="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(указывается основание отказа в предоставлении разрешения)</w:t>
      </w:r>
    </w:p>
    <w:p w:rsidR="004C0492" w:rsidRPr="0059140D" w:rsidRDefault="004C0492" w:rsidP="00124A52">
      <w:pPr>
        <w:spacing w:after="0"/>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 xml:space="preserve">2. Опубликовать настоящее </w:t>
      </w:r>
      <w:r w:rsidRPr="0059140D">
        <w:rPr>
          <w:rFonts w:ascii="Times New Roman" w:eastAsia="Calibri" w:hAnsi="Times New Roman" w:cs="Times New Roman"/>
          <w:sz w:val="20"/>
          <w:szCs w:val="20"/>
        </w:rPr>
        <w:t>решение (постановление/распоряжение)</w:t>
      </w:r>
      <w:r w:rsidRPr="0059140D">
        <w:rPr>
          <w:rFonts w:ascii="Times New Roman" w:hAnsi="Times New Roman" w:cs="Times New Roman"/>
          <w:sz w:val="20"/>
          <w:szCs w:val="20"/>
        </w:rPr>
        <w:t xml:space="preserve"> в Информационном бюллетене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ниципального образования – Новомичуринского городского поселения Пронского муниципального района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ниципальный район Рязанской области и на официальном сайте в сети Интернет.</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3. Настоящее решение (постановление/распоряжение) вступает в силу после его официального опубл</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кования.</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4. </w:t>
      </w:r>
      <w:proofErr w:type="gramStart"/>
      <w:r w:rsidRPr="0059140D">
        <w:rPr>
          <w:rFonts w:ascii="Times New Roman" w:eastAsia="Calibri" w:hAnsi="Times New Roman" w:cs="Times New Roman"/>
          <w:sz w:val="20"/>
          <w:szCs w:val="20"/>
        </w:rPr>
        <w:t>Контроль за</w:t>
      </w:r>
      <w:proofErr w:type="gramEnd"/>
      <w:r w:rsidRPr="0059140D">
        <w:rPr>
          <w:rFonts w:ascii="Times New Roman" w:eastAsia="Calibri" w:hAnsi="Times New Roman" w:cs="Times New Roman"/>
          <w:sz w:val="20"/>
          <w:szCs w:val="20"/>
        </w:rPr>
        <w:t xml:space="preserve"> исполнением настоящего постановления оставляю за собой.</w:t>
      </w:r>
    </w:p>
    <w:p w:rsidR="004C0492" w:rsidRPr="0059140D" w:rsidRDefault="004C0492" w:rsidP="004C0492">
      <w:pPr>
        <w:autoSpaceDE w:val="0"/>
        <w:autoSpaceDN w:val="0"/>
        <w:adjustRightInd w:val="0"/>
        <w:rPr>
          <w:rFonts w:ascii="Times New Roman" w:eastAsia="Calibri" w:hAnsi="Times New Roman" w:cs="Times New Roman"/>
          <w:sz w:val="20"/>
          <w:szCs w:val="20"/>
        </w:rPr>
      </w:pP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муниципальной услуги)</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
    <w:p w:rsidR="004C0492" w:rsidRPr="0059140D" w:rsidRDefault="004C0492" w:rsidP="004C0492">
      <w:pPr>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Приложение </w:t>
      </w:r>
      <w:r w:rsidRPr="0059140D">
        <w:rPr>
          <w:rFonts w:ascii="Times New Roman" w:hAnsi="Times New Roman" w:cs="Times New Roman"/>
          <w:sz w:val="20"/>
          <w:szCs w:val="20"/>
          <w:lang w:bidi="en-US"/>
        </w:rPr>
        <w:t>№ 4</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124A52">
      <w:pPr>
        <w:autoSpaceDE w:val="0"/>
        <w:autoSpaceDN w:val="0"/>
        <w:adjustRightInd w:val="0"/>
        <w:spacing w:after="0"/>
        <w:ind w:left="5103"/>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(фамилия, имя, отчество, место жительства - для ф</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зических лиц; полное наименование, место нахо</w:t>
      </w:r>
      <w:r w:rsidRPr="0059140D">
        <w:rPr>
          <w:rFonts w:ascii="Times New Roman" w:eastAsia="Calibri" w:hAnsi="Times New Roman" w:cs="Times New Roman"/>
          <w:sz w:val="20"/>
          <w:szCs w:val="20"/>
        </w:rPr>
        <w:t>ж</w:t>
      </w:r>
      <w:r w:rsidRPr="0059140D">
        <w:rPr>
          <w:rFonts w:ascii="Times New Roman" w:eastAsia="Calibri" w:hAnsi="Times New Roman" w:cs="Times New Roman"/>
          <w:sz w:val="20"/>
          <w:szCs w:val="20"/>
        </w:rPr>
        <w:t>дения, ИНН - для юридических лиц)</w:t>
      </w:r>
      <w:proofErr w:type="gramEnd"/>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Уведомление</w:t>
      </w:r>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об отказе в приеме документов, необходимых для предоставления муниципальной услуги</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 xml:space="preserve">    № 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(Ф.И.О. физического лица, наименование юридического лица-заявителя,</w:t>
      </w:r>
      <w:proofErr w:type="gramEnd"/>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дата направления заявления)</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принято   решение   об   отказе   в   приеме документов, необходимых для предоставления муниципальной усл</w:t>
      </w:r>
      <w:r w:rsidRPr="0059140D">
        <w:rPr>
          <w:rFonts w:ascii="Times New Roman" w:eastAsia="Calibri" w:hAnsi="Times New Roman" w:cs="Times New Roman"/>
          <w:sz w:val="20"/>
          <w:szCs w:val="20"/>
        </w:rPr>
        <w:t>у</w:t>
      </w:r>
      <w:r w:rsidRPr="0059140D">
        <w:rPr>
          <w:rFonts w:ascii="Times New Roman" w:eastAsia="Calibri" w:hAnsi="Times New Roman" w:cs="Times New Roman"/>
          <w:sz w:val="20"/>
          <w:szCs w:val="20"/>
        </w:rPr>
        <w:t xml:space="preserve">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59140D">
        <w:rPr>
          <w:rFonts w:ascii="Times New Roman" w:eastAsia="Calibri" w:hAnsi="Times New Roman" w:cs="Times New Roman"/>
          <w:sz w:val="20"/>
          <w:szCs w:val="20"/>
        </w:rPr>
        <w:t>с</w:t>
      </w:r>
      <w:proofErr w:type="gramEnd"/>
      <w:r w:rsidRPr="0059140D">
        <w:rPr>
          <w:rFonts w:ascii="Times New Roman" w:eastAsia="Calibri" w:hAnsi="Times New Roman" w:cs="Times New Roman"/>
          <w:sz w:val="20"/>
          <w:szCs w:val="20"/>
        </w:rPr>
        <w:t>:</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i/>
          <w:iCs/>
          <w:sz w:val="20"/>
          <w:szCs w:val="20"/>
        </w:rPr>
        <w:t>(указываются основания отказа в приеме документов, необходимых для</w:t>
      </w:r>
      <w:proofErr w:type="gramEnd"/>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r w:rsidRPr="0059140D">
        <w:rPr>
          <w:rFonts w:ascii="Times New Roman" w:eastAsia="Calibri" w:hAnsi="Times New Roman" w:cs="Times New Roman"/>
          <w:i/>
          <w:iCs/>
          <w:sz w:val="20"/>
          <w:szCs w:val="20"/>
        </w:rPr>
        <w:t>предоставления муниципальной услуги)</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Дополнительно   информируем   о   возможности повторного обращения в Администрацию   с заявлен</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ем о предоставлении услуги после устранения указанных нарушений.</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Настоящее решение (постановление/распоряжение) может быть обжаловано в досудебном порядке путем направления жалобы в Администрацию, а также в судебном порядке.</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муниципальной услуги)</w:t>
      </w:r>
    </w:p>
    <w:p w:rsidR="004C0492" w:rsidRPr="0059140D" w:rsidRDefault="004C0492" w:rsidP="004C0492">
      <w:pPr>
        <w:autoSpaceDE w:val="0"/>
        <w:autoSpaceDN w:val="0"/>
        <w:adjustRightInd w:val="0"/>
        <w:ind w:left="5103"/>
        <w:rPr>
          <w:rFonts w:ascii="Times New Roman" w:eastAsia="Calibri" w:hAnsi="Times New Roman" w:cs="Times New Roman"/>
          <w:i/>
          <w:iCs/>
          <w:sz w:val="20"/>
          <w:szCs w:val="20"/>
        </w:rPr>
      </w:pPr>
    </w:p>
    <w:p w:rsidR="005E022A" w:rsidRDefault="005E022A" w:rsidP="004C0492">
      <w:pPr>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lastRenderedPageBreak/>
        <w:t xml:space="preserve">Приложение </w:t>
      </w:r>
      <w:r w:rsidRPr="0059140D">
        <w:rPr>
          <w:rFonts w:ascii="Times New Roman" w:hAnsi="Times New Roman" w:cs="Times New Roman"/>
          <w:sz w:val="20"/>
          <w:szCs w:val="20"/>
          <w:lang w:bidi="en-US"/>
        </w:rPr>
        <w:t>№ 5</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jc w:val="right"/>
        <w:rPr>
          <w:rFonts w:ascii="Times New Roman" w:hAnsi="Times New Roman" w:cs="Times New Roman"/>
          <w:sz w:val="20"/>
          <w:szCs w:val="20"/>
        </w:rPr>
      </w:pPr>
      <w:r w:rsidRPr="0059140D">
        <w:rPr>
          <w:rFonts w:ascii="Times New Roman" w:hAnsi="Times New Roman" w:cs="Times New Roman"/>
          <w:sz w:val="20"/>
          <w:szCs w:val="20"/>
        </w:rPr>
        <w:t>ФОРМА</w:t>
      </w:r>
    </w:p>
    <w:p w:rsidR="004C0492" w:rsidRPr="0059140D" w:rsidRDefault="004C0492" w:rsidP="004C0492">
      <w:pPr>
        <w:autoSpaceDE w:val="0"/>
        <w:autoSpaceDN w:val="0"/>
        <w:adjustRightInd w:val="0"/>
        <w:ind w:left="5103"/>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(фамилия, имя, отчество, место жительства - для ф</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зических лиц; полное наименование, место нахо</w:t>
      </w:r>
      <w:r w:rsidRPr="0059140D">
        <w:rPr>
          <w:rFonts w:ascii="Times New Roman" w:eastAsia="Calibri" w:hAnsi="Times New Roman" w:cs="Times New Roman"/>
          <w:sz w:val="20"/>
          <w:szCs w:val="20"/>
        </w:rPr>
        <w:t>ж</w:t>
      </w:r>
      <w:r w:rsidRPr="0059140D">
        <w:rPr>
          <w:rFonts w:ascii="Times New Roman" w:eastAsia="Calibri" w:hAnsi="Times New Roman" w:cs="Times New Roman"/>
          <w:sz w:val="20"/>
          <w:szCs w:val="20"/>
        </w:rPr>
        <w:t>дения, ИНН - для юридических лиц)</w:t>
      </w:r>
      <w:proofErr w:type="gramEnd"/>
    </w:p>
    <w:p w:rsidR="004C0492" w:rsidRPr="0059140D" w:rsidRDefault="004C0492" w:rsidP="00124A52">
      <w:pPr>
        <w:autoSpaceDE w:val="0"/>
        <w:autoSpaceDN w:val="0"/>
        <w:adjustRightInd w:val="0"/>
        <w:spacing w:after="0"/>
        <w:ind w:firstLine="567"/>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4C0492">
      <w:pPr>
        <w:autoSpaceDE w:val="0"/>
        <w:autoSpaceDN w:val="0"/>
        <w:adjustRightInd w:val="0"/>
        <w:ind w:firstLine="567"/>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bookmarkStart w:id="27" w:name="Par489"/>
      <w:bookmarkEnd w:id="27"/>
      <w:r w:rsidRPr="0059140D">
        <w:rPr>
          <w:rFonts w:ascii="Times New Roman" w:eastAsia="Calibri" w:hAnsi="Times New Roman" w:cs="Times New Roman"/>
          <w:sz w:val="20"/>
          <w:szCs w:val="20"/>
        </w:rPr>
        <w:t>Уведомление</w:t>
      </w:r>
    </w:p>
    <w:p w:rsidR="004C0492" w:rsidRPr="0059140D" w:rsidRDefault="004C0492" w:rsidP="004C0492">
      <w:pPr>
        <w:autoSpaceDE w:val="0"/>
        <w:autoSpaceDN w:val="0"/>
        <w:adjustRightInd w:val="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об отказе в предоставлении муниципальной услуги</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 xml:space="preserve">    № 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По результатам рассмотрения заявления о предоставлении разрешения на условно разрешенный вид и</w:t>
      </w:r>
      <w:r w:rsidRPr="0059140D">
        <w:rPr>
          <w:rFonts w:ascii="Times New Roman" w:eastAsia="Calibri" w:hAnsi="Times New Roman" w:cs="Times New Roman"/>
          <w:sz w:val="20"/>
          <w:szCs w:val="20"/>
        </w:rPr>
        <w:t>с</w:t>
      </w:r>
      <w:r w:rsidRPr="0059140D">
        <w:rPr>
          <w:rFonts w:ascii="Times New Roman" w:eastAsia="Calibri" w:hAnsi="Times New Roman" w:cs="Times New Roman"/>
          <w:sz w:val="20"/>
          <w:szCs w:val="20"/>
        </w:rPr>
        <w:t>пользования земельного участка или объекта капитального строительства и представленных документов</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(Ф.И.О. физического лица, наименование юридического лица-заявителя,</w:t>
      </w:r>
      <w:proofErr w:type="gramEnd"/>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дата направления заявления)</w:t>
      </w:r>
    </w:p>
    <w:p w:rsidR="004C0492" w:rsidRPr="0059140D" w:rsidRDefault="004C0492" w:rsidP="00124A52">
      <w:pPr>
        <w:autoSpaceDE w:val="0"/>
        <w:autoSpaceDN w:val="0"/>
        <w:adjustRightInd w:val="0"/>
        <w:spacing w:after="0"/>
        <w:jc w:val="both"/>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принято   решение   об   отказе в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59140D">
        <w:rPr>
          <w:rFonts w:ascii="Times New Roman" w:eastAsia="Calibri" w:hAnsi="Times New Roman" w:cs="Times New Roman"/>
          <w:sz w:val="20"/>
          <w:szCs w:val="20"/>
        </w:rPr>
        <w:t>с</w:t>
      </w:r>
      <w:proofErr w:type="gramEnd"/>
      <w:r w:rsidRPr="0059140D">
        <w:rPr>
          <w:rFonts w:ascii="Times New Roman" w:eastAsia="Calibri" w:hAnsi="Times New Roman" w:cs="Times New Roman"/>
          <w:sz w:val="20"/>
          <w:szCs w:val="20"/>
        </w:rPr>
        <w:t>:</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(указываются основания отказа в предоставлении муниципальной услуги)</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Настоящее решение (постановление/распоряжение) может быть обжаловано в досудебном порядке путем направления жалобы в Администрацию, а также в судебном порядке.</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Default="004C0492" w:rsidP="00124A52">
      <w:pPr>
        <w:autoSpaceDE w:val="0"/>
        <w:autoSpaceDN w:val="0"/>
        <w:adjustRightInd w:val="0"/>
        <w:spacing w:after="0"/>
        <w:ind w:left="5103"/>
        <w:rPr>
          <w:rFonts w:ascii="Times New Roman" w:eastAsia="Calibri" w:hAnsi="Times New Roman" w:cs="Times New Roman"/>
          <w:i/>
          <w:iCs/>
        </w:rPr>
      </w:pPr>
      <w:r w:rsidRPr="0059140D">
        <w:rPr>
          <w:rFonts w:ascii="Times New Roman" w:eastAsia="Calibri" w:hAnsi="Times New Roman" w:cs="Times New Roman"/>
          <w:i/>
          <w:iCs/>
          <w:sz w:val="20"/>
          <w:szCs w:val="20"/>
        </w:rPr>
        <w:t xml:space="preserve"> муниципальной </w:t>
      </w:r>
      <w:r w:rsidRPr="00374EDF">
        <w:rPr>
          <w:rFonts w:ascii="Times New Roman" w:eastAsia="Calibri" w:hAnsi="Times New Roman" w:cs="Times New Roman"/>
          <w:i/>
          <w:iCs/>
        </w:rPr>
        <w:t>услуги)</w:t>
      </w:r>
    </w:p>
    <w:p w:rsidR="004C0492" w:rsidRDefault="004C0492" w:rsidP="004C0492">
      <w:pPr>
        <w:adjustRightInd w:val="0"/>
        <w:jc w:val="center"/>
        <w:sectPr w:rsidR="004C0492" w:rsidSect="004C0492">
          <w:headerReference w:type="default" r:id="rId25"/>
          <w:pgSz w:w="11905" w:h="16838"/>
          <w:pgMar w:top="1134" w:right="567" w:bottom="567" w:left="1701" w:header="0" w:footer="0" w:gutter="0"/>
          <w:cols w:space="720"/>
          <w:noEndnote/>
          <w:docGrid w:linePitch="272"/>
        </w:sectPr>
      </w:pPr>
    </w:p>
    <w:p w:rsidR="004C0492" w:rsidRPr="00257595" w:rsidRDefault="004C0492" w:rsidP="004C0492">
      <w:pPr>
        <w:ind w:left="9781"/>
        <w:jc w:val="right"/>
        <w:rPr>
          <w:rFonts w:ascii="Times New Roman" w:hAnsi="Times New Roman" w:cs="Times New Roman"/>
          <w:b/>
          <w:bCs/>
        </w:rPr>
      </w:pPr>
      <w:r w:rsidRPr="00257595">
        <w:rPr>
          <w:rFonts w:ascii="Times New Roman" w:hAnsi="Times New Roman" w:cs="Times New Roman"/>
        </w:rPr>
        <w:lastRenderedPageBreak/>
        <w:t xml:space="preserve">Приложение </w:t>
      </w:r>
      <w:r w:rsidRPr="00257595">
        <w:rPr>
          <w:rFonts w:ascii="Times New Roman" w:hAnsi="Times New Roman" w:cs="Times New Roman"/>
          <w:lang w:bidi="en-US"/>
        </w:rPr>
        <w:t>№</w:t>
      </w:r>
      <w:r>
        <w:rPr>
          <w:rFonts w:ascii="Times New Roman" w:hAnsi="Times New Roman" w:cs="Times New Roman"/>
          <w:lang w:bidi="en-US"/>
        </w:rPr>
        <w:t xml:space="preserve"> 6</w:t>
      </w:r>
    </w:p>
    <w:p w:rsidR="004C0492" w:rsidRPr="00257595" w:rsidRDefault="004C0492" w:rsidP="004C0492">
      <w:pPr>
        <w:ind w:left="9781"/>
        <w:jc w:val="right"/>
        <w:rPr>
          <w:rFonts w:ascii="Times New Roman" w:hAnsi="Times New Roman" w:cs="Times New Roman"/>
          <w:b/>
          <w:bCs/>
        </w:rPr>
      </w:pPr>
      <w:r w:rsidRPr="00257595">
        <w:rPr>
          <w:rFonts w:ascii="Times New Roman" w:hAnsi="Times New Roman" w:cs="Times New Roman"/>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Default="004C0492" w:rsidP="004C0492">
      <w:pPr>
        <w:adjustRightInd w:val="0"/>
      </w:pP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СОСТАВ,</w:t>
      </w: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ПОСЛЕДОВАТЕЛЬНОСТЬ И СРОКИ ВЫПОЛНЕНИЯ</w:t>
      </w: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АДМИНИСТРАТИВНЫХ ПРОЦЕДУР (ДЕЙСТВИЙ) ПРИ ПРЕДОСТАВЛЕНИИ</w:t>
      </w: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ГОСУДАРСТВЕННОЙ УСЛУГИ</w:t>
      </w:r>
    </w:p>
    <w:p w:rsidR="004C0492" w:rsidRDefault="004C0492" w:rsidP="004C0492">
      <w:pPr>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2041"/>
        <w:gridCol w:w="1531"/>
        <w:gridCol w:w="1871"/>
        <w:gridCol w:w="1757"/>
        <w:gridCol w:w="2605"/>
        <w:gridCol w:w="2835"/>
      </w:tblGrid>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Основание для начала административной пр</w:t>
            </w:r>
            <w:r w:rsidRPr="00D8341E">
              <w:rPr>
                <w:rFonts w:ascii="Times New Roman" w:hAnsi="Times New Roman" w:cs="Times New Roman"/>
                <w:sz w:val="20"/>
                <w:szCs w:val="20"/>
              </w:rPr>
              <w:t>о</w:t>
            </w:r>
            <w:r w:rsidRPr="00D8341E">
              <w:rPr>
                <w:rFonts w:ascii="Times New Roman" w:hAnsi="Times New Roman" w:cs="Times New Roman"/>
                <w:sz w:val="20"/>
                <w:szCs w:val="20"/>
              </w:rPr>
              <w:t>цедуры</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Содержание админ</w:t>
            </w:r>
            <w:r w:rsidRPr="00D8341E">
              <w:rPr>
                <w:rFonts w:ascii="Times New Roman" w:hAnsi="Times New Roman" w:cs="Times New Roman"/>
                <w:sz w:val="20"/>
                <w:szCs w:val="20"/>
              </w:rPr>
              <w:t>и</w:t>
            </w:r>
            <w:r w:rsidRPr="00D8341E">
              <w:rPr>
                <w:rFonts w:ascii="Times New Roman" w:hAnsi="Times New Roman" w:cs="Times New Roman"/>
                <w:sz w:val="20"/>
                <w:szCs w:val="20"/>
              </w:rPr>
              <w:t>стративных действий</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Срок выполн</w:t>
            </w:r>
            <w:r w:rsidRPr="00D8341E">
              <w:rPr>
                <w:rFonts w:ascii="Times New Roman" w:hAnsi="Times New Roman" w:cs="Times New Roman"/>
                <w:sz w:val="20"/>
                <w:szCs w:val="20"/>
              </w:rPr>
              <w:t>е</w:t>
            </w:r>
            <w:r w:rsidRPr="00D8341E">
              <w:rPr>
                <w:rFonts w:ascii="Times New Roman" w:hAnsi="Times New Roman" w:cs="Times New Roman"/>
                <w:sz w:val="20"/>
                <w:szCs w:val="20"/>
              </w:rPr>
              <w:t>ния админ</w:t>
            </w:r>
            <w:r w:rsidRPr="00D8341E">
              <w:rPr>
                <w:rFonts w:ascii="Times New Roman" w:hAnsi="Times New Roman" w:cs="Times New Roman"/>
                <w:sz w:val="20"/>
                <w:szCs w:val="20"/>
              </w:rPr>
              <w:t>и</w:t>
            </w:r>
            <w:r w:rsidRPr="00D8341E">
              <w:rPr>
                <w:rFonts w:ascii="Times New Roman" w:hAnsi="Times New Roman" w:cs="Times New Roman"/>
                <w:sz w:val="20"/>
                <w:szCs w:val="20"/>
              </w:rPr>
              <w:t>стративных действий</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ответственное за выполнение адм</w:t>
            </w:r>
            <w:r w:rsidRPr="00D8341E">
              <w:rPr>
                <w:rFonts w:ascii="Times New Roman" w:hAnsi="Times New Roman" w:cs="Times New Roman"/>
                <w:sz w:val="20"/>
                <w:szCs w:val="20"/>
              </w:rPr>
              <w:t>и</w:t>
            </w:r>
            <w:r w:rsidRPr="00D8341E">
              <w:rPr>
                <w:rFonts w:ascii="Times New Roman" w:hAnsi="Times New Roman" w:cs="Times New Roman"/>
                <w:sz w:val="20"/>
                <w:szCs w:val="20"/>
              </w:rPr>
              <w:t>нистративного де</w:t>
            </w:r>
            <w:r w:rsidRPr="00D8341E">
              <w:rPr>
                <w:rFonts w:ascii="Times New Roman" w:hAnsi="Times New Roman" w:cs="Times New Roman"/>
                <w:sz w:val="20"/>
                <w:szCs w:val="20"/>
              </w:rPr>
              <w:t>й</w:t>
            </w:r>
            <w:r w:rsidRPr="00D8341E">
              <w:rPr>
                <w:rFonts w:ascii="Times New Roman" w:hAnsi="Times New Roman" w:cs="Times New Roman"/>
                <w:sz w:val="20"/>
                <w:szCs w:val="20"/>
              </w:rPr>
              <w:t>ствия</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Место выполнения административн</w:t>
            </w:r>
            <w:r w:rsidRPr="00D8341E">
              <w:rPr>
                <w:rFonts w:ascii="Times New Roman" w:hAnsi="Times New Roman" w:cs="Times New Roman"/>
                <w:sz w:val="20"/>
                <w:szCs w:val="20"/>
              </w:rPr>
              <w:t>о</w:t>
            </w:r>
            <w:r w:rsidRPr="00D8341E">
              <w:rPr>
                <w:rFonts w:ascii="Times New Roman" w:hAnsi="Times New Roman" w:cs="Times New Roman"/>
                <w:sz w:val="20"/>
                <w:szCs w:val="20"/>
              </w:rPr>
              <w:t>го действия/ и</w:t>
            </w:r>
            <w:r w:rsidRPr="00D8341E">
              <w:rPr>
                <w:rFonts w:ascii="Times New Roman" w:hAnsi="Times New Roman" w:cs="Times New Roman"/>
                <w:sz w:val="20"/>
                <w:szCs w:val="20"/>
              </w:rPr>
              <w:t>с</w:t>
            </w:r>
            <w:r w:rsidRPr="00D8341E">
              <w:rPr>
                <w:rFonts w:ascii="Times New Roman" w:hAnsi="Times New Roman" w:cs="Times New Roman"/>
                <w:sz w:val="20"/>
                <w:szCs w:val="20"/>
              </w:rPr>
              <w:t>пользуемая и</w:t>
            </w:r>
            <w:r w:rsidRPr="00D8341E">
              <w:rPr>
                <w:rFonts w:ascii="Times New Roman" w:hAnsi="Times New Roman" w:cs="Times New Roman"/>
                <w:sz w:val="20"/>
                <w:szCs w:val="20"/>
              </w:rPr>
              <w:t>н</w:t>
            </w:r>
            <w:r w:rsidRPr="00D8341E">
              <w:rPr>
                <w:rFonts w:ascii="Times New Roman" w:hAnsi="Times New Roman" w:cs="Times New Roman"/>
                <w:sz w:val="20"/>
                <w:szCs w:val="20"/>
              </w:rPr>
              <w:t>формационная система</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Критерии принятия решения</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Результат административного действия, способ фиксации</w:t>
            </w:r>
          </w:p>
        </w:tc>
      </w:tr>
      <w:tr w:rsidR="004C0492" w:rsidRPr="00D8341E" w:rsidTr="004C0492">
        <w:trPr>
          <w:trHeight w:val="272"/>
        </w:trPr>
        <w:tc>
          <w:tcPr>
            <w:tcW w:w="2239"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5</w:t>
            </w:r>
          </w:p>
        </w:tc>
        <w:tc>
          <w:tcPr>
            <w:tcW w:w="2605"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7</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t>1. Проверка документов и регистрация заявления</w:t>
            </w:r>
          </w:p>
        </w:tc>
      </w:tr>
      <w:tr w:rsidR="004C0492" w:rsidRPr="00D8341E" w:rsidTr="004C0492">
        <w:tc>
          <w:tcPr>
            <w:tcW w:w="2239"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Поступление заявления и документов для предоставления мун</w:t>
            </w:r>
            <w:r w:rsidRPr="00D8341E">
              <w:rPr>
                <w:rFonts w:ascii="Times New Roman" w:hAnsi="Times New Roman" w:cs="Times New Roman"/>
                <w:sz w:val="20"/>
                <w:szCs w:val="20"/>
              </w:rPr>
              <w:t>и</w:t>
            </w:r>
            <w:r w:rsidRPr="00D8341E">
              <w:rPr>
                <w:rFonts w:ascii="Times New Roman" w:hAnsi="Times New Roman" w:cs="Times New Roman"/>
                <w:sz w:val="20"/>
                <w:szCs w:val="20"/>
              </w:rPr>
              <w:t xml:space="preserve">ципальной услуги в </w:t>
            </w:r>
            <w:r w:rsidRPr="00D8341E">
              <w:rPr>
                <w:rFonts w:ascii="Times New Roman" w:hAnsi="Times New Roman" w:cs="Times New Roman"/>
                <w:sz w:val="20"/>
                <w:szCs w:val="20"/>
              </w:rPr>
              <w:lastRenderedPageBreak/>
              <w:t>Уполномоченный орган</w:t>
            </w:r>
          </w:p>
        </w:tc>
        <w:tc>
          <w:tcPr>
            <w:tcW w:w="204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Прием и проверка комплектности док</w:t>
            </w:r>
            <w:r w:rsidRPr="00D8341E">
              <w:rPr>
                <w:rFonts w:ascii="Times New Roman" w:hAnsi="Times New Roman" w:cs="Times New Roman"/>
                <w:sz w:val="20"/>
                <w:szCs w:val="20"/>
              </w:rPr>
              <w:t>у</w:t>
            </w:r>
            <w:r w:rsidRPr="00D8341E">
              <w:rPr>
                <w:rFonts w:ascii="Times New Roman" w:hAnsi="Times New Roman" w:cs="Times New Roman"/>
                <w:sz w:val="20"/>
                <w:szCs w:val="20"/>
              </w:rPr>
              <w:t>ментов на нал</w:t>
            </w:r>
            <w:r w:rsidRPr="00D8341E">
              <w:rPr>
                <w:rFonts w:ascii="Times New Roman" w:hAnsi="Times New Roman" w:cs="Times New Roman"/>
                <w:sz w:val="20"/>
                <w:szCs w:val="20"/>
              </w:rPr>
              <w:t>и</w:t>
            </w:r>
            <w:r w:rsidRPr="00D8341E">
              <w:rPr>
                <w:rFonts w:ascii="Times New Roman" w:hAnsi="Times New Roman" w:cs="Times New Roman"/>
                <w:sz w:val="20"/>
                <w:szCs w:val="20"/>
              </w:rPr>
              <w:t>чие/отсутствие осн</w:t>
            </w:r>
            <w:r w:rsidRPr="00D8341E">
              <w:rPr>
                <w:rFonts w:ascii="Times New Roman" w:hAnsi="Times New Roman" w:cs="Times New Roman"/>
                <w:sz w:val="20"/>
                <w:szCs w:val="20"/>
              </w:rPr>
              <w:t>о</w:t>
            </w:r>
            <w:r w:rsidRPr="00D8341E">
              <w:rPr>
                <w:rFonts w:ascii="Times New Roman" w:hAnsi="Times New Roman" w:cs="Times New Roman"/>
                <w:sz w:val="20"/>
                <w:szCs w:val="20"/>
              </w:rPr>
              <w:lastRenderedPageBreak/>
              <w:t>ваний для отказа в приеме документов, предусмотренных пунктом 2.8 Админ</w:t>
            </w:r>
            <w:r w:rsidRPr="00D8341E">
              <w:rPr>
                <w:rFonts w:ascii="Times New Roman" w:hAnsi="Times New Roman" w:cs="Times New Roman"/>
                <w:sz w:val="20"/>
                <w:szCs w:val="20"/>
              </w:rPr>
              <w:t>и</w:t>
            </w:r>
            <w:r w:rsidRPr="00D8341E">
              <w:rPr>
                <w:rFonts w:ascii="Times New Roman" w:hAnsi="Times New Roman" w:cs="Times New Roman"/>
                <w:sz w:val="20"/>
                <w:szCs w:val="20"/>
              </w:rPr>
              <w:t>стративного регл</w:t>
            </w:r>
            <w:r w:rsidRPr="00D8341E">
              <w:rPr>
                <w:rFonts w:ascii="Times New Roman" w:hAnsi="Times New Roman" w:cs="Times New Roman"/>
                <w:sz w:val="20"/>
                <w:szCs w:val="20"/>
              </w:rPr>
              <w:t>а</w:t>
            </w:r>
            <w:r w:rsidRPr="00D8341E">
              <w:rPr>
                <w:rFonts w:ascii="Times New Roman" w:hAnsi="Times New Roman" w:cs="Times New Roman"/>
                <w:sz w:val="20"/>
                <w:szCs w:val="20"/>
              </w:rPr>
              <w:t>мента</w:t>
            </w:r>
          </w:p>
        </w:tc>
        <w:tc>
          <w:tcPr>
            <w:tcW w:w="153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 xml:space="preserve">3 </w:t>
            </w:r>
            <w:proofErr w:type="gramStart"/>
            <w:r w:rsidRPr="00D8341E">
              <w:rPr>
                <w:rFonts w:ascii="Times New Roman" w:hAnsi="Times New Roman" w:cs="Times New Roman"/>
                <w:sz w:val="20"/>
                <w:szCs w:val="20"/>
              </w:rPr>
              <w:t>календарных</w:t>
            </w:r>
            <w:proofErr w:type="gramEnd"/>
            <w:r w:rsidRPr="00D8341E">
              <w:rPr>
                <w:rFonts w:ascii="Times New Roman" w:hAnsi="Times New Roman" w:cs="Times New Roman"/>
                <w:sz w:val="20"/>
                <w:szCs w:val="20"/>
              </w:rPr>
              <w:t xml:space="preserve"> дня</w:t>
            </w:r>
          </w:p>
        </w:tc>
        <w:tc>
          <w:tcPr>
            <w:tcW w:w="187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lastRenderedPageBreak/>
              <w:t>ние муниципальной услуги</w:t>
            </w:r>
          </w:p>
        </w:tc>
        <w:tc>
          <w:tcPr>
            <w:tcW w:w="1757"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Наличие оснований для о</w:t>
            </w:r>
            <w:r w:rsidRPr="00D8341E">
              <w:rPr>
                <w:rFonts w:ascii="Times New Roman" w:hAnsi="Times New Roman" w:cs="Times New Roman"/>
                <w:sz w:val="20"/>
                <w:szCs w:val="20"/>
              </w:rPr>
              <w:t>т</w:t>
            </w:r>
            <w:r w:rsidRPr="00D8341E">
              <w:rPr>
                <w:rFonts w:ascii="Times New Roman" w:hAnsi="Times New Roman" w:cs="Times New Roman"/>
                <w:sz w:val="20"/>
                <w:szCs w:val="20"/>
              </w:rPr>
              <w:t>каза в приеме документов, предусмотренных пунктом 2.8 Административного р</w:t>
            </w:r>
            <w:r w:rsidRPr="00D8341E">
              <w:rPr>
                <w:rFonts w:ascii="Times New Roman" w:hAnsi="Times New Roman" w:cs="Times New Roman"/>
                <w:sz w:val="20"/>
                <w:szCs w:val="20"/>
              </w:rPr>
              <w:t>е</w:t>
            </w:r>
            <w:r w:rsidRPr="00D8341E">
              <w:rPr>
                <w:rFonts w:ascii="Times New Roman" w:hAnsi="Times New Roman" w:cs="Times New Roman"/>
                <w:sz w:val="20"/>
                <w:szCs w:val="20"/>
              </w:rPr>
              <w:lastRenderedPageBreak/>
              <w:t>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Направление заявителю ув</w:t>
            </w:r>
            <w:r w:rsidRPr="00D8341E">
              <w:rPr>
                <w:rFonts w:ascii="Times New Roman" w:hAnsi="Times New Roman" w:cs="Times New Roman"/>
                <w:sz w:val="20"/>
                <w:szCs w:val="20"/>
              </w:rPr>
              <w:t>е</w:t>
            </w:r>
            <w:r w:rsidRPr="00D8341E">
              <w:rPr>
                <w:rFonts w:ascii="Times New Roman" w:hAnsi="Times New Roman" w:cs="Times New Roman"/>
                <w:sz w:val="20"/>
                <w:szCs w:val="20"/>
              </w:rPr>
              <w:t>домления об отказе в приеме документов</w:t>
            </w:r>
          </w:p>
        </w:tc>
      </w:tr>
      <w:tr w:rsidR="004C0492" w:rsidRPr="00D8341E" w:rsidTr="004C0492">
        <w:tc>
          <w:tcPr>
            <w:tcW w:w="2239"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оснований для отказа в приеме документов, предусмотренных пунктом 2.8 Административного р</w:t>
            </w:r>
            <w:r w:rsidRPr="00D8341E">
              <w:rPr>
                <w:rFonts w:ascii="Times New Roman" w:hAnsi="Times New Roman" w:cs="Times New Roman"/>
                <w:sz w:val="20"/>
                <w:szCs w:val="20"/>
              </w:rPr>
              <w:t>е</w:t>
            </w:r>
            <w:r w:rsidRPr="00D8341E">
              <w:rPr>
                <w:rFonts w:ascii="Times New Roman" w:hAnsi="Times New Roman" w:cs="Times New Roman"/>
                <w:sz w:val="20"/>
                <w:szCs w:val="20"/>
              </w:rPr>
              <w:t>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Регистрация заявления в сл</w:t>
            </w:r>
            <w:r w:rsidRPr="00D8341E">
              <w:rPr>
                <w:rFonts w:ascii="Times New Roman" w:hAnsi="Times New Roman" w:cs="Times New Roman"/>
                <w:sz w:val="20"/>
                <w:szCs w:val="20"/>
              </w:rPr>
              <w:t>у</w:t>
            </w:r>
            <w:r w:rsidRPr="00D8341E">
              <w:rPr>
                <w:rFonts w:ascii="Times New Roman" w:hAnsi="Times New Roman" w:cs="Times New Roman"/>
                <w:sz w:val="20"/>
                <w:szCs w:val="20"/>
              </w:rPr>
              <w:t>чае отсутствия оснований для отказа в приеме документов</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t>2. Получение сведений посредством СМЭВ</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Пакет зарегистрирова</w:t>
            </w:r>
            <w:r w:rsidRPr="00D8341E">
              <w:rPr>
                <w:rFonts w:ascii="Times New Roman" w:hAnsi="Times New Roman" w:cs="Times New Roman"/>
                <w:sz w:val="20"/>
                <w:szCs w:val="20"/>
              </w:rPr>
              <w:t>н</w:t>
            </w:r>
            <w:r w:rsidRPr="00D8341E">
              <w:rPr>
                <w:rFonts w:ascii="Times New Roman" w:hAnsi="Times New Roman" w:cs="Times New Roman"/>
                <w:sz w:val="20"/>
                <w:szCs w:val="20"/>
              </w:rPr>
              <w:t>ных документов, пост</w:t>
            </w:r>
            <w:r w:rsidRPr="00D8341E">
              <w:rPr>
                <w:rFonts w:ascii="Times New Roman" w:hAnsi="Times New Roman" w:cs="Times New Roman"/>
                <w:sz w:val="20"/>
                <w:szCs w:val="20"/>
              </w:rPr>
              <w:t>у</w:t>
            </w:r>
            <w:r w:rsidRPr="00D8341E">
              <w:rPr>
                <w:rFonts w:ascii="Times New Roman" w:hAnsi="Times New Roman" w:cs="Times New Roman"/>
                <w:sz w:val="20"/>
                <w:szCs w:val="20"/>
              </w:rPr>
              <w:t>пивших должностному лицу, ответственному за предоставление мун</w:t>
            </w:r>
            <w:r w:rsidRPr="00D8341E">
              <w:rPr>
                <w:rFonts w:ascii="Times New Roman" w:hAnsi="Times New Roman" w:cs="Times New Roman"/>
                <w:sz w:val="20"/>
                <w:szCs w:val="20"/>
              </w:rPr>
              <w:t>и</w:t>
            </w:r>
            <w:r w:rsidRPr="00D8341E">
              <w:rPr>
                <w:rFonts w:ascii="Times New Roman" w:hAnsi="Times New Roman" w:cs="Times New Roman"/>
                <w:sz w:val="20"/>
                <w:szCs w:val="20"/>
              </w:rPr>
              <w:t>ципальной услуги</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Направление межв</w:t>
            </w:r>
            <w:r w:rsidRPr="00D8341E">
              <w:rPr>
                <w:rFonts w:ascii="Times New Roman" w:hAnsi="Times New Roman" w:cs="Times New Roman"/>
                <w:sz w:val="20"/>
                <w:szCs w:val="20"/>
              </w:rPr>
              <w:t>е</w:t>
            </w:r>
            <w:r w:rsidRPr="00D8341E">
              <w:rPr>
                <w:rFonts w:ascii="Times New Roman" w:hAnsi="Times New Roman" w:cs="Times New Roman"/>
                <w:sz w:val="20"/>
                <w:szCs w:val="20"/>
              </w:rPr>
              <w:t>домственных запр</w:t>
            </w:r>
            <w:r w:rsidRPr="00D8341E">
              <w:rPr>
                <w:rFonts w:ascii="Times New Roman" w:hAnsi="Times New Roman" w:cs="Times New Roman"/>
                <w:sz w:val="20"/>
                <w:szCs w:val="20"/>
              </w:rPr>
              <w:t>о</w:t>
            </w:r>
            <w:r w:rsidRPr="00D8341E">
              <w:rPr>
                <w:rFonts w:ascii="Times New Roman" w:hAnsi="Times New Roman" w:cs="Times New Roman"/>
                <w:sz w:val="20"/>
                <w:szCs w:val="20"/>
              </w:rPr>
              <w:t>сов в органы и орг</w:t>
            </w:r>
            <w:r w:rsidRPr="00D8341E">
              <w:rPr>
                <w:rFonts w:ascii="Times New Roman" w:hAnsi="Times New Roman" w:cs="Times New Roman"/>
                <w:sz w:val="20"/>
                <w:szCs w:val="20"/>
              </w:rPr>
              <w:t>а</w:t>
            </w:r>
            <w:r w:rsidRPr="00D8341E">
              <w:rPr>
                <w:rFonts w:ascii="Times New Roman" w:hAnsi="Times New Roman" w:cs="Times New Roman"/>
                <w:sz w:val="20"/>
                <w:szCs w:val="20"/>
              </w:rPr>
              <w:t>низации</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2 </w:t>
            </w:r>
            <w:proofErr w:type="gramStart"/>
            <w:r w:rsidRPr="00D8341E">
              <w:rPr>
                <w:rFonts w:ascii="Times New Roman" w:hAnsi="Times New Roman" w:cs="Times New Roman"/>
                <w:sz w:val="20"/>
                <w:szCs w:val="20"/>
              </w:rPr>
              <w:t>календарных</w:t>
            </w:r>
            <w:proofErr w:type="gramEnd"/>
            <w:r w:rsidRPr="00D8341E">
              <w:rPr>
                <w:rFonts w:ascii="Times New Roman" w:hAnsi="Times New Roman" w:cs="Times New Roman"/>
                <w:sz w:val="20"/>
                <w:szCs w:val="20"/>
              </w:rPr>
              <w:t xml:space="preserve"> дня</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w:t>
            </w:r>
            <w:r w:rsidRPr="00D8341E">
              <w:rPr>
                <w:rFonts w:ascii="Times New Roman" w:hAnsi="Times New Roman" w:cs="Times New Roman"/>
                <w:sz w:val="20"/>
                <w:szCs w:val="20"/>
              </w:rPr>
              <w:t>р</w:t>
            </w:r>
            <w:r w:rsidRPr="00D8341E">
              <w:rPr>
                <w:rFonts w:ascii="Times New Roman" w:hAnsi="Times New Roman" w:cs="Times New Roman"/>
                <w:sz w:val="20"/>
                <w:szCs w:val="20"/>
              </w:rPr>
              <w:t>ган/ГИС/ПГС/СМЭВ</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документов, необходимых для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ставления муниципальной услуги, находящихся в ра</w:t>
            </w:r>
            <w:r w:rsidRPr="00D8341E">
              <w:rPr>
                <w:rFonts w:ascii="Times New Roman" w:hAnsi="Times New Roman" w:cs="Times New Roman"/>
                <w:sz w:val="20"/>
                <w:szCs w:val="20"/>
              </w:rPr>
              <w:t>с</w:t>
            </w:r>
            <w:r w:rsidRPr="00D8341E">
              <w:rPr>
                <w:rFonts w:ascii="Times New Roman" w:hAnsi="Times New Roman" w:cs="Times New Roman"/>
                <w:sz w:val="20"/>
                <w:szCs w:val="20"/>
              </w:rPr>
              <w:t>поряжении государственных органов (организаций)</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Направление межведомстве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ного запроса в органы (орган</w:t>
            </w:r>
            <w:r w:rsidRPr="00D8341E">
              <w:rPr>
                <w:rFonts w:ascii="Times New Roman" w:hAnsi="Times New Roman" w:cs="Times New Roman"/>
                <w:sz w:val="20"/>
                <w:szCs w:val="20"/>
              </w:rPr>
              <w:t>и</w:t>
            </w:r>
            <w:r w:rsidRPr="00D8341E">
              <w:rPr>
                <w:rFonts w:ascii="Times New Roman" w:hAnsi="Times New Roman" w:cs="Times New Roman"/>
                <w:sz w:val="20"/>
                <w:szCs w:val="20"/>
              </w:rPr>
              <w:t>зации), предоставляющие д</w:t>
            </w:r>
            <w:r w:rsidRPr="00D8341E">
              <w:rPr>
                <w:rFonts w:ascii="Times New Roman" w:hAnsi="Times New Roman" w:cs="Times New Roman"/>
                <w:sz w:val="20"/>
                <w:szCs w:val="20"/>
              </w:rPr>
              <w:t>о</w:t>
            </w:r>
            <w:r w:rsidRPr="00D8341E">
              <w:rPr>
                <w:rFonts w:ascii="Times New Roman" w:hAnsi="Times New Roman" w:cs="Times New Roman"/>
                <w:sz w:val="20"/>
                <w:szCs w:val="20"/>
              </w:rPr>
              <w:t>кументы (сведения), пред</w:t>
            </w:r>
            <w:r w:rsidRPr="00D8341E">
              <w:rPr>
                <w:rFonts w:ascii="Times New Roman" w:hAnsi="Times New Roman" w:cs="Times New Roman"/>
                <w:sz w:val="20"/>
                <w:szCs w:val="20"/>
              </w:rPr>
              <w:t>у</w:t>
            </w:r>
            <w:r w:rsidRPr="00D8341E">
              <w:rPr>
                <w:rFonts w:ascii="Times New Roman" w:hAnsi="Times New Roman" w:cs="Times New Roman"/>
                <w:sz w:val="20"/>
                <w:szCs w:val="20"/>
              </w:rPr>
              <w:t>смотренные пунктом 2.7 А</w:t>
            </w:r>
            <w:r w:rsidRPr="00D8341E">
              <w:rPr>
                <w:rFonts w:ascii="Times New Roman" w:hAnsi="Times New Roman" w:cs="Times New Roman"/>
                <w:sz w:val="20"/>
                <w:szCs w:val="20"/>
              </w:rPr>
              <w:t>д</w:t>
            </w:r>
            <w:r w:rsidRPr="00D8341E">
              <w:rPr>
                <w:rFonts w:ascii="Times New Roman" w:hAnsi="Times New Roman" w:cs="Times New Roman"/>
                <w:sz w:val="20"/>
                <w:szCs w:val="20"/>
              </w:rPr>
              <w:t>министративного регламента, в том числе с использованием СМЭВ</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Получение ответов на межведомственные запросы, формиров</w:t>
            </w:r>
            <w:r w:rsidRPr="00D8341E">
              <w:rPr>
                <w:rFonts w:ascii="Times New Roman" w:hAnsi="Times New Roman" w:cs="Times New Roman"/>
                <w:sz w:val="20"/>
                <w:szCs w:val="20"/>
              </w:rPr>
              <w:t>а</w:t>
            </w:r>
            <w:r w:rsidRPr="00D8341E">
              <w:rPr>
                <w:rFonts w:ascii="Times New Roman" w:hAnsi="Times New Roman" w:cs="Times New Roman"/>
                <w:sz w:val="20"/>
                <w:szCs w:val="20"/>
              </w:rPr>
              <w:t>ние полного компле</w:t>
            </w:r>
            <w:r w:rsidRPr="00D8341E">
              <w:rPr>
                <w:rFonts w:ascii="Times New Roman" w:hAnsi="Times New Roman" w:cs="Times New Roman"/>
                <w:sz w:val="20"/>
                <w:szCs w:val="20"/>
              </w:rPr>
              <w:t>к</w:t>
            </w:r>
            <w:r w:rsidRPr="00D8341E">
              <w:rPr>
                <w:rFonts w:ascii="Times New Roman" w:hAnsi="Times New Roman" w:cs="Times New Roman"/>
                <w:sz w:val="20"/>
                <w:szCs w:val="20"/>
              </w:rPr>
              <w:t>та документов</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3 рабочих дня со дня напра</w:t>
            </w:r>
            <w:r w:rsidRPr="00D8341E">
              <w:rPr>
                <w:rFonts w:ascii="Times New Roman" w:hAnsi="Times New Roman" w:cs="Times New Roman"/>
                <w:sz w:val="20"/>
                <w:szCs w:val="20"/>
              </w:rPr>
              <w:t>в</w:t>
            </w:r>
            <w:r w:rsidRPr="00D8341E">
              <w:rPr>
                <w:rFonts w:ascii="Times New Roman" w:hAnsi="Times New Roman" w:cs="Times New Roman"/>
                <w:sz w:val="20"/>
                <w:szCs w:val="20"/>
              </w:rPr>
              <w:t>ления межв</w:t>
            </w:r>
            <w:r w:rsidRPr="00D8341E">
              <w:rPr>
                <w:rFonts w:ascii="Times New Roman" w:hAnsi="Times New Roman" w:cs="Times New Roman"/>
                <w:sz w:val="20"/>
                <w:szCs w:val="20"/>
              </w:rPr>
              <w:t>е</w:t>
            </w:r>
            <w:r w:rsidRPr="00D8341E">
              <w:rPr>
                <w:rFonts w:ascii="Times New Roman" w:hAnsi="Times New Roman" w:cs="Times New Roman"/>
                <w:sz w:val="20"/>
                <w:szCs w:val="20"/>
              </w:rPr>
              <w:t>домственного запроса в орган или организ</w:t>
            </w:r>
            <w:r w:rsidRPr="00D8341E">
              <w:rPr>
                <w:rFonts w:ascii="Times New Roman" w:hAnsi="Times New Roman" w:cs="Times New Roman"/>
                <w:sz w:val="20"/>
                <w:szCs w:val="20"/>
              </w:rPr>
              <w:t>а</w:t>
            </w:r>
            <w:r w:rsidRPr="00D8341E">
              <w:rPr>
                <w:rFonts w:ascii="Times New Roman" w:hAnsi="Times New Roman" w:cs="Times New Roman"/>
                <w:sz w:val="20"/>
                <w:szCs w:val="20"/>
              </w:rPr>
              <w:t>цию,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ставляющие документ и и</w:t>
            </w:r>
            <w:r w:rsidRPr="00D8341E">
              <w:rPr>
                <w:rFonts w:ascii="Times New Roman" w:hAnsi="Times New Roman" w:cs="Times New Roman"/>
                <w:sz w:val="20"/>
                <w:szCs w:val="20"/>
              </w:rPr>
              <w:t>н</w:t>
            </w:r>
            <w:r w:rsidRPr="00D8341E">
              <w:rPr>
                <w:rFonts w:ascii="Times New Roman" w:hAnsi="Times New Roman" w:cs="Times New Roman"/>
                <w:sz w:val="20"/>
                <w:szCs w:val="20"/>
              </w:rPr>
              <w:t>формацию, если иные сроки не предусмотрены законодател</w:t>
            </w:r>
            <w:r w:rsidRPr="00D8341E">
              <w:rPr>
                <w:rFonts w:ascii="Times New Roman" w:hAnsi="Times New Roman" w:cs="Times New Roman"/>
                <w:sz w:val="20"/>
                <w:szCs w:val="20"/>
              </w:rPr>
              <w:t>ь</w:t>
            </w:r>
            <w:r w:rsidRPr="00D8341E">
              <w:rPr>
                <w:rFonts w:ascii="Times New Roman" w:hAnsi="Times New Roman" w:cs="Times New Roman"/>
                <w:sz w:val="20"/>
                <w:szCs w:val="20"/>
              </w:rPr>
              <w:t xml:space="preserve">ством РФ и </w:t>
            </w:r>
            <w:r w:rsidRPr="00D8341E">
              <w:rPr>
                <w:rFonts w:ascii="Times New Roman" w:hAnsi="Times New Roman" w:cs="Times New Roman"/>
                <w:sz w:val="20"/>
                <w:szCs w:val="20"/>
              </w:rPr>
              <w:lastRenderedPageBreak/>
              <w:t>субъекта РФ</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w:t>
            </w:r>
            <w:r w:rsidRPr="00D8341E">
              <w:rPr>
                <w:rFonts w:ascii="Times New Roman" w:hAnsi="Times New Roman" w:cs="Times New Roman"/>
                <w:sz w:val="20"/>
                <w:szCs w:val="20"/>
              </w:rPr>
              <w:t>р</w:t>
            </w:r>
            <w:r w:rsidRPr="00D8341E">
              <w:rPr>
                <w:rFonts w:ascii="Times New Roman" w:hAnsi="Times New Roman" w:cs="Times New Roman"/>
                <w:sz w:val="20"/>
                <w:szCs w:val="20"/>
              </w:rPr>
              <w:t>ган/ГИС/ПГС/СМЭВ</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Получение документов (свед</w:t>
            </w:r>
            <w:r w:rsidRPr="00D8341E">
              <w:rPr>
                <w:rFonts w:ascii="Times New Roman" w:hAnsi="Times New Roman" w:cs="Times New Roman"/>
                <w:sz w:val="20"/>
                <w:szCs w:val="20"/>
              </w:rPr>
              <w:t>е</w:t>
            </w:r>
            <w:r w:rsidRPr="00D8341E">
              <w:rPr>
                <w:rFonts w:ascii="Times New Roman" w:hAnsi="Times New Roman" w:cs="Times New Roman"/>
                <w:sz w:val="20"/>
                <w:szCs w:val="20"/>
              </w:rPr>
              <w:t>ний), необходимых для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ставления муниципальной услуги</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lastRenderedPageBreak/>
              <w:t>3. Рассмотрение документов и сведений, проведение публичных слушаний или общественных обсуждений</w:t>
            </w:r>
          </w:p>
        </w:tc>
      </w:tr>
      <w:tr w:rsidR="004C0492" w:rsidRPr="00D8341E" w:rsidTr="004C0492">
        <w:tc>
          <w:tcPr>
            <w:tcW w:w="2239"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Пакет зарегистрирова</w:t>
            </w:r>
            <w:r w:rsidRPr="00D8341E">
              <w:rPr>
                <w:rFonts w:ascii="Times New Roman" w:hAnsi="Times New Roman" w:cs="Times New Roman"/>
                <w:sz w:val="20"/>
                <w:szCs w:val="20"/>
              </w:rPr>
              <w:t>н</w:t>
            </w:r>
            <w:r w:rsidRPr="00D8341E">
              <w:rPr>
                <w:rFonts w:ascii="Times New Roman" w:hAnsi="Times New Roman" w:cs="Times New Roman"/>
                <w:sz w:val="20"/>
                <w:szCs w:val="20"/>
              </w:rPr>
              <w:t>ных документов, пост</w:t>
            </w:r>
            <w:r w:rsidRPr="00D8341E">
              <w:rPr>
                <w:rFonts w:ascii="Times New Roman" w:hAnsi="Times New Roman" w:cs="Times New Roman"/>
                <w:sz w:val="20"/>
                <w:szCs w:val="20"/>
              </w:rPr>
              <w:t>у</w:t>
            </w:r>
            <w:r w:rsidRPr="00D8341E">
              <w:rPr>
                <w:rFonts w:ascii="Times New Roman" w:hAnsi="Times New Roman" w:cs="Times New Roman"/>
                <w:sz w:val="20"/>
                <w:szCs w:val="20"/>
              </w:rPr>
              <w:t>пивших должностному лицу, ответственному за предоставление мун</w:t>
            </w:r>
            <w:r w:rsidRPr="00D8341E">
              <w:rPr>
                <w:rFonts w:ascii="Times New Roman" w:hAnsi="Times New Roman" w:cs="Times New Roman"/>
                <w:sz w:val="20"/>
                <w:szCs w:val="20"/>
              </w:rPr>
              <w:t>и</w:t>
            </w:r>
            <w:r w:rsidRPr="00D8341E">
              <w:rPr>
                <w:rFonts w:ascii="Times New Roman" w:hAnsi="Times New Roman" w:cs="Times New Roman"/>
                <w:sz w:val="20"/>
                <w:szCs w:val="20"/>
              </w:rPr>
              <w:t>ципальной услуги</w:t>
            </w:r>
          </w:p>
        </w:tc>
        <w:tc>
          <w:tcPr>
            <w:tcW w:w="204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Рассмотрение док</w:t>
            </w:r>
            <w:r w:rsidRPr="00D8341E">
              <w:rPr>
                <w:rFonts w:ascii="Times New Roman" w:hAnsi="Times New Roman" w:cs="Times New Roman"/>
                <w:sz w:val="20"/>
                <w:szCs w:val="20"/>
              </w:rPr>
              <w:t>у</w:t>
            </w:r>
            <w:r w:rsidRPr="00D8341E">
              <w:rPr>
                <w:rFonts w:ascii="Times New Roman" w:hAnsi="Times New Roman" w:cs="Times New Roman"/>
                <w:sz w:val="20"/>
                <w:szCs w:val="20"/>
              </w:rPr>
              <w:t>ментов на рабочем заседании Комиссии, подготовка протокола рабочего заседания Комиссии, выписки из протокола рабоч</w:t>
            </w:r>
            <w:r w:rsidRPr="00D8341E">
              <w:rPr>
                <w:rFonts w:ascii="Times New Roman" w:hAnsi="Times New Roman" w:cs="Times New Roman"/>
                <w:sz w:val="20"/>
                <w:szCs w:val="20"/>
              </w:rPr>
              <w:t>е</w:t>
            </w:r>
            <w:r w:rsidRPr="00D8341E">
              <w:rPr>
                <w:rFonts w:ascii="Times New Roman" w:hAnsi="Times New Roman" w:cs="Times New Roman"/>
                <w:sz w:val="20"/>
                <w:szCs w:val="20"/>
              </w:rPr>
              <w:t>го заседания Коми</w:t>
            </w:r>
            <w:r w:rsidRPr="00D8341E">
              <w:rPr>
                <w:rFonts w:ascii="Times New Roman" w:hAnsi="Times New Roman" w:cs="Times New Roman"/>
                <w:sz w:val="20"/>
                <w:szCs w:val="20"/>
              </w:rPr>
              <w:t>с</w:t>
            </w:r>
            <w:r w:rsidRPr="00D8341E">
              <w:rPr>
                <w:rFonts w:ascii="Times New Roman" w:hAnsi="Times New Roman" w:cs="Times New Roman"/>
                <w:sz w:val="20"/>
                <w:szCs w:val="20"/>
              </w:rPr>
              <w:t>сии</w:t>
            </w:r>
          </w:p>
        </w:tc>
        <w:tc>
          <w:tcPr>
            <w:tcW w:w="153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14 календарных дней</w:t>
            </w:r>
          </w:p>
        </w:tc>
        <w:tc>
          <w:tcPr>
            <w:tcW w:w="187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Наличие оснований для о</w:t>
            </w:r>
            <w:r w:rsidRPr="00D8341E">
              <w:rPr>
                <w:rFonts w:ascii="Times New Roman" w:hAnsi="Times New Roman" w:cs="Times New Roman"/>
                <w:sz w:val="20"/>
                <w:szCs w:val="20"/>
              </w:rPr>
              <w:t>т</w:t>
            </w:r>
            <w:r w:rsidRPr="00D8341E">
              <w:rPr>
                <w:rFonts w:ascii="Times New Roman" w:hAnsi="Times New Roman" w:cs="Times New Roman"/>
                <w:sz w:val="20"/>
                <w:szCs w:val="20"/>
              </w:rPr>
              <w:t>каза в предоставлении м</w:t>
            </w:r>
            <w:r w:rsidRPr="00D8341E">
              <w:rPr>
                <w:rFonts w:ascii="Times New Roman" w:hAnsi="Times New Roman" w:cs="Times New Roman"/>
                <w:sz w:val="20"/>
                <w:szCs w:val="20"/>
              </w:rPr>
              <w:t>у</w:t>
            </w:r>
            <w:r w:rsidRPr="00D8341E">
              <w:rPr>
                <w:rFonts w:ascii="Times New Roman" w:hAnsi="Times New Roman" w:cs="Times New Roman"/>
                <w:sz w:val="20"/>
                <w:szCs w:val="20"/>
              </w:rPr>
              <w:t>ниципальной услуги, пред</w:t>
            </w:r>
            <w:r w:rsidRPr="00D8341E">
              <w:rPr>
                <w:rFonts w:ascii="Times New Roman" w:hAnsi="Times New Roman" w:cs="Times New Roman"/>
                <w:sz w:val="20"/>
                <w:szCs w:val="20"/>
              </w:rPr>
              <w:t>у</w:t>
            </w:r>
            <w:r w:rsidRPr="00D8341E">
              <w:rPr>
                <w:rFonts w:ascii="Times New Roman" w:hAnsi="Times New Roman" w:cs="Times New Roman"/>
                <w:sz w:val="20"/>
                <w:szCs w:val="20"/>
              </w:rPr>
              <w:t>смотренных пунктом 2.9.2 Административного регл</w:t>
            </w:r>
            <w:r w:rsidRPr="00D8341E">
              <w:rPr>
                <w:rFonts w:ascii="Times New Roman" w:hAnsi="Times New Roman" w:cs="Times New Roman"/>
                <w:sz w:val="20"/>
                <w:szCs w:val="20"/>
              </w:rPr>
              <w:t>а</w:t>
            </w:r>
            <w:r w:rsidRPr="00D8341E">
              <w:rPr>
                <w:rFonts w:ascii="Times New Roman" w:hAnsi="Times New Roman" w:cs="Times New Roman"/>
                <w:sz w:val="20"/>
                <w:szCs w:val="20"/>
              </w:rPr>
              <w:t>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Направление заявителю ув</w:t>
            </w:r>
            <w:r w:rsidRPr="00D8341E">
              <w:rPr>
                <w:rFonts w:ascii="Times New Roman" w:hAnsi="Times New Roman" w:cs="Times New Roman"/>
                <w:sz w:val="20"/>
                <w:szCs w:val="20"/>
              </w:rPr>
              <w:t>е</w:t>
            </w:r>
            <w:r w:rsidRPr="00D8341E">
              <w:rPr>
                <w:rFonts w:ascii="Times New Roman" w:hAnsi="Times New Roman" w:cs="Times New Roman"/>
                <w:sz w:val="20"/>
                <w:szCs w:val="20"/>
              </w:rPr>
              <w:t>домления об отказе в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ставлении муниципальной услуги</w:t>
            </w:r>
          </w:p>
        </w:tc>
      </w:tr>
      <w:tr w:rsidR="004C0492" w:rsidRPr="00D8341E" w:rsidTr="004C0492">
        <w:tc>
          <w:tcPr>
            <w:tcW w:w="2239"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оснований для отказа в предоставлении муниципальной услуги, предусмотренных пунктом 2.9.2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Подготовка проекта решения о проведении общественных обсуждений или публичных слушаний</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Проект решения о пр</w:t>
            </w:r>
            <w:r w:rsidRPr="00D8341E">
              <w:rPr>
                <w:rFonts w:ascii="Times New Roman" w:hAnsi="Times New Roman" w:cs="Times New Roman"/>
                <w:sz w:val="20"/>
                <w:szCs w:val="20"/>
              </w:rPr>
              <w:t>о</w:t>
            </w:r>
            <w:r w:rsidRPr="00D8341E">
              <w:rPr>
                <w:rFonts w:ascii="Times New Roman" w:hAnsi="Times New Roman" w:cs="Times New Roman"/>
                <w:sz w:val="20"/>
                <w:szCs w:val="20"/>
              </w:rPr>
              <w:t>ведении общественных обсуждений или пу</w:t>
            </w:r>
            <w:r w:rsidRPr="00D8341E">
              <w:rPr>
                <w:rFonts w:ascii="Times New Roman" w:hAnsi="Times New Roman" w:cs="Times New Roman"/>
                <w:sz w:val="20"/>
                <w:szCs w:val="20"/>
              </w:rPr>
              <w:t>б</w:t>
            </w:r>
            <w:r w:rsidRPr="00D8341E">
              <w:rPr>
                <w:rFonts w:ascii="Times New Roman" w:hAnsi="Times New Roman" w:cs="Times New Roman"/>
                <w:sz w:val="20"/>
                <w:szCs w:val="20"/>
              </w:rPr>
              <w:t>личных слушаний</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Принятие решения о проведении публи</w:t>
            </w:r>
            <w:r w:rsidRPr="00D8341E">
              <w:rPr>
                <w:rFonts w:ascii="Times New Roman" w:hAnsi="Times New Roman" w:cs="Times New Roman"/>
                <w:sz w:val="20"/>
                <w:szCs w:val="20"/>
              </w:rPr>
              <w:t>ч</w:t>
            </w:r>
            <w:r w:rsidRPr="00D8341E">
              <w:rPr>
                <w:rFonts w:ascii="Times New Roman" w:hAnsi="Times New Roman" w:cs="Times New Roman"/>
                <w:sz w:val="20"/>
                <w:szCs w:val="20"/>
              </w:rPr>
              <w:t>ных слушаний или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3 </w:t>
            </w:r>
            <w:proofErr w:type="gramStart"/>
            <w:r w:rsidRPr="00D8341E">
              <w:rPr>
                <w:rFonts w:ascii="Times New Roman" w:hAnsi="Times New Roman" w:cs="Times New Roman"/>
                <w:sz w:val="20"/>
                <w:szCs w:val="20"/>
              </w:rPr>
              <w:t>календарных</w:t>
            </w:r>
            <w:proofErr w:type="gramEnd"/>
            <w:r w:rsidRPr="00D8341E">
              <w:rPr>
                <w:rFonts w:ascii="Times New Roman" w:hAnsi="Times New Roman" w:cs="Times New Roman"/>
                <w:sz w:val="20"/>
                <w:szCs w:val="20"/>
              </w:rPr>
              <w:t xml:space="preserve"> дня</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Решение о проведении общ</w:t>
            </w:r>
            <w:r w:rsidRPr="00D8341E">
              <w:rPr>
                <w:rFonts w:ascii="Times New Roman" w:hAnsi="Times New Roman" w:cs="Times New Roman"/>
                <w:sz w:val="20"/>
                <w:szCs w:val="20"/>
              </w:rPr>
              <w:t>е</w:t>
            </w:r>
            <w:r w:rsidRPr="00D8341E">
              <w:rPr>
                <w:rFonts w:ascii="Times New Roman" w:hAnsi="Times New Roman" w:cs="Times New Roman"/>
                <w:sz w:val="20"/>
                <w:szCs w:val="20"/>
              </w:rPr>
              <w:t>ственных обсуждений или публичных слушаний</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Решение о проведении публичных слушаний или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Проведение публи</w:t>
            </w:r>
            <w:r w:rsidRPr="00D8341E">
              <w:rPr>
                <w:rFonts w:ascii="Times New Roman" w:hAnsi="Times New Roman" w:cs="Times New Roman"/>
                <w:sz w:val="20"/>
                <w:szCs w:val="20"/>
              </w:rPr>
              <w:t>ч</w:t>
            </w:r>
            <w:r w:rsidRPr="00D8341E">
              <w:rPr>
                <w:rFonts w:ascii="Times New Roman" w:hAnsi="Times New Roman" w:cs="Times New Roman"/>
                <w:sz w:val="20"/>
                <w:szCs w:val="20"/>
              </w:rPr>
              <w:t>ных слушаний или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не более 30 дней со дня оповещения жителей мун</w:t>
            </w:r>
            <w:r w:rsidRPr="00D8341E">
              <w:rPr>
                <w:rFonts w:ascii="Times New Roman" w:hAnsi="Times New Roman" w:cs="Times New Roman"/>
                <w:sz w:val="20"/>
                <w:szCs w:val="20"/>
              </w:rPr>
              <w:t>и</w:t>
            </w:r>
            <w:r w:rsidRPr="00D8341E">
              <w:rPr>
                <w:rFonts w:ascii="Times New Roman" w:hAnsi="Times New Roman" w:cs="Times New Roman"/>
                <w:sz w:val="20"/>
                <w:szCs w:val="20"/>
              </w:rPr>
              <w:t>ципального о</w:t>
            </w:r>
            <w:r w:rsidRPr="00D8341E">
              <w:rPr>
                <w:rFonts w:ascii="Times New Roman" w:hAnsi="Times New Roman" w:cs="Times New Roman"/>
                <w:sz w:val="20"/>
                <w:szCs w:val="20"/>
              </w:rPr>
              <w:t>б</w:t>
            </w:r>
            <w:r w:rsidRPr="00D8341E">
              <w:rPr>
                <w:rFonts w:ascii="Times New Roman" w:hAnsi="Times New Roman" w:cs="Times New Roman"/>
                <w:sz w:val="20"/>
                <w:szCs w:val="20"/>
              </w:rPr>
              <w:t xml:space="preserve">разования о проведении публичных </w:t>
            </w:r>
            <w:r w:rsidRPr="00D8341E">
              <w:rPr>
                <w:rFonts w:ascii="Times New Roman" w:hAnsi="Times New Roman" w:cs="Times New Roman"/>
                <w:sz w:val="20"/>
                <w:szCs w:val="20"/>
              </w:rPr>
              <w:lastRenderedPageBreak/>
              <w:t>слушаний или общественных обсуждений</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Протокол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 или публичных, з</w:t>
            </w:r>
            <w:r w:rsidRPr="00D8341E">
              <w:rPr>
                <w:rFonts w:ascii="Times New Roman" w:hAnsi="Times New Roman" w:cs="Times New Roman"/>
                <w:sz w:val="20"/>
                <w:szCs w:val="20"/>
              </w:rPr>
              <w:t>а</w:t>
            </w:r>
            <w:r w:rsidRPr="00D8341E">
              <w:rPr>
                <w:rFonts w:ascii="Times New Roman" w:hAnsi="Times New Roman" w:cs="Times New Roman"/>
                <w:sz w:val="20"/>
                <w:szCs w:val="20"/>
              </w:rPr>
              <w:t>ключение о результатах общ</w:t>
            </w:r>
            <w:r w:rsidRPr="00D8341E">
              <w:rPr>
                <w:rFonts w:ascii="Times New Roman" w:hAnsi="Times New Roman" w:cs="Times New Roman"/>
                <w:sz w:val="20"/>
                <w:szCs w:val="20"/>
              </w:rPr>
              <w:t>е</w:t>
            </w:r>
            <w:r w:rsidRPr="00D8341E">
              <w:rPr>
                <w:rFonts w:ascii="Times New Roman" w:hAnsi="Times New Roman" w:cs="Times New Roman"/>
                <w:sz w:val="20"/>
                <w:szCs w:val="20"/>
              </w:rPr>
              <w:t>ственных обсуждений или публичных слушаний</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lastRenderedPageBreak/>
              <w:t>4. Принятие решения</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Заключение о результ</w:t>
            </w:r>
            <w:r w:rsidRPr="00D8341E">
              <w:rPr>
                <w:rFonts w:ascii="Times New Roman" w:hAnsi="Times New Roman" w:cs="Times New Roman"/>
                <w:sz w:val="20"/>
                <w:szCs w:val="20"/>
              </w:rPr>
              <w:t>а</w:t>
            </w:r>
            <w:r w:rsidRPr="00D8341E">
              <w:rPr>
                <w:rFonts w:ascii="Times New Roman" w:hAnsi="Times New Roman" w:cs="Times New Roman"/>
                <w:sz w:val="20"/>
                <w:szCs w:val="20"/>
              </w:rPr>
              <w:t>тах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 или публи</w:t>
            </w:r>
            <w:r w:rsidRPr="00D8341E">
              <w:rPr>
                <w:rFonts w:ascii="Times New Roman" w:hAnsi="Times New Roman" w:cs="Times New Roman"/>
                <w:sz w:val="20"/>
                <w:szCs w:val="20"/>
              </w:rPr>
              <w:t>ч</w:t>
            </w:r>
            <w:r w:rsidRPr="00D8341E">
              <w:rPr>
                <w:rFonts w:ascii="Times New Roman" w:hAnsi="Times New Roman" w:cs="Times New Roman"/>
                <w:sz w:val="20"/>
                <w:szCs w:val="20"/>
              </w:rPr>
              <w:t>ных слушаний</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Подготовка рекоме</w:t>
            </w:r>
            <w:r w:rsidRPr="00D8341E">
              <w:rPr>
                <w:rFonts w:ascii="Times New Roman" w:hAnsi="Times New Roman" w:cs="Times New Roman"/>
                <w:sz w:val="20"/>
                <w:szCs w:val="20"/>
              </w:rPr>
              <w:t>н</w:t>
            </w:r>
            <w:r w:rsidRPr="00D8341E">
              <w:rPr>
                <w:rFonts w:ascii="Times New Roman" w:hAnsi="Times New Roman" w:cs="Times New Roman"/>
                <w:sz w:val="20"/>
                <w:szCs w:val="20"/>
              </w:rPr>
              <w:t xml:space="preserve">даций о </w:t>
            </w:r>
            <w:proofErr w:type="gramStart"/>
            <w:r w:rsidRPr="00D8341E">
              <w:rPr>
                <w:rFonts w:ascii="Times New Roman" w:hAnsi="Times New Roman" w:cs="Times New Roman"/>
                <w:sz w:val="20"/>
                <w:szCs w:val="20"/>
              </w:rPr>
              <w:t>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w:t>
            </w:r>
            <w:proofErr w:type="gramEnd"/>
            <w:r w:rsidRPr="00D8341E">
              <w:rPr>
                <w:rFonts w:ascii="Times New Roman" w:hAnsi="Times New Roman" w:cs="Times New Roman"/>
                <w:sz w:val="20"/>
                <w:szCs w:val="20"/>
              </w:rPr>
              <w:t>/ об отказе в предоставлении ра</w:t>
            </w:r>
            <w:r w:rsidRPr="00D8341E">
              <w:rPr>
                <w:rFonts w:ascii="Times New Roman" w:hAnsi="Times New Roman" w:cs="Times New Roman"/>
                <w:sz w:val="20"/>
                <w:szCs w:val="20"/>
              </w:rPr>
              <w:t>з</w:t>
            </w:r>
            <w:r w:rsidRPr="00D8341E">
              <w:rPr>
                <w:rFonts w:ascii="Times New Roman" w:hAnsi="Times New Roman" w:cs="Times New Roman"/>
                <w:sz w:val="20"/>
                <w:szCs w:val="20"/>
              </w:rPr>
              <w:t>решения на условно разрешенный вид использования з</w:t>
            </w:r>
            <w:r w:rsidRPr="00D8341E">
              <w:rPr>
                <w:rFonts w:ascii="Times New Roman" w:hAnsi="Times New Roman" w:cs="Times New Roman"/>
                <w:sz w:val="20"/>
                <w:szCs w:val="20"/>
              </w:rPr>
              <w:t>е</w:t>
            </w:r>
            <w:r w:rsidRPr="00D8341E">
              <w:rPr>
                <w:rFonts w:ascii="Times New Roman" w:hAnsi="Times New Roman" w:cs="Times New Roman"/>
                <w:sz w:val="20"/>
                <w:szCs w:val="20"/>
              </w:rPr>
              <w:t>мельного участка или объекта капитального строительства</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10 календарных дней со дня опубликования заключения о результатах общественных обсуждений или публичных слушаний</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Рекомендации о </w:t>
            </w:r>
            <w:proofErr w:type="gramStart"/>
            <w:r w:rsidRPr="00D8341E">
              <w:rPr>
                <w:rFonts w:ascii="Times New Roman" w:hAnsi="Times New Roman" w:cs="Times New Roman"/>
                <w:sz w:val="20"/>
                <w:szCs w:val="20"/>
              </w:rPr>
              <w:t>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w:t>
            </w:r>
            <w:proofErr w:type="gramEnd"/>
            <w:r w:rsidRPr="00D8341E">
              <w:rPr>
                <w:rFonts w:ascii="Times New Roman" w:hAnsi="Times New Roman" w:cs="Times New Roman"/>
                <w:sz w:val="20"/>
                <w:szCs w:val="20"/>
              </w:rPr>
              <w:t>/ об отказе в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 разрешения на условно разрешенный вид использов</w:t>
            </w:r>
            <w:r w:rsidRPr="00D8341E">
              <w:rPr>
                <w:rFonts w:ascii="Times New Roman" w:hAnsi="Times New Roman" w:cs="Times New Roman"/>
                <w:sz w:val="20"/>
                <w:szCs w:val="20"/>
              </w:rPr>
              <w:t>а</w:t>
            </w:r>
            <w:r w:rsidRPr="00D8341E">
              <w:rPr>
                <w:rFonts w:ascii="Times New Roman" w:hAnsi="Times New Roman" w:cs="Times New Roman"/>
                <w:sz w:val="20"/>
                <w:szCs w:val="20"/>
              </w:rPr>
              <w:t>ния земельного участка или объекта капитального стро</w:t>
            </w:r>
            <w:r w:rsidRPr="00D8341E">
              <w:rPr>
                <w:rFonts w:ascii="Times New Roman" w:hAnsi="Times New Roman" w:cs="Times New Roman"/>
                <w:sz w:val="20"/>
                <w:szCs w:val="20"/>
              </w:rPr>
              <w:t>и</w:t>
            </w:r>
            <w:r w:rsidRPr="00D8341E">
              <w:rPr>
                <w:rFonts w:ascii="Times New Roman" w:hAnsi="Times New Roman" w:cs="Times New Roman"/>
                <w:sz w:val="20"/>
                <w:szCs w:val="20"/>
              </w:rPr>
              <w:t>тельства</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Рекомендации о </w:t>
            </w:r>
            <w:proofErr w:type="gramStart"/>
            <w:r w:rsidRPr="00D8341E">
              <w:rPr>
                <w:rFonts w:ascii="Times New Roman" w:hAnsi="Times New Roman" w:cs="Times New Roman"/>
                <w:sz w:val="20"/>
                <w:szCs w:val="20"/>
              </w:rPr>
              <w:t>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ставлении</w:t>
            </w:r>
            <w:proofErr w:type="gramEnd"/>
            <w:r w:rsidRPr="00D8341E">
              <w:rPr>
                <w:rFonts w:ascii="Times New Roman" w:hAnsi="Times New Roman" w:cs="Times New Roman"/>
                <w:sz w:val="20"/>
                <w:szCs w:val="20"/>
              </w:rPr>
              <w:t>/ об отказе в предоставлении разр</w:t>
            </w:r>
            <w:r w:rsidRPr="00D8341E">
              <w:rPr>
                <w:rFonts w:ascii="Times New Roman" w:hAnsi="Times New Roman" w:cs="Times New Roman"/>
                <w:sz w:val="20"/>
                <w:szCs w:val="20"/>
              </w:rPr>
              <w:t>е</w:t>
            </w:r>
            <w:r w:rsidRPr="00D8341E">
              <w:rPr>
                <w:rFonts w:ascii="Times New Roman" w:hAnsi="Times New Roman" w:cs="Times New Roman"/>
                <w:sz w:val="20"/>
                <w:szCs w:val="20"/>
              </w:rPr>
              <w:t>шения на условно ра</w:t>
            </w:r>
            <w:r w:rsidRPr="00D8341E">
              <w:rPr>
                <w:rFonts w:ascii="Times New Roman" w:hAnsi="Times New Roman" w:cs="Times New Roman"/>
                <w:sz w:val="20"/>
                <w:szCs w:val="20"/>
              </w:rPr>
              <w:t>з</w:t>
            </w:r>
            <w:r w:rsidRPr="00D8341E">
              <w:rPr>
                <w:rFonts w:ascii="Times New Roman" w:hAnsi="Times New Roman" w:cs="Times New Roman"/>
                <w:sz w:val="20"/>
                <w:szCs w:val="20"/>
              </w:rPr>
              <w:t>решенный вид испол</w:t>
            </w:r>
            <w:r w:rsidRPr="00D8341E">
              <w:rPr>
                <w:rFonts w:ascii="Times New Roman" w:hAnsi="Times New Roman" w:cs="Times New Roman"/>
                <w:sz w:val="20"/>
                <w:szCs w:val="20"/>
              </w:rPr>
              <w:t>ь</w:t>
            </w:r>
            <w:r w:rsidRPr="00D8341E">
              <w:rPr>
                <w:rFonts w:ascii="Times New Roman" w:hAnsi="Times New Roman" w:cs="Times New Roman"/>
                <w:sz w:val="20"/>
                <w:szCs w:val="20"/>
              </w:rPr>
              <w:t>зования земельного участка или объекта капитального стро</w:t>
            </w:r>
            <w:r w:rsidRPr="00D8341E">
              <w:rPr>
                <w:rFonts w:ascii="Times New Roman" w:hAnsi="Times New Roman" w:cs="Times New Roman"/>
                <w:sz w:val="20"/>
                <w:szCs w:val="20"/>
              </w:rPr>
              <w:t>и</w:t>
            </w:r>
            <w:r w:rsidRPr="00D8341E">
              <w:rPr>
                <w:rFonts w:ascii="Times New Roman" w:hAnsi="Times New Roman" w:cs="Times New Roman"/>
                <w:sz w:val="20"/>
                <w:szCs w:val="20"/>
              </w:rPr>
              <w:t>тельства</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Принятие решения о </w:t>
            </w:r>
            <w:proofErr w:type="gramStart"/>
            <w:r w:rsidRPr="00D8341E">
              <w:rPr>
                <w:rFonts w:ascii="Times New Roman" w:hAnsi="Times New Roman" w:cs="Times New Roman"/>
                <w:sz w:val="20"/>
                <w:szCs w:val="20"/>
              </w:rPr>
              <w:t>предоставлении</w:t>
            </w:r>
            <w:proofErr w:type="gramEnd"/>
            <w:r w:rsidRPr="00D8341E">
              <w:rPr>
                <w:rFonts w:ascii="Times New Roman" w:hAnsi="Times New Roman" w:cs="Times New Roman"/>
                <w:sz w:val="20"/>
                <w:szCs w:val="20"/>
              </w:rPr>
              <w:t>/ об отказе в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 разрешения на условно разрешенный вид использования земельного участка или объекта кап</w:t>
            </w:r>
            <w:r w:rsidRPr="00D8341E">
              <w:rPr>
                <w:rFonts w:ascii="Times New Roman" w:hAnsi="Times New Roman" w:cs="Times New Roman"/>
                <w:sz w:val="20"/>
                <w:szCs w:val="20"/>
              </w:rPr>
              <w:t>и</w:t>
            </w:r>
            <w:r w:rsidRPr="00D8341E">
              <w:rPr>
                <w:rFonts w:ascii="Times New Roman" w:hAnsi="Times New Roman" w:cs="Times New Roman"/>
                <w:sz w:val="20"/>
                <w:szCs w:val="20"/>
              </w:rPr>
              <w:t>тального строител</w:t>
            </w:r>
            <w:r w:rsidRPr="00D8341E">
              <w:rPr>
                <w:rFonts w:ascii="Times New Roman" w:hAnsi="Times New Roman" w:cs="Times New Roman"/>
                <w:sz w:val="20"/>
                <w:szCs w:val="20"/>
              </w:rPr>
              <w:t>ь</w:t>
            </w:r>
            <w:r w:rsidRPr="00D8341E">
              <w:rPr>
                <w:rFonts w:ascii="Times New Roman" w:hAnsi="Times New Roman" w:cs="Times New Roman"/>
                <w:sz w:val="20"/>
                <w:szCs w:val="20"/>
              </w:rPr>
              <w:t>ства</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не более 5 дней со дня посту</w:t>
            </w:r>
            <w:r w:rsidRPr="00D8341E">
              <w:rPr>
                <w:rFonts w:ascii="Times New Roman" w:hAnsi="Times New Roman" w:cs="Times New Roman"/>
                <w:sz w:val="20"/>
                <w:szCs w:val="20"/>
              </w:rPr>
              <w:t>п</w:t>
            </w:r>
            <w:r w:rsidRPr="00D8341E">
              <w:rPr>
                <w:rFonts w:ascii="Times New Roman" w:hAnsi="Times New Roman" w:cs="Times New Roman"/>
                <w:sz w:val="20"/>
                <w:szCs w:val="20"/>
              </w:rPr>
              <w:t>ления рекоме</w:t>
            </w:r>
            <w:r w:rsidRPr="00D8341E">
              <w:rPr>
                <w:rFonts w:ascii="Times New Roman" w:hAnsi="Times New Roman" w:cs="Times New Roman"/>
                <w:sz w:val="20"/>
                <w:szCs w:val="20"/>
              </w:rPr>
              <w:t>н</w:t>
            </w:r>
            <w:r w:rsidRPr="00D8341E">
              <w:rPr>
                <w:rFonts w:ascii="Times New Roman" w:hAnsi="Times New Roman" w:cs="Times New Roman"/>
                <w:sz w:val="20"/>
                <w:szCs w:val="20"/>
              </w:rPr>
              <w:t>даций Коми</w:t>
            </w:r>
            <w:r w:rsidRPr="00D8341E">
              <w:rPr>
                <w:rFonts w:ascii="Times New Roman" w:hAnsi="Times New Roman" w:cs="Times New Roman"/>
                <w:sz w:val="20"/>
                <w:szCs w:val="20"/>
              </w:rPr>
              <w:t>с</w:t>
            </w:r>
            <w:r w:rsidRPr="00D8341E">
              <w:rPr>
                <w:rFonts w:ascii="Times New Roman" w:hAnsi="Times New Roman" w:cs="Times New Roman"/>
                <w:sz w:val="20"/>
                <w:szCs w:val="20"/>
              </w:rPr>
              <w:t>сии</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 Руковод</w:t>
            </w:r>
            <w:r w:rsidRPr="00D8341E">
              <w:rPr>
                <w:rFonts w:ascii="Times New Roman" w:hAnsi="Times New Roman" w:cs="Times New Roman"/>
                <w:sz w:val="20"/>
                <w:szCs w:val="20"/>
              </w:rPr>
              <w:t>и</w:t>
            </w:r>
            <w:r w:rsidRPr="00D8341E">
              <w:rPr>
                <w:rFonts w:ascii="Times New Roman" w:hAnsi="Times New Roman" w:cs="Times New Roman"/>
                <w:sz w:val="20"/>
                <w:szCs w:val="20"/>
              </w:rPr>
              <w:t>тель Уполномоче</w:t>
            </w:r>
            <w:r w:rsidRPr="00D8341E">
              <w:rPr>
                <w:rFonts w:ascii="Times New Roman" w:hAnsi="Times New Roman" w:cs="Times New Roman"/>
                <w:sz w:val="20"/>
                <w:szCs w:val="20"/>
              </w:rPr>
              <w:t>н</w:t>
            </w:r>
            <w:r w:rsidRPr="00D8341E">
              <w:rPr>
                <w:rFonts w:ascii="Times New Roman" w:hAnsi="Times New Roman" w:cs="Times New Roman"/>
                <w:sz w:val="20"/>
                <w:szCs w:val="20"/>
              </w:rPr>
              <w:t>ного органа или иное уполномоче</w:t>
            </w:r>
            <w:r w:rsidRPr="00D8341E">
              <w:rPr>
                <w:rFonts w:ascii="Times New Roman" w:hAnsi="Times New Roman" w:cs="Times New Roman"/>
                <w:sz w:val="20"/>
                <w:szCs w:val="20"/>
              </w:rPr>
              <w:t>н</w:t>
            </w:r>
            <w:r w:rsidRPr="00D8341E">
              <w:rPr>
                <w:rFonts w:ascii="Times New Roman" w:hAnsi="Times New Roman" w:cs="Times New Roman"/>
                <w:sz w:val="20"/>
                <w:szCs w:val="20"/>
              </w:rPr>
              <w:t>ное им лицо</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наличие осн</w:t>
            </w:r>
            <w:r w:rsidRPr="00D8341E">
              <w:rPr>
                <w:rFonts w:ascii="Times New Roman" w:hAnsi="Times New Roman" w:cs="Times New Roman"/>
                <w:sz w:val="20"/>
                <w:szCs w:val="20"/>
              </w:rPr>
              <w:t>о</w:t>
            </w:r>
            <w:r w:rsidRPr="00D8341E">
              <w:rPr>
                <w:rFonts w:ascii="Times New Roman" w:hAnsi="Times New Roman" w:cs="Times New Roman"/>
                <w:sz w:val="20"/>
                <w:szCs w:val="20"/>
              </w:rPr>
              <w:t>ваний для отказа в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ставлении разрешения на условно разрешенный вид использования земельного участка или объекта кап</w:t>
            </w:r>
            <w:r w:rsidRPr="00D8341E">
              <w:rPr>
                <w:rFonts w:ascii="Times New Roman" w:hAnsi="Times New Roman" w:cs="Times New Roman"/>
                <w:sz w:val="20"/>
                <w:szCs w:val="20"/>
              </w:rPr>
              <w:t>и</w:t>
            </w:r>
            <w:r w:rsidRPr="00D8341E">
              <w:rPr>
                <w:rFonts w:ascii="Times New Roman" w:hAnsi="Times New Roman" w:cs="Times New Roman"/>
                <w:sz w:val="20"/>
                <w:szCs w:val="20"/>
              </w:rPr>
              <w:t>тального строительства, предусмотренных пунктом 2.9.3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Решение о </w:t>
            </w:r>
            <w:proofErr w:type="gramStart"/>
            <w:r w:rsidRPr="00D8341E">
              <w:rPr>
                <w:rFonts w:ascii="Times New Roman" w:hAnsi="Times New Roman" w:cs="Times New Roman"/>
                <w:sz w:val="20"/>
                <w:szCs w:val="20"/>
              </w:rPr>
              <w:t>предоставлении</w:t>
            </w:r>
            <w:proofErr w:type="gramEnd"/>
            <w:r w:rsidRPr="00D8341E">
              <w:rPr>
                <w:rFonts w:ascii="Times New Roman" w:hAnsi="Times New Roman" w:cs="Times New Roman"/>
                <w:sz w:val="20"/>
                <w:szCs w:val="20"/>
              </w:rPr>
              <w:t>/ об отказе в предоставлении ра</w:t>
            </w:r>
            <w:r w:rsidRPr="00D8341E">
              <w:rPr>
                <w:rFonts w:ascii="Times New Roman" w:hAnsi="Times New Roman" w:cs="Times New Roman"/>
                <w:sz w:val="20"/>
                <w:szCs w:val="20"/>
              </w:rPr>
              <w:t>з</w:t>
            </w:r>
            <w:r w:rsidRPr="00D8341E">
              <w:rPr>
                <w:rFonts w:ascii="Times New Roman" w:hAnsi="Times New Roman" w:cs="Times New Roman"/>
                <w:sz w:val="20"/>
                <w:szCs w:val="20"/>
              </w:rPr>
              <w:t>решения на условно разреше</w:t>
            </w:r>
            <w:r w:rsidRPr="00D8341E">
              <w:rPr>
                <w:rFonts w:ascii="Times New Roman" w:hAnsi="Times New Roman" w:cs="Times New Roman"/>
                <w:sz w:val="20"/>
                <w:szCs w:val="20"/>
              </w:rPr>
              <w:t>н</w:t>
            </w:r>
            <w:r w:rsidRPr="00D8341E">
              <w:rPr>
                <w:rFonts w:ascii="Times New Roman" w:hAnsi="Times New Roman" w:cs="Times New Roman"/>
                <w:sz w:val="20"/>
                <w:szCs w:val="20"/>
              </w:rPr>
              <w:t>ный вид использования з</w:t>
            </w:r>
            <w:r w:rsidRPr="00D8341E">
              <w:rPr>
                <w:rFonts w:ascii="Times New Roman" w:hAnsi="Times New Roman" w:cs="Times New Roman"/>
                <w:sz w:val="20"/>
                <w:szCs w:val="20"/>
              </w:rPr>
              <w:t>е</w:t>
            </w:r>
            <w:r w:rsidRPr="00D8341E">
              <w:rPr>
                <w:rFonts w:ascii="Times New Roman" w:hAnsi="Times New Roman" w:cs="Times New Roman"/>
                <w:sz w:val="20"/>
                <w:szCs w:val="20"/>
              </w:rPr>
              <w:t>мельного участка или объекта капитального строительства</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t>5. Выдача результата</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Результат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 xml:space="preserve">ния муниципальной </w:t>
            </w:r>
            <w:r w:rsidRPr="00D8341E">
              <w:rPr>
                <w:rFonts w:ascii="Times New Roman" w:hAnsi="Times New Roman" w:cs="Times New Roman"/>
                <w:sz w:val="20"/>
                <w:szCs w:val="20"/>
              </w:rPr>
              <w:lastRenderedPageBreak/>
              <w:t>услуги, подписанный уполномоченным дол</w:t>
            </w:r>
            <w:r w:rsidRPr="00D8341E">
              <w:rPr>
                <w:rFonts w:ascii="Times New Roman" w:hAnsi="Times New Roman" w:cs="Times New Roman"/>
                <w:sz w:val="20"/>
                <w:szCs w:val="20"/>
              </w:rPr>
              <w:t>ж</w:t>
            </w:r>
            <w:r w:rsidRPr="00D8341E">
              <w:rPr>
                <w:rFonts w:ascii="Times New Roman" w:hAnsi="Times New Roman" w:cs="Times New Roman"/>
                <w:sz w:val="20"/>
                <w:szCs w:val="20"/>
              </w:rPr>
              <w:t>ностным лицом (ус</w:t>
            </w:r>
            <w:r w:rsidRPr="00D8341E">
              <w:rPr>
                <w:rFonts w:ascii="Times New Roman" w:hAnsi="Times New Roman" w:cs="Times New Roman"/>
                <w:sz w:val="20"/>
                <w:szCs w:val="20"/>
              </w:rPr>
              <w:t>и</w:t>
            </w:r>
            <w:r w:rsidRPr="00D8341E">
              <w:rPr>
                <w:rFonts w:ascii="Times New Roman" w:hAnsi="Times New Roman" w:cs="Times New Roman"/>
                <w:sz w:val="20"/>
                <w:szCs w:val="20"/>
              </w:rPr>
              <w:t>ленной квалифицир</w:t>
            </w:r>
            <w:r w:rsidRPr="00D8341E">
              <w:rPr>
                <w:rFonts w:ascii="Times New Roman" w:hAnsi="Times New Roman" w:cs="Times New Roman"/>
                <w:sz w:val="20"/>
                <w:szCs w:val="20"/>
              </w:rPr>
              <w:t>о</w:t>
            </w:r>
            <w:r w:rsidRPr="00D8341E">
              <w:rPr>
                <w:rFonts w:ascii="Times New Roman" w:hAnsi="Times New Roman" w:cs="Times New Roman"/>
                <w:sz w:val="20"/>
                <w:szCs w:val="20"/>
              </w:rPr>
              <w:t>ванной подписью рук</w:t>
            </w:r>
            <w:r w:rsidRPr="00D8341E">
              <w:rPr>
                <w:rFonts w:ascii="Times New Roman" w:hAnsi="Times New Roman" w:cs="Times New Roman"/>
                <w:sz w:val="20"/>
                <w:szCs w:val="20"/>
              </w:rPr>
              <w:t>о</w:t>
            </w:r>
            <w:r w:rsidRPr="00D8341E">
              <w:rPr>
                <w:rFonts w:ascii="Times New Roman" w:hAnsi="Times New Roman" w:cs="Times New Roman"/>
                <w:sz w:val="20"/>
                <w:szCs w:val="20"/>
              </w:rPr>
              <w:t>водителя Уполномоче</w:t>
            </w:r>
            <w:r w:rsidRPr="00D8341E">
              <w:rPr>
                <w:rFonts w:ascii="Times New Roman" w:hAnsi="Times New Roman" w:cs="Times New Roman"/>
                <w:sz w:val="20"/>
                <w:szCs w:val="20"/>
              </w:rPr>
              <w:t>н</w:t>
            </w:r>
            <w:r w:rsidRPr="00D8341E">
              <w:rPr>
                <w:rFonts w:ascii="Times New Roman" w:hAnsi="Times New Roman" w:cs="Times New Roman"/>
                <w:sz w:val="20"/>
                <w:szCs w:val="20"/>
              </w:rPr>
              <w:t>ного органа или иного уполномоченного им лица)</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Выдача результата предоставления м</w:t>
            </w:r>
            <w:r w:rsidRPr="00D8341E">
              <w:rPr>
                <w:rFonts w:ascii="Times New Roman" w:hAnsi="Times New Roman" w:cs="Times New Roman"/>
                <w:sz w:val="20"/>
                <w:szCs w:val="20"/>
              </w:rPr>
              <w:t>у</w:t>
            </w:r>
            <w:r w:rsidRPr="00D8341E">
              <w:rPr>
                <w:rFonts w:ascii="Times New Roman" w:hAnsi="Times New Roman" w:cs="Times New Roman"/>
                <w:sz w:val="20"/>
                <w:szCs w:val="20"/>
              </w:rPr>
              <w:lastRenderedPageBreak/>
              <w:t>ниципальной услуги</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1 календарный день</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должностное лицо Уполномоченного </w:t>
            </w:r>
            <w:r w:rsidRPr="00D8341E">
              <w:rPr>
                <w:rFonts w:ascii="Times New Roman" w:hAnsi="Times New Roman" w:cs="Times New Roman"/>
                <w:sz w:val="20"/>
                <w:szCs w:val="20"/>
              </w:rPr>
              <w:lastRenderedPageBreak/>
              <w:t>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Выдача результата предоста</w:t>
            </w:r>
            <w:r w:rsidRPr="00D8341E">
              <w:rPr>
                <w:rFonts w:ascii="Times New Roman" w:hAnsi="Times New Roman" w:cs="Times New Roman"/>
                <w:sz w:val="20"/>
                <w:szCs w:val="20"/>
              </w:rPr>
              <w:t>в</w:t>
            </w:r>
            <w:r w:rsidRPr="00D8341E">
              <w:rPr>
                <w:rFonts w:ascii="Times New Roman" w:hAnsi="Times New Roman" w:cs="Times New Roman"/>
                <w:sz w:val="20"/>
                <w:szCs w:val="20"/>
              </w:rPr>
              <w:t xml:space="preserve">ления муниципальной услуги </w:t>
            </w:r>
            <w:r w:rsidRPr="00D8341E">
              <w:rPr>
                <w:rFonts w:ascii="Times New Roman" w:hAnsi="Times New Roman" w:cs="Times New Roman"/>
                <w:sz w:val="20"/>
                <w:szCs w:val="20"/>
              </w:rPr>
              <w:lastRenderedPageBreak/>
              <w:t>заявителю</w:t>
            </w:r>
          </w:p>
        </w:tc>
      </w:tr>
    </w:tbl>
    <w:p w:rsidR="004C0492" w:rsidRDefault="004C0492" w:rsidP="005814E4">
      <w:pPr>
        <w:jc w:val="both"/>
        <w:rPr>
          <w:sz w:val="28"/>
          <w:szCs w:val="28"/>
        </w:rPr>
        <w:sectPr w:rsidR="004C0492" w:rsidSect="004C0492">
          <w:headerReference w:type="default" r:id="rId26"/>
          <w:pgSz w:w="16838" w:h="11906" w:orient="landscape"/>
          <w:pgMar w:top="1701" w:right="1134" w:bottom="567" w:left="567" w:header="709" w:footer="709" w:gutter="0"/>
          <w:cols w:space="708"/>
          <w:docGrid w:linePitch="360"/>
        </w:sectPr>
      </w:pPr>
    </w:p>
    <w:p w:rsidR="005814E4" w:rsidRDefault="005814E4" w:rsidP="005814E4">
      <w:pPr>
        <w:jc w:val="both"/>
        <w:rPr>
          <w:sz w:val="28"/>
          <w:szCs w:val="28"/>
        </w:rPr>
      </w:pPr>
    </w:p>
    <w:p w:rsidR="00124A52" w:rsidRDefault="00124A52" w:rsidP="00124A5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124A52" w:rsidRPr="008E5541" w:rsidRDefault="00124A52" w:rsidP="008E5541">
      <w:pPr>
        <w:widowControl w:val="0"/>
        <w:suppressAutoHyphens/>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26декабря 2023года № 390</w:t>
      </w:r>
      <w:r w:rsidRPr="00831644">
        <w:rPr>
          <w:rFonts w:ascii="Times New Roman" w:hAnsi="Times New Roman" w:cs="Times New Roman"/>
          <w:b/>
          <w:color w:val="000000"/>
          <w:sz w:val="20"/>
          <w:szCs w:val="20"/>
          <w:lang w:eastAsia="ar-SA" w:bidi="ru-RU"/>
        </w:rPr>
        <w:t xml:space="preserve"> </w:t>
      </w:r>
      <w:r w:rsidRPr="008E5541">
        <w:rPr>
          <w:rFonts w:ascii="Times New Roman" w:hAnsi="Times New Roman" w:cs="Times New Roman"/>
          <w:b/>
          <w:color w:val="000000"/>
          <w:sz w:val="20"/>
          <w:szCs w:val="20"/>
          <w:lang w:eastAsia="ar-SA" w:bidi="ru-RU"/>
        </w:rPr>
        <w:t>«</w:t>
      </w:r>
      <w:r w:rsidRPr="008E5541">
        <w:rPr>
          <w:rFonts w:ascii="Times New Roman" w:hAnsi="Times New Roman" w:cs="Times New Roman"/>
          <w:b/>
          <w:bCs/>
          <w:sz w:val="20"/>
          <w:szCs w:val="20"/>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 </w:t>
      </w:r>
      <w:proofErr w:type="spellStart"/>
      <w:r w:rsidRPr="008E5541">
        <w:rPr>
          <w:rFonts w:ascii="Times New Roman" w:hAnsi="Times New Roman" w:cs="Times New Roman"/>
          <w:b/>
          <w:bCs/>
          <w:sz w:val="20"/>
          <w:szCs w:val="20"/>
        </w:rPr>
        <w:t>Новомичуринское</w:t>
      </w:r>
      <w:proofErr w:type="spellEnd"/>
      <w:r w:rsidRPr="008E5541">
        <w:rPr>
          <w:rFonts w:ascii="Times New Roman" w:hAnsi="Times New Roman" w:cs="Times New Roman"/>
          <w:b/>
          <w:bCs/>
          <w:sz w:val="20"/>
          <w:szCs w:val="20"/>
        </w:rPr>
        <w:t xml:space="preserve"> городское поселение Пронского муниципального района Рязанской области</w:t>
      </w:r>
      <w:r w:rsidR="008E5541">
        <w:rPr>
          <w:rFonts w:ascii="Times New Roman" w:hAnsi="Times New Roman" w:cs="Times New Roman"/>
          <w:b/>
          <w:bCs/>
          <w:sz w:val="20"/>
          <w:szCs w:val="20"/>
        </w:rPr>
        <w:t>»</w:t>
      </w:r>
    </w:p>
    <w:p w:rsidR="00124A52" w:rsidRPr="00831644" w:rsidRDefault="00124A52" w:rsidP="00124A52">
      <w:pPr>
        <w:pStyle w:val="ConsPlusTitlePage"/>
        <w:ind w:right="140"/>
        <w:jc w:val="center"/>
        <w:rPr>
          <w:rFonts w:ascii="Times New Roman" w:hAnsi="Times New Roman" w:cs="Times New Roman"/>
        </w:rPr>
      </w:pPr>
    </w:p>
    <w:p w:rsidR="001A2CD8"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lang w:bidi="ru-RU"/>
        </w:rPr>
      </w:pPr>
      <w:r w:rsidRPr="00831644">
        <w:rPr>
          <w:rFonts w:ascii="Times New Roman" w:hAnsi="Times New Roman" w:cs="Times New Roman"/>
          <w:sz w:val="20"/>
          <w:szCs w:val="20"/>
        </w:rPr>
        <w:tab/>
      </w:r>
      <w:proofErr w:type="gramStart"/>
      <w:r w:rsidRPr="00831644">
        <w:rPr>
          <w:rFonts w:ascii="Times New Roman" w:hAnsi="Times New Roman" w:cs="Times New Roman"/>
          <w:sz w:val="20"/>
          <w:szCs w:val="20"/>
        </w:rPr>
        <w:t>В соответствии с Градостроительным кодексом Российской Федерации от 29.12.2004 № 190-ФЗ, Фед</w:t>
      </w:r>
      <w:r w:rsidRPr="00831644">
        <w:rPr>
          <w:rFonts w:ascii="Times New Roman" w:hAnsi="Times New Roman" w:cs="Times New Roman"/>
          <w:sz w:val="20"/>
          <w:szCs w:val="20"/>
        </w:rPr>
        <w:t>е</w:t>
      </w:r>
      <w:r w:rsidRPr="00831644">
        <w:rPr>
          <w:rFonts w:ascii="Times New Roman" w:hAnsi="Times New Roman" w:cs="Times New Roman"/>
          <w:sz w:val="20"/>
          <w:szCs w:val="20"/>
        </w:rPr>
        <w:t>ральным законом от 06.10.2003 № 131-ФЗ «Об общих принципах организации местного самоуправления в Ро</w:t>
      </w:r>
      <w:r w:rsidRPr="00831644">
        <w:rPr>
          <w:rFonts w:ascii="Times New Roman" w:hAnsi="Times New Roman" w:cs="Times New Roman"/>
          <w:sz w:val="20"/>
          <w:szCs w:val="20"/>
        </w:rPr>
        <w:t>с</w:t>
      </w:r>
      <w:r w:rsidRPr="00831644">
        <w:rPr>
          <w:rFonts w:ascii="Times New Roman" w:hAnsi="Times New Roman" w:cs="Times New Roman"/>
          <w:sz w:val="20"/>
          <w:szCs w:val="20"/>
        </w:rPr>
        <w:t>сийской Федерации», Федеральным законом от 27.07.2010 № 210-ФЗ «Об организации предоставления гос</w:t>
      </w:r>
      <w:r w:rsidRPr="00831644">
        <w:rPr>
          <w:rFonts w:ascii="Times New Roman" w:hAnsi="Times New Roman" w:cs="Times New Roman"/>
          <w:sz w:val="20"/>
          <w:szCs w:val="20"/>
        </w:rPr>
        <w:t>у</w:t>
      </w:r>
      <w:r w:rsidRPr="00831644">
        <w:rPr>
          <w:rFonts w:ascii="Times New Roman" w:hAnsi="Times New Roman" w:cs="Times New Roman"/>
          <w:sz w:val="20"/>
          <w:szCs w:val="20"/>
        </w:rPr>
        <w:t>дарственных и муниципальных услуг», Законом Рязанской области от 28.12.2018 № 106-ОЗ «О перераспред</w:t>
      </w:r>
      <w:r w:rsidRPr="00831644">
        <w:rPr>
          <w:rFonts w:ascii="Times New Roman" w:hAnsi="Times New Roman" w:cs="Times New Roman"/>
          <w:sz w:val="20"/>
          <w:szCs w:val="20"/>
        </w:rPr>
        <w:t>е</w:t>
      </w:r>
      <w:r w:rsidRPr="00831644">
        <w:rPr>
          <w:rFonts w:ascii="Times New Roman" w:hAnsi="Times New Roman" w:cs="Times New Roman"/>
          <w:sz w:val="20"/>
          <w:szCs w:val="20"/>
        </w:rPr>
        <w:t>лении отдельных полномочий в области градостроительной деятельности между органами местного сам</w:t>
      </w:r>
      <w:r w:rsidRPr="00831644">
        <w:rPr>
          <w:rFonts w:ascii="Times New Roman" w:hAnsi="Times New Roman" w:cs="Times New Roman"/>
          <w:sz w:val="20"/>
          <w:szCs w:val="20"/>
        </w:rPr>
        <w:t>о</w:t>
      </w:r>
      <w:r w:rsidRPr="00831644">
        <w:rPr>
          <w:rFonts w:ascii="Times New Roman" w:hAnsi="Times New Roman" w:cs="Times New Roman"/>
          <w:sz w:val="20"/>
          <w:szCs w:val="20"/>
        </w:rPr>
        <w:t>управления муниципальных образований Рязанской области и органами</w:t>
      </w:r>
      <w:proofErr w:type="gramEnd"/>
      <w:r w:rsidRPr="00831644">
        <w:rPr>
          <w:rFonts w:ascii="Times New Roman" w:hAnsi="Times New Roman" w:cs="Times New Roman"/>
          <w:sz w:val="20"/>
          <w:szCs w:val="20"/>
        </w:rPr>
        <w:t xml:space="preserve"> государственной власти Рязанской о</w:t>
      </w:r>
      <w:r w:rsidRPr="00831644">
        <w:rPr>
          <w:rFonts w:ascii="Times New Roman" w:hAnsi="Times New Roman" w:cs="Times New Roman"/>
          <w:sz w:val="20"/>
          <w:szCs w:val="20"/>
        </w:rPr>
        <w:t>б</w:t>
      </w:r>
      <w:r w:rsidRPr="00831644">
        <w:rPr>
          <w:rFonts w:ascii="Times New Roman" w:hAnsi="Times New Roman" w:cs="Times New Roman"/>
          <w:sz w:val="20"/>
          <w:szCs w:val="20"/>
        </w:rPr>
        <w:t xml:space="preserve">ласти», </w:t>
      </w:r>
      <w:r w:rsidRPr="00831644">
        <w:rPr>
          <w:rFonts w:ascii="Times New Roman" w:hAnsi="Times New Roman" w:cs="Times New Roman"/>
          <w:sz w:val="20"/>
          <w:szCs w:val="20"/>
          <w:lang w:bidi="ru-RU"/>
        </w:rPr>
        <w:t xml:space="preserve">руководствуясь Уставом муниципального образования – </w:t>
      </w:r>
      <w:proofErr w:type="spellStart"/>
      <w:r w:rsidRPr="00831644">
        <w:rPr>
          <w:rFonts w:ascii="Times New Roman" w:hAnsi="Times New Roman" w:cs="Times New Roman"/>
          <w:sz w:val="20"/>
          <w:szCs w:val="20"/>
          <w:lang w:bidi="ru-RU"/>
        </w:rPr>
        <w:t>Новомичуринское</w:t>
      </w:r>
      <w:proofErr w:type="spellEnd"/>
      <w:r w:rsidRPr="00831644">
        <w:rPr>
          <w:rFonts w:ascii="Times New Roman" w:hAnsi="Times New Roman" w:cs="Times New Roman"/>
          <w:sz w:val="20"/>
          <w:szCs w:val="20"/>
          <w:lang w:bidi="ru-RU"/>
        </w:rPr>
        <w:t xml:space="preserve"> городское поселение, адм</w:t>
      </w:r>
      <w:r w:rsidRPr="00831644">
        <w:rPr>
          <w:rFonts w:ascii="Times New Roman" w:hAnsi="Times New Roman" w:cs="Times New Roman"/>
          <w:sz w:val="20"/>
          <w:szCs w:val="20"/>
          <w:lang w:bidi="ru-RU"/>
        </w:rPr>
        <w:t>и</w:t>
      </w:r>
      <w:r w:rsidRPr="00831644">
        <w:rPr>
          <w:rFonts w:ascii="Times New Roman" w:hAnsi="Times New Roman" w:cs="Times New Roman"/>
          <w:sz w:val="20"/>
          <w:szCs w:val="20"/>
          <w:lang w:bidi="ru-RU"/>
        </w:rPr>
        <w:t xml:space="preserve">нистрация муниципального образования – </w:t>
      </w:r>
      <w:proofErr w:type="spellStart"/>
      <w:r w:rsidRPr="00831644">
        <w:rPr>
          <w:rFonts w:ascii="Times New Roman" w:hAnsi="Times New Roman" w:cs="Times New Roman"/>
          <w:sz w:val="20"/>
          <w:szCs w:val="20"/>
          <w:lang w:bidi="ru-RU"/>
        </w:rPr>
        <w:t>Новомичуринское</w:t>
      </w:r>
      <w:proofErr w:type="spellEnd"/>
      <w:r w:rsidRPr="00831644">
        <w:rPr>
          <w:rFonts w:ascii="Times New Roman" w:hAnsi="Times New Roman" w:cs="Times New Roman"/>
          <w:sz w:val="20"/>
          <w:szCs w:val="20"/>
          <w:lang w:bidi="ru-RU"/>
        </w:rPr>
        <w:t xml:space="preserve"> городское поселение</w:t>
      </w:r>
    </w:p>
    <w:p w:rsidR="00124A52" w:rsidRPr="00831644" w:rsidRDefault="00124A52" w:rsidP="001A2CD8">
      <w:pPr>
        <w:widowControl w:val="0"/>
        <w:autoSpaceDE w:val="0"/>
        <w:autoSpaceDN w:val="0"/>
        <w:adjustRightInd w:val="0"/>
        <w:spacing w:after="0" w:line="240" w:lineRule="auto"/>
        <w:jc w:val="both"/>
        <w:rPr>
          <w:rFonts w:ascii="Times New Roman" w:hAnsi="Times New Roman" w:cs="Times New Roman"/>
          <w:sz w:val="20"/>
          <w:szCs w:val="20"/>
          <w:lang w:bidi="ru-RU"/>
        </w:rPr>
      </w:pPr>
      <w:r w:rsidRPr="00831644">
        <w:rPr>
          <w:rFonts w:ascii="Times New Roman" w:hAnsi="Times New Roman" w:cs="Times New Roman"/>
          <w:sz w:val="20"/>
          <w:szCs w:val="20"/>
          <w:lang w:bidi="ru-RU"/>
        </w:rPr>
        <w:t xml:space="preserve"> </w:t>
      </w:r>
      <w:proofErr w:type="gramStart"/>
      <w:r w:rsidRPr="00831644">
        <w:rPr>
          <w:rFonts w:ascii="Times New Roman" w:hAnsi="Times New Roman" w:cs="Times New Roman"/>
          <w:b/>
          <w:sz w:val="20"/>
          <w:szCs w:val="20"/>
          <w:lang w:bidi="ru-RU"/>
        </w:rPr>
        <w:t>П</w:t>
      </w:r>
      <w:proofErr w:type="gramEnd"/>
      <w:r w:rsidRPr="00831644">
        <w:rPr>
          <w:rFonts w:ascii="Times New Roman" w:hAnsi="Times New Roman" w:cs="Times New Roman"/>
          <w:b/>
          <w:sz w:val="20"/>
          <w:szCs w:val="20"/>
          <w:lang w:bidi="ru-RU"/>
        </w:rPr>
        <w:t xml:space="preserve"> О С Т А Н О В Л Я Е Т</w:t>
      </w:r>
      <w:r w:rsidRPr="00831644">
        <w:rPr>
          <w:rFonts w:ascii="Times New Roman" w:hAnsi="Times New Roman" w:cs="Times New Roman"/>
          <w:sz w:val="20"/>
          <w:szCs w:val="20"/>
          <w:lang w:bidi="ru-RU"/>
        </w:rPr>
        <w:t>:</w:t>
      </w:r>
    </w:p>
    <w:p w:rsidR="00124A52" w:rsidRPr="00831644"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31644">
        <w:rPr>
          <w:rFonts w:ascii="Times New Roman" w:hAnsi="Times New Roman" w:cs="Times New Roman"/>
          <w:sz w:val="20"/>
          <w:szCs w:val="20"/>
        </w:rPr>
        <w:t xml:space="preserve">1.Утвердить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 </w:t>
      </w:r>
      <w:proofErr w:type="spellStart"/>
      <w:r w:rsidRPr="00831644">
        <w:rPr>
          <w:rFonts w:ascii="Times New Roman" w:hAnsi="Times New Roman" w:cs="Times New Roman"/>
          <w:sz w:val="20"/>
          <w:szCs w:val="20"/>
        </w:rPr>
        <w:t>Нов</w:t>
      </w:r>
      <w:r w:rsidRPr="00831644">
        <w:rPr>
          <w:rFonts w:ascii="Times New Roman" w:hAnsi="Times New Roman" w:cs="Times New Roman"/>
          <w:sz w:val="20"/>
          <w:szCs w:val="20"/>
        </w:rPr>
        <w:t>о</w:t>
      </w:r>
      <w:r w:rsidRPr="00831644">
        <w:rPr>
          <w:rFonts w:ascii="Times New Roman" w:hAnsi="Times New Roman" w:cs="Times New Roman"/>
          <w:sz w:val="20"/>
          <w:szCs w:val="20"/>
        </w:rPr>
        <w:t>мичуринское</w:t>
      </w:r>
      <w:proofErr w:type="spellEnd"/>
      <w:r w:rsidRPr="00831644">
        <w:rPr>
          <w:rFonts w:ascii="Times New Roman" w:hAnsi="Times New Roman" w:cs="Times New Roman"/>
          <w:sz w:val="20"/>
          <w:szCs w:val="20"/>
        </w:rPr>
        <w:t xml:space="preserve"> городское поселение Пронского муниципального района Рязанской области согласно прилож</w:t>
      </w:r>
      <w:r w:rsidRPr="00831644">
        <w:rPr>
          <w:rFonts w:ascii="Times New Roman" w:hAnsi="Times New Roman" w:cs="Times New Roman"/>
          <w:sz w:val="20"/>
          <w:szCs w:val="20"/>
        </w:rPr>
        <w:t>е</w:t>
      </w:r>
      <w:r w:rsidRPr="00831644">
        <w:rPr>
          <w:rFonts w:ascii="Times New Roman" w:hAnsi="Times New Roman" w:cs="Times New Roman"/>
          <w:sz w:val="20"/>
          <w:szCs w:val="20"/>
        </w:rPr>
        <w:t xml:space="preserve">нию, к настоящему постановлению. </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Arial Unicode MS" w:hAnsi="Times New Roman" w:cs="Times New Roman"/>
          <w:sz w:val="20"/>
          <w:szCs w:val="20"/>
          <w:lang w:bidi="ru-RU"/>
        </w:rPr>
      </w:pPr>
      <w:r w:rsidRPr="00831644">
        <w:rPr>
          <w:rFonts w:ascii="Times New Roman" w:eastAsia="Arial Unicode MS" w:hAnsi="Times New Roman" w:cs="Times New Roman"/>
          <w:sz w:val="20"/>
          <w:szCs w:val="20"/>
          <w:lang w:bidi="ru-RU"/>
        </w:rPr>
        <w:t>2. Сектору правового обеспечения администрации Новомичуринского городского поселения опублик</w:t>
      </w:r>
      <w:r w:rsidRPr="00831644">
        <w:rPr>
          <w:rFonts w:ascii="Times New Roman" w:eastAsia="Arial Unicode MS" w:hAnsi="Times New Roman" w:cs="Times New Roman"/>
          <w:sz w:val="20"/>
          <w:szCs w:val="20"/>
          <w:lang w:bidi="ru-RU"/>
        </w:rPr>
        <w:t>о</w:t>
      </w:r>
      <w:r w:rsidRPr="00831644">
        <w:rPr>
          <w:rFonts w:ascii="Times New Roman" w:eastAsia="Arial Unicode MS" w:hAnsi="Times New Roman" w:cs="Times New Roman"/>
          <w:sz w:val="20"/>
          <w:szCs w:val="20"/>
          <w:lang w:bidi="ru-RU"/>
        </w:rPr>
        <w:t>вать настоящее постановление в газете «Муниципальный вестник».</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Arial Unicode MS" w:hAnsi="Times New Roman" w:cs="Times New Roman"/>
          <w:sz w:val="20"/>
          <w:szCs w:val="20"/>
          <w:lang w:bidi="ru-RU"/>
        </w:rPr>
      </w:pPr>
      <w:r w:rsidRPr="00831644">
        <w:rPr>
          <w:rFonts w:ascii="Times New Roman" w:eastAsia="Arial Unicode MS" w:hAnsi="Times New Roman" w:cs="Times New Roman"/>
          <w:sz w:val="20"/>
          <w:szCs w:val="20"/>
          <w:lang w:bidi="ru-RU"/>
        </w:rPr>
        <w:t xml:space="preserve">3. Общему отделу администрации Новомичуринского городского поселения </w:t>
      </w:r>
      <w:proofErr w:type="gramStart"/>
      <w:r w:rsidRPr="00831644">
        <w:rPr>
          <w:rFonts w:ascii="Times New Roman" w:eastAsia="Arial Unicode MS" w:hAnsi="Times New Roman" w:cs="Times New Roman"/>
          <w:sz w:val="20"/>
          <w:szCs w:val="20"/>
          <w:lang w:bidi="ru-RU"/>
        </w:rPr>
        <w:t>разместить</w:t>
      </w:r>
      <w:proofErr w:type="gramEnd"/>
      <w:r w:rsidRPr="00831644">
        <w:rPr>
          <w:rFonts w:ascii="Times New Roman" w:eastAsia="Arial Unicode MS" w:hAnsi="Times New Roman" w:cs="Times New Roman"/>
          <w:sz w:val="20"/>
          <w:szCs w:val="20"/>
          <w:lang w:bidi="ru-RU"/>
        </w:rPr>
        <w:t xml:space="preserve"> настоящее п</w:t>
      </w:r>
      <w:r w:rsidRPr="00831644">
        <w:rPr>
          <w:rFonts w:ascii="Times New Roman" w:eastAsia="Arial Unicode MS" w:hAnsi="Times New Roman" w:cs="Times New Roman"/>
          <w:sz w:val="20"/>
          <w:szCs w:val="20"/>
          <w:lang w:bidi="ru-RU"/>
        </w:rPr>
        <w:t>о</w:t>
      </w:r>
      <w:r w:rsidRPr="00831644">
        <w:rPr>
          <w:rFonts w:ascii="Times New Roman" w:eastAsia="Arial Unicode MS" w:hAnsi="Times New Roman" w:cs="Times New Roman"/>
          <w:sz w:val="20"/>
          <w:szCs w:val="20"/>
          <w:lang w:bidi="ru-RU"/>
        </w:rPr>
        <w:t>становление на официальном сайте администрации Новомичуринского городского поселения в сети Интернет.</w:t>
      </w:r>
    </w:p>
    <w:p w:rsidR="00124A52" w:rsidRPr="00831644"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31644">
        <w:rPr>
          <w:rFonts w:ascii="Times New Roman" w:hAnsi="Times New Roman" w:cs="Times New Roman"/>
          <w:sz w:val="20"/>
          <w:szCs w:val="20"/>
        </w:rPr>
        <w:t>3. Настоящее постановление вступает в законную силу с 1 января 2024 года.</w:t>
      </w:r>
    </w:p>
    <w:p w:rsidR="00124A52" w:rsidRPr="00831644"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31644">
        <w:rPr>
          <w:rFonts w:ascii="Times New Roman" w:hAnsi="Times New Roman" w:cs="Times New Roman"/>
          <w:sz w:val="20"/>
          <w:szCs w:val="20"/>
        </w:rPr>
        <w:t xml:space="preserve">4.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исполнением настоящего постановления оставляю за собой.</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sz w:val="20"/>
          <w:szCs w:val="20"/>
        </w:rPr>
      </w:pP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Глава администрации</w:t>
      </w:r>
      <w:r w:rsidRPr="00831644">
        <w:rPr>
          <w:rFonts w:ascii="Times New Roman" w:hAnsi="Times New Roman" w:cs="Times New Roman"/>
          <w:sz w:val="20"/>
          <w:szCs w:val="20"/>
        </w:rPr>
        <w:tab/>
      </w:r>
      <w:r w:rsidR="001A2CD8" w:rsidRPr="00831644">
        <w:rPr>
          <w:rFonts w:ascii="Times New Roman" w:hAnsi="Times New Roman" w:cs="Times New Roman"/>
          <w:sz w:val="20"/>
          <w:szCs w:val="20"/>
        </w:rPr>
        <w:t>Новомичуринского городского поселения</w:t>
      </w:r>
      <w:r w:rsidR="001A2CD8" w:rsidRPr="00831644">
        <w:rPr>
          <w:rFonts w:ascii="Times New Roman" w:hAnsi="Times New Roman" w:cs="Times New Roman"/>
          <w:sz w:val="20"/>
          <w:szCs w:val="20"/>
        </w:rPr>
        <w:tab/>
      </w:r>
      <w:r w:rsidRPr="00831644">
        <w:rPr>
          <w:rFonts w:ascii="Times New Roman" w:hAnsi="Times New Roman" w:cs="Times New Roman"/>
          <w:sz w:val="20"/>
          <w:szCs w:val="20"/>
        </w:rPr>
        <w:tab/>
        <w:t xml:space="preserve">          И.В. Кирьянов</w:t>
      </w:r>
    </w:p>
    <w:p w:rsidR="00124A52" w:rsidRPr="00831644" w:rsidRDefault="00124A52" w:rsidP="00124A52">
      <w:pPr>
        <w:widowControl w:val="0"/>
        <w:autoSpaceDE w:val="0"/>
        <w:autoSpaceDN w:val="0"/>
        <w:adjustRightInd w:val="0"/>
        <w:spacing w:after="0"/>
        <w:outlineLvl w:val="0"/>
        <w:rPr>
          <w:rFonts w:ascii="Times New Roman" w:hAnsi="Times New Roman" w:cs="Times New Roman"/>
          <w:sz w:val="20"/>
          <w:szCs w:val="20"/>
        </w:rPr>
      </w:pPr>
    </w:p>
    <w:p w:rsidR="00124A52" w:rsidRPr="00831644" w:rsidRDefault="00124A52" w:rsidP="00124A52">
      <w:pPr>
        <w:ind w:left="5670"/>
        <w:jc w:val="right"/>
        <w:rPr>
          <w:rFonts w:ascii="Times New Roman" w:eastAsia="Arial" w:hAnsi="Times New Roman" w:cs="Times New Roman"/>
          <w:sz w:val="20"/>
          <w:szCs w:val="20"/>
        </w:rPr>
      </w:pPr>
      <w:r w:rsidRPr="00831644">
        <w:rPr>
          <w:rFonts w:ascii="Times New Roman" w:eastAsia="Arial" w:hAnsi="Times New Roman" w:cs="Times New Roman"/>
          <w:sz w:val="20"/>
          <w:szCs w:val="20"/>
        </w:rPr>
        <w:t xml:space="preserve">Приложение                                                                          к постановлению администрации                                                                      муниципального образования -                                                                      </w:t>
      </w:r>
      <w:proofErr w:type="spellStart"/>
      <w:r w:rsidRPr="00831644">
        <w:rPr>
          <w:rFonts w:ascii="Times New Roman" w:eastAsia="Arial" w:hAnsi="Times New Roman" w:cs="Times New Roman"/>
          <w:sz w:val="20"/>
          <w:szCs w:val="20"/>
        </w:rPr>
        <w:t>Новомичуринское</w:t>
      </w:r>
      <w:proofErr w:type="spellEnd"/>
      <w:r w:rsidRPr="00831644">
        <w:rPr>
          <w:rFonts w:ascii="Times New Roman" w:eastAsia="Arial" w:hAnsi="Times New Roman" w:cs="Times New Roman"/>
          <w:sz w:val="20"/>
          <w:szCs w:val="20"/>
        </w:rPr>
        <w:t xml:space="preserve"> городское поселение </w:t>
      </w:r>
    </w:p>
    <w:p w:rsidR="00124A52" w:rsidRPr="00831644" w:rsidRDefault="00124A52" w:rsidP="00124A52">
      <w:pPr>
        <w:ind w:left="5670"/>
        <w:jc w:val="right"/>
        <w:rPr>
          <w:rFonts w:ascii="Times New Roman" w:eastAsia="Arial" w:hAnsi="Times New Roman" w:cs="Times New Roman"/>
          <w:sz w:val="20"/>
          <w:szCs w:val="20"/>
        </w:rPr>
      </w:pPr>
      <w:r w:rsidRPr="00831644">
        <w:rPr>
          <w:rFonts w:ascii="Times New Roman" w:eastAsia="Arial" w:hAnsi="Times New Roman" w:cs="Times New Roman"/>
          <w:sz w:val="20"/>
          <w:szCs w:val="20"/>
        </w:rPr>
        <w:t>от «26» декабря 2023 года № 390</w:t>
      </w:r>
    </w:p>
    <w:p w:rsidR="00124A52" w:rsidRPr="00831644" w:rsidRDefault="00124A52" w:rsidP="00124A52">
      <w:pPr>
        <w:pStyle w:val="ConsPlusTitle"/>
        <w:jc w:val="both"/>
        <w:rPr>
          <w:b w:val="0"/>
          <w:sz w:val="20"/>
          <w:szCs w:val="20"/>
        </w:rPr>
      </w:pPr>
    </w:p>
    <w:p w:rsidR="00124A52" w:rsidRPr="00831644" w:rsidRDefault="00124A52" w:rsidP="00124A52">
      <w:pPr>
        <w:pStyle w:val="ConsPlusTitle"/>
        <w:jc w:val="both"/>
        <w:rPr>
          <w:b w:val="0"/>
          <w:sz w:val="20"/>
          <w:szCs w:val="20"/>
        </w:rPr>
      </w:pPr>
      <w:r w:rsidRPr="00831644">
        <w:rPr>
          <w:b w:val="0"/>
          <w:sz w:val="20"/>
          <w:szCs w:val="20"/>
        </w:rPr>
        <w:t xml:space="preserve">                                                                          </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Административный регламент</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предоставления муниципальной услуги</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iCs/>
          <w:sz w:val="20"/>
          <w:szCs w:val="20"/>
        </w:rPr>
        <w:t>«</w:t>
      </w:r>
      <w:r w:rsidRPr="00831644">
        <w:rPr>
          <w:rFonts w:ascii="Times New Roman" w:hAnsi="Times New Roman" w:cs="Times New Roman"/>
          <w:b/>
          <w:bCs/>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31644">
        <w:rPr>
          <w:rFonts w:ascii="Times New Roman" w:hAnsi="Times New Roman" w:cs="Times New Roman"/>
          <w:b/>
          <w:bCs/>
          <w:iCs/>
          <w:sz w:val="20"/>
          <w:szCs w:val="20"/>
        </w:rPr>
        <w:t xml:space="preserve">» </w:t>
      </w:r>
      <w:r w:rsidRPr="00831644">
        <w:rPr>
          <w:rFonts w:ascii="Times New Roman" w:hAnsi="Times New Roman" w:cs="Times New Roman"/>
          <w:b/>
          <w:bCs/>
          <w:sz w:val="20"/>
          <w:szCs w:val="20"/>
        </w:rPr>
        <w:t>на территории м</w:t>
      </w:r>
      <w:r w:rsidRPr="00831644">
        <w:rPr>
          <w:rFonts w:ascii="Times New Roman" w:hAnsi="Times New Roman" w:cs="Times New Roman"/>
          <w:b/>
          <w:bCs/>
          <w:sz w:val="20"/>
          <w:szCs w:val="20"/>
        </w:rPr>
        <w:t>у</w:t>
      </w:r>
      <w:r w:rsidRPr="00831644">
        <w:rPr>
          <w:rFonts w:ascii="Times New Roman" w:hAnsi="Times New Roman" w:cs="Times New Roman"/>
          <w:b/>
          <w:bCs/>
          <w:sz w:val="20"/>
          <w:szCs w:val="20"/>
        </w:rPr>
        <w:t xml:space="preserve">ниципального образования – </w:t>
      </w:r>
      <w:proofErr w:type="spellStart"/>
      <w:r w:rsidRPr="00831644">
        <w:rPr>
          <w:rFonts w:ascii="Times New Roman" w:hAnsi="Times New Roman" w:cs="Times New Roman"/>
          <w:b/>
          <w:bCs/>
          <w:sz w:val="20"/>
          <w:szCs w:val="20"/>
        </w:rPr>
        <w:t>Новомичуринское</w:t>
      </w:r>
      <w:proofErr w:type="spellEnd"/>
      <w:r w:rsidRPr="00831644">
        <w:rPr>
          <w:rFonts w:ascii="Times New Roman" w:hAnsi="Times New Roman" w:cs="Times New Roman"/>
          <w:b/>
          <w:bCs/>
          <w:sz w:val="20"/>
          <w:szCs w:val="20"/>
        </w:rPr>
        <w:t xml:space="preserve"> городское поселение Пронского муниципального района Рязанской области</w:t>
      </w:r>
    </w:p>
    <w:p w:rsidR="00124A52" w:rsidRPr="00831644" w:rsidRDefault="00124A52" w:rsidP="00124A52">
      <w:pPr>
        <w:widowControl w:val="0"/>
        <w:tabs>
          <w:tab w:val="left" w:pos="567"/>
        </w:tabs>
        <w:spacing w:after="0" w:line="240" w:lineRule="auto"/>
        <w:contextualSpacing/>
        <w:jc w:val="both"/>
        <w:rPr>
          <w:rFonts w:ascii="Times New Roman" w:hAnsi="Times New Roman" w:cs="Times New Roman"/>
          <w:b/>
          <w:i/>
          <w:iCs/>
          <w:sz w:val="20"/>
          <w:szCs w:val="20"/>
        </w:rPr>
      </w:pP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I</w:t>
      </w:r>
      <w:r w:rsidRPr="00831644">
        <w:rPr>
          <w:rFonts w:ascii="Times New Roman" w:hAnsi="Times New Roman" w:cs="Times New Roman"/>
          <w:b/>
          <w:sz w:val="20"/>
          <w:szCs w:val="20"/>
        </w:rPr>
        <w:t>. Общие положения</w:t>
      </w:r>
    </w:p>
    <w:p w:rsidR="00124A52" w:rsidRPr="00831644" w:rsidRDefault="00124A52" w:rsidP="00124A52">
      <w:pPr>
        <w:widowControl w:val="0"/>
        <w:tabs>
          <w:tab w:val="left" w:pos="567"/>
        </w:tabs>
        <w:spacing w:after="0" w:line="240" w:lineRule="auto"/>
        <w:ind w:left="1287"/>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Предмет регулирования Административного регламента</w:t>
      </w:r>
    </w:p>
    <w:p w:rsidR="00124A52" w:rsidRPr="00831644" w:rsidRDefault="00124A52" w:rsidP="00124A52">
      <w:pPr>
        <w:widowControl w:val="0"/>
        <w:tabs>
          <w:tab w:val="left" w:pos="1287"/>
        </w:tabs>
        <w:spacing w:after="0" w:line="240" w:lineRule="auto"/>
        <w:ind w:left="1287"/>
        <w:contextualSpacing/>
        <w:jc w:val="center"/>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ab/>
        <w:t xml:space="preserve">1.1. </w:t>
      </w:r>
      <w:proofErr w:type="gramStart"/>
      <w:r w:rsidRPr="00831644">
        <w:rPr>
          <w:rFonts w:ascii="Times New Roman" w:eastAsia="Calibri" w:hAnsi="Times New Roman" w:cs="Times New Roman"/>
          <w:sz w:val="20"/>
          <w:szCs w:val="20"/>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 xml:space="preserve">дления срока действия разрешения на строительство» на территории муниципального образования - </w:t>
      </w:r>
      <w:proofErr w:type="spellStart"/>
      <w:r w:rsidRPr="00831644">
        <w:rPr>
          <w:rFonts w:ascii="Times New Roman" w:eastAsia="Calibri" w:hAnsi="Times New Roman" w:cs="Times New Roman"/>
          <w:sz w:val="20"/>
          <w:szCs w:val="20"/>
        </w:rPr>
        <w:t>Новомич</w:t>
      </w:r>
      <w:r w:rsidRPr="00831644">
        <w:rPr>
          <w:rFonts w:ascii="Times New Roman" w:eastAsia="Calibri" w:hAnsi="Times New Roman" w:cs="Times New Roman"/>
          <w:sz w:val="20"/>
          <w:szCs w:val="20"/>
        </w:rPr>
        <w:t>у</w:t>
      </w:r>
      <w:r w:rsidRPr="00831644">
        <w:rPr>
          <w:rFonts w:ascii="Times New Roman" w:eastAsia="Calibri" w:hAnsi="Times New Roman" w:cs="Times New Roman"/>
          <w:sz w:val="20"/>
          <w:szCs w:val="20"/>
        </w:rPr>
        <w:t>ринское</w:t>
      </w:r>
      <w:proofErr w:type="spellEnd"/>
      <w:r w:rsidRPr="00831644">
        <w:rPr>
          <w:rFonts w:ascii="Times New Roman" w:eastAsia="Calibri" w:hAnsi="Times New Roman" w:cs="Times New Roman"/>
          <w:sz w:val="20"/>
          <w:szCs w:val="20"/>
        </w:rPr>
        <w:t xml:space="preserve"> городское поселение Пронского муниципального района Рязанской области разработан в целях пов</w:t>
      </w:r>
      <w:r w:rsidRPr="00831644">
        <w:rPr>
          <w:rFonts w:ascii="Times New Roman" w:eastAsia="Calibri" w:hAnsi="Times New Roman" w:cs="Times New Roman"/>
          <w:sz w:val="20"/>
          <w:szCs w:val="20"/>
        </w:rPr>
        <w:t>ы</w:t>
      </w:r>
      <w:r w:rsidRPr="00831644">
        <w:rPr>
          <w:rFonts w:ascii="Times New Roman" w:eastAsia="Calibri" w:hAnsi="Times New Roman" w:cs="Times New Roman"/>
          <w:sz w:val="20"/>
          <w:szCs w:val="20"/>
        </w:rPr>
        <w:t>шения качества и доступности предоставления муниципальной услуги, определяет стандарт, сроки и послед</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вательность действий (административных процедур) при осуществлении</w:t>
      </w:r>
      <w:proofErr w:type="gramEnd"/>
      <w:r w:rsidRPr="00831644">
        <w:rPr>
          <w:rFonts w:ascii="Times New Roman" w:eastAsia="Calibri" w:hAnsi="Times New Roman" w:cs="Times New Roman"/>
          <w:sz w:val="20"/>
          <w:szCs w:val="20"/>
        </w:rPr>
        <w:t xml:space="preserve"> администрацией муниципального о</w:t>
      </w:r>
      <w:r w:rsidRPr="00831644">
        <w:rPr>
          <w:rFonts w:ascii="Times New Roman" w:eastAsia="Calibri" w:hAnsi="Times New Roman" w:cs="Times New Roman"/>
          <w:sz w:val="20"/>
          <w:szCs w:val="20"/>
        </w:rPr>
        <w:t>б</w:t>
      </w:r>
      <w:r w:rsidRPr="00831644">
        <w:rPr>
          <w:rFonts w:ascii="Times New Roman" w:eastAsia="Calibri" w:hAnsi="Times New Roman" w:cs="Times New Roman"/>
          <w:sz w:val="20"/>
          <w:szCs w:val="20"/>
        </w:rPr>
        <w:t xml:space="preserve">разования - </w:t>
      </w:r>
      <w:proofErr w:type="spellStart"/>
      <w:r w:rsidRPr="00831644">
        <w:rPr>
          <w:rFonts w:ascii="Times New Roman" w:eastAsia="Calibri" w:hAnsi="Times New Roman" w:cs="Times New Roman"/>
          <w:sz w:val="20"/>
          <w:szCs w:val="20"/>
        </w:rPr>
        <w:t>Новомичуринское</w:t>
      </w:r>
      <w:proofErr w:type="spellEnd"/>
      <w:r w:rsidRPr="00831644">
        <w:rPr>
          <w:rFonts w:ascii="Times New Roman" w:eastAsia="Calibri" w:hAnsi="Times New Roman" w:cs="Times New Roman"/>
          <w:sz w:val="20"/>
          <w:szCs w:val="20"/>
        </w:rPr>
        <w:t xml:space="preserve"> городское поселение Пронского муниципального района Рязанской области в соответствии с </w:t>
      </w:r>
      <w:hyperlink r:id="rId27" w:history="1">
        <w:r w:rsidRPr="00831644">
          <w:rPr>
            <w:rFonts w:ascii="Times New Roman" w:eastAsia="Calibri" w:hAnsi="Times New Roman" w:cs="Times New Roman"/>
            <w:sz w:val="20"/>
            <w:szCs w:val="20"/>
          </w:rPr>
          <w:t>частями 4</w:t>
        </w:r>
      </w:hyperlink>
      <w:r w:rsidRPr="00831644">
        <w:rPr>
          <w:rFonts w:ascii="Times New Roman" w:eastAsia="Calibri" w:hAnsi="Times New Roman" w:cs="Times New Roman"/>
          <w:sz w:val="20"/>
          <w:szCs w:val="20"/>
        </w:rPr>
        <w:t xml:space="preserve"> - </w:t>
      </w:r>
      <w:hyperlink r:id="rId28" w:history="1">
        <w:r w:rsidRPr="00831644">
          <w:rPr>
            <w:rFonts w:ascii="Times New Roman" w:eastAsia="Calibri" w:hAnsi="Times New Roman" w:cs="Times New Roman"/>
            <w:sz w:val="20"/>
            <w:szCs w:val="20"/>
          </w:rPr>
          <w:t>6 статьи 51</w:t>
        </w:r>
      </w:hyperlink>
      <w:r w:rsidRPr="00831644">
        <w:rPr>
          <w:rFonts w:ascii="Times New Roman" w:eastAsia="Calibri" w:hAnsi="Times New Roman" w:cs="Times New Roman"/>
          <w:sz w:val="20"/>
          <w:szCs w:val="20"/>
        </w:rPr>
        <w:t xml:space="preserve"> Градостроительного кодекса Российской Федерации (Собрание закон</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 xml:space="preserve">дательства Российской Федерации, 2005, № 1, ст. 16; </w:t>
      </w:r>
      <w:proofErr w:type="gramStart"/>
      <w:r w:rsidRPr="00831644">
        <w:rPr>
          <w:rFonts w:ascii="Times New Roman" w:eastAsia="Calibri" w:hAnsi="Times New Roman" w:cs="Times New Roman"/>
          <w:sz w:val="20"/>
          <w:szCs w:val="20"/>
        </w:rPr>
        <w:t xml:space="preserve">2021, № 27, ст. 5129), полномочий по выдаче разрешений на строительство объекта капитального строительства, внесению изменений в разрешение на строительство, в </w:t>
      </w:r>
      <w:r w:rsidRPr="00831644">
        <w:rPr>
          <w:rFonts w:ascii="Times New Roman" w:eastAsia="Calibri" w:hAnsi="Times New Roman" w:cs="Times New Roman"/>
          <w:sz w:val="20"/>
          <w:szCs w:val="20"/>
        </w:rPr>
        <w:lastRenderedPageBreak/>
        <w:t>том числе в связи с необходимостью продления срока действия разрешения на строительство.</w:t>
      </w:r>
      <w:proofErr w:type="gramEnd"/>
      <w:r w:rsidRPr="00831644">
        <w:rPr>
          <w:rFonts w:ascii="Times New Roman" w:eastAsia="Calibri" w:hAnsi="Times New Roman" w:cs="Times New Roman"/>
          <w:sz w:val="20"/>
          <w:szCs w:val="20"/>
        </w:rPr>
        <w:t xml:space="preserve"> </w:t>
      </w:r>
      <w:proofErr w:type="gramStart"/>
      <w:r w:rsidRPr="00831644">
        <w:rPr>
          <w:rFonts w:ascii="Times New Roman" w:eastAsia="Calibri" w:hAnsi="Times New Roman" w:cs="Times New Roman"/>
          <w:sz w:val="20"/>
          <w:szCs w:val="20"/>
        </w:rPr>
        <w:t>Настоящий А</w:t>
      </w:r>
      <w:r w:rsidRPr="00831644">
        <w:rPr>
          <w:rFonts w:ascii="Times New Roman" w:eastAsia="Calibri" w:hAnsi="Times New Roman" w:cs="Times New Roman"/>
          <w:sz w:val="20"/>
          <w:szCs w:val="20"/>
        </w:rPr>
        <w:t>д</w:t>
      </w:r>
      <w:r w:rsidRPr="00831644">
        <w:rPr>
          <w:rFonts w:ascii="Times New Roman" w:eastAsia="Calibri" w:hAnsi="Times New Roman" w:cs="Times New Roman"/>
          <w:sz w:val="20"/>
          <w:szCs w:val="20"/>
        </w:rPr>
        <w:t>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 xml:space="preserve">пального образования - </w:t>
      </w:r>
      <w:proofErr w:type="spellStart"/>
      <w:r w:rsidRPr="00831644">
        <w:rPr>
          <w:rFonts w:ascii="Times New Roman" w:eastAsia="Calibri" w:hAnsi="Times New Roman" w:cs="Times New Roman"/>
          <w:sz w:val="20"/>
          <w:szCs w:val="20"/>
        </w:rPr>
        <w:t>Новомичуринское</w:t>
      </w:r>
      <w:proofErr w:type="spellEnd"/>
      <w:r w:rsidRPr="00831644">
        <w:rPr>
          <w:rFonts w:ascii="Times New Roman" w:eastAsia="Calibri" w:hAnsi="Times New Roman" w:cs="Times New Roman"/>
          <w:sz w:val="20"/>
          <w:szCs w:val="20"/>
        </w:rPr>
        <w:t xml:space="preserve"> городское поселение Пронского муниципального района Рязанской области (далее - муниципальная услуга) в соответствии со </w:t>
      </w:r>
      <w:hyperlink r:id="rId29" w:history="1">
        <w:r w:rsidRPr="00831644">
          <w:rPr>
            <w:rFonts w:ascii="Times New Roman" w:eastAsia="Calibri" w:hAnsi="Times New Roman" w:cs="Times New Roman"/>
            <w:sz w:val="20"/>
            <w:szCs w:val="20"/>
          </w:rPr>
          <w:t>статьей 51</w:t>
        </w:r>
      </w:hyperlink>
      <w:r w:rsidRPr="00831644">
        <w:rPr>
          <w:rFonts w:ascii="Times New Roman" w:eastAsia="Calibri" w:hAnsi="Times New Roman" w:cs="Times New Roman"/>
          <w:sz w:val="20"/>
          <w:szCs w:val="20"/>
        </w:rPr>
        <w:t xml:space="preserve"> Градостроительного кодекса Российской Федерации (Собрание</w:t>
      </w:r>
      <w:proofErr w:type="gramEnd"/>
      <w:r w:rsidRPr="00831644">
        <w:rPr>
          <w:rFonts w:ascii="Times New Roman" w:eastAsia="Calibri" w:hAnsi="Times New Roman" w:cs="Times New Roman"/>
          <w:sz w:val="20"/>
          <w:szCs w:val="20"/>
        </w:rPr>
        <w:t xml:space="preserve"> законодательства Российской Федерации, 2005, № 1, ст. 16; </w:t>
      </w:r>
      <w:proofErr w:type="gramStart"/>
      <w:r w:rsidRPr="00831644">
        <w:rPr>
          <w:rFonts w:ascii="Times New Roman" w:eastAsia="Calibri" w:hAnsi="Times New Roman" w:cs="Times New Roman"/>
          <w:sz w:val="20"/>
          <w:szCs w:val="20"/>
        </w:rPr>
        <w:t>2022, № 29, ст. 5317) в сл</w:t>
      </w:r>
      <w:r w:rsidRPr="00831644">
        <w:rPr>
          <w:rFonts w:ascii="Times New Roman" w:eastAsia="Calibri" w:hAnsi="Times New Roman" w:cs="Times New Roman"/>
          <w:sz w:val="20"/>
          <w:szCs w:val="20"/>
        </w:rPr>
        <w:t>у</w:t>
      </w:r>
      <w:r w:rsidRPr="00831644">
        <w:rPr>
          <w:rFonts w:ascii="Times New Roman" w:eastAsia="Calibri" w:hAnsi="Times New Roman" w:cs="Times New Roman"/>
          <w:sz w:val="20"/>
          <w:szCs w:val="20"/>
        </w:rPr>
        <w:t xml:space="preserve">чае, если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не подлежат экспертизе в соответствии со </w:t>
      </w:r>
      <w:hyperlink r:id="rId30" w:history="1">
        <w:r w:rsidRPr="00831644">
          <w:rPr>
            <w:rFonts w:ascii="Times New Roman" w:eastAsia="Calibri" w:hAnsi="Times New Roman" w:cs="Times New Roman"/>
            <w:sz w:val="20"/>
            <w:szCs w:val="20"/>
          </w:rPr>
          <w:t>стат</w:t>
        </w:r>
        <w:r w:rsidRPr="00831644">
          <w:rPr>
            <w:rFonts w:ascii="Times New Roman" w:eastAsia="Calibri" w:hAnsi="Times New Roman" w:cs="Times New Roman"/>
            <w:sz w:val="20"/>
            <w:szCs w:val="20"/>
          </w:rPr>
          <w:t>ь</w:t>
        </w:r>
        <w:r w:rsidRPr="00831644">
          <w:rPr>
            <w:rFonts w:ascii="Times New Roman" w:eastAsia="Calibri" w:hAnsi="Times New Roman" w:cs="Times New Roman"/>
            <w:sz w:val="20"/>
            <w:szCs w:val="20"/>
          </w:rPr>
          <w:t>ей 49</w:t>
        </w:r>
      </w:hyperlink>
      <w:r w:rsidRPr="00831644">
        <w:rPr>
          <w:rFonts w:ascii="Times New Roman" w:eastAsia="Calibri" w:hAnsi="Times New Roman" w:cs="Times New Roman"/>
          <w:sz w:val="20"/>
          <w:szCs w:val="20"/>
        </w:rPr>
        <w:t xml:space="preserve"> Градостроительного кодекса Российской Федерации, отказ в выдаче таких разрешений на основании </w:t>
      </w:r>
      <w:hyperlink r:id="rId31" w:history="1">
        <w:r w:rsidRPr="00831644">
          <w:rPr>
            <w:rFonts w:ascii="Times New Roman" w:eastAsia="Calibri" w:hAnsi="Times New Roman" w:cs="Times New Roman"/>
            <w:sz w:val="20"/>
            <w:szCs w:val="20"/>
          </w:rPr>
          <w:t>З</w:t>
        </w:r>
        <w:r w:rsidRPr="00831644">
          <w:rPr>
            <w:rFonts w:ascii="Times New Roman" w:eastAsia="Calibri" w:hAnsi="Times New Roman" w:cs="Times New Roman"/>
            <w:sz w:val="20"/>
            <w:szCs w:val="20"/>
          </w:rPr>
          <w:t>а</w:t>
        </w:r>
        <w:r w:rsidRPr="00831644">
          <w:rPr>
            <w:rFonts w:ascii="Times New Roman" w:eastAsia="Calibri" w:hAnsi="Times New Roman" w:cs="Times New Roman"/>
            <w:sz w:val="20"/>
            <w:szCs w:val="20"/>
          </w:rPr>
          <w:t>кона</w:t>
        </w:r>
      </w:hyperlink>
      <w:r w:rsidRPr="00831644">
        <w:rPr>
          <w:rFonts w:ascii="Times New Roman" w:eastAsia="Calibri" w:hAnsi="Times New Roman" w:cs="Times New Roman"/>
          <w:sz w:val="20"/>
          <w:szCs w:val="20"/>
        </w:rPr>
        <w:t xml:space="preserve"> Рязанской области от 28.12.2018 № 106-ОЗ «Закон Рязанской области от 28.12.2018  № 106-ОЗ «О пер</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распределении отдельных полномочий в области градостроительной</w:t>
      </w:r>
      <w:proofErr w:type="gramEnd"/>
      <w:r w:rsidRPr="00831644">
        <w:rPr>
          <w:rFonts w:ascii="Times New Roman" w:eastAsia="Calibri" w:hAnsi="Times New Roman" w:cs="Times New Roman"/>
          <w:sz w:val="20"/>
          <w:szCs w:val="20"/>
        </w:rPr>
        <w:t xml:space="preserve">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(принят Постановлением Рязанской областной Думы от 26.12.2018                   № 534-VI РОД) (далее - Закон Рязанской области  № 106-ОЗ).</w:t>
      </w:r>
    </w:p>
    <w:p w:rsidR="00124A52" w:rsidRPr="00831644" w:rsidRDefault="00124A52" w:rsidP="00124A52">
      <w:pPr>
        <w:autoSpaceDE w:val="0"/>
        <w:autoSpaceDN w:val="0"/>
        <w:adjustRightInd w:val="0"/>
        <w:spacing w:after="0" w:line="240" w:lineRule="auto"/>
        <w:ind w:firstLine="708"/>
        <w:jc w:val="both"/>
        <w:rPr>
          <w:rFonts w:ascii="Times New Roman" w:hAnsi="Times New Roman" w:cs="Times New Roman"/>
          <w:sz w:val="20"/>
          <w:szCs w:val="20"/>
        </w:rPr>
      </w:pPr>
    </w:p>
    <w:p w:rsidR="00124A52" w:rsidRPr="00831644" w:rsidRDefault="00124A52" w:rsidP="00124A52">
      <w:pPr>
        <w:pStyle w:val="afd"/>
        <w:autoSpaceDE w:val="0"/>
        <w:autoSpaceDN w:val="0"/>
        <w:adjustRightInd w:val="0"/>
        <w:spacing w:after="0" w:line="240" w:lineRule="auto"/>
        <w:ind w:left="0" w:firstLine="567"/>
        <w:jc w:val="center"/>
        <w:rPr>
          <w:rFonts w:ascii="Times New Roman" w:hAnsi="Times New Roman" w:cs="Times New Roman"/>
          <w:b/>
          <w:iCs/>
          <w:sz w:val="20"/>
          <w:szCs w:val="20"/>
        </w:rPr>
      </w:pPr>
      <w:r w:rsidRPr="00831644">
        <w:rPr>
          <w:rFonts w:ascii="Times New Roman" w:hAnsi="Times New Roman" w:cs="Times New Roman"/>
          <w:b/>
          <w:iCs/>
          <w:sz w:val="20"/>
          <w:szCs w:val="20"/>
        </w:rPr>
        <w:t>Круг заявителей</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
          <w:i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1.2. Заявителями на получение муниципальной услуги являются физические или юридические лица, в</w:t>
      </w:r>
      <w:r w:rsidRPr="00831644">
        <w:rPr>
          <w:rFonts w:ascii="Times New Roman" w:hAnsi="Times New Roman" w:cs="Times New Roman"/>
          <w:sz w:val="20"/>
          <w:szCs w:val="20"/>
        </w:rPr>
        <w:t>ы</w:t>
      </w:r>
      <w:r w:rsidRPr="00831644">
        <w:rPr>
          <w:rFonts w:ascii="Times New Roman" w:hAnsi="Times New Roman" w:cs="Times New Roman"/>
          <w:sz w:val="20"/>
          <w:szCs w:val="20"/>
        </w:rPr>
        <w:t>полняющие функции застройщика в соответствии с пунктом 16 статьи 1 Градостроительного кодекса Росси</w:t>
      </w:r>
      <w:r w:rsidRPr="00831644">
        <w:rPr>
          <w:rFonts w:ascii="Times New Roman" w:hAnsi="Times New Roman" w:cs="Times New Roman"/>
          <w:sz w:val="20"/>
          <w:szCs w:val="20"/>
        </w:rPr>
        <w:t>й</w:t>
      </w:r>
      <w:r w:rsidRPr="00831644">
        <w:rPr>
          <w:rFonts w:ascii="Times New Roman" w:hAnsi="Times New Roman" w:cs="Times New Roman"/>
          <w:sz w:val="20"/>
          <w:szCs w:val="20"/>
        </w:rPr>
        <w:t>ской Федерации (Собрание законодательства Российской Федерации, 2005, № 1, ст. 16; 2022,                  № 1, ст. 5) (дале</w:t>
      </w:r>
      <w:proofErr w:type="gramStart"/>
      <w:r w:rsidRPr="00831644">
        <w:rPr>
          <w:rFonts w:ascii="Times New Roman" w:hAnsi="Times New Roman" w:cs="Times New Roman"/>
          <w:sz w:val="20"/>
          <w:szCs w:val="20"/>
        </w:rPr>
        <w:t>е–</w:t>
      </w:r>
      <w:proofErr w:type="gramEnd"/>
      <w:r w:rsidRPr="00831644">
        <w:rPr>
          <w:rFonts w:ascii="Times New Roman" w:hAnsi="Times New Roman" w:cs="Times New Roman"/>
          <w:sz w:val="20"/>
          <w:szCs w:val="20"/>
        </w:rPr>
        <w:t xml:space="preserve"> заявитель).</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1.3. </w:t>
      </w:r>
      <w:proofErr w:type="gramStart"/>
      <w:r w:rsidRPr="00831644">
        <w:rPr>
          <w:rFonts w:ascii="Times New Roman" w:hAnsi="Times New Roman" w:cs="Times New Roman"/>
          <w:sz w:val="20"/>
          <w:szCs w:val="2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w:t>
      </w:r>
      <w:r w:rsidRPr="00831644">
        <w:rPr>
          <w:rFonts w:ascii="Times New Roman" w:hAnsi="Times New Roman" w:cs="Times New Roman"/>
          <w:sz w:val="20"/>
          <w:szCs w:val="20"/>
        </w:rPr>
        <w:t>о</w:t>
      </w:r>
      <w:r w:rsidRPr="00831644">
        <w:rPr>
          <w:rFonts w:ascii="Times New Roman" w:hAnsi="Times New Roman" w:cs="Times New Roman"/>
          <w:sz w:val="20"/>
          <w:szCs w:val="20"/>
        </w:rPr>
        <w:t>стью, оформленной в соответствии с требованиями законодательства Российской Федерации, либо представ</w:t>
      </w:r>
      <w:r w:rsidRPr="00831644">
        <w:rPr>
          <w:rFonts w:ascii="Times New Roman" w:hAnsi="Times New Roman" w:cs="Times New Roman"/>
          <w:sz w:val="20"/>
          <w:szCs w:val="20"/>
        </w:rPr>
        <w:t>и</w:t>
      </w:r>
      <w:r w:rsidRPr="00831644">
        <w:rPr>
          <w:rFonts w:ascii="Times New Roman" w:hAnsi="Times New Roman" w:cs="Times New Roman"/>
          <w:sz w:val="20"/>
          <w:szCs w:val="20"/>
        </w:rPr>
        <w:t>тели юридических лиц, выполняющих функции застройщика в соответствии с пунктом 16 статьи 1 Градостро</w:t>
      </w:r>
      <w:r w:rsidRPr="00831644">
        <w:rPr>
          <w:rFonts w:ascii="Times New Roman" w:hAnsi="Times New Roman" w:cs="Times New Roman"/>
          <w:sz w:val="20"/>
          <w:szCs w:val="20"/>
        </w:rPr>
        <w:t>и</w:t>
      </w:r>
      <w:r w:rsidRPr="00831644">
        <w:rPr>
          <w:rFonts w:ascii="Times New Roman" w:hAnsi="Times New Roman" w:cs="Times New Roman"/>
          <w:sz w:val="20"/>
          <w:szCs w:val="20"/>
        </w:rPr>
        <w:t>тельного кодекса Российской Федерации, имеющие право действовать от имени юридических лиц без довере</w:t>
      </w:r>
      <w:r w:rsidRPr="00831644">
        <w:rPr>
          <w:rFonts w:ascii="Times New Roman" w:hAnsi="Times New Roman" w:cs="Times New Roman"/>
          <w:sz w:val="20"/>
          <w:szCs w:val="20"/>
        </w:rPr>
        <w:t>н</w:t>
      </w:r>
      <w:r w:rsidRPr="00831644">
        <w:rPr>
          <w:rFonts w:ascii="Times New Roman" w:hAnsi="Times New Roman" w:cs="Times New Roman"/>
          <w:sz w:val="20"/>
          <w:szCs w:val="20"/>
        </w:rPr>
        <w:t>ности (далее – представитель).</w:t>
      </w:r>
      <w:proofErr w:type="gramEnd"/>
    </w:p>
    <w:p w:rsidR="00124A52" w:rsidRPr="00831644" w:rsidRDefault="00124A52" w:rsidP="00124A52">
      <w:pPr>
        <w:autoSpaceDE w:val="0"/>
        <w:autoSpaceDN w:val="0"/>
        <w:adjustRightInd w:val="0"/>
        <w:spacing w:after="0" w:line="240" w:lineRule="auto"/>
        <w:jc w:val="both"/>
        <w:rPr>
          <w:rFonts w:ascii="Times New Roman" w:hAnsi="Times New Roman" w:cs="Times New Roman"/>
          <w:sz w:val="20"/>
          <w:szCs w:val="20"/>
        </w:rPr>
      </w:pPr>
    </w:p>
    <w:p w:rsidR="00124A52" w:rsidRPr="00831644" w:rsidRDefault="00124A52" w:rsidP="00124A52">
      <w:pPr>
        <w:pStyle w:val="afd"/>
        <w:autoSpaceDE w:val="0"/>
        <w:autoSpaceDN w:val="0"/>
        <w:adjustRightInd w:val="0"/>
        <w:spacing w:after="0" w:line="240" w:lineRule="auto"/>
        <w:ind w:left="420"/>
        <w:jc w:val="center"/>
        <w:rPr>
          <w:rFonts w:ascii="Times New Roman" w:hAnsi="Times New Roman" w:cs="Times New Roman"/>
          <w:b/>
          <w:iCs/>
          <w:sz w:val="20"/>
          <w:szCs w:val="20"/>
        </w:rPr>
      </w:pPr>
      <w:r w:rsidRPr="00831644">
        <w:rPr>
          <w:rFonts w:ascii="Times New Roman" w:hAnsi="Times New Roman" w:cs="Times New Roman"/>
          <w:b/>
          <w:iCs/>
          <w:sz w:val="20"/>
          <w:szCs w:val="20"/>
        </w:rPr>
        <w:t>Требование предоставления заявителю муниципальной услуги в соответствии с вариантом пред</w:t>
      </w:r>
      <w:r w:rsidRPr="00831644">
        <w:rPr>
          <w:rFonts w:ascii="Times New Roman" w:hAnsi="Times New Roman" w:cs="Times New Roman"/>
          <w:b/>
          <w:iCs/>
          <w:sz w:val="20"/>
          <w:szCs w:val="20"/>
        </w:rPr>
        <w:t>о</w:t>
      </w:r>
      <w:r w:rsidRPr="00831644">
        <w:rPr>
          <w:rFonts w:ascii="Times New Roman" w:hAnsi="Times New Roman" w:cs="Times New Roman"/>
          <w:b/>
          <w:iCs/>
          <w:sz w:val="20"/>
          <w:szCs w:val="20"/>
        </w:rPr>
        <w:t>ставления муниципальной услуги, соответствующим признакам заявителя, определенным в резул</w:t>
      </w:r>
      <w:r w:rsidRPr="00831644">
        <w:rPr>
          <w:rFonts w:ascii="Times New Roman" w:hAnsi="Times New Roman" w:cs="Times New Roman"/>
          <w:b/>
          <w:iCs/>
          <w:sz w:val="20"/>
          <w:szCs w:val="20"/>
        </w:rPr>
        <w:t>ь</w:t>
      </w:r>
      <w:r w:rsidRPr="00831644">
        <w:rPr>
          <w:rFonts w:ascii="Times New Roman" w:hAnsi="Times New Roman" w:cs="Times New Roman"/>
          <w:b/>
          <w:iCs/>
          <w:sz w:val="20"/>
          <w:szCs w:val="20"/>
        </w:rPr>
        <w:t>тате анкетирования, проводимого органом, предоставляющим услугу             (далее – профилиров</w:t>
      </w:r>
      <w:r w:rsidRPr="00831644">
        <w:rPr>
          <w:rFonts w:ascii="Times New Roman" w:hAnsi="Times New Roman" w:cs="Times New Roman"/>
          <w:b/>
          <w:iCs/>
          <w:sz w:val="20"/>
          <w:szCs w:val="20"/>
        </w:rPr>
        <w:t>а</w:t>
      </w:r>
      <w:r w:rsidRPr="00831644">
        <w:rPr>
          <w:rFonts w:ascii="Times New Roman" w:hAnsi="Times New Roman" w:cs="Times New Roman"/>
          <w:b/>
          <w:iCs/>
          <w:sz w:val="20"/>
          <w:szCs w:val="20"/>
        </w:rPr>
        <w:t xml:space="preserve">ние), а также результата, за предоставлением которого обратился заявитель </w:t>
      </w:r>
    </w:p>
    <w:p w:rsidR="00124A52" w:rsidRPr="00831644" w:rsidRDefault="00124A52" w:rsidP="00124A52">
      <w:pPr>
        <w:autoSpaceDE w:val="0"/>
        <w:autoSpaceDN w:val="0"/>
        <w:adjustRightInd w:val="0"/>
        <w:spacing w:after="0" w:line="240" w:lineRule="auto"/>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1.4. Муниципальная услуга предоставляется заявителю в соответствии с вариантом предоставления м</w:t>
      </w:r>
      <w:r w:rsidRPr="00831644">
        <w:rPr>
          <w:rFonts w:ascii="Times New Roman" w:hAnsi="Times New Roman" w:cs="Times New Roman"/>
          <w:sz w:val="20"/>
          <w:szCs w:val="20"/>
        </w:rPr>
        <w:t>у</w:t>
      </w:r>
      <w:r w:rsidRPr="00831644">
        <w:rPr>
          <w:rFonts w:ascii="Times New Roman" w:hAnsi="Times New Roman" w:cs="Times New Roman"/>
          <w:sz w:val="20"/>
          <w:szCs w:val="20"/>
        </w:rPr>
        <w:t xml:space="preserve">ниципальной услуги. </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1.5. Вариант предоставления муниципальной услуги определяется исходя из установленных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Приложением № 1 к настоящему Административному регламенту признаков заявителя, а также из р</w:t>
      </w:r>
      <w:r w:rsidRPr="00831644">
        <w:rPr>
          <w:rFonts w:ascii="Times New Roman" w:hAnsi="Times New Roman" w:cs="Times New Roman"/>
          <w:sz w:val="20"/>
          <w:szCs w:val="20"/>
        </w:rPr>
        <w:t>е</w:t>
      </w:r>
      <w:r w:rsidRPr="00831644">
        <w:rPr>
          <w:rFonts w:ascii="Times New Roman" w:hAnsi="Times New Roman" w:cs="Times New Roman"/>
          <w:sz w:val="20"/>
          <w:szCs w:val="20"/>
        </w:rPr>
        <w:t>зультата предоставления муниципальной услуги, за предоставлением которого обратился заявитель.</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1.6. Признаки заявителя определяются путем профилирования, осуществляемого в соответствии с наст</w:t>
      </w:r>
      <w:r w:rsidRPr="00831644">
        <w:rPr>
          <w:rFonts w:ascii="Times New Roman" w:hAnsi="Times New Roman" w:cs="Times New Roman"/>
          <w:sz w:val="20"/>
          <w:szCs w:val="20"/>
        </w:rPr>
        <w:t>о</w:t>
      </w:r>
      <w:r w:rsidRPr="00831644">
        <w:rPr>
          <w:rFonts w:ascii="Times New Roman" w:hAnsi="Times New Roman" w:cs="Times New Roman"/>
          <w:sz w:val="20"/>
          <w:szCs w:val="20"/>
        </w:rPr>
        <w:t xml:space="preserve">ящим Административным регламентом. </w:t>
      </w:r>
    </w:p>
    <w:p w:rsidR="00124A52" w:rsidRPr="00831644" w:rsidRDefault="00124A52" w:rsidP="00124A52">
      <w:pPr>
        <w:autoSpaceDE w:val="0"/>
        <w:autoSpaceDN w:val="0"/>
        <w:adjustRightInd w:val="0"/>
        <w:spacing w:after="0" w:line="240" w:lineRule="auto"/>
        <w:ind w:left="567"/>
        <w:jc w:val="center"/>
        <w:rPr>
          <w:rFonts w:ascii="Times New Roman" w:eastAsia="Calibri" w:hAnsi="Times New Roman" w:cs="Times New Roman"/>
          <w:b/>
          <w:iCs/>
          <w:sz w:val="20"/>
          <w:szCs w:val="20"/>
        </w:rPr>
      </w:pPr>
    </w:p>
    <w:p w:rsidR="00124A52" w:rsidRPr="00831644" w:rsidRDefault="00124A52" w:rsidP="00124A52">
      <w:pPr>
        <w:autoSpaceDE w:val="0"/>
        <w:autoSpaceDN w:val="0"/>
        <w:adjustRightInd w:val="0"/>
        <w:spacing w:after="0" w:line="240" w:lineRule="auto"/>
        <w:ind w:left="567"/>
        <w:jc w:val="center"/>
        <w:rPr>
          <w:rFonts w:ascii="Times New Roman" w:eastAsia="Calibri" w:hAnsi="Times New Roman" w:cs="Times New Roman"/>
          <w:b/>
          <w:iCs/>
          <w:sz w:val="20"/>
          <w:szCs w:val="20"/>
        </w:rPr>
      </w:pPr>
      <w:r w:rsidRPr="00831644">
        <w:rPr>
          <w:rFonts w:ascii="Times New Roman" w:eastAsia="Calibri" w:hAnsi="Times New Roman" w:cs="Times New Roman"/>
          <w:b/>
          <w:iCs/>
          <w:sz w:val="20"/>
          <w:szCs w:val="20"/>
        </w:rPr>
        <w:t xml:space="preserve">Раздел </w:t>
      </w:r>
      <w:r w:rsidRPr="00831644">
        <w:rPr>
          <w:rFonts w:ascii="Times New Roman" w:eastAsia="Calibri" w:hAnsi="Times New Roman" w:cs="Times New Roman"/>
          <w:b/>
          <w:iCs/>
          <w:sz w:val="20"/>
          <w:szCs w:val="20"/>
          <w:lang w:val="en-US"/>
        </w:rPr>
        <w:t>II</w:t>
      </w:r>
      <w:r w:rsidRPr="00831644">
        <w:rPr>
          <w:rFonts w:ascii="Times New Roman" w:eastAsia="Calibri" w:hAnsi="Times New Roman" w:cs="Times New Roman"/>
          <w:b/>
          <w:iCs/>
          <w:sz w:val="20"/>
          <w:szCs w:val="20"/>
        </w:rPr>
        <w:t xml:space="preserve">. Стандарт предоставления </w:t>
      </w:r>
      <w:r w:rsidRPr="00831644">
        <w:rPr>
          <w:rFonts w:ascii="Times New Roman" w:hAnsi="Times New Roman" w:cs="Times New Roman"/>
          <w:b/>
          <w:bCs/>
          <w:sz w:val="20"/>
          <w:szCs w:val="20"/>
        </w:rPr>
        <w:t xml:space="preserve">муниципальной </w:t>
      </w:r>
      <w:r w:rsidRPr="00831644">
        <w:rPr>
          <w:rFonts w:ascii="Times New Roman" w:eastAsia="Calibri" w:hAnsi="Times New Roman" w:cs="Times New Roman"/>
          <w:b/>
          <w:iCs/>
          <w:sz w:val="20"/>
          <w:szCs w:val="20"/>
        </w:rPr>
        <w:t>услуги</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r w:rsidRPr="00831644">
        <w:rPr>
          <w:rFonts w:ascii="Times New Roman" w:hAnsi="Times New Roman" w:cs="Times New Roman"/>
          <w:b/>
          <w:bCs/>
          <w:sz w:val="20"/>
          <w:szCs w:val="20"/>
        </w:rPr>
        <w:t>Наименование муниципальной услуги</w:t>
      </w: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Pr="00831644">
        <w:rPr>
          <w:rFonts w:ascii="Times New Roman" w:hAnsi="Times New Roman" w:cs="Times New Roman"/>
          <w:bCs/>
          <w:sz w:val="20"/>
          <w:szCs w:val="20"/>
        </w:rPr>
        <w:t xml:space="preserve">на территории муниципального образования – </w:t>
      </w:r>
      <w:proofErr w:type="spellStart"/>
      <w:r w:rsidRPr="00831644">
        <w:rPr>
          <w:rFonts w:ascii="Times New Roman" w:hAnsi="Times New Roman" w:cs="Times New Roman"/>
          <w:bCs/>
          <w:sz w:val="20"/>
          <w:szCs w:val="20"/>
        </w:rPr>
        <w:t>Новомичуринское</w:t>
      </w:r>
      <w:proofErr w:type="spellEnd"/>
      <w:r w:rsidRPr="00831644">
        <w:rPr>
          <w:rFonts w:ascii="Times New Roman" w:hAnsi="Times New Roman" w:cs="Times New Roman"/>
          <w:bCs/>
          <w:sz w:val="20"/>
          <w:szCs w:val="20"/>
        </w:rPr>
        <w:t xml:space="preserve"> городское поселение Про</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ского муниципального района Рязанской области.</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r w:rsidRPr="00831644">
        <w:rPr>
          <w:rFonts w:ascii="Times New Roman" w:hAnsi="Times New Roman" w:cs="Times New Roman"/>
          <w:b/>
          <w:bCs/>
          <w:sz w:val="20"/>
          <w:szCs w:val="20"/>
        </w:rPr>
        <w:t>Наименование органа местного самоуправления, предоставляющего муниципальную услугу</w:t>
      </w: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iCs/>
          <w:sz w:val="20"/>
          <w:szCs w:val="20"/>
        </w:rPr>
      </w:pPr>
      <w:r w:rsidRPr="00831644">
        <w:rPr>
          <w:rFonts w:ascii="Times New Roman" w:hAnsi="Times New Roman" w:cs="Times New Roman"/>
          <w:bCs/>
          <w:sz w:val="20"/>
          <w:szCs w:val="20"/>
        </w:rPr>
        <w:t xml:space="preserve">2.2. Муниципальная услуга предоставляется </w:t>
      </w:r>
      <w:r w:rsidRPr="00831644">
        <w:rPr>
          <w:rFonts w:ascii="Times New Roman" w:hAnsi="Times New Roman" w:cs="Times New Roman"/>
          <w:bCs/>
          <w:iCs/>
          <w:sz w:val="20"/>
          <w:szCs w:val="20"/>
        </w:rPr>
        <w:t xml:space="preserve">администрацией муниципального </w:t>
      </w:r>
      <w:proofErr w:type="spellStart"/>
      <w:proofErr w:type="gramStart"/>
      <w:r w:rsidRPr="00831644">
        <w:rPr>
          <w:rFonts w:ascii="Times New Roman" w:hAnsi="Times New Roman" w:cs="Times New Roman"/>
          <w:bCs/>
          <w:iCs/>
          <w:sz w:val="20"/>
          <w:szCs w:val="20"/>
        </w:rPr>
        <w:t>муниципального</w:t>
      </w:r>
      <w:proofErr w:type="spellEnd"/>
      <w:proofErr w:type="gramEnd"/>
      <w:r w:rsidRPr="00831644">
        <w:rPr>
          <w:rFonts w:ascii="Times New Roman" w:hAnsi="Times New Roman" w:cs="Times New Roman"/>
          <w:bCs/>
          <w:iCs/>
          <w:sz w:val="20"/>
          <w:szCs w:val="20"/>
        </w:rPr>
        <w:t xml:space="preserve"> образ</w:t>
      </w:r>
      <w:r w:rsidRPr="00831644">
        <w:rPr>
          <w:rFonts w:ascii="Times New Roman" w:hAnsi="Times New Roman" w:cs="Times New Roman"/>
          <w:bCs/>
          <w:iCs/>
          <w:sz w:val="20"/>
          <w:szCs w:val="20"/>
        </w:rPr>
        <w:t>о</w:t>
      </w:r>
      <w:r w:rsidRPr="00831644">
        <w:rPr>
          <w:rFonts w:ascii="Times New Roman" w:hAnsi="Times New Roman" w:cs="Times New Roman"/>
          <w:bCs/>
          <w:iCs/>
          <w:sz w:val="20"/>
          <w:szCs w:val="20"/>
        </w:rPr>
        <w:t xml:space="preserve">вания – </w:t>
      </w:r>
      <w:proofErr w:type="spellStart"/>
      <w:r w:rsidRPr="00831644">
        <w:rPr>
          <w:rFonts w:ascii="Times New Roman" w:hAnsi="Times New Roman" w:cs="Times New Roman"/>
          <w:bCs/>
          <w:iCs/>
          <w:sz w:val="20"/>
          <w:szCs w:val="20"/>
        </w:rPr>
        <w:t>Новомичуринское</w:t>
      </w:r>
      <w:proofErr w:type="spellEnd"/>
      <w:r w:rsidRPr="00831644">
        <w:rPr>
          <w:rFonts w:ascii="Times New Roman" w:hAnsi="Times New Roman" w:cs="Times New Roman"/>
          <w:bCs/>
          <w:iCs/>
          <w:sz w:val="20"/>
          <w:szCs w:val="20"/>
        </w:rPr>
        <w:t xml:space="preserve"> городское поселение Пронского муниципального района Рязанской области (далее - Уполномоченный орган).</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Многофункциональный центр предоставления государственных и муниципальных услуг (далее – мн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гофункциональный центр) вправе принять в соответствии с соглашением о взаимодействии между Уполном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ченным </w:t>
      </w:r>
      <w:proofErr w:type="spellStart"/>
      <w:r w:rsidRPr="00831644">
        <w:rPr>
          <w:rFonts w:ascii="Times New Roman" w:hAnsi="Times New Roman" w:cs="Times New Roman"/>
          <w:bCs/>
          <w:sz w:val="20"/>
          <w:szCs w:val="20"/>
        </w:rPr>
        <w:t>органоми</w:t>
      </w:r>
      <w:proofErr w:type="spellEnd"/>
      <w:r w:rsidRPr="00831644">
        <w:rPr>
          <w:rFonts w:ascii="Times New Roman" w:hAnsi="Times New Roman" w:cs="Times New Roman"/>
          <w:bCs/>
          <w:sz w:val="20"/>
          <w:szCs w:val="20"/>
        </w:rPr>
        <w:t xml:space="preserve"> многофункциональным центром решение об отказе в приеме заявления о выдаче разрешения на строительство</w:t>
      </w:r>
      <w:r w:rsidRPr="00831644">
        <w:rPr>
          <w:rFonts w:ascii="Times New Roman" w:eastAsia="Calibri" w:hAnsi="Times New Roman" w:cs="Times New Roman"/>
          <w:bCs/>
          <w:sz w:val="20"/>
          <w:szCs w:val="20"/>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шения на строительство)</w:t>
      </w:r>
      <w:r w:rsidRPr="00831644">
        <w:rPr>
          <w:rFonts w:ascii="Times New Roman" w:hAnsi="Times New Roman" w:cs="Times New Roman"/>
          <w:bCs/>
          <w:sz w:val="20"/>
          <w:szCs w:val="20"/>
        </w:rPr>
        <w:t>, заявления о</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 xml:space="preserve">внесении изменений </w:t>
      </w:r>
      <w:r w:rsidRPr="00831644">
        <w:rPr>
          <w:rFonts w:ascii="Times New Roman" w:eastAsia="Calibri" w:hAnsi="Times New Roman" w:cs="Times New Roman"/>
          <w:bCs/>
          <w:sz w:val="20"/>
          <w:szCs w:val="20"/>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нений)</w:t>
      </w:r>
      <w:r w:rsidRPr="00831644">
        <w:rPr>
          <w:rFonts w:ascii="Times New Roman" w:hAnsi="Times New Roman" w:cs="Times New Roman"/>
          <w:bCs/>
          <w:sz w:val="20"/>
          <w:szCs w:val="20"/>
        </w:rPr>
        <w:t xml:space="preserve">, уведомления </w:t>
      </w:r>
      <w:r w:rsidRPr="00831644">
        <w:rPr>
          <w:rFonts w:ascii="Times New Roman" w:eastAsia="Calibri" w:hAnsi="Times New Roman" w:cs="Times New Roman"/>
          <w:sz w:val="20"/>
          <w:szCs w:val="20"/>
        </w:rPr>
        <w:t>о переходе прав на земельный участок, права пользования недрами, об образовании з</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lastRenderedPageBreak/>
        <w:t>мельного участка</w:t>
      </w:r>
      <w:r w:rsidRPr="00831644">
        <w:rPr>
          <w:rFonts w:ascii="Times New Roman" w:eastAsia="Calibri" w:hAnsi="Times New Roman" w:cs="Times New Roman"/>
          <w:bCs/>
          <w:sz w:val="20"/>
          <w:szCs w:val="20"/>
        </w:rPr>
        <w:t>, предусмотренного частью 21.10 статьи 51 Градостроительного кодекса Российской Федер</w:t>
      </w:r>
      <w:r w:rsidRPr="00831644">
        <w:rPr>
          <w:rFonts w:ascii="Times New Roman" w:eastAsia="Calibri" w:hAnsi="Times New Roman" w:cs="Times New Roman"/>
          <w:bCs/>
          <w:sz w:val="20"/>
          <w:szCs w:val="20"/>
        </w:rPr>
        <w:t>а</w:t>
      </w:r>
      <w:r w:rsidRPr="00831644">
        <w:rPr>
          <w:rFonts w:ascii="Times New Roman" w:eastAsia="Calibri" w:hAnsi="Times New Roman" w:cs="Times New Roman"/>
          <w:bCs/>
          <w:sz w:val="20"/>
          <w:szCs w:val="20"/>
        </w:rPr>
        <w:t>ции (</w:t>
      </w:r>
      <w:r w:rsidRPr="00831644">
        <w:rPr>
          <w:rFonts w:ascii="Times New Roman" w:hAnsi="Times New Roman" w:cs="Times New Roman"/>
          <w:bCs/>
          <w:sz w:val="20"/>
          <w:szCs w:val="20"/>
        </w:rPr>
        <w:t>Собрание законодательства Российской Федерации, 2005, № 1, ст. 16;</w:t>
      </w:r>
      <w:proofErr w:type="gramEnd"/>
      <w:r w:rsidRPr="00831644">
        <w:rPr>
          <w:rFonts w:ascii="Times New Roman" w:hAnsi="Times New Roman" w:cs="Times New Roman"/>
          <w:bCs/>
          <w:sz w:val="20"/>
          <w:szCs w:val="20"/>
        </w:rPr>
        <w:t xml:space="preserve"> </w:t>
      </w:r>
      <w:proofErr w:type="gramStart"/>
      <w:r w:rsidRPr="00831644">
        <w:rPr>
          <w:rFonts w:ascii="Times New Roman" w:eastAsia="Calibri" w:hAnsi="Times New Roman" w:cs="Times New Roman"/>
          <w:bCs/>
          <w:sz w:val="20"/>
          <w:szCs w:val="20"/>
        </w:rPr>
        <w:t>2019, № 52, ст. 7790) (далее – ув</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 xml:space="preserve">домление) </w:t>
      </w:r>
      <w:r w:rsidRPr="00831644">
        <w:rPr>
          <w:rFonts w:ascii="Times New Roman" w:hAnsi="Times New Roman" w:cs="Times New Roman"/>
          <w:bCs/>
          <w:sz w:val="20"/>
          <w:szCs w:val="20"/>
        </w:rPr>
        <w:t>и прилагаемых к ним документов в случае, если такое заявление, уведомление подано в многофун</w:t>
      </w:r>
      <w:r w:rsidRPr="00831644">
        <w:rPr>
          <w:rFonts w:ascii="Times New Roman" w:hAnsi="Times New Roman" w:cs="Times New Roman"/>
          <w:bCs/>
          <w:sz w:val="20"/>
          <w:szCs w:val="20"/>
        </w:rPr>
        <w:t>к</w:t>
      </w:r>
      <w:r w:rsidRPr="00831644">
        <w:rPr>
          <w:rFonts w:ascii="Times New Roman" w:hAnsi="Times New Roman" w:cs="Times New Roman"/>
          <w:bCs/>
          <w:sz w:val="20"/>
          <w:szCs w:val="20"/>
        </w:rPr>
        <w:t xml:space="preserve">циональный центр. </w:t>
      </w:r>
      <w:proofErr w:type="gramEnd"/>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bCs/>
          <w:sz w:val="20"/>
          <w:szCs w:val="20"/>
        </w:rPr>
      </w:pP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r w:rsidRPr="00831644">
        <w:rPr>
          <w:rFonts w:ascii="Times New Roman" w:hAnsi="Times New Roman" w:cs="Times New Roman"/>
          <w:b/>
          <w:bCs/>
          <w:sz w:val="20"/>
          <w:szCs w:val="20"/>
        </w:rPr>
        <w:t>Результат предоставления муниципальной услуги</w:t>
      </w: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2.3. Результатом предоставления муниципальной услуги является: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выдача разрешения на строительство (в том числе на отдельные этапы строительства, реконструкции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выдача дубликата разрешения </w:t>
      </w:r>
      <w:proofErr w:type="spellStart"/>
      <w:r w:rsidRPr="00831644">
        <w:rPr>
          <w:rFonts w:ascii="Times New Roman" w:hAnsi="Times New Roman" w:cs="Times New Roman"/>
          <w:bCs/>
        </w:rPr>
        <w:t>настроительство</w:t>
      </w:r>
      <w:proofErr w:type="spell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дубликат разрешения на строительство, в котором указаны дата и номер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исправление допущенных опечаток и ошибок в разрешении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разрешение на строительство с испра</w:t>
      </w:r>
      <w:r w:rsidRPr="00831644">
        <w:rPr>
          <w:rFonts w:ascii="Times New Roman" w:hAnsi="Times New Roman" w:cs="Times New Roman"/>
          <w:bCs/>
        </w:rPr>
        <w:t>в</w:t>
      </w:r>
      <w:r w:rsidRPr="00831644">
        <w:rPr>
          <w:rFonts w:ascii="Times New Roman" w:hAnsi="Times New Roman" w:cs="Times New Roman"/>
          <w:bCs/>
        </w:rPr>
        <w:t>ленными опечатками и ошибками, в котором указаны дата и номер разрешения на строительство и дата испра</w:t>
      </w:r>
      <w:r w:rsidRPr="00831644">
        <w:rPr>
          <w:rFonts w:ascii="Times New Roman" w:hAnsi="Times New Roman" w:cs="Times New Roman"/>
          <w:bCs/>
        </w:rPr>
        <w:t>в</w:t>
      </w:r>
      <w:r w:rsidRPr="00831644">
        <w:rPr>
          <w:rFonts w:ascii="Times New Roman" w:hAnsi="Times New Roman" w:cs="Times New Roman"/>
          <w:bCs/>
        </w:rPr>
        <w:t>ления опечаток и ошибок в разрешении на строительство.</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2.5. При предоставлении заявителем </w:t>
      </w:r>
      <w:r w:rsidRPr="00831644">
        <w:rPr>
          <w:rFonts w:ascii="Times New Roman" w:hAnsi="Times New Roman" w:cs="Times New Roman"/>
          <w:bCs/>
        </w:rPr>
        <w:t xml:space="preserve">заявления о внесении изменений, уведомления </w:t>
      </w:r>
      <w:r w:rsidRPr="00831644">
        <w:rPr>
          <w:rFonts w:ascii="Times New Roman" w:hAnsi="Times New Roman" w:cs="Times New Roman"/>
        </w:rPr>
        <w:t>внесение изменений в разрешение на строительство осуществляется путем выдачи заявителю разрешения на строительство с вн</w:t>
      </w:r>
      <w:r w:rsidRPr="00831644">
        <w:rPr>
          <w:rFonts w:ascii="Times New Roman" w:hAnsi="Times New Roman" w:cs="Times New Roman"/>
        </w:rPr>
        <w:t>е</w:t>
      </w:r>
      <w:r w:rsidRPr="00831644">
        <w:rPr>
          <w:rFonts w:ascii="Times New Roman" w:hAnsi="Times New Roman" w:cs="Times New Roman"/>
        </w:rPr>
        <w:t>сенными в него изменениями. Дата и номер выданного разрешения на строительство не изменяются, а в соо</w:t>
      </w:r>
      <w:r w:rsidRPr="00831644">
        <w:rPr>
          <w:rFonts w:ascii="Times New Roman" w:hAnsi="Times New Roman" w:cs="Times New Roman"/>
        </w:rPr>
        <w:t>т</w:t>
      </w:r>
      <w:r w:rsidRPr="00831644">
        <w:rPr>
          <w:rFonts w:ascii="Times New Roman" w:hAnsi="Times New Roman" w:cs="Times New Roman"/>
        </w:rPr>
        <w:t xml:space="preserve">ветствующей графе формы разрешения на строительство указывается дата внесения изменений.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2.6. Фиксирование факта получения заявителем результата предоставления муниципальной услуги не осуществляется.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2.7. Результат предоставления услуги, указанный в пункте 2.3 настоящего Административного регламе</w:t>
      </w:r>
      <w:r w:rsidRPr="00831644">
        <w:rPr>
          <w:rFonts w:ascii="Times New Roman" w:hAnsi="Times New Roman" w:cs="Times New Roman"/>
          <w:bCs/>
        </w:rPr>
        <w:t>н</w:t>
      </w:r>
      <w:r w:rsidRPr="00831644">
        <w:rPr>
          <w:rFonts w:ascii="Times New Roman" w:hAnsi="Times New Roman" w:cs="Times New Roman"/>
          <w:bCs/>
        </w:rPr>
        <w:t>та: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личный кабинет </w:t>
      </w:r>
      <w:r w:rsidRPr="00831644">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831644">
        <w:rPr>
          <w:rFonts w:ascii="Times New Roman" w:hAnsi="Times New Roman" w:cs="Times New Roman"/>
          <w:bCs/>
        </w:rPr>
        <w:t xml:space="preserve"> в случае, если такой способ указан в зая</w:t>
      </w:r>
      <w:r w:rsidRPr="00831644">
        <w:rPr>
          <w:rFonts w:ascii="Times New Roman" w:hAnsi="Times New Roman" w:cs="Times New Roman"/>
          <w:bCs/>
        </w:rPr>
        <w:t>в</w:t>
      </w:r>
      <w:r w:rsidRPr="00831644">
        <w:rPr>
          <w:rFonts w:ascii="Times New Roman" w:hAnsi="Times New Roman" w:cs="Times New Roman"/>
          <w:bCs/>
        </w:rPr>
        <w:t xml:space="preserve">лении о выдаче разрешения на строительство, заявлении о внесении изменений, </w:t>
      </w:r>
      <w:proofErr w:type="spellStart"/>
      <w:r w:rsidRPr="00831644">
        <w:rPr>
          <w:rFonts w:ascii="Times New Roman" w:hAnsi="Times New Roman" w:cs="Times New Roman"/>
          <w:bCs/>
        </w:rPr>
        <w:t>уведомлении</w:t>
      </w:r>
      <w:proofErr w:type="gramStart"/>
      <w:r w:rsidRPr="00831644">
        <w:rPr>
          <w:rFonts w:ascii="Times New Roman" w:hAnsi="Times New Roman" w:cs="Times New Roman"/>
          <w:bCs/>
        </w:rPr>
        <w:t>,з</w:t>
      </w:r>
      <w:proofErr w:type="gramEnd"/>
      <w:r w:rsidRPr="00831644">
        <w:rPr>
          <w:rFonts w:ascii="Times New Roman" w:hAnsi="Times New Roman" w:cs="Times New Roman"/>
          <w:bCs/>
        </w:rPr>
        <w:t>аявлении</w:t>
      </w:r>
      <w:proofErr w:type="spellEnd"/>
      <w:r w:rsidRPr="00831644">
        <w:rPr>
          <w:rFonts w:ascii="Times New Roman" w:hAnsi="Times New Roman" w:cs="Times New Roman"/>
          <w:bCs/>
        </w:rPr>
        <w:t xml:space="preserve"> об и</w:t>
      </w:r>
      <w:r w:rsidRPr="00831644">
        <w:rPr>
          <w:rFonts w:ascii="Times New Roman" w:hAnsi="Times New Roman" w:cs="Times New Roman"/>
          <w:bCs/>
        </w:rPr>
        <w:t>с</w:t>
      </w:r>
      <w:r w:rsidRPr="00831644">
        <w:rPr>
          <w:rFonts w:ascii="Times New Roman" w:hAnsi="Times New Roman" w:cs="Times New Roman"/>
          <w:bCs/>
        </w:rPr>
        <w:t>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w:t>
      </w:r>
      <w:r w:rsidRPr="00831644">
        <w:rPr>
          <w:rFonts w:ascii="Times New Roman" w:hAnsi="Times New Roman" w:cs="Times New Roman"/>
          <w:bCs/>
        </w:rPr>
        <w:t>т</w:t>
      </w:r>
      <w:r w:rsidRPr="00831644">
        <w:rPr>
          <w:rFonts w:ascii="Times New Roman" w:hAnsi="Times New Roman" w:cs="Times New Roman"/>
          <w:bCs/>
        </w:rPr>
        <w:t>ственно – заявление о выдаче дубликата, дубликат);</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выдается заявителю на бумажном носителе при личном обращении в Уполномоченный </w:t>
      </w:r>
      <w:proofErr w:type="gramStart"/>
      <w:r w:rsidRPr="00831644">
        <w:rPr>
          <w:rFonts w:ascii="Times New Roman" w:hAnsi="Times New Roman" w:cs="Times New Roman"/>
          <w:sz w:val="20"/>
          <w:szCs w:val="20"/>
        </w:rPr>
        <w:t>орган</w:t>
      </w:r>
      <w:proofErr w:type="gramEnd"/>
      <w:r w:rsidRPr="00831644">
        <w:rPr>
          <w:rFonts w:ascii="Times New Roman" w:hAnsi="Times New Roman" w:cs="Times New Roman"/>
          <w:sz w:val="20"/>
          <w:szCs w:val="20"/>
        </w:rPr>
        <w:t xml:space="preserve"> в том числе через многофункциональный центр, либо направляется заявителю посредством почтового отправления в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ветствии с выбранным заявителем способом получения результата предоставления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bCs/>
        </w:rPr>
        <w:t xml:space="preserve">Разрешение на строительство выдается </w:t>
      </w:r>
      <w:r w:rsidRPr="00831644">
        <w:rPr>
          <w:rFonts w:ascii="Times New Roman" w:hAnsi="Times New Roman" w:cs="Times New Roman"/>
        </w:rPr>
        <w:t>уполномоченным в соответствии со статьей 51 Градостроител</w:t>
      </w:r>
      <w:r w:rsidRPr="00831644">
        <w:rPr>
          <w:rFonts w:ascii="Times New Roman" w:hAnsi="Times New Roman" w:cs="Times New Roman"/>
        </w:rPr>
        <w:t>ь</w:t>
      </w:r>
      <w:r w:rsidRPr="00831644">
        <w:rPr>
          <w:rFonts w:ascii="Times New Roman" w:hAnsi="Times New Roman" w:cs="Times New Roman"/>
        </w:rPr>
        <w:t>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831644">
        <w:rPr>
          <w:rFonts w:ascii="Times New Roman" w:hAnsi="Times New Roman" w:cs="Times New Roman"/>
          <w:bCs/>
        </w:rPr>
        <w:t xml:space="preserve"> исключительно в электронной форме </w:t>
      </w:r>
      <w:r w:rsidRPr="00831644">
        <w:rPr>
          <w:rFonts w:ascii="Times New Roman" w:hAnsi="Times New Roman" w:cs="Times New Roman"/>
        </w:rPr>
        <w:t>в случаях, установленных нормативным правовым актом субъекта Российской Федерации.</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bCs/>
          <w:sz w:val="20"/>
          <w:szCs w:val="20"/>
        </w:rPr>
      </w:pP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831644">
        <w:rPr>
          <w:rFonts w:ascii="Times New Roman" w:hAnsi="Times New Roman" w:cs="Times New Roman"/>
          <w:b/>
          <w:bCs/>
          <w:sz w:val="20"/>
          <w:szCs w:val="20"/>
        </w:rPr>
        <w:t xml:space="preserve">Срок предоставления </w:t>
      </w:r>
      <w:r w:rsidRPr="00831644">
        <w:rPr>
          <w:rFonts w:ascii="Times New Roman" w:hAnsi="Times New Roman" w:cs="Times New Roman"/>
          <w:b/>
          <w:sz w:val="20"/>
          <w:szCs w:val="20"/>
        </w:rPr>
        <w:t>муниципальной</w:t>
      </w:r>
      <w:r w:rsidRPr="00831644">
        <w:rPr>
          <w:rFonts w:ascii="Times New Roman" w:hAnsi="Times New Roman" w:cs="Times New Roman"/>
          <w:b/>
          <w:bCs/>
          <w:sz w:val="20"/>
          <w:szCs w:val="20"/>
        </w:rPr>
        <w:t xml:space="preserve"> услуги</w:t>
      </w: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2.8. Срок предоставления услуги составляет:</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не более пяти рабочих дней со дня получения Уполномоченным органом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w:t>
      </w:r>
      <w:proofErr w:type="gramStart"/>
      <w:r w:rsidRPr="00831644">
        <w:rPr>
          <w:rFonts w:ascii="Times New Roman" w:hAnsi="Times New Roman" w:cs="Times New Roman"/>
          <w:bCs/>
        </w:rPr>
        <w:t>а(</w:t>
      </w:r>
      <w:proofErr w:type="gramEnd"/>
      <w:r w:rsidRPr="00831644">
        <w:rPr>
          <w:rFonts w:ascii="Times New Roman" w:hAnsi="Times New Roman" w:cs="Times New Roman"/>
          <w:bCs/>
        </w:rPr>
        <w:t>за исключением случая, предусмотренного частью 11.1 статьи 51 Градостроительного кодекса Российской Федерации (Собрание законодательства Российской Фед</w:t>
      </w:r>
      <w:r w:rsidRPr="00831644">
        <w:rPr>
          <w:rFonts w:ascii="Times New Roman" w:hAnsi="Times New Roman" w:cs="Times New Roman"/>
          <w:bCs/>
        </w:rPr>
        <w:t>е</w:t>
      </w:r>
      <w:r w:rsidRPr="00831644">
        <w:rPr>
          <w:rFonts w:ascii="Times New Roman" w:hAnsi="Times New Roman" w:cs="Times New Roman"/>
          <w:bCs/>
        </w:rPr>
        <w:t xml:space="preserve">рации, 2005, № 1, ст. 16;  </w:t>
      </w:r>
      <w:proofErr w:type="gramStart"/>
      <w:r w:rsidRPr="00831644">
        <w:rPr>
          <w:rFonts w:ascii="Times New Roman" w:hAnsi="Times New Roman" w:cs="Times New Roman"/>
          <w:bCs/>
        </w:rPr>
        <w:t>2018, № 32, ст. 5135);</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не более тридцати календарных дней со дня получения Уполномоченным органом заявления о выдаче разрешения на строительство, заявления о внесении изменений, уведомления, представленных способами, ук</w:t>
      </w:r>
      <w:r w:rsidRPr="00831644">
        <w:rPr>
          <w:rFonts w:ascii="Times New Roman" w:hAnsi="Times New Roman" w:cs="Times New Roman"/>
          <w:bCs/>
        </w:rPr>
        <w:t>а</w:t>
      </w:r>
      <w:r w:rsidRPr="00831644">
        <w:rPr>
          <w:rFonts w:ascii="Times New Roman" w:hAnsi="Times New Roman" w:cs="Times New Roman"/>
          <w:bCs/>
        </w:rPr>
        <w:lastRenderedPageBreak/>
        <w:t>занными в пункте 2.14 настоящего Административного регламента (в случае предоставления услуги в соотве</w:t>
      </w:r>
      <w:r w:rsidRPr="00831644">
        <w:rPr>
          <w:rFonts w:ascii="Times New Roman" w:hAnsi="Times New Roman" w:cs="Times New Roman"/>
          <w:bCs/>
        </w:rPr>
        <w:t>т</w:t>
      </w:r>
      <w:r w:rsidRPr="00831644">
        <w:rPr>
          <w:rFonts w:ascii="Times New Roman" w:hAnsi="Times New Roman" w:cs="Times New Roman"/>
          <w:bCs/>
        </w:rPr>
        <w:t>ствии с частью 11.1 статьи 51 Градостроительного кодекса Российской Федерации).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Заявление о выдаче разрешения на строительство, заявление о внесении изменений, уведомление счит</w:t>
      </w:r>
      <w:r w:rsidRPr="00831644">
        <w:rPr>
          <w:rFonts w:ascii="Times New Roman" w:hAnsi="Times New Roman" w:cs="Times New Roman"/>
        </w:rPr>
        <w:t>а</w:t>
      </w:r>
      <w:r w:rsidRPr="00831644">
        <w:rPr>
          <w:rFonts w:ascii="Times New Roman" w:hAnsi="Times New Roman" w:cs="Times New Roman"/>
        </w:rPr>
        <w:t>ется полученным Уполномоченным органом со дня его регистрации.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p>
    <w:p w:rsidR="00124A52" w:rsidRPr="00831644" w:rsidRDefault="00124A52" w:rsidP="00124A52">
      <w:pPr>
        <w:widowControl w:val="0"/>
        <w:autoSpaceDE w:val="0"/>
        <w:autoSpaceDN w:val="0"/>
        <w:adjustRightInd w:val="0"/>
        <w:spacing w:after="0" w:line="240" w:lineRule="auto"/>
        <w:ind w:firstLine="567"/>
        <w:jc w:val="center"/>
        <w:rPr>
          <w:rFonts w:ascii="Times New Roman" w:hAnsi="Times New Roman" w:cs="Times New Roman"/>
          <w:b/>
          <w:bCs/>
          <w:sz w:val="20"/>
          <w:szCs w:val="20"/>
        </w:rPr>
      </w:pPr>
      <w:r w:rsidRPr="00831644">
        <w:rPr>
          <w:rFonts w:ascii="Times New Roman" w:hAnsi="Times New Roman" w:cs="Times New Roman"/>
          <w:b/>
          <w:bCs/>
          <w:sz w:val="20"/>
          <w:szCs w:val="20"/>
        </w:rPr>
        <w:t>Правовые основания для предоставления муниципальной услуги</w:t>
      </w:r>
    </w:p>
    <w:p w:rsidR="00124A52" w:rsidRPr="00831644" w:rsidRDefault="00124A52" w:rsidP="00124A52">
      <w:pPr>
        <w:widowControl w:val="0"/>
        <w:autoSpaceDE w:val="0"/>
        <w:autoSpaceDN w:val="0"/>
        <w:adjustRightInd w:val="0"/>
        <w:spacing w:after="0" w:line="240" w:lineRule="auto"/>
        <w:ind w:firstLine="567"/>
        <w:jc w:val="center"/>
        <w:rPr>
          <w:rFonts w:ascii="Times New Roman" w:hAnsi="Times New Roman" w:cs="Times New Roman"/>
          <w:b/>
          <w:bCs/>
          <w:sz w:val="20"/>
          <w:szCs w:val="20"/>
        </w:rPr>
      </w:pPr>
    </w:p>
    <w:p w:rsidR="00124A52" w:rsidRPr="00831644" w:rsidRDefault="00124A52" w:rsidP="00124A52">
      <w:pPr>
        <w:pStyle w:val="ConsPlusNormal"/>
        <w:ind w:firstLine="709"/>
        <w:jc w:val="both"/>
        <w:rPr>
          <w:rFonts w:ascii="Times New Roman" w:hAnsi="Times New Roman" w:cs="Times New Roman"/>
        </w:rPr>
      </w:pPr>
      <w:r w:rsidRPr="00831644">
        <w:rPr>
          <w:rFonts w:ascii="Times New Roman" w:hAnsi="Times New Roman" w:cs="Times New Roman"/>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w:t>
      </w:r>
      <w:r w:rsidRPr="00831644">
        <w:rPr>
          <w:rFonts w:ascii="Times New Roman" w:hAnsi="Times New Roman" w:cs="Times New Roman"/>
        </w:rPr>
        <w:t>р</w:t>
      </w:r>
      <w:r w:rsidRPr="00831644">
        <w:rPr>
          <w:rFonts w:ascii="Times New Roman" w:hAnsi="Times New Roman" w:cs="Times New Roman"/>
        </w:rPr>
        <w:t xml:space="preserve">ственной информационной системе </w:t>
      </w:r>
      <w:r w:rsidRPr="00831644">
        <w:rPr>
          <w:rFonts w:ascii="Times New Roman" w:hAnsi="Times New Roman" w:cs="Times New Roman"/>
          <w:bCs/>
        </w:rPr>
        <w:t>«</w:t>
      </w:r>
      <w:r w:rsidRPr="00831644">
        <w:rPr>
          <w:rFonts w:ascii="Times New Roman" w:hAnsi="Times New Roman" w:cs="Times New Roman"/>
        </w:rPr>
        <w:t>Федеральный реестр государственных и муниципальных услуг (фун</w:t>
      </w:r>
      <w:r w:rsidRPr="00831644">
        <w:rPr>
          <w:rFonts w:ascii="Times New Roman" w:hAnsi="Times New Roman" w:cs="Times New Roman"/>
        </w:rPr>
        <w:t>к</w:t>
      </w:r>
      <w:r w:rsidRPr="00831644">
        <w:rPr>
          <w:rFonts w:ascii="Times New Roman" w:hAnsi="Times New Roman" w:cs="Times New Roman"/>
        </w:rPr>
        <w:t>ций)</w:t>
      </w:r>
      <w:r w:rsidRPr="00831644">
        <w:rPr>
          <w:rFonts w:ascii="Times New Roman" w:hAnsi="Times New Roman" w:cs="Times New Roman"/>
          <w:bCs/>
        </w:rPr>
        <w:t>»</w:t>
      </w:r>
      <w:r w:rsidRPr="00831644">
        <w:rPr>
          <w:rFonts w:ascii="Times New Roman" w:hAnsi="Times New Roman" w:cs="Times New Roman"/>
        </w:rPr>
        <w:t>.</w:t>
      </w:r>
    </w:p>
    <w:p w:rsidR="00124A52" w:rsidRPr="00831644" w:rsidRDefault="00124A52" w:rsidP="00124A52">
      <w:pPr>
        <w:pStyle w:val="ConsPlusNormal"/>
        <w:ind w:firstLine="709"/>
        <w:jc w:val="both"/>
        <w:rPr>
          <w:rFonts w:ascii="Times New Roman" w:hAnsi="Times New Roman" w:cs="Times New Roman"/>
        </w:rPr>
      </w:pPr>
      <w:r w:rsidRPr="00831644">
        <w:rPr>
          <w:rFonts w:ascii="Times New Roman" w:hAnsi="Times New Roman" w:cs="Times New Roman"/>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муниципальных служащих, работн</w:t>
      </w:r>
      <w:r w:rsidRPr="00831644">
        <w:rPr>
          <w:rFonts w:ascii="Times New Roman" w:hAnsi="Times New Roman" w:cs="Times New Roman"/>
        </w:rPr>
        <w:t>и</w:t>
      </w:r>
      <w:r w:rsidRPr="00831644">
        <w:rPr>
          <w:rFonts w:ascii="Times New Roman" w:hAnsi="Times New Roman" w:cs="Times New Roman"/>
        </w:rPr>
        <w:t xml:space="preserve">ков размещаются на официальном сайте Уполномоченного </w:t>
      </w:r>
      <w:proofErr w:type="spellStart"/>
      <w:r w:rsidRPr="00831644">
        <w:rPr>
          <w:rFonts w:ascii="Times New Roman" w:hAnsi="Times New Roman" w:cs="Times New Roman"/>
        </w:rPr>
        <w:t>органав</w:t>
      </w:r>
      <w:proofErr w:type="spellEnd"/>
      <w:r w:rsidRPr="00831644">
        <w:rPr>
          <w:rFonts w:ascii="Times New Roman" w:hAnsi="Times New Roman" w:cs="Times New Roman"/>
        </w:rPr>
        <w:t xml:space="preserve"> информационно-телекоммуникационной сети «Интернет» (http://город-новомичуринск</w:t>
      </w:r>
      <w:proofErr w:type="gramStart"/>
      <w:r w:rsidRPr="00831644">
        <w:rPr>
          <w:rFonts w:ascii="Times New Roman" w:hAnsi="Times New Roman" w:cs="Times New Roman"/>
        </w:rPr>
        <w:t>.р</w:t>
      </w:r>
      <w:proofErr w:type="gramEnd"/>
      <w:r w:rsidRPr="00831644">
        <w:rPr>
          <w:rFonts w:ascii="Times New Roman" w:hAnsi="Times New Roman" w:cs="Times New Roman"/>
        </w:rPr>
        <w:t>ф), а также на Едином портале.</w:t>
      </w:r>
    </w:p>
    <w:p w:rsidR="00124A52" w:rsidRPr="00831644" w:rsidRDefault="00124A52" w:rsidP="00124A52">
      <w:pPr>
        <w:pStyle w:val="ConsPlusNormal"/>
        <w:ind w:firstLine="709"/>
        <w:jc w:val="both"/>
        <w:rPr>
          <w:rFonts w:ascii="Times New Roman" w:hAnsi="Times New Roman" w:cs="Times New Roman"/>
          <w:b/>
          <w:bCs/>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bCs/>
          <w:sz w:val="20"/>
          <w:szCs w:val="20"/>
        </w:rPr>
      </w:pPr>
      <w:r w:rsidRPr="00831644">
        <w:rPr>
          <w:rFonts w:ascii="Times New Roman" w:hAnsi="Times New Roman" w:cs="Times New Roman"/>
          <w:b/>
          <w:bCs/>
          <w:sz w:val="20"/>
          <w:szCs w:val="20"/>
        </w:rPr>
        <w:t>Исчерпывающий перечень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о выдаче разрешения на строительство, заявление о внесении изменений, уведомление, з</w:t>
      </w:r>
      <w:r w:rsidRPr="00831644">
        <w:rPr>
          <w:rFonts w:ascii="Times New Roman" w:hAnsi="Times New Roman" w:cs="Times New Roman"/>
          <w:bCs/>
        </w:rPr>
        <w:t>а</w:t>
      </w:r>
      <w:r w:rsidRPr="00831644">
        <w:rPr>
          <w:rFonts w:ascii="Times New Roman" w:hAnsi="Times New Roman" w:cs="Times New Roman"/>
          <w:bCs/>
        </w:rPr>
        <w:t>явление об исправлении допущенных опечаток и ошибок, заявление о выдаче дубликата. В случае их предста</w:t>
      </w:r>
      <w:r w:rsidRPr="00831644">
        <w:rPr>
          <w:rFonts w:ascii="Times New Roman" w:hAnsi="Times New Roman" w:cs="Times New Roman"/>
          <w:bCs/>
        </w:rPr>
        <w:t>в</w:t>
      </w:r>
      <w:r w:rsidRPr="00831644">
        <w:rPr>
          <w:rFonts w:ascii="Times New Roman" w:hAnsi="Times New Roman" w:cs="Times New Roman"/>
          <w:bCs/>
        </w:rPr>
        <w:t xml:space="preserve">ления в электронной форме посредством Единого </w:t>
      </w:r>
      <w:proofErr w:type="spellStart"/>
      <w:r w:rsidRPr="00831644">
        <w:rPr>
          <w:rFonts w:ascii="Times New Roman" w:hAnsi="Times New Roman" w:cs="Times New Roman"/>
          <w:bCs/>
        </w:rPr>
        <w:t>порталав</w:t>
      </w:r>
      <w:proofErr w:type="spellEnd"/>
      <w:r w:rsidRPr="00831644">
        <w:rPr>
          <w:rFonts w:ascii="Times New Roman" w:hAnsi="Times New Roman" w:cs="Times New Roman"/>
          <w:bCs/>
        </w:rPr>
        <w:t xml:space="preserve"> соответствии с</w:t>
      </w:r>
      <w:r w:rsidRPr="00831644">
        <w:rPr>
          <w:rFonts w:ascii="Times New Roman" w:hAnsi="Times New Roman" w:cs="Times New Roman"/>
        </w:rPr>
        <w:t xml:space="preserve"> подпунктом «а» пункта 2.14 насто</w:t>
      </w:r>
      <w:r w:rsidRPr="00831644">
        <w:rPr>
          <w:rFonts w:ascii="Times New Roman" w:hAnsi="Times New Roman" w:cs="Times New Roman"/>
        </w:rPr>
        <w:t>я</w:t>
      </w:r>
      <w:r w:rsidRPr="00831644">
        <w:rPr>
          <w:rFonts w:ascii="Times New Roman" w:hAnsi="Times New Roman" w:cs="Times New Roman"/>
        </w:rPr>
        <w:t xml:space="preserve">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указанные заявления, уведомление заполняются</w:t>
      </w:r>
      <w:r w:rsidRPr="00831644">
        <w:rPr>
          <w:rFonts w:ascii="Times New Roman" w:hAnsi="Times New Roman" w:cs="Times New Roman"/>
          <w:bCs/>
        </w:rPr>
        <w:t xml:space="preserve"> путем внесения соотве</w:t>
      </w:r>
      <w:r w:rsidRPr="00831644">
        <w:rPr>
          <w:rFonts w:ascii="Times New Roman" w:hAnsi="Times New Roman" w:cs="Times New Roman"/>
          <w:bCs/>
        </w:rPr>
        <w:t>т</w:t>
      </w:r>
      <w:r w:rsidRPr="00831644">
        <w:rPr>
          <w:rFonts w:ascii="Times New Roman" w:hAnsi="Times New Roman" w:cs="Times New Roman"/>
          <w:bCs/>
        </w:rPr>
        <w:t>ствующих сведений в интерактивную форму на Едином портале;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в соответствии с подпунктом «а» пункта 2.14 настоящего Административного регламента представление указанного документа не требуется;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w:t>
      </w:r>
      <w:proofErr w:type="gramStart"/>
      <w:r w:rsidRPr="00831644">
        <w:rPr>
          <w:rFonts w:ascii="Times New Roman" w:hAnsi="Times New Roman" w:cs="Times New Roman"/>
          <w:bCs/>
        </w:rPr>
        <w:t>В случае представления документов в электронной форме посредством Единого портала в соответствии с подпунктом «а» пункта 2.14 настоящего Административного регламента указанный документ, выданный заявителем, являющимся юрид</w:t>
      </w:r>
      <w:r w:rsidRPr="00831644">
        <w:rPr>
          <w:rFonts w:ascii="Times New Roman" w:hAnsi="Times New Roman" w:cs="Times New Roman"/>
          <w:bCs/>
        </w:rPr>
        <w:t>и</w:t>
      </w:r>
      <w:r w:rsidRPr="00831644">
        <w:rPr>
          <w:rFonts w:ascii="Times New Roman" w:hAnsi="Times New Roman" w:cs="Times New Roman"/>
          <w:bCs/>
        </w:rPr>
        <w:t xml:space="preserve">ческим лицом, удостоверяется усиленной квалифицированной электронной подписью </w:t>
      </w:r>
      <w:r w:rsidRPr="00831644">
        <w:rPr>
          <w:rFonts w:ascii="Times New Roman" w:hAnsi="Times New Roman" w:cs="Times New Roman"/>
        </w:rPr>
        <w:t>или усиленной неквал</w:t>
      </w:r>
      <w:r w:rsidRPr="00831644">
        <w:rPr>
          <w:rFonts w:ascii="Times New Roman" w:hAnsi="Times New Roman" w:cs="Times New Roman"/>
        </w:rPr>
        <w:t>и</w:t>
      </w:r>
      <w:r w:rsidRPr="00831644">
        <w:rPr>
          <w:rFonts w:ascii="Times New Roman" w:hAnsi="Times New Roman" w:cs="Times New Roman"/>
        </w:rPr>
        <w:t xml:space="preserve">фицированной электронной подписью </w:t>
      </w:r>
      <w:r w:rsidRPr="00831644">
        <w:rPr>
          <w:rFonts w:ascii="Times New Roman" w:hAnsi="Times New Roman" w:cs="Times New Roman"/>
          <w:bCs/>
        </w:rPr>
        <w:t>правомочного должностного лица такого юридического лица, а док</w:t>
      </w:r>
      <w:r w:rsidRPr="00831644">
        <w:rPr>
          <w:rFonts w:ascii="Times New Roman" w:hAnsi="Times New Roman" w:cs="Times New Roman"/>
          <w:bCs/>
        </w:rPr>
        <w:t>у</w:t>
      </w:r>
      <w:r w:rsidRPr="00831644">
        <w:rPr>
          <w:rFonts w:ascii="Times New Roman" w:hAnsi="Times New Roman" w:cs="Times New Roman"/>
          <w:bCs/>
        </w:rPr>
        <w:t>мент, выданный заявителем, являющимся физическим лицом, - усиленной квалифицированной электронной подписью нотариуса;</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(Собрание законодательства Российской Федерации, 2005, № 1, ст. 16; </w:t>
      </w:r>
      <w:proofErr w:type="gramStart"/>
      <w:r w:rsidRPr="00831644">
        <w:rPr>
          <w:rFonts w:ascii="Times New Roman" w:hAnsi="Times New Roman" w:cs="Times New Roman"/>
          <w:bCs/>
        </w:rPr>
        <w:t>2016,           № 27, ст. 4248) случаев реконструкции многоквартирного дома, согласие правообладателей всех домов блокированной з</w:t>
      </w:r>
      <w:r w:rsidRPr="00831644">
        <w:rPr>
          <w:rFonts w:ascii="Times New Roman" w:hAnsi="Times New Roman" w:cs="Times New Roman"/>
          <w:bCs/>
        </w:rPr>
        <w:t>а</w:t>
      </w:r>
      <w:r w:rsidRPr="00831644">
        <w:rPr>
          <w:rFonts w:ascii="Times New Roman" w:hAnsi="Times New Roman" w:cs="Times New Roman"/>
          <w:bCs/>
        </w:rPr>
        <w:t xml:space="preserve">стройки в одном ряду в случае реконструкции одного из домов блокированной застройки </w:t>
      </w:r>
      <w:r w:rsidRPr="00831644">
        <w:rPr>
          <w:rFonts w:ascii="Times New Roman" w:hAnsi="Times New Roman" w:cs="Times New Roman"/>
        </w:rPr>
        <w:t>(в случае представл</w:t>
      </w:r>
      <w:r w:rsidRPr="00831644">
        <w:rPr>
          <w:rFonts w:ascii="Times New Roman" w:hAnsi="Times New Roman" w:cs="Times New Roman"/>
        </w:rPr>
        <w:t>е</w:t>
      </w:r>
      <w:r w:rsidRPr="00831644">
        <w:rPr>
          <w:rFonts w:ascii="Times New Roman" w:hAnsi="Times New Roman" w:cs="Times New Roman"/>
        </w:rPr>
        <w:t>ния заявления о выдаче разрешения на строительство, заявления о внесении изменений (за исключением зая</w:t>
      </w:r>
      <w:r w:rsidRPr="00831644">
        <w:rPr>
          <w:rFonts w:ascii="Times New Roman" w:hAnsi="Times New Roman" w:cs="Times New Roman"/>
        </w:rPr>
        <w:t>в</w:t>
      </w:r>
      <w:r w:rsidRPr="00831644">
        <w:rPr>
          <w:rFonts w:ascii="Times New Roman" w:hAnsi="Times New Roman" w:cs="Times New Roman"/>
        </w:rPr>
        <w:t xml:space="preserve">ления о внесении изменений в связи с необходимостью продления срока </w:t>
      </w:r>
      <w:r w:rsidRPr="00831644">
        <w:rPr>
          <w:rFonts w:ascii="Times New Roman" w:hAnsi="Times New Roman" w:cs="Times New Roman"/>
          <w:bCs/>
        </w:rPr>
        <w:t>действия разрешения на строител</w:t>
      </w:r>
      <w:r w:rsidRPr="00831644">
        <w:rPr>
          <w:rFonts w:ascii="Times New Roman" w:hAnsi="Times New Roman" w:cs="Times New Roman"/>
          <w:bCs/>
        </w:rPr>
        <w:t>ь</w:t>
      </w:r>
      <w:r w:rsidRPr="00831644">
        <w:rPr>
          <w:rFonts w:ascii="Times New Roman" w:hAnsi="Times New Roman" w:cs="Times New Roman"/>
          <w:bCs/>
        </w:rPr>
        <w:t>ство);</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 xml:space="preserve">д) решение общего собрания собственников помещений и </w:t>
      </w:r>
      <w:proofErr w:type="spellStart"/>
      <w:r w:rsidRPr="00831644">
        <w:rPr>
          <w:rFonts w:ascii="Times New Roman" w:hAnsi="Times New Roman" w:cs="Times New Roman"/>
          <w:bCs/>
        </w:rPr>
        <w:t>машино</w:t>
      </w:r>
      <w:proofErr w:type="spellEnd"/>
      <w:r w:rsidRPr="00831644">
        <w:rPr>
          <w:rFonts w:ascii="Times New Roman" w:hAnsi="Times New Roman" w:cs="Times New Roman"/>
          <w:bCs/>
        </w:rPr>
        <w:t>-мест в многоквартирном доме, прин</w:t>
      </w:r>
      <w:r w:rsidRPr="00831644">
        <w:rPr>
          <w:rFonts w:ascii="Times New Roman" w:hAnsi="Times New Roman" w:cs="Times New Roman"/>
          <w:bCs/>
        </w:rPr>
        <w:t>я</w:t>
      </w:r>
      <w:r w:rsidRPr="00831644">
        <w:rPr>
          <w:rFonts w:ascii="Times New Roman" w:hAnsi="Times New Roman" w:cs="Times New Roman"/>
          <w:bCs/>
        </w:rPr>
        <w:t>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w:t>
      </w:r>
      <w:r w:rsidRPr="00831644">
        <w:rPr>
          <w:rFonts w:ascii="Times New Roman" w:hAnsi="Times New Roman" w:cs="Times New Roman"/>
          <w:bCs/>
        </w:rPr>
        <w:t>о</w:t>
      </w:r>
      <w:r w:rsidRPr="00831644">
        <w:rPr>
          <w:rFonts w:ascii="Times New Roman" w:hAnsi="Times New Roman" w:cs="Times New Roman"/>
          <w:bCs/>
        </w:rPr>
        <w:t xml:space="preserve">ме, согласие всех собственников помещений и </w:t>
      </w:r>
      <w:proofErr w:type="spellStart"/>
      <w:r w:rsidRPr="00831644">
        <w:rPr>
          <w:rFonts w:ascii="Times New Roman" w:hAnsi="Times New Roman" w:cs="Times New Roman"/>
          <w:bCs/>
        </w:rPr>
        <w:t>машино</w:t>
      </w:r>
      <w:proofErr w:type="spellEnd"/>
      <w:r w:rsidRPr="00831644">
        <w:rPr>
          <w:rFonts w:ascii="Times New Roman" w:hAnsi="Times New Roman" w:cs="Times New Roman"/>
          <w:bCs/>
        </w:rPr>
        <w:t xml:space="preserve">-мест в многоквартирном доме </w:t>
      </w:r>
      <w:r w:rsidRPr="00831644">
        <w:rPr>
          <w:rFonts w:ascii="Times New Roman" w:hAnsi="Times New Roman" w:cs="Times New Roman"/>
        </w:rPr>
        <w:t>(в случае представления заявления о выдаче разрешения на строительство, заявления о внесении изменений (за исключением</w:t>
      </w:r>
      <w:proofErr w:type="gramEnd"/>
      <w:r w:rsidRPr="00831644">
        <w:rPr>
          <w:rFonts w:ascii="Times New Roman" w:hAnsi="Times New Roman" w:cs="Times New Roman"/>
        </w:rPr>
        <w:t xml:space="preserve"> заявления о внесении изменений в связи с необходимостью продления срока </w:t>
      </w:r>
      <w:r w:rsidRPr="00831644">
        <w:rPr>
          <w:rFonts w:ascii="Times New Roman" w:hAnsi="Times New Roman" w:cs="Times New Roman"/>
          <w:bCs/>
        </w:rPr>
        <w:t>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2.11. </w:t>
      </w:r>
      <w:proofErr w:type="gramStart"/>
      <w:r w:rsidRPr="00831644">
        <w:rPr>
          <w:rFonts w:ascii="Times New Roman" w:hAnsi="Times New Roman" w:cs="Times New Roman"/>
          <w:bCs/>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w:t>
      </w:r>
      <w:r w:rsidRPr="00831644">
        <w:rPr>
          <w:rFonts w:ascii="Times New Roman" w:hAnsi="Times New Roman" w:cs="Times New Roman"/>
          <w:bCs/>
        </w:rPr>
        <w:t>е</w:t>
      </w:r>
      <w:r w:rsidRPr="00831644">
        <w:rPr>
          <w:rFonts w:ascii="Times New Roman" w:hAnsi="Times New Roman" w:cs="Times New Roman"/>
          <w:bCs/>
        </w:rPr>
        <w:t>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roofErr w:type="gramEnd"/>
      <w:r w:rsidRPr="00831644">
        <w:rPr>
          <w:rFonts w:ascii="Times New Roman" w:hAnsi="Times New Roman" w:cs="Times New Roman"/>
          <w:bCs/>
        </w:rPr>
        <w:t xml:space="preserve">, в </w:t>
      </w:r>
      <w:proofErr w:type="gramStart"/>
      <w:r w:rsidRPr="00831644">
        <w:rPr>
          <w:rFonts w:ascii="Times New Roman" w:hAnsi="Times New Roman" w:cs="Times New Roman"/>
          <w:bCs/>
        </w:rPr>
        <w:t>распор</w:t>
      </w:r>
      <w:r w:rsidRPr="00831644">
        <w:rPr>
          <w:rFonts w:ascii="Times New Roman" w:hAnsi="Times New Roman" w:cs="Times New Roman"/>
          <w:bCs/>
        </w:rPr>
        <w:t>я</w:t>
      </w:r>
      <w:r w:rsidRPr="00831644">
        <w:rPr>
          <w:rFonts w:ascii="Times New Roman" w:hAnsi="Times New Roman" w:cs="Times New Roman"/>
          <w:bCs/>
        </w:rPr>
        <w:lastRenderedPageBreak/>
        <w:t>жении</w:t>
      </w:r>
      <w:proofErr w:type="gramEnd"/>
      <w:r w:rsidRPr="00831644">
        <w:rPr>
          <w:rFonts w:ascii="Times New Roman" w:hAnsi="Times New Roman" w:cs="Times New Roman"/>
          <w:bCs/>
        </w:rPr>
        <w:t xml:space="preserve"> </w:t>
      </w:r>
      <w:r w:rsidRPr="00831644">
        <w:rPr>
          <w:rFonts w:ascii="Times New Roman" w:hAnsi="Times New Roman" w:cs="Times New Roman"/>
        </w:rPr>
        <w:t xml:space="preserve">которых </w:t>
      </w:r>
      <w:r w:rsidRPr="00831644">
        <w:rPr>
          <w:rFonts w:ascii="Times New Roman" w:hAnsi="Times New Roman" w:cs="Times New Roman"/>
          <w:bCs/>
        </w:rPr>
        <w:t xml:space="preserve">находятся </w:t>
      </w:r>
      <w:r w:rsidRPr="00831644">
        <w:rPr>
          <w:rFonts w:ascii="Times New Roman" w:hAnsi="Times New Roman" w:cs="Times New Roman"/>
        </w:rPr>
        <w:t xml:space="preserve">указанные документы, </w:t>
      </w:r>
      <w:r w:rsidRPr="00831644">
        <w:rPr>
          <w:rFonts w:ascii="Times New Roman" w:hAnsi="Times New Roman" w:cs="Times New Roman"/>
          <w:bCs/>
        </w:rPr>
        <w:t>и которые заявитель вправе представить по собственной ин</w:t>
      </w:r>
      <w:r w:rsidRPr="00831644">
        <w:rPr>
          <w:rFonts w:ascii="Times New Roman" w:hAnsi="Times New Roman" w:cs="Times New Roman"/>
          <w:bCs/>
        </w:rPr>
        <w:t>и</w:t>
      </w:r>
      <w:r w:rsidRPr="00831644">
        <w:rPr>
          <w:rFonts w:ascii="Times New Roman" w:hAnsi="Times New Roman" w:cs="Times New Roman"/>
          <w:bCs/>
        </w:rPr>
        <w:t>циативе: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w:t>
      </w:r>
      <w:proofErr w:type="gramStart"/>
      <w:r w:rsidRPr="00831644">
        <w:rPr>
          <w:rFonts w:ascii="Times New Roman" w:hAnsi="Times New Roman" w:cs="Times New Roman"/>
          <w:bCs/>
        </w:rPr>
        <w:t>и</w:t>
      </w:r>
      <w:r w:rsidRPr="00831644">
        <w:rPr>
          <w:rFonts w:ascii="Times New Roman" w:hAnsi="Times New Roman" w:cs="Times New Roman"/>
        </w:rPr>
        <w:t>(</w:t>
      </w:r>
      <w:proofErr w:type="gramEnd"/>
      <w:r w:rsidRPr="00831644">
        <w:rPr>
          <w:rFonts w:ascii="Times New Roman" w:hAnsi="Times New Roman" w:cs="Times New Roman"/>
        </w:rPr>
        <w:t>Собрание законодательства Российской Фед</w:t>
      </w:r>
      <w:r w:rsidRPr="00831644">
        <w:rPr>
          <w:rFonts w:ascii="Times New Roman" w:hAnsi="Times New Roman" w:cs="Times New Roman"/>
        </w:rPr>
        <w:t>е</w:t>
      </w:r>
      <w:r w:rsidRPr="00831644">
        <w:rPr>
          <w:rFonts w:ascii="Times New Roman" w:hAnsi="Times New Roman" w:cs="Times New Roman"/>
        </w:rPr>
        <w:t xml:space="preserve">рации, </w:t>
      </w:r>
      <w:proofErr w:type="gramStart"/>
      <w:r w:rsidRPr="00831644">
        <w:rPr>
          <w:rFonts w:ascii="Times New Roman" w:hAnsi="Times New Roman" w:cs="Times New Roman"/>
        </w:rPr>
        <w:t>2005, № 1, ст. 16; 2019, № 31, ст. 4442)</w:t>
      </w:r>
      <w:r w:rsidRPr="00831644">
        <w:rPr>
          <w:rFonts w:ascii="Times New Roman" w:hAnsi="Times New Roman" w:cs="Times New Roman"/>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w:t>
      </w:r>
      <w:r w:rsidRPr="00831644">
        <w:rPr>
          <w:rFonts w:ascii="Times New Roman" w:hAnsi="Times New Roman" w:cs="Times New Roman"/>
          <w:bCs/>
        </w:rPr>
        <w:t>у</w:t>
      </w:r>
      <w:r w:rsidRPr="00831644">
        <w:rPr>
          <w:rFonts w:ascii="Times New Roman" w:hAnsi="Times New Roman" w:cs="Times New Roman"/>
          <w:bCs/>
        </w:rPr>
        <w:t>чае, предусмотренном частью 7.3 статьи 51 Градостроительного кодекса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б) при наличии соглашения о передаче в случаях, установленных бюджетным законодательством Ро</w:t>
      </w:r>
      <w:r w:rsidRPr="00831644">
        <w:rPr>
          <w:rFonts w:ascii="Times New Roman" w:hAnsi="Times New Roman" w:cs="Times New Roman"/>
          <w:bCs/>
        </w:rPr>
        <w:t>с</w:t>
      </w:r>
      <w:r w:rsidRPr="00831644">
        <w:rPr>
          <w:rFonts w:ascii="Times New Roman" w:hAnsi="Times New Roman" w:cs="Times New Roman"/>
          <w:bCs/>
        </w:rPr>
        <w:t>сийской Федерации, органом государственной власти (государственным органом), Государственной корпор</w:t>
      </w:r>
      <w:r w:rsidRPr="00831644">
        <w:rPr>
          <w:rFonts w:ascii="Times New Roman" w:hAnsi="Times New Roman" w:cs="Times New Roman"/>
          <w:bCs/>
        </w:rPr>
        <w:t>а</w:t>
      </w:r>
      <w:r w:rsidRPr="00831644">
        <w:rPr>
          <w:rFonts w:ascii="Times New Roman" w:hAnsi="Times New Roman" w:cs="Times New Roman"/>
          <w:bCs/>
        </w:rPr>
        <w:t>цией по атомной энергии «</w:t>
      </w:r>
      <w:proofErr w:type="spellStart"/>
      <w:r w:rsidRPr="00831644">
        <w:rPr>
          <w:rFonts w:ascii="Times New Roman" w:hAnsi="Times New Roman" w:cs="Times New Roman"/>
          <w:bCs/>
        </w:rPr>
        <w:t>Росатом</w:t>
      </w:r>
      <w:proofErr w:type="spellEnd"/>
      <w:r w:rsidRPr="00831644">
        <w:rPr>
          <w:rFonts w:ascii="Times New Roman" w:hAnsi="Times New Roman" w:cs="Times New Roman"/>
          <w:bCs/>
        </w:rPr>
        <w:t>», Государственной корпорацией по космической деятельности «</w:t>
      </w:r>
      <w:proofErr w:type="spellStart"/>
      <w:r w:rsidRPr="00831644">
        <w:rPr>
          <w:rFonts w:ascii="Times New Roman" w:hAnsi="Times New Roman" w:cs="Times New Roman"/>
          <w:bCs/>
        </w:rPr>
        <w:t>Роско</w:t>
      </w:r>
      <w:r w:rsidRPr="00831644">
        <w:rPr>
          <w:rFonts w:ascii="Times New Roman" w:hAnsi="Times New Roman" w:cs="Times New Roman"/>
          <w:bCs/>
        </w:rPr>
        <w:t>с</w:t>
      </w:r>
      <w:r w:rsidRPr="00831644">
        <w:rPr>
          <w:rFonts w:ascii="Times New Roman" w:hAnsi="Times New Roman" w:cs="Times New Roman"/>
          <w:bCs/>
        </w:rPr>
        <w:t>мос</w:t>
      </w:r>
      <w:proofErr w:type="spellEnd"/>
      <w:r w:rsidRPr="00831644">
        <w:rPr>
          <w:rFonts w:ascii="Times New Roman" w:hAnsi="Times New Roman" w:cs="Times New Roman"/>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w:t>
      </w:r>
      <w:r w:rsidRPr="00831644">
        <w:rPr>
          <w:rFonts w:ascii="Times New Roman" w:hAnsi="Times New Roman" w:cs="Times New Roman"/>
          <w:bCs/>
        </w:rPr>
        <w:t>н</w:t>
      </w:r>
      <w:r w:rsidRPr="00831644">
        <w:rPr>
          <w:rFonts w:ascii="Times New Roman" w:hAnsi="Times New Roman" w:cs="Times New Roman"/>
          <w:bCs/>
        </w:rPr>
        <w:t>вестиций, – указанное соглашение, правоустанавливающие документы на земельный участок правообладателя, с которым заключено это</w:t>
      </w:r>
      <w:proofErr w:type="gramEnd"/>
      <w:r w:rsidRPr="00831644">
        <w:rPr>
          <w:rFonts w:ascii="Times New Roman" w:hAnsi="Times New Roman" w:cs="Times New Roman"/>
          <w:bCs/>
        </w:rPr>
        <w:t xml:space="preserve"> соглашение;</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w:t>
      </w:r>
      <w:r w:rsidRPr="00831644">
        <w:rPr>
          <w:rFonts w:ascii="Times New Roman" w:hAnsi="Times New Roman" w:cs="Times New Roman"/>
          <w:bCs/>
        </w:rPr>
        <w:t>и</w:t>
      </w:r>
      <w:r w:rsidRPr="00831644">
        <w:rPr>
          <w:rFonts w:ascii="Times New Roman" w:hAnsi="Times New Roman" w:cs="Times New Roman"/>
          <w:bCs/>
        </w:rPr>
        <w:t>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rsidRPr="00831644">
        <w:rPr>
          <w:rFonts w:ascii="Times New Roman" w:hAnsi="Times New Roman" w:cs="Times New Roman"/>
          <w:bCs/>
        </w:rPr>
        <w:t>н</w:t>
      </w:r>
      <w:r w:rsidRPr="00831644">
        <w:rPr>
          <w:rFonts w:ascii="Times New Roman" w:hAnsi="Times New Roman" w:cs="Times New Roman"/>
          <w:bCs/>
        </w:rPr>
        <w:t>тации по планировке территории), реквизиты проекта планировки территории в</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случае</w:t>
      </w:r>
      <w:proofErr w:type="gramEnd"/>
      <w:r w:rsidRPr="00831644">
        <w:rPr>
          <w:rFonts w:ascii="Times New Roman" w:hAnsi="Times New Roman" w:cs="Times New Roman"/>
          <w:bCs/>
        </w:rPr>
        <w:t xml:space="preserve"> выдачи разрешения на строительство линейного объекта, для размещения которого не требуется образование земельного участка;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г) результаты инженерных изысканий и следующие материалы, содержащиеся в утвержденной в соо</w:t>
      </w:r>
      <w:r w:rsidRPr="00831644">
        <w:rPr>
          <w:rFonts w:ascii="Times New Roman" w:hAnsi="Times New Roman" w:cs="Times New Roman"/>
          <w:bCs/>
        </w:rPr>
        <w:t>т</w:t>
      </w:r>
      <w:r w:rsidRPr="00831644">
        <w:rPr>
          <w:rFonts w:ascii="Times New Roman" w:hAnsi="Times New Roman" w:cs="Times New Roman"/>
          <w:bCs/>
        </w:rPr>
        <w:t>ветствии с частью 15 статьи 48 Градостроительного кодекса Российской Федерации (Собрание законодател</w:t>
      </w:r>
      <w:r w:rsidRPr="00831644">
        <w:rPr>
          <w:rFonts w:ascii="Times New Roman" w:hAnsi="Times New Roman" w:cs="Times New Roman"/>
          <w:bCs/>
        </w:rPr>
        <w:t>ь</w:t>
      </w:r>
      <w:r w:rsidRPr="00831644">
        <w:rPr>
          <w:rFonts w:ascii="Times New Roman" w:hAnsi="Times New Roman" w:cs="Times New Roman"/>
          <w:bCs/>
        </w:rPr>
        <w:t>ства Российской Федерации, 2005, № 1, ст. 16;2019, № 26, ст. 3317) проектной документации: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пояснительная записка;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w:t>
      </w:r>
      <w:r w:rsidRPr="00831644">
        <w:rPr>
          <w:rFonts w:ascii="Times New Roman" w:hAnsi="Times New Roman" w:cs="Times New Roman"/>
          <w:bCs/>
        </w:rPr>
        <w:t>и</w:t>
      </w:r>
      <w:r w:rsidRPr="00831644">
        <w:rPr>
          <w:rFonts w:ascii="Times New Roman" w:hAnsi="Times New Roman" w:cs="Times New Roman"/>
          <w:bCs/>
        </w:rPr>
        <w:t>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w:t>
      </w:r>
      <w:r w:rsidRPr="00831644">
        <w:rPr>
          <w:rFonts w:ascii="Times New Roman" w:hAnsi="Times New Roman" w:cs="Times New Roman"/>
          <w:bCs/>
        </w:rPr>
        <w:t>ъ</w:t>
      </w:r>
      <w:r w:rsidRPr="00831644">
        <w:rPr>
          <w:rFonts w:ascii="Times New Roman" w:hAnsi="Times New Roman" w:cs="Times New Roman"/>
          <w:bCs/>
        </w:rPr>
        <w:t>ектам жилищного фонда);</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 их частей для строительства, реконструкции других объектов капитального строител</w:t>
      </w:r>
      <w:r w:rsidRPr="00831644">
        <w:rPr>
          <w:rFonts w:ascii="Times New Roman" w:hAnsi="Times New Roman" w:cs="Times New Roman"/>
          <w:bCs/>
        </w:rPr>
        <w:t>ь</w:t>
      </w:r>
      <w:r w:rsidRPr="00831644">
        <w:rPr>
          <w:rFonts w:ascii="Times New Roman" w:hAnsi="Times New Roman" w:cs="Times New Roman"/>
          <w:bCs/>
        </w:rPr>
        <w:t>ства);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положительное заключение экспертизы проектной документации (в части соответствия проектной д</w:t>
      </w:r>
      <w:r w:rsidRPr="00831644">
        <w:rPr>
          <w:rFonts w:ascii="Times New Roman" w:hAnsi="Times New Roman" w:cs="Times New Roman"/>
          <w:bCs/>
        </w:rPr>
        <w:t>о</w:t>
      </w:r>
      <w:r w:rsidRPr="00831644">
        <w:rPr>
          <w:rFonts w:ascii="Times New Roman" w:hAnsi="Times New Roman" w:cs="Times New Roman"/>
          <w:bCs/>
        </w:rPr>
        <w:t>кументации требованиям, указанным в пункте 1 части 5 статьи 49 Градостроительного кодекса Российской Ф</w:t>
      </w:r>
      <w:r w:rsidRPr="00831644">
        <w:rPr>
          <w:rFonts w:ascii="Times New Roman" w:hAnsi="Times New Roman" w:cs="Times New Roman"/>
          <w:bCs/>
        </w:rPr>
        <w:t>е</w:t>
      </w:r>
      <w:r w:rsidRPr="00831644">
        <w:rPr>
          <w:rFonts w:ascii="Times New Roman" w:hAnsi="Times New Roman" w:cs="Times New Roman"/>
          <w:bCs/>
        </w:rPr>
        <w:t>дерации (Собрание законодательства Российской Федерации, 2005, № 1, ст. 16;</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2020, № 31, ст. 5013), в соотве</w:t>
      </w:r>
      <w:r w:rsidRPr="00831644">
        <w:rPr>
          <w:rFonts w:ascii="Times New Roman" w:hAnsi="Times New Roman" w:cs="Times New Roman"/>
          <w:bCs/>
        </w:rPr>
        <w:t>т</w:t>
      </w:r>
      <w:r w:rsidRPr="00831644">
        <w:rPr>
          <w:rFonts w:ascii="Times New Roman" w:hAnsi="Times New Roman" w:cs="Times New Roman"/>
          <w:bCs/>
        </w:rPr>
        <w:t>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w:t>
      </w:r>
      <w:r w:rsidRPr="00831644">
        <w:rPr>
          <w:rFonts w:ascii="Times New Roman" w:hAnsi="Times New Roman" w:cs="Times New Roman"/>
          <w:bCs/>
        </w:rPr>
        <w:t>и</w:t>
      </w:r>
      <w:r w:rsidRPr="00831644">
        <w:rPr>
          <w:rFonts w:ascii="Times New Roman" w:hAnsi="Times New Roman" w:cs="Times New Roman"/>
          <w:bCs/>
        </w:rPr>
        <w:t>тельства в случае, предусмотренном частью 12.1 статьи 48 Градостроительного кодекса Российской Федерации (Собрание законодательства Российской Федерации, 2005, № 1, ст. 16;</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2011, № 49, ст. 7015), если такая проек</w:t>
      </w:r>
      <w:r w:rsidRPr="00831644">
        <w:rPr>
          <w:rFonts w:ascii="Times New Roman" w:hAnsi="Times New Roman" w:cs="Times New Roman"/>
          <w:bCs/>
        </w:rPr>
        <w:t>т</w:t>
      </w:r>
      <w:r w:rsidRPr="00831644">
        <w:rPr>
          <w:rFonts w:ascii="Times New Roman" w:hAnsi="Times New Roman" w:cs="Times New Roman"/>
          <w:bCs/>
        </w:rPr>
        <w:t>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w:t>
      </w:r>
      <w:r w:rsidRPr="00831644">
        <w:rPr>
          <w:rFonts w:ascii="Times New Roman" w:hAnsi="Times New Roman" w:cs="Times New Roman"/>
          <w:bCs/>
        </w:rPr>
        <w:t>о</w:t>
      </w:r>
      <w:r w:rsidRPr="00831644">
        <w:rPr>
          <w:rFonts w:ascii="Times New Roman" w:hAnsi="Times New Roman" w:cs="Times New Roman"/>
          <w:bCs/>
        </w:rPr>
        <w:t>жительное заключение государственной экспертизы проектной документации в случаях, предусмотренных ч</w:t>
      </w:r>
      <w:r w:rsidRPr="00831644">
        <w:rPr>
          <w:rFonts w:ascii="Times New Roman" w:hAnsi="Times New Roman" w:cs="Times New Roman"/>
          <w:bCs/>
        </w:rPr>
        <w:t>а</w:t>
      </w:r>
      <w:r w:rsidRPr="00831644">
        <w:rPr>
          <w:rFonts w:ascii="Times New Roman" w:hAnsi="Times New Roman" w:cs="Times New Roman"/>
          <w:bCs/>
        </w:rPr>
        <w:t>стью 3.4 статьи 49 Градостроительного кодекса Российской Федерации (Собрание законодательства Росси</w:t>
      </w:r>
      <w:r w:rsidRPr="00831644">
        <w:rPr>
          <w:rFonts w:ascii="Times New Roman" w:hAnsi="Times New Roman" w:cs="Times New Roman"/>
          <w:bCs/>
        </w:rPr>
        <w:t>й</w:t>
      </w:r>
      <w:r w:rsidRPr="00831644">
        <w:rPr>
          <w:rFonts w:ascii="Times New Roman" w:hAnsi="Times New Roman" w:cs="Times New Roman"/>
          <w:bCs/>
        </w:rPr>
        <w:t>ской Федерации, 2005, № 1, ст. 16;2019, № 31, ст. 4442), положительное заключение государственной эколог</w:t>
      </w:r>
      <w:r w:rsidRPr="00831644">
        <w:rPr>
          <w:rFonts w:ascii="Times New Roman" w:hAnsi="Times New Roman" w:cs="Times New Roman"/>
          <w:bCs/>
        </w:rPr>
        <w:t>и</w:t>
      </w:r>
      <w:r w:rsidRPr="00831644">
        <w:rPr>
          <w:rFonts w:ascii="Times New Roman" w:hAnsi="Times New Roman" w:cs="Times New Roman"/>
          <w:bCs/>
        </w:rPr>
        <w:t>ческой экспертизы проектной документации в случаях, предусмотренных частью 6 статьи 49 Градостроител</w:t>
      </w:r>
      <w:r w:rsidRPr="00831644">
        <w:rPr>
          <w:rFonts w:ascii="Times New Roman" w:hAnsi="Times New Roman" w:cs="Times New Roman"/>
          <w:bCs/>
        </w:rPr>
        <w:t>ь</w:t>
      </w:r>
      <w:r w:rsidRPr="00831644">
        <w:rPr>
          <w:rFonts w:ascii="Times New Roman" w:hAnsi="Times New Roman" w:cs="Times New Roman"/>
          <w:bCs/>
        </w:rPr>
        <w:t>ного кодекса Российской Федерации (Собрание законодательства Российской Федерации, 2005, № 1, ст. 16; 2020, № 50, ст. 8061);</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подтверждение соответствия вносимых в проектную документацию изменений требованиям, указа</w:t>
      </w:r>
      <w:r w:rsidRPr="00831644">
        <w:rPr>
          <w:rFonts w:ascii="Times New Roman" w:hAnsi="Times New Roman" w:cs="Times New Roman"/>
          <w:bCs/>
        </w:rPr>
        <w:t>н</w:t>
      </w:r>
      <w:r w:rsidRPr="00831644">
        <w:rPr>
          <w:rFonts w:ascii="Times New Roman" w:hAnsi="Times New Roman" w:cs="Times New Roman"/>
          <w:bCs/>
        </w:rPr>
        <w:t xml:space="preserve">ным в части 3.8 статьи 49 Градостроительного кодекса Российской Федерации (Собрание законодательства Российской Федерации, 2005, № 1, ст. 16; </w:t>
      </w:r>
      <w:proofErr w:type="gramStart"/>
      <w:r w:rsidRPr="00831644">
        <w:rPr>
          <w:rFonts w:ascii="Times New Roman" w:hAnsi="Times New Roman" w:cs="Times New Roman"/>
          <w:bCs/>
        </w:rPr>
        <w:t xml:space="preserve">2019, № 26, ст. 3317), предоставленное лицом, являющимся членом </w:t>
      </w:r>
      <w:r w:rsidRPr="00831644">
        <w:rPr>
          <w:rFonts w:ascii="Times New Roman" w:hAnsi="Times New Roman" w:cs="Times New Roman"/>
          <w:bCs/>
        </w:rPr>
        <w:lastRenderedPageBreak/>
        <w:t>саморегулируемой организации, основанной на членстве лиц, осуществляющих подготовку проектной док</w:t>
      </w:r>
      <w:r w:rsidRPr="00831644">
        <w:rPr>
          <w:rFonts w:ascii="Times New Roman" w:hAnsi="Times New Roman" w:cs="Times New Roman"/>
          <w:bCs/>
        </w:rPr>
        <w:t>у</w:t>
      </w:r>
      <w:r w:rsidRPr="00831644">
        <w:rPr>
          <w:rFonts w:ascii="Times New Roman" w:hAnsi="Times New Roman" w:cs="Times New Roman"/>
          <w:bCs/>
        </w:rPr>
        <w:t>ментации, и утвержденное привлеченным этим лицом в соответствии с Градостроительным кодексом Росси</w:t>
      </w:r>
      <w:r w:rsidRPr="00831644">
        <w:rPr>
          <w:rFonts w:ascii="Times New Roman" w:hAnsi="Times New Roman" w:cs="Times New Roman"/>
          <w:bCs/>
        </w:rPr>
        <w:t>й</w:t>
      </w:r>
      <w:r w:rsidRPr="00831644">
        <w:rPr>
          <w:rFonts w:ascii="Times New Roman" w:hAnsi="Times New Roman" w:cs="Times New Roman"/>
          <w:bCs/>
        </w:rPr>
        <w:t>ской Федерации (Собрание законодательства Российской Федерации, 2005, № 1, ст. 16;</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2022, № 29, ст. 5317)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w:t>
      </w:r>
      <w:r w:rsidRPr="00831644">
        <w:rPr>
          <w:rFonts w:ascii="Times New Roman" w:hAnsi="Times New Roman" w:cs="Times New Roman"/>
          <w:bCs/>
        </w:rPr>
        <w:t>о</w:t>
      </w:r>
      <w:r w:rsidRPr="00831644">
        <w:rPr>
          <w:rFonts w:ascii="Times New Roman" w:hAnsi="Times New Roman" w:cs="Times New Roman"/>
          <w:bCs/>
        </w:rPr>
        <w:t>строительного кодекса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ж) подтверждение соответствия вносимых в проектную документацию изменений требованиям, указа</w:t>
      </w:r>
      <w:r w:rsidRPr="00831644">
        <w:rPr>
          <w:rFonts w:ascii="Times New Roman" w:hAnsi="Times New Roman" w:cs="Times New Roman"/>
          <w:bCs/>
        </w:rPr>
        <w:t>н</w:t>
      </w:r>
      <w:r w:rsidRPr="00831644">
        <w:rPr>
          <w:rFonts w:ascii="Times New Roman" w:hAnsi="Times New Roman" w:cs="Times New Roman"/>
          <w:bCs/>
        </w:rPr>
        <w:t xml:space="preserve">ным в части 3.9 статьи 49 Градостроительного кодекса Российской Федерации (Собрание законодательства Российской Федерации, 2005, № 1, ст. 16; </w:t>
      </w:r>
      <w:proofErr w:type="gramStart"/>
      <w:r w:rsidRPr="00831644">
        <w:rPr>
          <w:rFonts w:ascii="Times New Roman" w:hAnsi="Times New Roman" w:cs="Times New Roman"/>
          <w:bCs/>
        </w:rPr>
        <w:t>2019, № 26, ст. 3317), предоставленное органом исполнительной вл</w:t>
      </w:r>
      <w:r w:rsidRPr="00831644">
        <w:rPr>
          <w:rFonts w:ascii="Times New Roman" w:hAnsi="Times New Roman" w:cs="Times New Roman"/>
          <w:bCs/>
        </w:rPr>
        <w:t>а</w:t>
      </w:r>
      <w:r w:rsidRPr="00831644">
        <w:rPr>
          <w:rFonts w:ascii="Times New Roman" w:hAnsi="Times New Roman" w:cs="Times New Roman"/>
          <w:bCs/>
        </w:rPr>
        <w:t>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w:t>
      </w:r>
      <w:r w:rsidRPr="00831644">
        <w:rPr>
          <w:rFonts w:ascii="Times New Roman" w:hAnsi="Times New Roman" w:cs="Times New Roman"/>
          <w:bCs/>
        </w:rPr>
        <w:t>о</w:t>
      </w:r>
      <w:r w:rsidRPr="00831644">
        <w:rPr>
          <w:rFonts w:ascii="Times New Roman" w:hAnsi="Times New Roman" w:cs="Times New Roman"/>
          <w:bCs/>
        </w:rPr>
        <w:t>ительного кодекса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w:t>
      </w:r>
      <w:r w:rsidRPr="00831644">
        <w:rPr>
          <w:rFonts w:ascii="Times New Roman" w:hAnsi="Times New Roman" w:cs="Times New Roman"/>
          <w:bCs/>
        </w:rPr>
        <w:t>о</w:t>
      </w:r>
      <w:r w:rsidRPr="00831644">
        <w:rPr>
          <w:rFonts w:ascii="Times New Roman" w:hAnsi="Times New Roman" w:cs="Times New Roman"/>
          <w:bCs/>
        </w:rPr>
        <w:t>го кодекса Российской Федерации (Собрание законодательства Российской Федерации, 2005, № 1, ст. 16; 2021, № 1, ст. 7);</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к) в случае проведения реконструкции объекта капитального строительства государственным (муниц</w:t>
      </w:r>
      <w:r w:rsidRPr="00831644">
        <w:rPr>
          <w:rFonts w:ascii="Times New Roman" w:hAnsi="Times New Roman" w:cs="Times New Roman"/>
          <w:bCs/>
        </w:rPr>
        <w:t>и</w:t>
      </w:r>
      <w:r w:rsidRPr="00831644">
        <w:rPr>
          <w:rFonts w:ascii="Times New Roman" w:hAnsi="Times New Roman" w:cs="Times New Roman"/>
          <w:bCs/>
        </w:rPr>
        <w:t>пальным) заказчиком, являющимся органом государственной власти (государственным органом), Госуда</w:t>
      </w:r>
      <w:r w:rsidRPr="00831644">
        <w:rPr>
          <w:rFonts w:ascii="Times New Roman" w:hAnsi="Times New Roman" w:cs="Times New Roman"/>
          <w:bCs/>
        </w:rPr>
        <w:t>р</w:t>
      </w:r>
      <w:r w:rsidRPr="00831644">
        <w:rPr>
          <w:rFonts w:ascii="Times New Roman" w:hAnsi="Times New Roman" w:cs="Times New Roman"/>
          <w:bCs/>
        </w:rPr>
        <w:t>ственной корпорацией по атомной энергии «</w:t>
      </w:r>
      <w:proofErr w:type="spellStart"/>
      <w:r w:rsidRPr="00831644">
        <w:rPr>
          <w:rFonts w:ascii="Times New Roman" w:hAnsi="Times New Roman" w:cs="Times New Roman"/>
          <w:bCs/>
        </w:rPr>
        <w:t>Росатом</w:t>
      </w:r>
      <w:proofErr w:type="spellEnd"/>
      <w:r w:rsidRPr="00831644">
        <w:rPr>
          <w:rFonts w:ascii="Times New Roman" w:hAnsi="Times New Roman" w:cs="Times New Roman"/>
          <w:bCs/>
        </w:rPr>
        <w:t>», Государственной корпорацией по космической деятел</w:t>
      </w:r>
      <w:r w:rsidRPr="00831644">
        <w:rPr>
          <w:rFonts w:ascii="Times New Roman" w:hAnsi="Times New Roman" w:cs="Times New Roman"/>
          <w:bCs/>
        </w:rPr>
        <w:t>ь</w:t>
      </w:r>
      <w:r w:rsidRPr="00831644">
        <w:rPr>
          <w:rFonts w:ascii="Times New Roman" w:hAnsi="Times New Roman" w:cs="Times New Roman"/>
          <w:bCs/>
        </w:rPr>
        <w:t>ности «</w:t>
      </w:r>
      <w:proofErr w:type="spellStart"/>
      <w:r w:rsidRPr="00831644">
        <w:rPr>
          <w:rFonts w:ascii="Times New Roman" w:hAnsi="Times New Roman" w:cs="Times New Roman"/>
          <w:bCs/>
        </w:rPr>
        <w:t>Роскосмос</w:t>
      </w:r>
      <w:proofErr w:type="spellEnd"/>
      <w:r w:rsidRPr="00831644">
        <w:rPr>
          <w:rFonts w:ascii="Times New Roman" w:hAnsi="Times New Roman" w:cs="Times New Roman"/>
          <w:bCs/>
        </w:rPr>
        <w:t>», органом управления государственным внебюджетным фондом или органом местного сам</w:t>
      </w:r>
      <w:r w:rsidRPr="00831644">
        <w:rPr>
          <w:rFonts w:ascii="Times New Roman" w:hAnsi="Times New Roman" w:cs="Times New Roman"/>
          <w:bCs/>
        </w:rPr>
        <w:t>о</w:t>
      </w:r>
      <w:r w:rsidRPr="00831644">
        <w:rPr>
          <w:rFonts w:ascii="Times New Roman" w:hAnsi="Times New Roman" w:cs="Times New Roman"/>
          <w:bCs/>
        </w:rPr>
        <w:t xml:space="preserve">управления, на объекте капитального </w:t>
      </w:r>
      <w:proofErr w:type="spellStart"/>
      <w:r w:rsidRPr="00831644">
        <w:rPr>
          <w:rFonts w:ascii="Times New Roman" w:hAnsi="Times New Roman" w:cs="Times New Roman"/>
          <w:bCs/>
        </w:rPr>
        <w:t>строительствасобственности</w:t>
      </w:r>
      <w:proofErr w:type="spellEnd"/>
      <w:r w:rsidRPr="00831644">
        <w:rPr>
          <w:rFonts w:ascii="Times New Roman" w:hAnsi="Times New Roman" w:cs="Times New Roman"/>
          <w:bCs/>
        </w:rPr>
        <w:t>, правообладателем которого является гос</w:t>
      </w:r>
      <w:r w:rsidRPr="00831644">
        <w:rPr>
          <w:rFonts w:ascii="Times New Roman" w:hAnsi="Times New Roman" w:cs="Times New Roman"/>
          <w:bCs/>
        </w:rPr>
        <w:t>у</w:t>
      </w:r>
      <w:r w:rsidRPr="00831644">
        <w:rPr>
          <w:rFonts w:ascii="Times New Roman" w:hAnsi="Times New Roman" w:cs="Times New Roman"/>
          <w:bCs/>
        </w:rPr>
        <w:t>дарственное (муниципальное) унитарное предприятие, государственное (муниципальное) бюджетное или авт</w:t>
      </w:r>
      <w:r w:rsidRPr="00831644">
        <w:rPr>
          <w:rFonts w:ascii="Times New Roman" w:hAnsi="Times New Roman" w:cs="Times New Roman"/>
          <w:bCs/>
        </w:rPr>
        <w:t>о</w:t>
      </w:r>
      <w:r w:rsidRPr="00831644">
        <w:rPr>
          <w:rFonts w:ascii="Times New Roman" w:hAnsi="Times New Roman" w:cs="Times New Roman"/>
          <w:bCs/>
        </w:rPr>
        <w:t>номное учреждение, в отношении которого указанный орган</w:t>
      </w:r>
      <w:proofErr w:type="gramEnd"/>
      <w:r w:rsidRPr="00831644">
        <w:rPr>
          <w:rFonts w:ascii="Times New Roman" w:hAnsi="Times New Roman" w:cs="Times New Roman"/>
          <w:bCs/>
        </w:rPr>
        <w:t xml:space="preserve"> осуществляет соответственно функции и полн</w:t>
      </w:r>
      <w:r w:rsidRPr="00831644">
        <w:rPr>
          <w:rFonts w:ascii="Times New Roman" w:hAnsi="Times New Roman" w:cs="Times New Roman"/>
          <w:bCs/>
        </w:rPr>
        <w:t>о</w:t>
      </w:r>
      <w:r w:rsidRPr="00831644">
        <w:rPr>
          <w:rFonts w:ascii="Times New Roman" w:hAnsi="Times New Roman" w:cs="Times New Roman"/>
          <w:bCs/>
        </w:rPr>
        <w:t xml:space="preserve">мочия учредителя или права собственника имущества, – соглашение о проведении такой реконструкции, </w:t>
      </w:r>
      <w:proofErr w:type="gramStart"/>
      <w:r w:rsidRPr="00831644">
        <w:rPr>
          <w:rFonts w:ascii="Times New Roman" w:hAnsi="Times New Roman" w:cs="Times New Roman"/>
          <w:bCs/>
        </w:rPr>
        <w:t>опр</w:t>
      </w:r>
      <w:r w:rsidRPr="00831644">
        <w:rPr>
          <w:rFonts w:ascii="Times New Roman" w:hAnsi="Times New Roman" w:cs="Times New Roman"/>
          <w:bCs/>
        </w:rPr>
        <w:t>е</w:t>
      </w:r>
      <w:r w:rsidRPr="00831644">
        <w:rPr>
          <w:rFonts w:ascii="Times New Roman" w:hAnsi="Times New Roman" w:cs="Times New Roman"/>
          <w:bCs/>
        </w:rPr>
        <w:t>деляющее</w:t>
      </w:r>
      <w:proofErr w:type="gramEnd"/>
      <w:r w:rsidRPr="00831644">
        <w:rPr>
          <w:rFonts w:ascii="Times New Roman" w:hAnsi="Times New Roman" w:cs="Times New Roman"/>
          <w:bCs/>
        </w:rPr>
        <w:t xml:space="preserve"> в том числе условия и порядок возмещения ущерба, причиненного указанному объекту при ос</w:t>
      </w:r>
      <w:r w:rsidRPr="00831644">
        <w:rPr>
          <w:rFonts w:ascii="Times New Roman" w:hAnsi="Times New Roman" w:cs="Times New Roman"/>
          <w:bCs/>
        </w:rPr>
        <w:t>у</w:t>
      </w:r>
      <w:r w:rsidRPr="00831644">
        <w:rPr>
          <w:rFonts w:ascii="Times New Roman" w:hAnsi="Times New Roman" w:cs="Times New Roman"/>
          <w:bCs/>
        </w:rPr>
        <w:t>ществлении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л</w:t>
      </w:r>
      <w:proofErr w:type="gramStart"/>
      <w:r w:rsidRPr="00831644">
        <w:rPr>
          <w:rFonts w:ascii="Times New Roman" w:hAnsi="Times New Roman" w:cs="Times New Roman"/>
          <w:bCs/>
        </w:rPr>
        <w:t>)д</w:t>
      </w:r>
      <w:proofErr w:type="gramEnd"/>
      <w:r w:rsidRPr="00831644">
        <w:rPr>
          <w:rFonts w:ascii="Times New Roman" w:hAnsi="Times New Roman" w:cs="Times New Roman"/>
          <w:bCs/>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м) копия договора о развитии территории в случае, если строительство, реконструкцию объектов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 планируется осуществлять в границах территории, в отношении которой органом мес</w:t>
      </w:r>
      <w:r w:rsidRPr="00831644">
        <w:rPr>
          <w:rFonts w:ascii="Times New Roman" w:hAnsi="Times New Roman" w:cs="Times New Roman"/>
          <w:bCs/>
        </w:rPr>
        <w:t>т</w:t>
      </w:r>
      <w:r w:rsidRPr="00831644">
        <w:rPr>
          <w:rFonts w:ascii="Times New Roman" w:hAnsi="Times New Roman" w:cs="Times New Roman"/>
          <w:bCs/>
        </w:rPr>
        <w:t>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w:t>
      </w:r>
      <w:r w:rsidRPr="00831644">
        <w:rPr>
          <w:rFonts w:ascii="Times New Roman" w:hAnsi="Times New Roman" w:cs="Times New Roman"/>
          <w:bCs/>
        </w:rPr>
        <w:t>и</w:t>
      </w:r>
      <w:r w:rsidRPr="00831644">
        <w:rPr>
          <w:rFonts w:ascii="Times New Roman" w:hAnsi="Times New Roman" w:cs="Times New Roman"/>
          <w:bCs/>
        </w:rPr>
        <w:t>цом, определенным в соответствии с</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Градостроительным кодексом Российской Федерацией или субъектом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н) заключение органа исполнительной власти субъекта Российской Федерации, уполномоченного в обл</w:t>
      </w:r>
      <w:r w:rsidRPr="00831644">
        <w:rPr>
          <w:rFonts w:ascii="Times New Roman" w:hAnsi="Times New Roman" w:cs="Times New Roman"/>
          <w:bCs/>
        </w:rPr>
        <w:t>а</w:t>
      </w:r>
      <w:r w:rsidRPr="00831644">
        <w:rPr>
          <w:rFonts w:ascii="Times New Roman" w:hAnsi="Times New Roman" w:cs="Times New Roman"/>
          <w:bCs/>
        </w:rPr>
        <w:t>сти охраны объектов культурного наследия, о соответствии раздела проектной документации объекта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w:t>
      </w:r>
      <w:r w:rsidRPr="00831644">
        <w:rPr>
          <w:rFonts w:ascii="Times New Roman" w:hAnsi="Times New Roman" w:cs="Times New Roman"/>
          <w:bCs/>
        </w:rPr>
        <w:t>и</w:t>
      </w:r>
      <w:r w:rsidRPr="00831644">
        <w:rPr>
          <w:rFonts w:ascii="Times New Roman" w:hAnsi="Times New Roman" w:cs="Times New Roman"/>
          <w:bCs/>
        </w:rPr>
        <w:t>тельным регламентом применительно к территориальной зоне, расположенной в границах территории истор</w:t>
      </w:r>
      <w:r w:rsidRPr="00831644">
        <w:rPr>
          <w:rFonts w:ascii="Times New Roman" w:hAnsi="Times New Roman" w:cs="Times New Roman"/>
          <w:bCs/>
        </w:rPr>
        <w:t>и</w:t>
      </w:r>
      <w:r w:rsidRPr="00831644">
        <w:rPr>
          <w:rFonts w:ascii="Times New Roman" w:hAnsi="Times New Roman" w:cs="Times New Roman"/>
          <w:bCs/>
        </w:rPr>
        <w:t>ческого поселения федерального или регионального значения (в случае, если строительство или</w:t>
      </w:r>
      <w:proofErr w:type="gramEnd"/>
      <w:r w:rsidRPr="00831644">
        <w:rPr>
          <w:rFonts w:ascii="Times New Roman" w:hAnsi="Times New Roman" w:cs="Times New Roman"/>
          <w:bCs/>
        </w:rPr>
        <w:t xml:space="preserve"> реконструкция объекта капитального строительства планируется в границах территории исторического поселения федеральн</w:t>
      </w:r>
      <w:r w:rsidRPr="00831644">
        <w:rPr>
          <w:rFonts w:ascii="Times New Roman" w:hAnsi="Times New Roman" w:cs="Times New Roman"/>
          <w:bCs/>
        </w:rPr>
        <w:t>о</w:t>
      </w:r>
      <w:r w:rsidRPr="00831644">
        <w:rPr>
          <w:rFonts w:ascii="Times New Roman" w:hAnsi="Times New Roman" w:cs="Times New Roman"/>
          <w:bCs/>
        </w:rPr>
        <w:t>го или регионального значения);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о)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w:t>
      </w:r>
      <w:proofErr w:type="gramStart"/>
      <w:r w:rsidRPr="00831644">
        <w:rPr>
          <w:rFonts w:ascii="Times New Roman" w:hAnsi="Times New Roman" w:cs="Times New Roman"/>
          <w:bCs/>
        </w:rPr>
        <w:t>«О</w:t>
      </w:r>
      <w:proofErr w:type="gramEnd"/>
      <w:r w:rsidRPr="00831644">
        <w:rPr>
          <w:rFonts w:ascii="Times New Roman" w:hAnsi="Times New Roman" w:cs="Times New Roman"/>
          <w:bCs/>
        </w:rPr>
        <w:t>б объектах культурного насл</w:t>
      </w:r>
      <w:r w:rsidRPr="00831644">
        <w:rPr>
          <w:rFonts w:ascii="Times New Roman" w:hAnsi="Times New Roman" w:cs="Times New Roman"/>
          <w:bCs/>
        </w:rPr>
        <w:t>е</w:t>
      </w:r>
      <w:r w:rsidRPr="00831644">
        <w:rPr>
          <w:rFonts w:ascii="Times New Roman" w:hAnsi="Times New Roman" w:cs="Times New Roman"/>
          <w:bCs/>
        </w:rPr>
        <w:t>дия (памятниках истории и культуры) народов Российской Федерации» (Собрание законодательства Росси</w:t>
      </w:r>
      <w:r w:rsidRPr="00831644">
        <w:rPr>
          <w:rFonts w:ascii="Times New Roman" w:hAnsi="Times New Roman" w:cs="Times New Roman"/>
          <w:bCs/>
        </w:rPr>
        <w:t>й</w:t>
      </w:r>
      <w:r w:rsidRPr="00831644">
        <w:rPr>
          <w:rFonts w:ascii="Times New Roman" w:hAnsi="Times New Roman" w:cs="Times New Roman"/>
          <w:bCs/>
        </w:rPr>
        <w:t>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п)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2.11.2.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rPr>
        <w:t>у</w:t>
      </w:r>
      <w:r w:rsidRPr="00831644">
        <w:rPr>
          <w:rFonts w:ascii="Times New Roman" w:hAnsi="Times New Roman" w:cs="Times New Roman"/>
          <w:bCs/>
        </w:rPr>
        <w:t>тем объединения земельных участков, в отношении которых или одного из которых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в) решение об образовании земельных участков путем объединения земельных участков, в отношении </w:t>
      </w:r>
      <w:r w:rsidRPr="00831644">
        <w:rPr>
          <w:rFonts w:ascii="Times New Roman" w:hAnsi="Times New Roman" w:cs="Times New Roman"/>
          <w:bCs/>
        </w:rPr>
        <w:lastRenderedPageBreak/>
        <w:t>которых или одного из которых выдано разрешение на строительство, если в соответствии с земельным зак</w:t>
      </w:r>
      <w:r w:rsidRPr="00831644">
        <w:rPr>
          <w:rFonts w:ascii="Times New Roman" w:hAnsi="Times New Roman" w:cs="Times New Roman"/>
          <w:bCs/>
        </w:rPr>
        <w:t>о</w:t>
      </w:r>
      <w:r w:rsidRPr="00831644">
        <w:rPr>
          <w:rFonts w:ascii="Times New Roman" w:hAnsi="Times New Roman" w:cs="Times New Roman"/>
          <w:bCs/>
        </w:rPr>
        <w:t>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2.11.3.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rPr>
        <w:t>у</w:t>
      </w:r>
      <w:r w:rsidRPr="00831644">
        <w:rPr>
          <w:rFonts w:ascii="Times New Roman" w:hAnsi="Times New Roman" w:cs="Times New Roman"/>
          <w:bCs/>
        </w:rPr>
        <w:t>тем раздела, перераспределения земельных участков или выдела из земельных участков, в отношении которых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w:t>
      </w:r>
      <w:r w:rsidRPr="00831644">
        <w:rPr>
          <w:rFonts w:ascii="Times New Roman" w:hAnsi="Times New Roman" w:cs="Times New Roman"/>
          <w:bCs/>
        </w:rPr>
        <w:t>и</w:t>
      </w:r>
      <w:r w:rsidRPr="00831644">
        <w:rPr>
          <w:rFonts w:ascii="Times New Roman" w:hAnsi="Times New Roman" w:cs="Times New Roman"/>
          <w:bCs/>
        </w:rPr>
        <w:t>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градостроительный план земельного участка, на котором планируется осуществить строительство, р</w:t>
      </w:r>
      <w:r w:rsidRPr="00831644">
        <w:rPr>
          <w:rFonts w:ascii="Times New Roman" w:hAnsi="Times New Roman" w:cs="Times New Roman"/>
          <w:bCs/>
        </w:rPr>
        <w:t>е</w:t>
      </w:r>
      <w:r w:rsidRPr="00831644">
        <w:rPr>
          <w:rFonts w:ascii="Times New Roman" w:hAnsi="Times New Roman" w:cs="Times New Roman"/>
          <w:bCs/>
        </w:rPr>
        <w:t>конструкцию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2.11.4. В случае представления уведомления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сведения из Единого государственного реестра недвижимости о земельном участке, в отношении к</w:t>
      </w:r>
      <w:r w:rsidRPr="00831644">
        <w:rPr>
          <w:rFonts w:ascii="Times New Roman" w:hAnsi="Times New Roman" w:cs="Times New Roman"/>
          <w:bCs/>
        </w:rPr>
        <w:t>о</w:t>
      </w:r>
      <w:r w:rsidRPr="00831644">
        <w:rPr>
          <w:rFonts w:ascii="Times New Roman" w:hAnsi="Times New Roman" w:cs="Times New Roman"/>
          <w:bCs/>
        </w:rPr>
        <w:t>торого прежнему правообладателю земельного участка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решение о предоставлении права пользования недрами и решение о переоформлении лицензии на пр</w:t>
      </w:r>
      <w:r w:rsidRPr="00831644">
        <w:rPr>
          <w:rFonts w:ascii="Times New Roman" w:hAnsi="Times New Roman" w:cs="Times New Roman"/>
          <w:bCs/>
        </w:rPr>
        <w:t>а</w:t>
      </w:r>
      <w:r w:rsidRPr="00831644">
        <w:rPr>
          <w:rFonts w:ascii="Times New Roman" w:hAnsi="Times New Roman" w:cs="Times New Roman"/>
          <w:bCs/>
        </w:rPr>
        <w:t>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2.11.5. В случае представления уведомления о переходе прав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правоустанавливающие документы на земельный участок, в отношении которого прежнему правоо</w:t>
      </w:r>
      <w:r w:rsidRPr="00831644">
        <w:rPr>
          <w:rFonts w:ascii="Times New Roman" w:hAnsi="Times New Roman" w:cs="Times New Roman"/>
          <w:bCs/>
        </w:rPr>
        <w:t>б</w:t>
      </w:r>
      <w:r w:rsidRPr="00831644">
        <w:rPr>
          <w:rFonts w:ascii="Times New Roman" w:hAnsi="Times New Roman" w:cs="Times New Roman"/>
          <w:bCs/>
        </w:rPr>
        <w:t>ладателю земельного участка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2.11.6.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документ, содержащий информацию о наличии выявленного в рамках государственного строительн</w:t>
      </w:r>
      <w:r w:rsidRPr="00831644">
        <w:rPr>
          <w:rFonts w:ascii="Times New Roman" w:hAnsi="Times New Roman" w:cs="Times New Roman"/>
          <w:bCs/>
        </w:rPr>
        <w:t>о</w:t>
      </w:r>
      <w:r w:rsidRPr="00831644">
        <w:rPr>
          <w:rFonts w:ascii="Times New Roman" w:hAnsi="Times New Roman" w:cs="Times New Roman"/>
          <w:bCs/>
        </w:rPr>
        <w:t>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w:t>
      </w:r>
      <w:r w:rsidRPr="00831644">
        <w:rPr>
          <w:rFonts w:ascii="Times New Roman" w:hAnsi="Times New Roman" w:cs="Times New Roman"/>
          <w:bCs/>
        </w:rPr>
        <w:t>о</w:t>
      </w:r>
      <w:r w:rsidRPr="00831644">
        <w:rPr>
          <w:rFonts w:ascii="Times New Roman" w:hAnsi="Times New Roman" w:cs="Times New Roman"/>
          <w:bCs/>
        </w:rPr>
        <w:t>длением срока действия такого разрешения;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б) информация о наличии извещения о начале работ по строительству, реконструкции на день подачи з</w:t>
      </w:r>
      <w:r w:rsidRPr="00831644">
        <w:rPr>
          <w:rFonts w:ascii="Times New Roman" w:hAnsi="Times New Roman" w:cs="Times New Roman"/>
          <w:bCs/>
        </w:rPr>
        <w:t>а</w:t>
      </w:r>
      <w:r w:rsidRPr="00831644">
        <w:rPr>
          <w:rFonts w:ascii="Times New Roman" w:hAnsi="Times New Roman" w:cs="Times New Roman"/>
          <w:bCs/>
        </w:rPr>
        <w:t>явления о внесении изменений в связи с продлением срока действия такого разрешения, если направление так</w:t>
      </w:r>
      <w:r w:rsidRPr="00831644">
        <w:rPr>
          <w:rFonts w:ascii="Times New Roman" w:hAnsi="Times New Roman" w:cs="Times New Roman"/>
          <w:bCs/>
        </w:rPr>
        <w:t>о</w:t>
      </w:r>
      <w:r w:rsidRPr="00831644">
        <w:rPr>
          <w:rFonts w:ascii="Times New Roman" w:hAnsi="Times New Roman" w:cs="Times New Roman"/>
          <w:bCs/>
        </w:rPr>
        <w:t>го извещения является обязательным в соответствии с требованиями части 5 статьи 52 Градостроительного к</w:t>
      </w:r>
      <w:r w:rsidRPr="00831644">
        <w:rPr>
          <w:rFonts w:ascii="Times New Roman" w:hAnsi="Times New Roman" w:cs="Times New Roman"/>
          <w:bCs/>
        </w:rPr>
        <w:t>о</w:t>
      </w:r>
      <w:r w:rsidRPr="00831644">
        <w:rPr>
          <w:rFonts w:ascii="Times New Roman" w:hAnsi="Times New Roman" w:cs="Times New Roman"/>
          <w:bCs/>
        </w:rPr>
        <w:t>декса Российской Федерации (Собрание законодательства Российской Федерации, 2005, № 1, ст. 16;2021, № 24, ст. 4188).</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w:t>
      </w:r>
      <w:r w:rsidRPr="00831644">
        <w:rPr>
          <w:rFonts w:ascii="Times New Roman" w:hAnsi="Times New Roman" w:cs="Times New Roman"/>
          <w:bCs/>
        </w:rPr>
        <w:t>у</w:t>
      </w:r>
      <w:r w:rsidRPr="00831644">
        <w:rPr>
          <w:rFonts w:ascii="Times New Roman" w:hAnsi="Times New Roman" w:cs="Times New Roman"/>
          <w:bCs/>
        </w:rPr>
        <w:t>менты (их копии или сведения, содержащиеся в них) отсутствуют в Едином государственном реестре недвиж</w:t>
      </w:r>
      <w:r w:rsidRPr="00831644">
        <w:rPr>
          <w:rFonts w:ascii="Times New Roman" w:hAnsi="Times New Roman" w:cs="Times New Roman"/>
          <w:bCs/>
        </w:rPr>
        <w:t>и</w:t>
      </w:r>
      <w:r w:rsidRPr="00831644">
        <w:rPr>
          <w:rFonts w:ascii="Times New Roman" w:hAnsi="Times New Roman" w:cs="Times New Roman"/>
          <w:bCs/>
        </w:rPr>
        <w:t xml:space="preserve">мости или едином государственном реестре </w:t>
      </w:r>
      <w:proofErr w:type="gramStart"/>
      <w:r w:rsidRPr="00831644">
        <w:rPr>
          <w:rFonts w:ascii="Times New Roman" w:hAnsi="Times New Roman" w:cs="Times New Roman"/>
          <w:bCs/>
        </w:rPr>
        <w:t>заключений экспертизы проектной документации объектов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w:t>
      </w:r>
      <w:proofErr w:type="gramEnd"/>
      <w:r w:rsidRPr="00831644">
        <w:rPr>
          <w:rFonts w:ascii="Times New Roman" w:hAnsi="Times New Roman" w:cs="Times New Roman"/>
          <w:bCs/>
        </w:rPr>
        <w:t>.</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 xml:space="preserve">2.13. Непредставление (несвоевременное представление) государственными </w:t>
      </w:r>
      <w:r w:rsidRPr="00831644">
        <w:rPr>
          <w:rFonts w:ascii="Times New Roman" w:eastAsia="Calibri" w:hAnsi="Times New Roman" w:cs="Times New Roman"/>
          <w:sz w:val="20"/>
          <w:szCs w:val="20"/>
        </w:rPr>
        <w:t>органами власти, органами местного самоуправления, организациями находящихся в их распоряжении документов</w:t>
      </w:r>
      <w:r w:rsidRPr="00831644">
        <w:rPr>
          <w:rFonts w:ascii="Times New Roman" w:eastAsia="Calibri" w:hAnsi="Times New Roman" w:cs="Times New Roman"/>
          <w:bCs/>
          <w:sz w:val="20"/>
          <w:szCs w:val="20"/>
        </w:rPr>
        <w:t xml:space="preserve"> и информации не м</w:t>
      </w:r>
      <w:r w:rsidRPr="00831644">
        <w:rPr>
          <w:rFonts w:ascii="Times New Roman" w:eastAsia="Calibri" w:hAnsi="Times New Roman" w:cs="Times New Roman"/>
          <w:bCs/>
          <w:sz w:val="20"/>
          <w:szCs w:val="20"/>
        </w:rPr>
        <w:t>о</w:t>
      </w:r>
      <w:r w:rsidRPr="00831644">
        <w:rPr>
          <w:rFonts w:ascii="Times New Roman" w:eastAsia="Calibri" w:hAnsi="Times New Roman" w:cs="Times New Roman"/>
          <w:bCs/>
          <w:sz w:val="20"/>
          <w:szCs w:val="20"/>
        </w:rPr>
        <w:t>жет являться основанием для отказа в выдаче разрешения на строительство, во внесении изменений в разреш</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2.14. </w:t>
      </w:r>
      <w:proofErr w:type="gramStart"/>
      <w:r w:rsidRPr="00831644">
        <w:rPr>
          <w:rFonts w:ascii="Times New Roman" w:hAnsi="Times New Roman" w:cs="Times New Roman"/>
          <w:bCs/>
        </w:rPr>
        <w:t xml:space="preserve">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w:t>
      </w:r>
      <w:r w:rsidRPr="00831644">
        <w:rPr>
          <w:rFonts w:ascii="Times New Roman" w:hAnsi="Times New Roman" w:cs="Times New Roman"/>
        </w:rPr>
        <w:t xml:space="preserve">Закона Рязанской области № 106-ОЗ </w:t>
      </w:r>
      <w:r w:rsidRPr="00831644">
        <w:rPr>
          <w:rFonts w:ascii="Times New Roman" w:hAnsi="Times New Roman" w:cs="Times New Roman"/>
          <w:bCs/>
        </w:rPr>
        <w:t>заявл</w:t>
      </w:r>
      <w:r w:rsidRPr="00831644">
        <w:rPr>
          <w:rFonts w:ascii="Times New Roman" w:hAnsi="Times New Roman" w:cs="Times New Roman"/>
          <w:bCs/>
        </w:rPr>
        <w:t>е</w:t>
      </w:r>
      <w:r w:rsidRPr="00831644">
        <w:rPr>
          <w:rFonts w:ascii="Times New Roman" w:hAnsi="Times New Roman" w:cs="Times New Roman"/>
          <w:bCs/>
        </w:rPr>
        <w:t xml:space="preserve">ние о выдаче разрешения на строительство, заявление о внесении изменений, </w:t>
      </w:r>
      <w:r w:rsidRPr="00831644">
        <w:rPr>
          <w:rFonts w:ascii="Times New Roman" w:hAnsi="Times New Roman" w:cs="Times New Roman"/>
        </w:rPr>
        <w:t>уведомление</w:t>
      </w:r>
      <w:r w:rsidRPr="00831644">
        <w:rPr>
          <w:rFonts w:ascii="Times New Roman" w:hAnsi="Times New Roman" w:cs="Times New Roman"/>
          <w:bCs/>
        </w:rPr>
        <w:t xml:space="preserve"> в случаях, пред</w:t>
      </w:r>
      <w:r w:rsidRPr="00831644">
        <w:rPr>
          <w:rFonts w:ascii="Times New Roman" w:hAnsi="Times New Roman" w:cs="Times New Roman"/>
          <w:bCs/>
        </w:rPr>
        <w:t>у</w:t>
      </w:r>
      <w:r w:rsidRPr="00831644">
        <w:rPr>
          <w:rFonts w:ascii="Times New Roman" w:hAnsi="Times New Roman" w:cs="Times New Roman"/>
          <w:bCs/>
        </w:rPr>
        <w:t xml:space="preserve">смотренных Градостроительным кодексом Российской Федерации, по </w:t>
      </w:r>
      <w:r w:rsidRPr="00831644">
        <w:rPr>
          <w:rFonts w:ascii="Times New Roman" w:hAnsi="Times New Roman" w:cs="Times New Roman"/>
          <w:iCs/>
        </w:rPr>
        <w:t xml:space="preserve">рекомендуемым </w:t>
      </w:r>
      <w:r w:rsidRPr="00831644">
        <w:rPr>
          <w:rFonts w:ascii="Times New Roman" w:hAnsi="Times New Roman" w:cs="Times New Roman"/>
          <w:bCs/>
        </w:rPr>
        <w:t>формам согласно Пр</w:t>
      </w:r>
      <w:r w:rsidRPr="00831644">
        <w:rPr>
          <w:rFonts w:ascii="Times New Roman" w:hAnsi="Times New Roman" w:cs="Times New Roman"/>
          <w:bCs/>
        </w:rPr>
        <w:t>и</w:t>
      </w:r>
      <w:r w:rsidRPr="00831644">
        <w:rPr>
          <w:rFonts w:ascii="Times New Roman" w:hAnsi="Times New Roman" w:cs="Times New Roman"/>
          <w:bCs/>
        </w:rPr>
        <w:t>ложениям № 2-5 к настоящему Административному регламенту, заявление о выдаче дубликата, заявление об исправлении допущенных</w:t>
      </w:r>
      <w:proofErr w:type="gramEnd"/>
      <w:r w:rsidRPr="00831644">
        <w:rPr>
          <w:rFonts w:ascii="Times New Roman" w:hAnsi="Times New Roman" w:cs="Times New Roman"/>
          <w:bCs/>
        </w:rPr>
        <w:t xml:space="preserve"> опечаток и ошибок по </w:t>
      </w:r>
      <w:r w:rsidRPr="00831644">
        <w:rPr>
          <w:rFonts w:ascii="Times New Roman" w:hAnsi="Times New Roman" w:cs="Times New Roman"/>
          <w:iCs/>
        </w:rPr>
        <w:t xml:space="preserve">рекомендуемым </w:t>
      </w:r>
      <w:r w:rsidRPr="00831644">
        <w:rPr>
          <w:rFonts w:ascii="Times New Roman" w:hAnsi="Times New Roman" w:cs="Times New Roman"/>
          <w:bCs/>
        </w:rPr>
        <w:t>формам согласно Приложениям № 6 - 7 к настоящему Административному регламенту, а также прилагаемые к ним документы, указанные в подпунктах «б</w:t>
      </w:r>
      <w:proofErr w:type="gramStart"/>
      <w:r w:rsidRPr="00831644">
        <w:rPr>
          <w:rFonts w:ascii="Times New Roman" w:hAnsi="Times New Roman" w:cs="Times New Roman"/>
          <w:bCs/>
        </w:rPr>
        <w:t>»-</w:t>
      </w:r>
      <w:proofErr w:type="gramEnd"/>
      <w:r w:rsidRPr="00831644">
        <w:rPr>
          <w:rFonts w:ascii="Times New Roman" w:hAnsi="Times New Roman" w:cs="Times New Roman"/>
          <w:bCs/>
        </w:rPr>
        <w:t>«д» пункта 2.10 настоящего Административного регламента, одним из следующих способов:</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в электронной форме посредством Единого портала.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случае представления заявления о выдаче разрешения на строительство, заявления о внесении измен</w:t>
      </w:r>
      <w:r w:rsidRPr="00831644">
        <w:rPr>
          <w:rFonts w:ascii="Times New Roman" w:hAnsi="Times New Roman" w:cs="Times New Roman"/>
          <w:bCs/>
        </w:rPr>
        <w:t>е</w:t>
      </w:r>
      <w:r w:rsidRPr="00831644">
        <w:rPr>
          <w:rFonts w:ascii="Times New Roman" w:hAnsi="Times New Roman" w:cs="Times New Roman"/>
          <w:bCs/>
        </w:rPr>
        <w:t xml:space="preserve">ний, уведомления, заявления об исправлении допущенных опечаток и ошибок, заявления о выдаче </w:t>
      </w:r>
      <w:proofErr w:type="spellStart"/>
      <w:r w:rsidRPr="00831644">
        <w:rPr>
          <w:rFonts w:ascii="Times New Roman" w:hAnsi="Times New Roman" w:cs="Times New Roman"/>
          <w:bCs/>
        </w:rPr>
        <w:t>дубликатаи</w:t>
      </w:r>
      <w:proofErr w:type="spellEnd"/>
      <w:r w:rsidRPr="00831644">
        <w:rPr>
          <w:rFonts w:ascii="Times New Roman" w:hAnsi="Times New Roman" w:cs="Times New Roman"/>
          <w:bCs/>
        </w:rPr>
        <w:t xml:space="preserve"> прилагаемых к ним документов указанным способом заявитель или его представитель, прошедший процедуры </w:t>
      </w:r>
      <w:r w:rsidRPr="00831644">
        <w:rPr>
          <w:rFonts w:ascii="Times New Roman" w:hAnsi="Times New Roman" w:cs="Times New Roman"/>
          <w:bCs/>
        </w:rPr>
        <w:lastRenderedPageBreak/>
        <w:t xml:space="preserve">регистрации, </w:t>
      </w:r>
      <w:r w:rsidRPr="00831644">
        <w:rPr>
          <w:rFonts w:ascii="Times New Roman" w:hAnsi="Times New Roman" w:cs="Times New Roman"/>
        </w:rPr>
        <w:t xml:space="preserve">идентификации и аутентификации </w:t>
      </w:r>
      <w:r w:rsidRPr="00831644">
        <w:rPr>
          <w:rFonts w:ascii="Times New Roman" w:hAnsi="Times New Roman" w:cs="Times New Roman"/>
          <w:bCs/>
        </w:rPr>
        <w:t xml:space="preserve">с использованием </w:t>
      </w:r>
      <w:r w:rsidRPr="00831644">
        <w:rPr>
          <w:rFonts w:ascii="Times New Roman" w:hAnsi="Times New Roman" w:cs="Times New Roman"/>
        </w:rPr>
        <w:t>федеральной государственной информац</w:t>
      </w:r>
      <w:r w:rsidRPr="00831644">
        <w:rPr>
          <w:rFonts w:ascii="Times New Roman" w:hAnsi="Times New Roman" w:cs="Times New Roman"/>
        </w:rPr>
        <w:t>и</w:t>
      </w:r>
      <w:r w:rsidRPr="00831644">
        <w:rPr>
          <w:rFonts w:ascii="Times New Roman" w:hAnsi="Times New Roman" w:cs="Times New Roman"/>
        </w:rPr>
        <w:t xml:space="preserve">онной системы </w:t>
      </w:r>
      <w:r w:rsidRPr="00831644">
        <w:rPr>
          <w:rFonts w:ascii="Times New Roman" w:hAnsi="Times New Roman" w:cs="Times New Roman"/>
          <w:bCs/>
        </w:rPr>
        <w:t xml:space="preserve">«Единая система идентификации и аутентификации </w:t>
      </w:r>
      <w:r w:rsidRPr="00831644">
        <w:rPr>
          <w:rFonts w:ascii="Times New Roman" w:hAnsi="Times New Roman" w:cs="Times New Roman"/>
        </w:rPr>
        <w:t>в инфраструктуре, обеспечивающей и</w:t>
      </w:r>
      <w:r w:rsidRPr="00831644">
        <w:rPr>
          <w:rFonts w:ascii="Times New Roman" w:hAnsi="Times New Roman" w:cs="Times New Roman"/>
        </w:rPr>
        <w:t>н</w:t>
      </w:r>
      <w:r w:rsidRPr="00831644">
        <w:rPr>
          <w:rFonts w:ascii="Times New Roman" w:hAnsi="Times New Roman" w:cs="Times New Roman"/>
        </w:rPr>
        <w:t>формационно-технологическое взаимодействие информационных систем, используемых</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для предоставления государственных и муниципальных услуг в электронной форме</w:t>
      </w:r>
      <w:r w:rsidRPr="00831644">
        <w:rPr>
          <w:rFonts w:ascii="Times New Roman" w:hAnsi="Times New Roman" w:cs="Times New Roman"/>
          <w:bCs/>
        </w:rPr>
        <w:t xml:space="preserve">» (далее – </w:t>
      </w:r>
      <w:r w:rsidRPr="00831644">
        <w:rPr>
          <w:rFonts w:ascii="Times New Roman" w:hAnsi="Times New Roman" w:cs="Times New Roman"/>
        </w:rPr>
        <w:t>ЕСИА</w:t>
      </w:r>
      <w:r w:rsidRPr="00831644">
        <w:rPr>
          <w:rFonts w:ascii="Times New Roman" w:hAnsi="Times New Roman" w:cs="Times New Roman"/>
          <w:bCs/>
        </w:rPr>
        <w:t>)</w:t>
      </w:r>
      <w:r w:rsidRPr="00831644">
        <w:rPr>
          <w:rFonts w:ascii="Times New Roman" w:hAnsi="Times New Roman" w:cs="Times New Roman"/>
        </w:rPr>
        <w:t xml:space="preserve"> или иных государственных информационных систем, если такие государственные информационные системы в установленном Правител</w:t>
      </w:r>
      <w:r w:rsidRPr="00831644">
        <w:rPr>
          <w:rFonts w:ascii="Times New Roman" w:hAnsi="Times New Roman" w:cs="Times New Roman"/>
        </w:rPr>
        <w:t>ь</w:t>
      </w:r>
      <w:r w:rsidRPr="00831644">
        <w:rPr>
          <w:rFonts w:ascii="Times New Roman" w:hAnsi="Times New Roman" w:cs="Times New Roman"/>
        </w:rPr>
        <w:t>ством Российской Федерации порядке обеспечивают взаимодействие с ЕСИА, при условии совпадения свед</w:t>
      </w:r>
      <w:r w:rsidRPr="00831644">
        <w:rPr>
          <w:rFonts w:ascii="Times New Roman" w:hAnsi="Times New Roman" w:cs="Times New Roman"/>
        </w:rPr>
        <w:t>е</w:t>
      </w:r>
      <w:r w:rsidRPr="00831644">
        <w:rPr>
          <w:rFonts w:ascii="Times New Roman" w:hAnsi="Times New Roman" w:cs="Times New Roman"/>
        </w:rPr>
        <w:t>ний о физическом лице в указанных информационных системах</w:t>
      </w:r>
      <w:r w:rsidRPr="00831644">
        <w:rPr>
          <w:rFonts w:ascii="Times New Roman" w:hAnsi="Times New Roman" w:cs="Times New Roman"/>
          <w:bCs/>
        </w:rPr>
        <w:t>, заполняет формы указанных заявлений, ув</w:t>
      </w:r>
      <w:r w:rsidRPr="00831644">
        <w:rPr>
          <w:rFonts w:ascii="Times New Roman" w:hAnsi="Times New Roman" w:cs="Times New Roman"/>
          <w:bCs/>
        </w:rPr>
        <w:t>е</w:t>
      </w:r>
      <w:r w:rsidRPr="00831644">
        <w:rPr>
          <w:rFonts w:ascii="Times New Roman" w:hAnsi="Times New Roman" w:cs="Times New Roman"/>
          <w:bCs/>
        </w:rPr>
        <w:t xml:space="preserve">домления с использованием интерактивной формы в электронном виде. </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Заявление о выдаче разрешения на строительство, заявление о внесении изменений, уведомление, зая</w:t>
      </w:r>
      <w:r w:rsidRPr="00831644">
        <w:rPr>
          <w:rFonts w:ascii="Times New Roman" w:hAnsi="Times New Roman" w:cs="Times New Roman"/>
          <w:bCs/>
        </w:rPr>
        <w:t>в</w:t>
      </w:r>
      <w:r w:rsidRPr="00831644">
        <w:rPr>
          <w:rFonts w:ascii="Times New Roman" w:hAnsi="Times New Roman" w:cs="Times New Roman"/>
          <w:bCs/>
        </w:rPr>
        <w:t>ление об исправлении допущенных опечаток и ошибок, заявление о выдаче дубликата</w:t>
      </w:r>
      <w:r w:rsidR="005E022A">
        <w:rPr>
          <w:rFonts w:ascii="Times New Roman" w:hAnsi="Times New Roman" w:cs="Times New Roman"/>
          <w:bCs/>
        </w:rPr>
        <w:t xml:space="preserve"> </w:t>
      </w:r>
      <w:r w:rsidRPr="00831644">
        <w:rPr>
          <w:rFonts w:ascii="Times New Roman" w:hAnsi="Times New Roman" w:cs="Times New Roman"/>
          <w:bCs/>
        </w:rPr>
        <w:t xml:space="preserve">направляется заявителем или его представителем вместе с прикрепленными электронными документами, </w:t>
      </w:r>
      <w:r w:rsidRPr="00831644">
        <w:rPr>
          <w:rFonts w:ascii="Times New Roman" w:hAnsi="Times New Roman" w:cs="Times New Roman"/>
        </w:rPr>
        <w:t xml:space="preserve">указанными в подпунктах </w:t>
      </w:r>
      <w:r w:rsidRPr="00831644">
        <w:rPr>
          <w:rFonts w:ascii="Times New Roman" w:hAnsi="Times New Roman" w:cs="Times New Roman"/>
          <w:bCs/>
        </w:rPr>
        <w:t>«б</w:t>
      </w:r>
      <w:proofErr w:type="gramStart"/>
      <w:r w:rsidRPr="00831644">
        <w:rPr>
          <w:rFonts w:ascii="Times New Roman" w:hAnsi="Times New Roman" w:cs="Times New Roman"/>
          <w:bCs/>
        </w:rPr>
        <w:t>»-</w:t>
      </w:r>
      <w:proofErr w:type="gramEnd"/>
      <w:r w:rsidRPr="00831644">
        <w:rPr>
          <w:rFonts w:ascii="Times New Roman" w:hAnsi="Times New Roman" w:cs="Times New Roman"/>
          <w:bCs/>
        </w:rPr>
        <w:t xml:space="preserve">«д» пункта 2.10 </w:t>
      </w:r>
      <w:r w:rsidRPr="00831644">
        <w:rPr>
          <w:rFonts w:ascii="Times New Roman" w:hAnsi="Times New Roman" w:cs="Times New Roman"/>
        </w:rPr>
        <w:t xml:space="preserve">настоящего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w:t>
      </w:r>
      <w:proofErr w:type="gramStart"/>
      <w:r w:rsidRPr="00831644">
        <w:rPr>
          <w:rFonts w:ascii="Times New Roman" w:hAnsi="Times New Roman" w:cs="Times New Roman"/>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5E022A">
        <w:rPr>
          <w:rFonts w:ascii="Times New Roman" w:hAnsi="Times New Roman" w:cs="Times New Roman"/>
          <w:bCs/>
        </w:rPr>
        <w:t xml:space="preserve"> </w:t>
      </w:r>
      <w:r w:rsidRPr="00831644">
        <w:rPr>
          <w:rFonts w:ascii="Times New Roman" w:hAnsi="Times New Roman" w:cs="Times New Roman"/>
          <w:bCs/>
        </w:rPr>
        <w:t xml:space="preserve">подписывается </w:t>
      </w:r>
      <w:r w:rsidRPr="00831644">
        <w:rPr>
          <w:rFonts w:ascii="Times New Roman" w:hAnsi="Times New Roman" w:cs="Times New Roman"/>
          <w:bCs/>
          <w:lang w:bidi="ru-RU"/>
        </w:rPr>
        <w:t>заявителем или его представителем, уполномоченным на подп</w:t>
      </w:r>
      <w:r w:rsidRPr="00831644">
        <w:rPr>
          <w:rFonts w:ascii="Times New Roman" w:hAnsi="Times New Roman" w:cs="Times New Roman"/>
          <w:bCs/>
          <w:lang w:bidi="ru-RU"/>
        </w:rPr>
        <w:t>и</w:t>
      </w:r>
      <w:r w:rsidRPr="00831644">
        <w:rPr>
          <w:rFonts w:ascii="Times New Roman" w:hAnsi="Times New Roman" w:cs="Times New Roman"/>
          <w:bCs/>
          <w:lang w:bidi="ru-RU"/>
        </w:rPr>
        <w:t xml:space="preserve">сание таких заявлений, уведомления, </w:t>
      </w:r>
      <w:r w:rsidRPr="00831644">
        <w:rPr>
          <w:rFonts w:ascii="Times New Roman" w:hAnsi="Times New Roman" w:cs="Times New Roman"/>
          <w:bCs/>
        </w:rPr>
        <w:t>простой электронной подписью, либо усиленной квалифицированной электронной подписью</w:t>
      </w:r>
      <w:r w:rsidRPr="00831644">
        <w:rPr>
          <w:rFonts w:ascii="Times New Roman" w:hAnsi="Times New Roman" w:cs="Times New Roman"/>
        </w:rPr>
        <w:t>, либо усиленной неквалифицированной электронной подписью, сертификат ключа пр</w:t>
      </w:r>
      <w:r w:rsidRPr="00831644">
        <w:rPr>
          <w:rFonts w:ascii="Times New Roman" w:hAnsi="Times New Roman" w:cs="Times New Roman"/>
        </w:rPr>
        <w:t>о</w:t>
      </w:r>
      <w:r w:rsidRPr="00831644">
        <w:rPr>
          <w:rFonts w:ascii="Times New Roman" w:hAnsi="Times New Roman" w:cs="Times New Roman"/>
        </w:rPr>
        <w:t>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используемых для предоставления государственных и муниципал</w:t>
      </w:r>
      <w:r w:rsidRPr="00831644">
        <w:rPr>
          <w:rFonts w:ascii="Times New Roman" w:hAnsi="Times New Roman" w:cs="Times New Roman"/>
        </w:rPr>
        <w:t>ь</w:t>
      </w:r>
      <w:r w:rsidRPr="00831644">
        <w:rPr>
          <w:rFonts w:ascii="Times New Roman" w:hAnsi="Times New Roman" w:cs="Times New Roman"/>
        </w:rPr>
        <w:t>ных услуг в электронной форме, которая создается и проверяется с использованием средств электронной по</w:t>
      </w:r>
      <w:r w:rsidRPr="00831644">
        <w:rPr>
          <w:rFonts w:ascii="Times New Roman" w:hAnsi="Times New Roman" w:cs="Times New Roman"/>
        </w:rPr>
        <w:t>д</w:t>
      </w:r>
      <w:r w:rsidRPr="00831644">
        <w:rPr>
          <w:rFonts w:ascii="Times New Roman" w:hAnsi="Times New Roman" w:cs="Times New Roman"/>
        </w:rPr>
        <w:t xml:space="preserve">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831644">
        <w:rPr>
          <w:rFonts w:ascii="Times New Roman" w:hAnsi="Times New Roman" w:cs="Times New Roman"/>
          <w:bCs/>
        </w:rPr>
        <w:t xml:space="preserve">от 06.04.2011 № 63-ФЗ </w:t>
      </w:r>
      <w:r w:rsidRPr="00831644">
        <w:rPr>
          <w:rFonts w:ascii="Times New Roman" w:hAnsi="Times New Roman" w:cs="Times New Roman"/>
        </w:rPr>
        <w:t>«Об электронной подписи» (Собрание законодательства Российской Федерации, 2011, № 15, ст. 2036;</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 xml:space="preserve">2019, № 52, ст. 7794) </w:t>
      </w:r>
      <w:r w:rsidRPr="00831644">
        <w:rPr>
          <w:rFonts w:ascii="Times New Roman" w:hAnsi="Times New Roman" w:cs="Times New Roman"/>
          <w:bCs/>
        </w:rPr>
        <w:t>(далее – Федеральный закон                          № 63-ФЗ)</w:t>
      </w:r>
      <w:r w:rsidRPr="00831644">
        <w:rPr>
          <w:rFonts w:ascii="Times New Roman" w:hAnsi="Times New Roman" w:cs="Times New Roman"/>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w:t>
      </w:r>
      <w:proofErr w:type="gramEnd"/>
      <w:r w:rsidRPr="00831644">
        <w:rPr>
          <w:rFonts w:ascii="Times New Roman" w:hAnsi="Times New Roman" w:cs="Times New Roman"/>
        </w:rPr>
        <w:t xml:space="preserve"> услуг» (Собрание законодательства Российской Федерации, 2013, № 5, ст. 377; </w:t>
      </w:r>
      <w:proofErr w:type="gramStart"/>
      <w:r w:rsidRPr="00831644">
        <w:rPr>
          <w:rFonts w:ascii="Times New Roman" w:hAnsi="Times New Roman" w:cs="Times New Roman"/>
        </w:rPr>
        <w:t xml:space="preserve">2022, № 21, ст. 3453), </w:t>
      </w:r>
      <w:r w:rsidRPr="00831644">
        <w:rPr>
          <w:rFonts w:ascii="Times New Roman" w:hAnsi="Times New Roman" w:cs="Times New Roman"/>
          <w:bC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w:t>
      </w:r>
      <w:r w:rsidRPr="00831644">
        <w:rPr>
          <w:rFonts w:ascii="Times New Roman" w:hAnsi="Times New Roman" w:cs="Times New Roman"/>
          <w:bCs/>
        </w:rPr>
        <w:t>к</w:t>
      </w:r>
      <w:r w:rsidRPr="00831644">
        <w:rPr>
          <w:rFonts w:ascii="Times New Roman" w:hAnsi="Times New Roman" w:cs="Times New Roman"/>
          <w:bCs/>
        </w:rPr>
        <w:t>тронной подписи, использование которых допускается при обращении за получением государственных и мун</w:t>
      </w:r>
      <w:r w:rsidRPr="00831644">
        <w:rPr>
          <w:rFonts w:ascii="Times New Roman" w:hAnsi="Times New Roman" w:cs="Times New Roman"/>
          <w:bCs/>
        </w:rPr>
        <w:t>и</w:t>
      </w:r>
      <w:r w:rsidRPr="00831644">
        <w:rPr>
          <w:rFonts w:ascii="Times New Roman" w:hAnsi="Times New Roman" w:cs="Times New Roman"/>
          <w:bCs/>
        </w:rPr>
        <w:t>ципальных услуг» (</w:t>
      </w:r>
      <w:r w:rsidRPr="00831644">
        <w:rPr>
          <w:rFonts w:ascii="Times New Roman" w:hAnsi="Times New Roman" w:cs="Times New Roman"/>
        </w:rPr>
        <w:t>Собрание законодательства Российской Федерации, 2012, № 27, ст. 3744;</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2021, № 22, ст. 3841</w:t>
      </w:r>
      <w:r w:rsidRPr="00831644">
        <w:rPr>
          <w:rFonts w:ascii="Times New Roman" w:hAnsi="Times New Roman" w:cs="Times New Roman"/>
          <w:bCs/>
        </w:rPr>
        <w:t>) (далее – усиленная неквалифицированная электронная подпись).</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Заявление о выдаче разрешения на строительство, заявление о внесении изменений, уведомление, зая</w:t>
      </w:r>
      <w:r w:rsidRPr="00831644">
        <w:rPr>
          <w:rFonts w:ascii="Times New Roman" w:hAnsi="Times New Roman" w:cs="Times New Roman"/>
          <w:bCs/>
        </w:rPr>
        <w:t>в</w:t>
      </w:r>
      <w:r w:rsidRPr="00831644">
        <w:rPr>
          <w:rFonts w:ascii="Times New Roman" w:hAnsi="Times New Roman" w:cs="Times New Roman"/>
          <w:bCs/>
        </w:rPr>
        <w:t>ление об исправлении допущенных опечаток и ошибок, заявление о выдаче дубликата</w:t>
      </w:r>
      <w:r w:rsidR="005E022A">
        <w:rPr>
          <w:rFonts w:ascii="Times New Roman" w:hAnsi="Times New Roman" w:cs="Times New Roman"/>
          <w:bCs/>
        </w:rPr>
        <w:t xml:space="preserve"> </w:t>
      </w:r>
      <w:r w:rsidRPr="00831644">
        <w:rPr>
          <w:rFonts w:ascii="Times New Roman" w:hAnsi="Times New Roman" w:cs="Times New Roman"/>
          <w:bCs/>
        </w:rPr>
        <w:t>и прилагаемые к ним документы направляются в Уполномоченный орган исключительно в электронной форме в случаях, устано</w:t>
      </w:r>
      <w:r w:rsidRPr="00831644">
        <w:rPr>
          <w:rFonts w:ascii="Times New Roman" w:hAnsi="Times New Roman" w:cs="Times New Roman"/>
          <w:bCs/>
        </w:rPr>
        <w:t>в</w:t>
      </w:r>
      <w:r w:rsidRPr="00831644">
        <w:rPr>
          <w:rFonts w:ascii="Times New Roman" w:hAnsi="Times New Roman" w:cs="Times New Roman"/>
          <w:bCs/>
        </w:rPr>
        <w:t>ленных нормативным правовым актом субъекта Российской Федерации.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целях предоставления муниципальной услуги заявителю или его представителю обеспечивается в мн</w:t>
      </w:r>
      <w:r w:rsidRPr="00831644">
        <w:rPr>
          <w:rFonts w:ascii="Times New Roman" w:hAnsi="Times New Roman" w:cs="Times New Roman"/>
          <w:bCs/>
        </w:rPr>
        <w:t>о</w:t>
      </w:r>
      <w:r w:rsidRPr="00831644">
        <w:rPr>
          <w:rFonts w:ascii="Times New Roman" w:hAnsi="Times New Roman" w:cs="Times New Roman"/>
          <w:bCs/>
        </w:rPr>
        <w:t>гофункциональном центре доступ к Единому порталу в соответствии с постановлением Правительства Росси</w:t>
      </w:r>
      <w:r w:rsidRPr="00831644">
        <w:rPr>
          <w:rFonts w:ascii="Times New Roman" w:hAnsi="Times New Roman" w:cs="Times New Roman"/>
          <w:bCs/>
        </w:rPr>
        <w:t>й</w:t>
      </w:r>
      <w:r w:rsidRPr="00831644">
        <w:rPr>
          <w:rFonts w:ascii="Times New Roman" w:hAnsi="Times New Roman" w:cs="Times New Roman"/>
          <w:bCs/>
        </w:rPr>
        <w:t>ской Федерации от 22.12.2012 № 1376 «Об утверждении Правил организации деятельности многофункци</w:t>
      </w:r>
      <w:r w:rsidRPr="00831644">
        <w:rPr>
          <w:rFonts w:ascii="Times New Roman" w:hAnsi="Times New Roman" w:cs="Times New Roman"/>
          <w:bCs/>
        </w:rPr>
        <w:t>о</w:t>
      </w:r>
      <w:r w:rsidRPr="00831644">
        <w:rPr>
          <w:rFonts w:ascii="Times New Roman" w:hAnsi="Times New Roman" w:cs="Times New Roman"/>
          <w:bCs/>
        </w:rPr>
        <w:t>нальных центров предоставления государственных и муниципальных услуг» (</w:t>
      </w:r>
      <w:r w:rsidRPr="00831644">
        <w:rPr>
          <w:rFonts w:ascii="Times New Roman" w:hAnsi="Times New Roman" w:cs="Times New Roman"/>
        </w:rPr>
        <w:t xml:space="preserve">Собрание законодательства </w:t>
      </w:r>
      <w:r w:rsidRPr="00831644">
        <w:rPr>
          <w:rFonts w:ascii="Times New Roman" w:hAnsi="Times New Roman" w:cs="Times New Roman"/>
          <w:bCs/>
        </w:rPr>
        <w:t>Ро</w:t>
      </w:r>
      <w:r w:rsidRPr="00831644">
        <w:rPr>
          <w:rFonts w:ascii="Times New Roman" w:hAnsi="Times New Roman" w:cs="Times New Roman"/>
          <w:bCs/>
        </w:rPr>
        <w:t>с</w:t>
      </w:r>
      <w:r w:rsidRPr="00831644">
        <w:rPr>
          <w:rFonts w:ascii="Times New Roman" w:hAnsi="Times New Roman" w:cs="Times New Roman"/>
          <w:bCs/>
        </w:rPr>
        <w:t>сийской Федерации</w:t>
      </w:r>
      <w:r w:rsidRPr="00831644">
        <w:rPr>
          <w:rFonts w:ascii="Times New Roman" w:hAnsi="Times New Roman" w:cs="Times New Roman"/>
        </w:rPr>
        <w:t>, 2012, № 53, ст. 7932; 2022, № 38, ст. 6464</w:t>
      </w:r>
      <w:r w:rsidRPr="00831644">
        <w:rPr>
          <w:rFonts w:ascii="Times New Roman" w:hAnsi="Times New Roman" w:cs="Times New Roman"/>
          <w:bCs/>
        </w:rPr>
        <w:t>);</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на бумажном носителе посредством обращения в Уполномоченный орган через многофункционал</w:t>
      </w:r>
      <w:r w:rsidRPr="00831644">
        <w:rPr>
          <w:rFonts w:ascii="Times New Roman" w:hAnsi="Times New Roman" w:cs="Times New Roman"/>
          <w:bCs/>
        </w:rPr>
        <w:t>ь</w:t>
      </w:r>
      <w:r w:rsidRPr="00831644">
        <w:rPr>
          <w:rFonts w:ascii="Times New Roman" w:hAnsi="Times New Roman" w:cs="Times New Roman"/>
          <w:bCs/>
        </w:rPr>
        <w:t>ный центр в соответствии с соглашением о взаимодействии между многофункциональным центром и Уполн</w:t>
      </w:r>
      <w:r w:rsidRPr="00831644">
        <w:rPr>
          <w:rFonts w:ascii="Times New Roman" w:hAnsi="Times New Roman" w:cs="Times New Roman"/>
          <w:bCs/>
        </w:rPr>
        <w:t>о</w:t>
      </w:r>
      <w:r w:rsidRPr="00831644">
        <w:rPr>
          <w:rFonts w:ascii="Times New Roman" w:hAnsi="Times New Roman" w:cs="Times New Roman"/>
          <w:bCs/>
        </w:rPr>
        <w:t>моченным органом, заключенным в соответствии с постановлением Правительства Российской Федерации от 27.09.2011 № 797 «</w:t>
      </w:r>
      <w:r w:rsidRPr="00831644">
        <w:rPr>
          <w:rFonts w:ascii="Times New Roman" w:hAnsi="Times New Roman" w:cs="Times New Roman"/>
        </w:rPr>
        <w:t>О взаимодействии между многофункциональными центрами предоставления госуда</w:t>
      </w:r>
      <w:r w:rsidRPr="00831644">
        <w:rPr>
          <w:rFonts w:ascii="Times New Roman" w:hAnsi="Times New Roman" w:cs="Times New Roman"/>
        </w:rPr>
        <w:t>р</w:t>
      </w:r>
      <w:r w:rsidRPr="00831644">
        <w:rPr>
          <w:rFonts w:ascii="Times New Roman" w:hAnsi="Times New Roman" w:cs="Times New Roman"/>
        </w:rPr>
        <w:t>ственных и муниципальных услуг и федеральными органами исполнительной власти, органами государстве</w:t>
      </w:r>
      <w:r w:rsidRPr="00831644">
        <w:rPr>
          <w:rFonts w:ascii="Times New Roman" w:hAnsi="Times New Roman" w:cs="Times New Roman"/>
        </w:rPr>
        <w:t>н</w:t>
      </w:r>
      <w:r w:rsidRPr="00831644">
        <w:rPr>
          <w:rFonts w:ascii="Times New Roman" w:hAnsi="Times New Roman" w:cs="Times New Roman"/>
        </w:rPr>
        <w:t>ных внебюджетных фондов, органами государственной власти субъектов Российской Федерации</w:t>
      </w:r>
      <w:proofErr w:type="gramEnd"/>
      <w:r w:rsidRPr="00831644">
        <w:rPr>
          <w:rFonts w:ascii="Times New Roman" w:hAnsi="Times New Roman" w:cs="Times New Roman"/>
        </w:rPr>
        <w:t>, органами местного самоуправления</w:t>
      </w:r>
      <w:r w:rsidRPr="00831644">
        <w:rPr>
          <w:rFonts w:ascii="Times New Roman" w:hAnsi="Times New Roman" w:cs="Times New Roman"/>
          <w:bCs/>
        </w:rPr>
        <w:t>» (</w:t>
      </w:r>
      <w:r w:rsidRPr="00831644">
        <w:rPr>
          <w:rFonts w:ascii="Times New Roman" w:hAnsi="Times New Roman" w:cs="Times New Roman"/>
        </w:rPr>
        <w:t>Собрание законодательства Российской Федерации, 2011, № 40, ст. 5559; 2022, № 39, ст. 6636</w:t>
      </w:r>
      <w:r w:rsidRPr="00831644">
        <w:rPr>
          <w:rFonts w:ascii="Times New Roman" w:hAnsi="Times New Roman" w:cs="Times New Roman"/>
          <w:bCs/>
        </w:rPr>
        <w:t>).</w:t>
      </w:r>
    </w:p>
    <w:p w:rsidR="00124A52" w:rsidRPr="00831644" w:rsidRDefault="00124A52" w:rsidP="00124A52">
      <w:pPr>
        <w:pStyle w:val="ConsPlusNormal"/>
        <w:ind w:firstLine="709"/>
        <w:jc w:val="center"/>
        <w:rPr>
          <w:rFonts w:ascii="Times New Roman" w:hAnsi="Times New Roman" w:cs="Times New Roman"/>
          <w:bCs/>
        </w:rPr>
      </w:pPr>
    </w:p>
    <w:p w:rsidR="00124A52" w:rsidRPr="00831644" w:rsidRDefault="00124A52" w:rsidP="00124A52">
      <w:pPr>
        <w:pStyle w:val="ConsPlusNormal"/>
        <w:jc w:val="center"/>
        <w:rPr>
          <w:rFonts w:ascii="Times New Roman" w:hAnsi="Times New Roman" w:cs="Times New Roman"/>
          <w:b/>
          <w:bCs/>
        </w:rPr>
      </w:pPr>
      <w:r w:rsidRPr="00831644">
        <w:rPr>
          <w:rFonts w:ascii="Times New Roman" w:hAnsi="Times New Roman" w:cs="Times New Roman"/>
          <w:b/>
          <w:bCs/>
        </w:rPr>
        <w:t>Исчерпывающий перечень оснований для отказа в приеме документов, необходимых для пред</w:t>
      </w:r>
      <w:r w:rsidRPr="00831644">
        <w:rPr>
          <w:rFonts w:ascii="Times New Roman" w:hAnsi="Times New Roman" w:cs="Times New Roman"/>
          <w:b/>
          <w:bCs/>
        </w:rPr>
        <w:t>о</w:t>
      </w:r>
      <w:r w:rsidRPr="00831644">
        <w:rPr>
          <w:rFonts w:ascii="Times New Roman" w:hAnsi="Times New Roman" w:cs="Times New Roman"/>
          <w:b/>
          <w:bCs/>
        </w:rPr>
        <w:t>ставления муниципальной услуги</w:t>
      </w:r>
    </w:p>
    <w:p w:rsidR="00124A52" w:rsidRPr="00831644" w:rsidRDefault="00124A52" w:rsidP="00124A52">
      <w:pPr>
        <w:pStyle w:val="ConsPlusNormal"/>
        <w:ind w:firstLine="709"/>
        <w:jc w:val="both"/>
        <w:rPr>
          <w:rFonts w:ascii="Times New Roman" w:hAnsi="Times New Roman" w:cs="Times New Roman"/>
          <w:bCs/>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2.15. Исчерпывающий перечень оснований для отказа в приеме документов, </w:t>
      </w:r>
      <w:r w:rsidRPr="00831644">
        <w:rPr>
          <w:rFonts w:ascii="Times New Roman" w:hAnsi="Times New Roman" w:cs="Times New Roman"/>
        </w:rPr>
        <w:t xml:space="preserve">указанных в пункте 2.10 настоящего </w:t>
      </w:r>
      <w:r w:rsidRPr="00831644">
        <w:rPr>
          <w:rFonts w:ascii="Times New Roman" w:hAnsi="Times New Roman" w:cs="Times New Roman"/>
          <w:bCs/>
        </w:rPr>
        <w:t>Административного регламента, в том числе представленных в электронной форме: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о выдаче разрешения на строительство, заявление о внесении изменений, уведомление представлено в Уполномоченный орган, в полномочия которой не входит предоставление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б) неполное заполнение полей в форме </w:t>
      </w:r>
      <w:r w:rsidRPr="00831644">
        <w:rPr>
          <w:rFonts w:ascii="Times New Roman" w:hAnsi="Times New Roman" w:cs="Times New Roman"/>
          <w:bCs/>
        </w:rPr>
        <w:t>заявления о выдаче разрешения на строительство, заявления о внесении изменений, уведомления</w:t>
      </w:r>
      <w:r w:rsidRPr="00831644">
        <w:rPr>
          <w:rFonts w:ascii="Times New Roman" w:hAnsi="Times New Roman" w:cs="Times New Roman"/>
        </w:rPr>
        <w:t xml:space="preserve">, в том числе в интерактивной форме заявления (уведомления) на Едином </w:t>
      </w:r>
      <w:r w:rsidRPr="00831644">
        <w:rPr>
          <w:rFonts w:ascii="Times New Roman" w:hAnsi="Times New Roman" w:cs="Times New Roman"/>
        </w:rPr>
        <w:lastRenderedPageBreak/>
        <w:t>портале;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в) непредставление документов, предусмотренных подпунктами «а» - «в» пункта 2.10 настоящего Адм</w:t>
      </w:r>
      <w:r w:rsidRPr="00831644">
        <w:rPr>
          <w:rFonts w:ascii="Times New Roman" w:hAnsi="Times New Roman" w:cs="Times New Roman"/>
        </w:rPr>
        <w:t>и</w:t>
      </w:r>
      <w:r w:rsidRPr="00831644">
        <w:rPr>
          <w:rFonts w:ascii="Times New Roman" w:hAnsi="Times New Roman" w:cs="Times New Roman"/>
        </w:rPr>
        <w:t>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представленные документы содержат подчистки и исправления текста;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представленные в электронной форме документы содержат повреждения, наличие которых не позв</w:t>
      </w:r>
      <w:r w:rsidRPr="00831644">
        <w:rPr>
          <w:rFonts w:ascii="Times New Roman" w:hAnsi="Times New Roman" w:cs="Times New Roman"/>
          <w:bCs/>
        </w:rPr>
        <w:t>о</w:t>
      </w:r>
      <w:r w:rsidRPr="00831644">
        <w:rPr>
          <w:rFonts w:ascii="Times New Roman" w:hAnsi="Times New Roman" w:cs="Times New Roman"/>
          <w:bCs/>
        </w:rPr>
        <w:t>ляет в полном объеме получить информацию и сведения, содержащиеся в документах;</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ж) выявлено несоблюдение установленных статьей 11 Федерального закона № 63-ФЗ условий признания квалифицированной электронной подписи</w:t>
      </w:r>
      <w:r w:rsidRPr="00831644">
        <w:rPr>
          <w:rFonts w:ascii="Times New Roman" w:hAnsi="Times New Roman" w:cs="Times New Roman"/>
        </w:rPr>
        <w:t xml:space="preserve"> действительной в документах, представленных в электронной фо</w:t>
      </w:r>
      <w:r w:rsidRPr="00831644">
        <w:rPr>
          <w:rFonts w:ascii="Times New Roman" w:hAnsi="Times New Roman" w:cs="Times New Roman"/>
        </w:rPr>
        <w:t>р</w:t>
      </w:r>
      <w:r w:rsidRPr="00831644">
        <w:rPr>
          <w:rFonts w:ascii="Times New Roman" w:hAnsi="Times New Roman" w:cs="Times New Roman"/>
        </w:rPr>
        <w:t>ме</w:t>
      </w:r>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2.16. Решение об отказе в приеме документов, </w:t>
      </w:r>
      <w:r w:rsidRPr="00831644">
        <w:rPr>
          <w:rFonts w:ascii="Times New Roman" w:hAnsi="Times New Roman" w:cs="Times New Roman"/>
        </w:rPr>
        <w:t xml:space="preserve">указанных в пункте 2.10 настоящего </w:t>
      </w:r>
      <w:r w:rsidRPr="00831644">
        <w:rPr>
          <w:rFonts w:ascii="Times New Roman" w:hAnsi="Times New Roman" w:cs="Times New Roman"/>
          <w:bCs/>
        </w:rPr>
        <w:t xml:space="preserve">Административного регламента, оформляется по </w:t>
      </w:r>
      <w:r w:rsidRPr="00831644">
        <w:rPr>
          <w:rFonts w:ascii="Times New Roman" w:hAnsi="Times New Roman" w:cs="Times New Roman"/>
          <w:iCs/>
        </w:rPr>
        <w:t xml:space="preserve">рекомендуемой </w:t>
      </w:r>
      <w:r w:rsidRPr="00831644">
        <w:rPr>
          <w:rFonts w:ascii="Times New Roman" w:hAnsi="Times New Roman" w:cs="Times New Roman"/>
          <w:bCs/>
        </w:rPr>
        <w:t>форме согласно Приложению № 8 к настоящему Администрати</w:t>
      </w:r>
      <w:r w:rsidRPr="00831644">
        <w:rPr>
          <w:rFonts w:ascii="Times New Roman" w:hAnsi="Times New Roman" w:cs="Times New Roman"/>
          <w:bCs/>
        </w:rPr>
        <w:t>в</w:t>
      </w:r>
      <w:r w:rsidRPr="00831644">
        <w:rPr>
          <w:rFonts w:ascii="Times New Roman" w:hAnsi="Times New Roman" w:cs="Times New Roman"/>
          <w:bCs/>
        </w:rPr>
        <w:t xml:space="preserve">ному регламенту.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2.17. </w:t>
      </w:r>
      <w:proofErr w:type="gramStart"/>
      <w:r w:rsidRPr="00831644">
        <w:rPr>
          <w:rFonts w:ascii="Times New Roman" w:hAnsi="Times New Roman" w:cs="Times New Roman"/>
          <w:bCs/>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31644">
        <w:rPr>
          <w:rFonts w:ascii="Times New Roman" w:hAnsi="Times New Roman" w:cs="Times New Roman"/>
          <w:bCs/>
        </w:rPr>
        <w:t>, или в Уполн</w:t>
      </w:r>
      <w:r w:rsidRPr="00831644">
        <w:rPr>
          <w:rFonts w:ascii="Times New Roman" w:hAnsi="Times New Roman" w:cs="Times New Roman"/>
          <w:bCs/>
        </w:rPr>
        <w:t>о</w:t>
      </w:r>
      <w:r w:rsidRPr="00831644">
        <w:rPr>
          <w:rFonts w:ascii="Times New Roman" w:hAnsi="Times New Roman" w:cs="Times New Roman"/>
          <w:bCs/>
        </w:rPr>
        <w:t>моченный орган.</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124A52" w:rsidRPr="00831644" w:rsidRDefault="00124A52" w:rsidP="00124A52">
      <w:pPr>
        <w:pStyle w:val="ConsPlusNormal"/>
        <w:ind w:firstLine="709"/>
        <w:jc w:val="both"/>
        <w:rPr>
          <w:rFonts w:ascii="Times New Roman" w:hAnsi="Times New Roman" w:cs="Times New Roman"/>
          <w:bCs/>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bCs/>
          <w:sz w:val="20"/>
          <w:szCs w:val="20"/>
        </w:rPr>
      </w:pPr>
      <w:r w:rsidRPr="00831644">
        <w:rPr>
          <w:rFonts w:ascii="Times New Roman" w:hAnsi="Times New Roman" w:cs="Times New Roman"/>
          <w:b/>
          <w:bCs/>
          <w:sz w:val="20"/>
          <w:szCs w:val="20"/>
        </w:rPr>
        <w:t>Исчерпывающий перечень оснований для приостановления или отказа в предоставлении мун</w:t>
      </w:r>
      <w:r w:rsidRPr="00831644">
        <w:rPr>
          <w:rFonts w:ascii="Times New Roman" w:hAnsi="Times New Roman" w:cs="Times New Roman"/>
          <w:b/>
          <w:bCs/>
          <w:sz w:val="20"/>
          <w:szCs w:val="20"/>
        </w:rPr>
        <w:t>и</w:t>
      </w:r>
      <w:r w:rsidRPr="00831644">
        <w:rPr>
          <w:rFonts w:ascii="Times New Roman" w:hAnsi="Times New Roman" w:cs="Times New Roman"/>
          <w:b/>
          <w:bCs/>
          <w:sz w:val="20"/>
          <w:szCs w:val="20"/>
        </w:rPr>
        <w:t>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bCs/>
          <w:sz w:val="20"/>
          <w:szCs w:val="20"/>
        </w:rPr>
      </w:pPr>
    </w:p>
    <w:p w:rsidR="00124A52" w:rsidRPr="00831644" w:rsidRDefault="00124A52" w:rsidP="00124A52">
      <w:pPr>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2.19. Основания для приостановления предоставления муниципальной услуги отсутствуют.</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w:t>
      </w:r>
      <w:r w:rsidRPr="00831644">
        <w:rPr>
          <w:rFonts w:ascii="Times New Roman" w:hAnsi="Times New Roman" w:cs="Times New Roman"/>
          <w:bCs/>
        </w:rPr>
        <w:t>н</w:t>
      </w:r>
      <w:r w:rsidRPr="00831644">
        <w:rPr>
          <w:rFonts w:ascii="Times New Roman" w:hAnsi="Times New Roman" w:cs="Times New Roman"/>
          <w:bCs/>
        </w:rPr>
        <w:t>ных опечаток и ошибок в разрешении на строительство, оснований для отказа в выдаче дубликата разрешения на строительство</w:t>
      </w:r>
      <w:r w:rsidR="005E022A">
        <w:rPr>
          <w:rFonts w:ascii="Times New Roman" w:hAnsi="Times New Roman" w:cs="Times New Roman"/>
          <w:bCs/>
        </w:rPr>
        <w:t xml:space="preserve"> у</w:t>
      </w:r>
      <w:r w:rsidRPr="00831644">
        <w:rPr>
          <w:rFonts w:ascii="Times New Roman" w:hAnsi="Times New Roman" w:cs="Times New Roman"/>
          <w:bCs/>
        </w:rPr>
        <w:t>казаны в пунктах 2.19.1 - 2.19.9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2.19.1. </w:t>
      </w:r>
      <w:proofErr w:type="gramStart"/>
      <w:r w:rsidRPr="00831644">
        <w:rPr>
          <w:rFonts w:ascii="Times New Roman" w:hAnsi="Times New Roman" w:cs="Times New Roman"/>
          <w:bCs/>
        </w:rPr>
        <w:t>В случае представления заявления о выдаче разрешения на строительство основаниями для отказа в выдаче</w:t>
      </w:r>
      <w:proofErr w:type="gramEnd"/>
      <w:r w:rsidRPr="00831644">
        <w:rPr>
          <w:rFonts w:ascii="Times New Roman" w:hAnsi="Times New Roman" w:cs="Times New Roman"/>
          <w:bCs/>
        </w:rPr>
        <w:t xml:space="preserve"> разрешения на строительство являются: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документов, предусмотренных подпунктами «г», «д» пункта 2.10, пунктом 2.11.1 насто</w:t>
      </w:r>
      <w:r w:rsidRPr="00831644">
        <w:rPr>
          <w:rFonts w:ascii="Times New Roman" w:hAnsi="Times New Roman" w:cs="Times New Roman"/>
          <w:bCs/>
        </w:rPr>
        <w:t>я</w:t>
      </w:r>
      <w:r w:rsidRPr="00831644">
        <w:rPr>
          <w:rFonts w:ascii="Times New Roman" w:hAnsi="Times New Roman" w:cs="Times New Roman"/>
          <w:bCs/>
        </w:rPr>
        <w:t>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несоответствие представленных документов требованиям к строительству, реконструкции объекта к</w:t>
      </w:r>
      <w:r w:rsidRPr="00831644">
        <w:rPr>
          <w:rFonts w:ascii="Times New Roman" w:hAnsi="Times New Roman" w:cs="Times New Roman"/>
          <w:bCs/>
        </w:rPr>
        <w:t>а</w:t>
      </w:r>
      <w:r w:rsidRPr="00831644">
        <w:rPr>
          <w:rFonts w:ascii="Times New Roman" w:hAnsi="Times New Roman" w:cs="Times New Roman"/>
          <w:bCs/>
        </w:rPr>
        <w:t>питального строительства, установленным на дату выдачи представленного для получения разрешения на стр</w:t>
      </w:r>
      <w:r w:rsidRPr="00831644">
        <w:rPr>
          <w:rFonts w:ascii="Times New Roman" w:hAnsi="Times New Roman" w:cs="Times New Roman"/>
          <w:bCs/>
        </w:rPr>
        <w:t>о</w:t>
      </w:r>
      <w:r w:rsidRPr="00831644">
        <w:rPr>
          <w:rFonts w:ascii="Times New Roman" w:hAnsi="Times New Roman" w:cs="Times New Roman"/>
          <w:bCs/>
        </w:rPr>
        <w:t>ительство градостроительного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w:t>
      </w:r>
      <w:r w:rsidRPr="00831644">
        <w:rPr>
          <w:rFonts w:ascii="Times New Roman" w:hAnsi="Times New Roman" w:cs="Times New Roman"/>
          <w:bCs/>
        </w:rPr>
        <w:t>у</w:t>
      </w:r>
      <w:r w:rsidRPr="00831644">
        <w:rPr>
          <w:rFonts w:ascii="Times New Roman" w:hAnsi="Times New Roman" w:cs="Times New Roman"/>
          <w:bCs/>
        </w:rPr>
        <w:t>чаев, при которых для строительства, реконструкции линейного объекта не требуется подготовка документации по планировке территории);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несоответствие представленных документов требованиям, установленным в разрешении на отклон</w:t>
      </w:r>
      <w:r w:rsidRPr="00831644">
        <w:rPr>
          <w:rFonts w:ascii="Times New Roman" w:hAnsi="Times New Roman" w:cs="Times New Roman"/>
          <w:bCs/>
        </w:rPr>
        <w:t>е</w:t>
      </w:r>
      <w:r w:rsidRPr="00831644">
        <w:rPr>
          <w:rFonts w:ascii="Times New Roman" w:hAnsi="Times New Roman" w:cs="Times New Roman"/>
          <w:bCs/>
        </w:rPr>
        <w:t>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отказ в согласовании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w:t>
      </w:r>
      <w:r w:rsidRPr="00831644">
        <w:rPr>
          <w:rFonts w:ascii="Times New Roman" w:hAnsi="Times New Roman" w:cs="Times New Roman"/>
          <w:bCs/>
        </w:rPr>
        <w:t>а</w:t>
      </w:r>
      <w:r w:rsidRPr="00831644">
        <w:rPr>
          <w:rFonts w:ascii="Times New Roman" w:hAnsi="Times New Roman" w:cs="Times New Roman"/>
          <w:bCs/>
        </w:rPr>
        <w:t>ции;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ж) наличие заключения органа исполнительной власти субъекта Российской Федерации, уполномоченн</w:t>
      </w:r>
      <w:r w:rsidRPr="00831644">
        <w:rPr>
          <w:rFonts w:ascii="Times New Roman" w:hAnsi="Times New Roman" w:cs="Times New Roman"/>
          <w:bCs/>
        </w:rPr>
        <w:t>о</w:t>
      </w:r>
      <w:r w:rsidRPr="00831644">
        <w:rPr>
          <w:rFonts w:ascii="Times New Roman" w:hAnsi="Times New Roman" w:cs="Times New Roman"/>
          <w:bCs/>
        </w:rPr>
        <w:t>го в области охраны объектов культурного наследия, о несоответствии раздела проектной документации объе</w:t>
      </w:r>
      <w:r w:rsidRPr="00831644">
        <w:rPr>
          <w:rFonts w:ascii="Times New Roman" w:hAnsi="Times New Roman" w:cs="Times New Roman"/>
          <w:bCs/>
        </w:rPr>
        <w:t>к</w:t>
      </w:r>
      <w:r w:rsidRPr="00831644">
        <w:rPr>
          <w:rFonts w:ascii="Times New Roman" w:hAnsi="Times New Roman" w:cs="Times New Roman"/>
          <w:bCs/>
        </w:rPr>
        <w:t>та капитального строительства предмету охраны исторического поселения и требованиям к архитектурным р</w:t>
      </w:r>
      <w:r w:rsidRPr="00831644">
        <w:rPr>
          <w:rFonts w:ascii="Times New Roman" w:hAnsi="Times New Roman" w:cs="Times New Roman"/>
          <w:bCs/>
        </w:rPr>
        <w:t>е</w:t>
      </w:r>
      <w:r w:rsidRPr="00831644">
        <w:rPr>
          <w:rFonts w:ascii="Times New Roman" w:hAnsi="Times New Roman" w:cs="Times New Roman"/>
          <w:bCs/>
        </w:rPr>
        <w:t>шениям объектов капитального строительства, установленным градостроительным регламентом применител</w:t>
      </w:r>
      <w:r w:rsidRPr="00831644">
        <w:rPr>
          <w:rFonts w:ascii="Times New Roman" w:hAnsi="Times New Roman" w:cs="Times New Roman"/>
          <w:bCs/>
        </w:rPr>
        <w:t>ь</w:t>
      </w:r>
      <w:r w:rsidRPr="00831644">
        <w:rPr>
          <w:rFonts w:ascii="Times New Roman" w:hAnsi="Times New Roman" w:cs="Times New Roman"/>
          <w:bCs/>
        </w:rPr>
        <w:t>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з)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w:t>
      </w:r>
      <w:r w:rsidRPr="00831644">
        <w:rPr>
          <w:rFonts w:ascii="Times New Roman" w:hAnsi="Times New Roman" w:cs="Times New Roman"/>
          <w:bCs/>
        </w:rPr>
        <w:t>а</w:t>
      </w:r>
      <w:r w:rsidRPr="00831644">
        <w:rPr>
          <w:rFonts w:ascii="Times New Roman" w:hAnsi="Times New Roman" w:cs="Times New Roman"/>
          <w:bCs/>
        </w:rPr>
        <w:t>цией, Рязанской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w:t>
      </w:r>
      <w:r w:rsidRPr="00831644">
        <w:rPr>
          <w:rFonts w:ascii="Times New Roman" w:hAnsi="Times New Roman" w:cs="Times New Roman"/>
          <w:bCs/>
        </w:rPr>
        <w:t>и</w:t>
      </w:r>
      <w:r w:rsidRPr="00831644">
        <w:rPr>
          <w:rFonts w:ascii="Times New Roman" w:hAnsi="Times New Roman" w:cs="Times New Roman"/>
          <w:bCs/>
        </w:rPr>
        <w:t>тельным кодексом Российской Федерацией или Рязанской областью), в случае, если строительство, реко</w:t>
      </w:r>
      <w:r w:rsidRPr="00831644">
        <w:rPr>
          <w:rFonts w:ascii="Times New Roman" w:hAnsi="Times New Roman" w:cs="Times New Roman"/>
          <w:bCs/>
        </w:rPr>
        <w:t>н</w:t>
      </w:r>
      <w:r w:rsidRPr="00831644">
        <w:rPr>
          <w:rFonts w:ascii="Times New Roman" w:hAnsi="Times New Roman" w:cs="Times New Roman"/>
          <w:bCs/>
        </w:rPr>
        <w:t>струкция объекта капитального строительства планируются на</w:t>
      </w:r>
      <w:proofErr w:type="gramEnd"/>
      <w:r w:rsidRPr="00831644">
        <w:rPr>
          <w:rFonts w:ascii="Times New Roman" w:hAnsi="Times New Roman" w:cs="Times New Roman"/>
          <w:bCs/>
        </w:rPr>
        <w:t xml:space="preserve"> территории, в отношении которой органом </w:t>
      </w:r>
      <w:r w:rsidRPr="00831644">
        <w:rPr>
          <w:rFonts w:ascii="Times New Roman" w:hAnsi="Times New Roman" w:cs="Times New Roman"/>
          <w:bCs/>
        </w:rPr>
        <w:lastRenderedPageBreak/>
        <w:t>местного самоуправления принято решение о комплексном развитии территории по инициативе органа местн</w:t>
      </w:r>
      <w:r w:rsidRPr="00831644">
        <w:rPr>
          <w:rFonts w:ascii="Times New Roman" w:hAnsi="Times New Roman" w:cs="Times New Roman"/>
          <w:bCs/>
        </w:rPr>
        <w:t>о</w:t>
      </w:r>
      <w:r w:rsidRPr="00831644">
        <w:rPr>
          <w:rFonts w:ascii="Times New Roman" w:hAnsi="Times New Roman" w:cs="Times New Roman"/>
          <w:bCs/>
        </w:rPr>
        <w:t>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2.19.2.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а) отсутствие в уведомлении об образовании земельного участка путем объединения земельных учас</w:t>
      </w:r>
      <w:r w:rsidRPr="00831644">
        <w:rPr>
          <w:rFonts w:ascii="Times New Roman" w:hAnsi="Times New Roman" w:cs="Times New Roman"/>
          <w:bCs/>
        </w:rPr>
        <w:t>т</w:t>
      </w:r>
      <w:r w:rsidRPr="00831644">
        <w:rPr>
          <w:rFonts w:ascii="Times New Roman" w:hAnsi="Times New Roman" w:cs="Times New Roman"/>
          <w:bCs/>
        </w:rPr>
        <w:t>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w:t>
      </w:r>
      <w:r w:rsidRPr="00831644">
        <w:rPr>
          <w:rFonts w:ascii="Times New Roman" w:hAnsi="Times New Roman" w:cs="Times New Roman"/>
          <w:bCs/>
        </w:rPr>
        <w:t>и</w:t>
      </w:r>
      <w:r w:rsidRPr="00831644">
        <w:rPr>
          <w:rFonts w:ascii="Times New Roman" w:hAnsi="Times New Roman" w:cs="Times New Roman"/>
          <w:bCs/>
        </w:rPr>
        <w:t>нимает исполнительный орган государственной власти или орган местного самоуправления;</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об</w:t>
      </w:r>
      <w:r w:rsidRPr="00831644">
        <w:rPr>
          <w:rFonts w:ascii="Times New Roman" w:hAnsi="Times New Roman" w:cs="Times New Roman"/>
          <w:bCs/>
        </w:rPr>
        <w:t>ъ</w:t>
      </w:r>
      <w:r w:rsidRPr="00831644">
        <w:rPr>
          <w:rFonts w:ascii="Times New Roman" w:hAnsi="Times New Roman" w:cs="Times New Roman"/>
          <w:bCs/>
        </w:rPr>
        <w:t>единения земельных участков, в отношении которых или одного из которых в соответствии с Градостроител</w:t>
      </w:r>
      <w:r w:rsidRPr="00831644">
        <w:rPr>
          <w:rFonts w:ascii="Times New Roman" w:hAnsi="Times New Roman" w:cs="Times New Roman"/>
          <w:bCs/>
        </w:rPr>
        <w:t>ь</w:t>
      </w:r>
      <w:r w:rsidRPr="00831644">
        <w:rPr>
          <w:rFonts w:ascii="Times New Roman" w:hAnsi="Times New Roman" w:cs="Times New Roman"/>
          <w:bCs/>
        </w:rPr>
        <w:t>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2.19.3.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об образовании земельного участка путем раздела, перераспределения з</w:t>
      </w:r>
      <w:r w:rsidRPr="00831644">
        <w:rPr>
          <w:rFonts w:ascii="Times New Roman" w:hAnsi="Times New Roman" w:cs="Times New Roman"/>
          <w:bCs/>
        </w:rPr>
        <w:t>е</w:t>
      </w:r>
      <w:r w:rsidRPr="00831644">
        <w:rPr>
          <w:rFonts w:ascii="Times New Roman" w:hAnsi="Times New Roman" w:cs="Times New Roman"/>
          <w:bCs/>
        </w:rPr>
        <w:t>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разд</w:t>
      </w:r>
      <w:r w:rsidRPr="00831644">
        <w:rPr>
          <w:rFonts w:ascii="Times New Roman" w:hAnsi="Times New Roman" w:cs="Times New Roman"/>
          <w:bCs/>
        </w:rPr>
        <w:t>е</w:t>
      </w:r>
      <w:r w:rsidRPr="00831644">
        <w:rPr>
          <w:rFonts w:ascii="Times New Roman" w:hAnsi="Times New Roman" w:cs="Times New Roman"/>
          <w:bCs/>
        </w:rPr>
        <w:t>ла, перераспределения земельных участков или выдела из земельных участков, в отношении которых в соотве</w:t>
      </w:r>
      <w:r w:rsidRPr="00831644">
        <w:rPr>
          <w:rFonts w:ascii="Times New Roman" w:hAnsi="Times New Roman" w:cs="Times New Roman"/>
          <w:bCs/>
        </w:rPr>
        <w:t>т</w:t>
      </w:r>
      <w:r w:rsidRPr="00831644">
        <w:rPr>
          <w:rFonts w:ascii="Times New Roman" w:hAnsi="Times New Roman" w:cs="Times New Roman"/>
          <w:bCs/>
        </w:rPr>
        <w:t>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градостроител</w:t>
      </w:r>
      <w:r w:rsidRPr="00831644">
        <w:rPr>
          <w:rFonts w:ascii="Times New Roman" w:hAnsi="Times New Roman" w:cs="Times New Roman"/>
          <w:bCs/>
        </w:rPr>
        <w:t>ь</w:t>
      </w:r>
      <w:r w:rsidRPr="00831644">
        <w:rPr>
          <w:rFonts w:ascii="Times New Roman" w:hAnsi="Times New Roman" w:cs="Times New Roman"/>
          <w:bCs/>
        </w:rPr>
        <w:t>ного плана образованного земельного участка путем раздела, перераспределения земельных участков или в</w:t>
      </w:r>
      <w:r w:rsidRPr="00831644">
        <w:rPr>
          <w:rFonts w:ascii="Times New Roman" w:hAnsi="Times New Roman" w:cs="Times New Roman"/>
          <w:bCs/>
        </w:rPr>
        <w:t>ы</w:t>
      </w:r>
      <w:r w:rsidRPr="00831644">
        <w:rPr>
          <w:rFonts w:ascii="Times New Roman" w:hAnsi="Times New Roman" w:cs="Times New Roman"/>
          <w:bCs/>
        </w:rPr>
        <w:t>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представленный градостроительный план земельного участка, образованного путем раздела, перера</w:t>
      </w:r>
      <w:r w:rsidRPr="00831644">
        <w:rPr>
          <w:rFonts w:ascii="Times New Roman" w:hAnsi="Times New Roman" w:cs="Times New Roman"/>
          <w:bCs/>
        </w:rPr>
        <w:t>с</w:t>
      </w:r>
      <w:r w:rsidRPr="00831644">
        <w:rPr>
          <w:rFonts w:ascii="Times New Roman" w:hAnsi="Times New Roman" w:cs="Times New Roman"/>
          <w:bCs/>
        </w:rPr>
        <w:t xml:space="preserve">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31644">
        <w:rPr>
          <w:rFonts w:ascii="Times New Roman" w:hAnsi="Times New Roman" w:cs="Times New Roman"/>
          <w:bCs/>
        </w:rPr>
        <w:t>ранее</w:t>
      </w:r>
      <w:proofErr w:type="gramEnd"/>
      <w:r w:rsidRPr="00831644">
        <w:rPr>
          <w:rFonts w:ascii="Times New Roman" w:hAnsi="Times New Roman" w:cs="Times New Roman"/>
          <w:bCs/>
        </w:rPr>
        <w:t xml:space="preserve"> чем за три года до дня направления уведомления об образовании земельного участка путем раздела, перераспредел</w:t>
      </w:r>
      <w:r w:rsidRPr="00831644">
        <w:rPr>
          <w:rFonts w:ascii="Times New Roman" w:hAnsi="Times New Roman" w:cs="Times New Roman"/>
          <w:bCs/>
        </w:rPr>
        <w:t>е</w:t>
      </w:r>
      <w:r w:rsidRPr="00831644">
        <w:rPr>
          <w:rFonts w:ascii="Times New Roman" w:hAnsi="Times New Roman" w:cs="Times New Roman"/>
          <w:bCs/>
        </w:rPr>
        <w:t>ния земельных участков или выдела из земельных участков;</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w:t>
      </w:r>
      <w:r w:rsidRPr="00831644">
        <w:rPr>
          <w:rFonts w:ascii="Times New Roman" w:hAnsi="Times New Roman" w:cs="Times New Roman"/>
          <w:bCs/>
        </w:rPr>
        <w:t>к</w:t>
      </w:r>
      <w:r w:rsidRPr="00831644">
        <w:rPr>
          <w:rFonts w:ascii="Times New Roman" w:hAnsi="Times New Roman" w:cs="Times New Roman"/>
          <w:bCs/>
        </w:rPr>
        <w:t>сом Российской</w:t>
      </w:r>
      <w:proofErr w:type="gramEnd"/>
      <w:r w:rsidRPr="00831644">
        <w:rPr>
          <w:rFonts w:ascii="Times New Roman" w:hAnsi="Times New Roman" w:cs="Times New Roman"/>
          <w:bCs/>
        </w:rPr>
        <w:t xml:space="preserve">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2.19.4. </w:t>
      </w:r>
      <w:proofErr w:type="gramStart"/>
      <w:r w:rsidRPr="00831644">
        <w:rPr>
          <w:rFonts w:ascii="Times New Roman" w:hAnsi="Times New Roman" w:cs="Times New Roman"/>
          <w:bCs/>
        </w:rPr>
        <w:t>В случае представления уведомления о переходе права пользования недрами основаниями для о</w:t>
      </w:r>
      <w:r w:rsidRPr="00831644">
        <w:rPr>
          <w:rFonts w:ascii="Times New Roman" w:hAnsi="Times New Roman" w:cs="Times New Roman"/>
          <w:bCs/>
        </w:rPr>
        <w:t>т</w:t>
      </w:r>
      <w:r w:rsidRPr="00831644">
        <w:rPr>
          <w:rFonts w:ascii="Times New Roman" w:hAnsi="Times New Roman" w:cs="Times New Roman"/>
          <w:bCs/>
        </w:rPr>
        <w:t>каза во внесении изменений в разрешение</w:t>
      </w:r>
      <w:proofErr w:type="gramEnd"/>
      <w:r w:rsidRPr="00831644">
        <w:rPr>
          <w:rFonts w:ascii="Times New Roman" w:hAnsi="Times New Roman" w:cs="Times New Roman"/>
          <w:bCs/>
        </w:rPr>
        <w:t xml:space="preserve">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права пользования недрами реквизитов решения о предоставл</w:t>
      </w:r>
      <w:r w:rsidRPr="00831644">
        <w:rPr>
          <w:rFonts w:ascii="Times New Roman" w:hAnsi="Times New Roman" w:cs="Times New Roman"/>
          <w:bCs/>
        </w:rPr>
        <w:t>е</w:t>
      </w:r>
      <w:r w:rsidRPr="00831644">
        <w:rPr>
          <w:rFonts w:ascii="Times New Roman" w:hAnsi="Times New Roman" w:cs="Times New Roman"/>
          <w:bCs/>
        </w:rPr>
        <w:t>нии права пользования недрами и решения о переоформлении лицензии на право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2.19.5. </w:t>
      </w:r>
      <w:proofErr w:type="gramStart"/>
      <w:r w:rsidRPr="00831644">
        <w:rPr>
          <w:rFonts w:ascii="Times New Roman" w:hAnsi="Times New Roman" w:cs="Times New Roman"/>
          <w:bCs/>
        </w:rPr>
        <w:t>В случае представления заявителем уведомления о переходе прав на земельный участок основ</w:t>
      </w:r>
      <w:r w:rsidRPr="00831644">
        <w:rPr>
          <w:rFonts w:ascii="Times New Roman" w:hAnsi="Times New Roman" w:cs="Times New Roman"/>
          <w:bCs/>
        </w:rPr>
        <w:t>а</w:t>
      </w:r>
      <w:r w:rsidRPr="00831644">
        <w:rPr>
          <w:rFonts w:ascii="Times New Roman" w:hAnsi="Times New Roman" w:cs="Times New Roman"/>
          <w:bCs/>
        </w:rPr>
        <w:t>ниями для отказа во внесении</w:t>
      </w:r>
      <w:proofErr w:type="gramEnd"/>
      <w:r w:rsidRPr="00831644">
        <w:rPr>
          <w:rFonts w:ascii="Times New Roman" w:hAnsi="Times New Roman" w:cs="Times New Roman"/>
          <w:bCs/>
        </w:rPr>
        <w:t xml:space="preserve">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правоустанавливающих документов на земельный участок в случае, если в Едином гос</w:t>
      </w:r>
      <w:r w:rsidRPr="00831644">
        <w:rPr>
          <w:rFonts w:ascii="Times New Roman" w:hAnsi="Times New Roman" w:cs="Times New Roman"/>
          <w:bCs/>
        </w:rPr>
        <w:t>у</w:t>
      </w:r>
      <w:r w:rsidRPr="00831644">
        <w:rPr>
          <w:rFonts w:ascii="Times New Roman" w:hAnsi="Times New Roman" w:cs="Times New Roman"/>
          <w:bCs/>
        </w:rPr>
        <w:t>дарственном реестре недвижимости не содержатся сведения о правоустанавливающих документах на земел</w:t>
      </w:r>
      <w:r w:rsidRPr="00831644">
        <w:rPr>
          <w:rFonts w:ascii="Times New Roman" w:hAnsi="Times New Roman" w:cs="Times New Roman"/>
          <w:bCs/>
        </w:rPr>
        <w:t>ь</w:t>
      </w:r>
      <w:r w:rsidRPr="00831644">
        <w:rPr>
          <w:rFonts w:ascii="Times New Roman" w:hAnsi="Times New Roman" w:cs="Times New Roman"/>
          <w:bCs/>
        </w:rPr>
        <w:t>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недостоверность сведений, указанных в уведомлении о переходе прав на земельный участок, в отн</w:t>
      </w:r>
      <w:r w:rsidRPr="00831644">
        <w:rPr>
          <w:rFonts w:ascii="Times New Roman" w:hAnsi="Times New Roman" w:cs="Times New Roman"/>
          <w:bCs/>
        </w:rPr>
        <w:t>о</w:t>
      </w:r>
      <w:r w:rsidRPr="00831644">
        <w:rPr>
          <w:rFonts w:ascii="Times New Roman" w:hAnsi="Times New Roman" w:cs="Times New Roman"/>
          <w:bCs/>
        </w:rPr>
        <w:t>шении которого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2.19.6.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 xml:space="preserve"> основаниями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информации о выявленном в рамках государственного строительного надзора, государстве</w:t>
      </w:r>
      <w:r w:rsidRPr="00831644">
        <w:rPr>
          <w:rFonts w:ascii="Times New Roman" w:hAnsi="Times New Roman" w:cs="Times New Roman"/>
          <w:bCs/>
        </w:rPr>
        <w:t>н</w:t>
      </w:r>
      <w:r w:rsidRPr="00831644">
        <w:rPr>
          <w:rFonts w:ascii="Times New Roman" w:hAnsi="Times New Roman" w:cs="Times New Roman"/>
          <w:bCs/>
        </w:rPr>
        <w:t>ного земельного надзора или муниципального земельного контроля факте отсутствия начатых работ по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наличие информации органа государственного строительного надзора об отсутствии извещения о </w:t>
      </w:r>
      <w:r w:rsidRPr="00831644">
        <w:rPr>
          <w:rFonts w:ascii="Times New Roman" w:hAnsi="Times New Roman" w:cs="Times New Roman"/>
          <w:bCs/>
        </w:rPr>
        <w:lastRenderedPageBreak/>
        <w:t xml:space="preserve">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w:t>
      </w:r>
      <w:r w:rsidRPr="00831644">
        <w:rPr>
          <w:rFonts w:ascii="Times New Roman" w:hAnsi="Times New Roman" w:cs="Times New Roman"/>
          <w:bCs/>
        </w:rPr>
        <w:t>о</w:t>
      </w:r>
      <w:r w:rsidRPr="00831644">
        <w:rPr>
          <w:rFonts w:ascii="Times New Roman" w:hAnsi="Times New Roman" w:cs="Times New Roman"/>
          <w:bCs/>
        </w:rPr>
        <w:t>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документов, предусмотренных пунктом 2.11.1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w:t>
      </w:r>
      <w:r w:rsidRPr="00831644">
        <w:rPr>
          <w:rFonts w:ascii="Times New Roman" w:hAnsi="Times New Roman" w:cs="Times New Roman"/>
          <w:bCs/>
        </w:rPr>
        <w:t>а</w:t>
      </w:r>
      <w:r w:rsidRPr="00831644">
        <w:rPr>
          <w:rFonts w:ascii="Times New Roman" w:hAnsi="Times New Roman" w:cs="Times New Roman"/>
          <w:bCs/>
        </w:rPr>
        <w:t>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представление для внесения изменений в разрешение на строительство градостроительного плана з</w:t>
      </w:r>
      <w:r w:rsidRPr="00831644">
        <w:rPr>
          <w:rFonts w:ascii="Times New Roman" w:hAnsi="Times New Roman" w:cs="Times New Roman"/>
          <w:bCs/>
        </w:rPr>
        <w:t>е</w:t>
      </w:r>
      <w:r w:rsidRPr="00831644">
        <w:rPr>
          <w:rFonts w:ascii="Times New Roman" w:hAnsi="Times New Roman" w:cs="Times New Roman"/>
          <w:bCs/>
        </w:rPr>
        <w:t>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несоответствие планируемого размещения объекта капитального строительства требованиям, устано</w:t>
      </w:r>
      <w:r w:rsidRPr="00831644">
        <w:rPr>
          <w:rFonts w:ascii="Times New Roman" w:hAnsi="Times New Roman" w:cs="Times New Roman"/>
          <w:bCs/>
        </w:rPr>
        <w:t>в</w:t>
      </w:r>
      <w:r w:rsidRPr="00831644">
        <w:rPr>
          <w:rFonts w:ascii="Times New Roman" w:hAnsi="Times New Roman" w:cs="Times New Roman"/>
          <w:bCs/>
        </w:rPr>
        <w:t>ленным в разрешении на отклонение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w:t>
      </w:r>
      <w:r w:rsidRPr="00831644">
        <w:rPr>
          <w:rFonts w:ascii="Times New Roman" w:hAnsi="Times New Roman" w:cs="Times New Roman"/>
          <w:bCs/>
        </w:rPr>
        <w:t>я</w:t>
      </w:r>
      <w:r w:rsidRPr="00831644">
        <w:rPr>
          <w:rFonts w:ascii="Times New Roman" w:hAnsi="Times New Roman" w:cs="Times New Roman"/>
          <w:bCs/>
        </w:rPr>
        <w:t>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несоответствие заявителя кругу лиц, указанных в пункте 1.2 настоящего Административного регл</w:t>
      </w:r>
      <w:r w:rsidRPr="00831644">
        <w:rPr>
          <w:rFonts w:ascii="Times New Roman" w:hAnsi="Times New Roman" w:cs="Times New Roman"/>
          <w:bCs/>
        </w:rPr>
        <w:t>а</w:t>
      </w:r>
      <w:r w:rsidRPr="00831644">
        <w:rPr>
          <w:rFonts w:ascii="Times New Roman" w:hAnsi="Times New Roman" w:cs="Times New Roman"/>
          <w:bCs/>
        </w:rPr>
        <w:t>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опечаток и ошибок в разрешении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2.19.9. </w:t>
      </w:r>
      <w:proofErr w:type="gramStart"/>
      <w:r w:rsidRPr="00831644">
        <w:rPr>
          <w:rFonts w:ascii="Times New Roman" w:hAnsi="Times New Roman" w:cs="Times New Roman"/>
          <w:bCs/>
        </w:rPr>
        <w:t>В случае представления заявления о выдаче дубликата разрешения на строительство основанием для отказа в выдаче</w:t>
      </w:r>
      <w:proofErr w:type="gramEnd"/>
      <w:r w:rsidRPr="00831644">
        <w:rPr>
          <w:rFonts w:ascii="Times New Roman" w:hAnsi="Times New Roman" w:cs="Times New Roman"/>
          <w:bCs/>
        </w:rPr>
        <w:t xml:space="preserve"> дубликата разрешения на строительство является: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несоответствие заявителя кругу лиц, указанных в пункте 1.2 настоящего Административного регламента.</w:t>
      </w:r>
    </w:p>
    <w:p w:rsidR="00124A52" w:rsidRPr="00831644" w:rsidRDefault="00124A52" w:rsidP="00124A52">
      <w:pPr>
        <w:pStyle w:val="ConsPlusNormal"/>
        <w:ind w:firstLine="709"/>
        <w:jc w:val="both"/>
        <w:rPr>
          <w:rFonts w:ascii="Times New Roman" w:hAnsi="Times New Roman" w:cs="Times New Roman"/>
          <w:bCs/>
        </w:rPr>
      </w:pPr>
    </w:p>
    <w:p w:rsidR="00124A52" w:rsidRPr="00831644" w:rsidRDefault="00124A52" w:rsidP="00124A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831644">
        <w:rPr>
          <w:rFonts w:ascii="Times New Roman" w:eastAsia="Calibri" w:hAnsi="Times New Roman" w:cs="Times New Roman"/>
          <w:b/>
          <w:sz w:val="20"/>
          <w:szCs w:val="20"/>
        </w:rPr>
        <w:t xml:space="preserve">Размер платы, взимаемой с заявителя при предоставлении муниципальной услуги, и способы ее взимания </w:t>
      </w:r>
    </w:p>
    <w:p w:rsidR="00124A52" w:rsidRPr="00831644" w:rsidRDefault="00124A52" w:rsidP="00124A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2.20. Предоставление муниципальной услуги осуществляется без взимания платы.</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831644">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w:t>
      </w:r>
      <w:r w:rsidRPr="00831644">
        <w:rPr>
          <w:rFonts w:ascii="Times New Roman" w:hAnsi="Times New Roman" w:cs="Times New Roman"/>
          <w:sz w:val="20"/>
          <w:szCs w:val="20"/>
        </w:rPr>
        <w:t>о</w:t>
      </w:r>
      <w:r w:rsidRPr="00831644">
        <w:rPr>
          <w:rFonts w:ascii="Times New Roman" w:hAnsi="Times New Roman" w:cs="Times New Roman"/>
          <w:sz w:val="20"/>
          <w:szCs w:val="20"/>
        </w:rPr>
        <w:t>гофункциональном центре составляет не более пятнадцати минут.</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831644">
        <w:rPr>
          <w:rFonts w:ascii="Times New Roman" w:eastAsia="Calibri" w:hAnsi="Times New Roman" w:cs="Times New Roman"/>
          <w:b/>
          <w:bCs/>
          <w:sz w:val="20"/>
          <w:szCs w:val="20"/>
        </w:rPr>
        <w:t>Срок регистрации запроса заявителя о предоставлении муниципальной услуги</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w:t>
      </w:r>
      <w:r w:rsidRPr="00831644">
        <w:rPr>
          <w:rFonts w:ascii="Times New Roman" w:hAnsi="Times New Roman" w:cs="Times New Roman"/>
          <w:bCs/>
        </w:rPr>
        <w:t>д</w:t>
      </w:r>
      <w:r w:rsidRPr="00831644">
        <w:rPr>
          <w:rFonts w:ascii="Times New Roman" w:hAnsi="Times New Roman" w:cs="Times New Roman"/>
          <w:bCs/>
        </w:rPr>
        <w:t xml:space="preserve">ставленных </w:t>
      </w:r>
      <w:proofErr w:type="gramStart"/>
      <w:r w:rsidRPr="00831644">
        <w:rPr>
          <w:rFonts w:ascii="Times New Roman" w:hAnsi="Times New Roman" w:cs="Times New Roman"/>
          <w:bCs/>
        </w:rPr>
        <w:t>заявителем</w:t>
      </w:r>
      <w:proofErr w:type="gramEnd"/>
      <w:r w:rsidRPr="00831644">
        <w:rPr>
          <w:rFonts w:ascii="Times New Roman" w:hAnsi="Times New Roman" w:cs="Times New Roman"/>
          <w:bCs/>
        </w:rPr>
        <w:t xml:space="preserve"> указанными в пункте 2.14 настоящего Административного регламента способами в Уполномоченном органе осуществляется не позднее одного рабочего дня, следующего за днем его получения.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случае представления заявления о выдаче разрешения на строительство, заявления о внесении измен</w:t>
      </w:r>
      <w:r w:rsidRPr="00831644">
        <w:rPr>
          <w:rFonts w:ascii="Times New Roman" w:hAnsi="Times New Roman" w:cs="Times New Roman"/>
          <w:bCs/>
        </w:rPr>
        <w:t>е</w:t>
      </w:r>
      <w:r w:rsidRPr="00831644">
        <w:rPr>
          <w:rFonts w:ascii="Times New Roman" w:hAnsi="Times New Roman" w:cs="Times New Roman"/>
          <w:bCs/>
        </w:rPr>
        <w:t>ний, уведомления, заявления об исправлении допущенных опечаток и ошибок, заявления о выдаче дубликата посредством Единого портала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w:t>
      </w:r>
      <w:r w:rsidRPr="00831644">
        <w:rPr>
          <w:rFonts w:ascii="Times New Roman" w:hAnsi="Times New Roman" w:cs="Times New Roman"/>
          <w:bCs/>
        </w:rPr>
        <w:t>з</w:t>
      </w:r>
      <w:r w:rsidRPr="00831644">
        <w:rPr>
          <w:rFonts w:ascii="Times New Roman" w:hAnsi="Times New Roman" w:cs="Times New Roman"/>
          <w:bCs/>
        </w:rPr>
        <w:t>менений, уведомления, заявления об исправлении допущенных опечаток и ошибок, заявления</w:t>
      </w:r>
      <w:proofErr w:type="gramEnd"/>
      <w:r w:rsidRPr="00831644">
        <w:rPr>
          <w:rFonts w:ascii="Times New Roman" w:hAnsi="Times New Roman" w:cs="Times New Roman"/>
          <w:bCs/>
        </w:rPr>
        <w:t xml:space="preserve"> о выдаче дубл</w:t>
      </w:r>
      <w:r w:rsidRPr="00831644">
        <w:rPr>
          <w:rFonts w:ascii="Times New Roman" w:hAnsi="Times New Roman" w:cs="Times New Roman"/>
          <w:bCs/>
        </w:rPr>
        <w:t>и</w:t>
      </w:r>
      <w:r w:rsidRPr="00831644">
        <w:rPr>
          <w:rFonts w:ascii="Times New Roman" w:hAnsi="Times New Roman" w:cs="Times New Roman"/>
          <w:bCs/>
        </w:rPr>
        <w:t xml:space="preserve">ката считается первый рабочий день, следующий за днем представления заявителем </w:t>
      </w:r>
      <w:proofErr w:type="gramStart"/>
      <w:r w:rsidRPr="00831644">
        <w:rPr>
          <w:rFonts w:ascii="Times New Roman" w:hAnsi="Times New Roman" w:cs="Times New Roman"/>
          <w:bCs/>
        </w:rPr>
        <w:t>указанных</w:t>
      </w:r>
      <w:proofErr w:type="gramEnd"/>
      <w:r w:rsidRPr="00831644">
        <w:rPr>
          <w:rFonts w:ascii="Times New Roman" w:hAnsi="Times New Roman" w:cs="Times New Roman"/>
          <w:bCs/>
        </w:rPr>
        <w:t xml:space="preserve"> заявления, ув</w:t>
      </w:r>
      <w:r w:rsidRPr="00831644">
        <w:rPr>
          <w:rFonts w:ascii="Times New Roman" w:hAnsi="Times New Roman" w:cs="Times New Roman"/>
          <w:bCs/>
        </w:rPr>
        <w:t>е</w:t>
      </w:r>
      <w:r w:rsidRPr="00831644">
        <w:rPr>
          <w:rFonts w:ascii="Times New Roman" w:hAnsi="Times New Roman" w:cs="Times New Roman"/>
          <w:bCs/>
        </w:rPr>
        <w:t>домления.</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eastAsia="Calibri" w:hAnsi="Times New Roman" w:cs="Times New Roman"/>
          <w:bCs/>
          <w:sz w:val="20"/>
          <w:szCs w:val="20"/>
        </w:rPr>
        <w:t>Заявление о выдаче разрешения на строительство, заявление о внесении изменений</w:t>
      </w:r>
      <w:r w:rsidRPr="00831644">
        <w:rPr>
          <w:rFonts w:ascii="Times New Roman" w:hAnsi="Times New Roman" w:cs="Times New Roman"/>
          <w:sz w:val="20"/>
          <w:szCs w:val="20"/>
        </w:rPr>
        <w:t>, уведомление, зая</w:t>
      </w:r>
      <w:r w:rsidRPr="00831644">
        <w:rPr>
          <w:rFonts w:ascii="Times New Roman" w:hAnsi="Times New Roman" w:cs="Times New Roman"/>
          <w:sz w:val="20"/>
          <w:szCs w:val="20"/>
        </w:rPr>
        <w:t>в</w:t>
      </w:r>
      <w:r w:rsidRPr="00831644">
        <w:rPr>
          <w:rFonts w:ascii="Times New Roman" w:hAnsi="Times New Roman" w:cs="Times New Roman"/>
          <w:sz w:val="20"/>
          <w:szCs w:val="20"/>
        </w:rPr>
        <w:t xml:space="preserve">ление об исправлении допущенных опечаток и ошибок, заявление о выдаче дубликата считается полученным </w:t>
      </w:r>
      <w:proofErr w:type="spellStart"/>
      <w:r w:rsidRPr="00831644">
        <w:rPr>
          <w:rFonts w:ascii="Times New Roman" w:hAnsi="Times New Roman" w:cs="Times New Roman"/>
          <w:sz w:val="20"/>
          <w:szCs w:val="20"/>
        </w:rPr>
        <w:t>Уполномоченныморгано</w:t>
      </w:r>
      <w:proofErr w:type="spellEnd"/>
      <w:r w:rsidRPr="00831644">
        <w:rPr>
          <w:rFonts w:ascii="Times New Roman" w:hAnsi="Times New Roman" w:cs="Times New Roman"/>
          <w:sz w:val="20"/>
          <w:szCs w:val="20"/>
        </w:rPr>
        <w:t xml:space="preserve"> со дня его регистрации.</w:t>
      </w:r>
    </w:p>
    <w:p w:rsidR="00124A52" w:rsidRPr="00831644" w:rsidRDefault="00124A52" w:rsidP="00124A52">
      <w:pPr>
        <w:pStyle w:val="ConsPlusNormal"/>
        <w:ind w:firstLine="567"/>
        <w:jc w:val="both"/>
        <w:rPr>
          <w:rFonts w:ascii="Times New Roman" w:hAnsi="Times New Roman" w:cs="Times New Roman"/>
          <w:bCs/>
        </w:rPr>
      </w:pP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Требования к помещениям, в которых предоставляется муниципальная услуга</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lastRenderedPageBreak/>
        <w:t xml:space="preserve">2.23. </w:t>
      </w:r>
      <w:proofErr w:type="gramStart"/>
      <w:r w:rsidRPr="00831644">
        <w:rPr>
          <w:rFonts w:ascii="Times New Roman" w:hAnsi="Times New Roman" w:cs="Times New Roman"/>
          <w:sz w:val="20"/>
          <w:szCs w:val="20"/>
        </w:rPr>
        <w:t xml:space="preserve">Местоположение административных зданий, в которых осуществляется прием </w:t>
      </w:r>
      <w:r w:rsidRPr="00831644">
        <w:rPr>
          <w:rFonts w:ascii="Times New Roman" w:hAnsi="Times New Roman" w:cs="Times New Roman"/>
          <w:bCs/>
          <w:sz w:val="20"/>
          <w:szCs w:val="20"/>
        </w:rPr>
        <w:t xml:space="preserve">заявлений о выдаче разрешения на строительство, заявлений о внесении изменений, уведомлений, заявлений </w:t>
      </w:r>
      <w:r w:rsidRPr="00831644">
        <w:rPr>
          <w:rFonts w:ascii="Times New Roman" w:hAnsi="Times New Roman" w:cs="Times New Roman"/>
          <w:sz w:val="20"/>
          <w:szCs w:val="20"/>
        </w:rPr>
        <w:t>об исправлении д</w:t>
      </w:r>
      <w:r w:rsidRPr="00831644">
        <w:rPr>
          <w:rFonts w:ascii="Times New Roman" w:hAnsi="Times New Roman" w:cs="Times New Roman"/>
          <w:sz w:val="20"/>
          <w:szCs w:val="20"/>
        </w:rPr>
        <w:t>о</w:t>
      </w:r>
      <w:r w:rsidRPr="00831644">
        <w:rPr>
          <w:rFonts w:ascii="Times New Roman" w:hAnsi="Times New Roman" w:cs="Times New Roman"/>
          <w:sz w:val="20"/>
          <w:szCs w:val="20"/>
        </w:rPr>
        <w:t>пущенных опечаток и ошибок, заявлений о выдаче дубликата и документов, необходимых для предоставления муниципальной услуги, а также выдача результатов предоставления муниципальной услуги, должно обеспеч</w:t>
      </w:r>
      <w:r w:rsidRPr="00831644">
        <w:rPr>
          <w:rFonts w:ascii="Times New Roman" w:hAnsi="Times New Roman" w:cs="Times New Roman"/>
          <w:sz w:val="20"/>
          <w:szCs w:val="20"/>
        </w:rPr>
        <w:t>и</w:t>
      </w:r>
      <w:r w:rsidRPr="00831644">
        <w:rPr>
          <w:rFonts w:ascii="Times New Roman" w:hAnsi="Times New Roman" w:cs="Times New Roman"/>
          <w:sz w:val="20"/>
          <w:szCs w:val="20"/>
        </w:rPr>
        <w:t>вать удобство для граждан с точки зрения пешеходной доступности от остановок общественного транспорта.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случае</w:t>
      </w:r>
      <w:proofErr w:type="gramStart"/>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w:t>
      </w:r>
      <w:r w:rsidRPr="00831644">
        <w:rPr>
          <w:rFonts w:ascii="Times New Roman" w:hAnsi="Times New Roman" w:cs="Times New Roman"/>
          <w:sz w:val="20"/>
          <w:szCs w:val="20"/>
        </w:rPr>
        <w:t>о</w:t>
      </w:r>
      <w:r w:rsidRPr="00831644">
        <w:rPr>
          <w:rFonts w:ascii="Times New Roman" w:hAnsi="Times New Roman" w:cs="Times New Roman"/>
          <w:sz w:val="20"/>
          <w:szCs w:val="20"/>
        </w:rPr>
        <w:t>мобильного транспорта заявителей. За пользование стоянкой (парковкой) с заявителей плата не взимается.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831644">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w:t>
      </w:r>
      <w:r w:rsidRPr="00831644">
        <w:rPr>
          <w:rFonts w:ascii="Times New Roman" w:hAnsi="Times New Roman" w:cs="Times New Roman"/>
          <w:sz w:val="20"/>
          <w:szCs w:val="20"/>
        </w:rPr>
        <w:t>н</w:t>
      </w:r>
      <w:r w:rsidRPr="00831644">
        <w:rPr>
          <w:rFonts w:ascii="Times New Roman" w:hAnsi="Times New Roman" w:cs="Times New Roman"/>
          <w:sz w:val="20"/>
          <w:szCs w:val="20"/>
        </w:rPr>
        <w:t>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w:t>
      </w:r>
      <w:r w:rsidRPr="00831644">
        <w:rPr>
          <w:rFonts w:ascii="Times New Roman" w:hAnsi="Times New Roman" w:cs="Times New Roman"/>
          <w:sz w:val="20"/>
          <w:szCs w:val="20"/>
        </w:rPr>
        <w:t>д</w:t>
      </w:r>
      <w:r w:rsidRPr="00831644">
        <w:rPr>
          <w:rFonts w:ascii="Times New Roman" w:hAnsi="Times New Roman" w:cs="Times New Roman"/>
          <w:sz w:val="20"/>
          <w:szCs w:val="20"/>
        </w:rPr>
        <w:t>ных колясках, вход в здание и помещения, в которых предоставляется услуга, оборудуются пандусами, пору</w:t>
      </w:r>
      <w:r w:rsidRPr="00831644">
        <w:rPr>
          <w:rFonts w:ascii="Times New Roman" w:hAnsi="Times New Roman" w:cs="Times New Roman"/>
          <w:sz w:val="20"/>
          <w:szCs w:val="20"/>
        </w:rPr>
        <w:t>ч</w:t>
      </w:r>
      <w:r w:rsidRPr="00831644">
        <w:rPr>
          <w:rFonts w:ascii="Times New Roman" w:hAnsi="Times New Roman" w:cs="Times New Roman"/>
          <w:sz w:val="20"/>
          <w:szCs w:val="20"/>
        </w:rPr>
        <w:t>нями, тактильными (контрастными) предупреждающими элементами, иными специальными приспособлени</w:t>
      </w:r>
      <w:r w:rsidRPr="00831644">
        <w:rPr>
          <w:rFonts w:ascii="Times New Roman" w:hAnsi="Times New Roman" w:cs="Times New Roman"/>
          <w:sz w:val="20"/>
          <w:szCs w:val="20"/>
        </w:rPr>
        <w:t>я</w:t>
      </w:r>
      <w:r w:rsidRPr="00831644">
        <w:rPr>
          <w:rFonts w:ascii="Times New Roman" w:hAnsi="Times New Roman" w:cs="Times New Roman"/>
          <w:sz w:val="20"/>
          <w:szCs w:val="20"/>
        </w:rPr>
        <w:t>ми, позволяющими обеспечить беспрепятственный доступ и передвижение инвалидов, в соответствии с закон</w:t>
      </w:r>
      <w:r w:rsidRPr="00831644">
        <w:rPr>
          <w:rFonts w:ascii="Times New Roman" w:hAnsi="Times New Roman" w:cs="Times New Roman"/>
          <w:sz w:val="20"/>
          <w:szCs w:val="20"/>
        </w:rPr>
        <w:t>о</w:t>
      </w:r>
      <w:r w:rsidRPr="00831644">
        <w:rPr>
          <w:rFonts w:ascii="Times New Roman" w:hAnsi="Times New Roman" w:cs="Times New Roman"/>
          <w:sz w:val="20"/>
          <w:szCs w:val="20"/>
        </w:rPr>
        <w:t>дательством Российской Федерации о социальной защите инвалидов.</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Центральный вход в здание Уполномоченного органа должен быть оборудован информационной та</w:t>
      </w:r>
      <w:r w:rsidRPr="00831644">
        <w:rPr>
          <w:rFonts w:ascii="Times New Roman" w:hAnsi="Times New Roman" w:cs="Times New Roman"/>
          <w:sz w:val="20"/>
          <w:szCs w:val="20"/>
        </w:rPr>
        <w:t>б</w:t>
      </w:r>
      <w:r w:rsidRPr="00831644">
        <w:rPr>
          <w:rFonts w:ascii="Times New Roman" w:hAnsi="Times New Roman" w:cs="Times New Roman"/>
          <w:sz w:val="20"/>
          <w:szCs w:val="20"/>
        </w:rPr>
        <w:t>личкой (вывеской), содержащей информацию:</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местонахождение и юридический адрес;</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режим работы;</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график приема;</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номера телефонов для справок.</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Помещения, в которых предоставляется услуга, должны соответствовать санитарно-эпидемиологическим правилам и нормативам.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Помещения, в которых предоставляется услуга, оснащаются: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противопожарной системой и средствами пожаротушения;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системой оповещения о возникновении чрезвычайной ситуации;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средствами оказания первой медицинской помощи;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туалетными комнатами для посетителей.</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Тексты материалов, размещенных на информационном стенде, печатаются удобным для чтения шри</w:t>
      </w:r>
      <w:r w:rsidRPr="00831644">
        <w:rPr>
          <w:rFonts w:ascii="Times New Roman" w:hAnsi="Times New Roman" w:cs="Times New Roman"/>
          <w:sz w:val="20"/>
          <w:szCs w:val="20"/>
        </w:rPr>
        <w:t>ф</w:t>
      </w:r>
      <w:r w:rsidRPr="00831644">
        <w:rPr>
          <w:rFonts w:ascii="Times New Roman" w:hAnsi="Times New Roman" w:cs="Times New Roman"/>
          <w:sz w:val="20"/>
          <w:szCs w:val="20"/>
        </w:rPr>
        <w:t>том, без исправлений, с выделением наиболее важных мест полужирным шрифтом.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831644">
        <w:rPr>
          <w:rFonts w:ascii="Times New Roman" w:hAnsi="Times New Roman" w:cs="Times New Roman"/>
          <w:sz w:val="20"/>
          <w:szCs w:val="20"/>
        </w:rPr>
        <w:t xml:space="preserve">Места для заполнения </w:t>
      </w:r>
      <w:r w:rsidRPr="00831644">
        <w:rPr>
          <w:rFonts w:ascii="Times New Roman" w:hAnsi="Times New Roman" w:cs="Times New Roman"/>
          <w:bCs/>
          <w:sz w:val="20"/>
          <w:szCs w:val="20"/>
        </w:rPr>
        <w:t>заявлений о выдаче разрешения на строительство, заявлений о внесении измен</w:t>
      </w:r>
      <w:r w:rsidRPr="00831644">
        <w:rPr>
          <w:rFonts w:ascii="Times New Roman" w:hAnsi="Times New Roman" w:cs="Times New Roman"/>
          <w:bCs/>
          <w:sz w:val="20"/>
          <w:szCs w:val="20"/>
        </w:rPr>
        <w:t>е</w:t>
      </w:r>
      <w:r w:rsidRPr="00831644">
        <w:rPr>
          <w:rFonts w:ascii="Times New Roman" w:hAnsi="Times New Roman" w:cs="Times New Roman"/>
          <w:bCs/>
          <w:sz w:val="20"/>
          <w:szCs w:val="20"/>
        </w:rPr>
        <w:t xml:space="preserve">ний, уведомлений, заявлений </w:t>
      </w:r>
      <w:r w:rsidRPr="00831644">
        <w:rPr>
          <w:rFonts w:ascii="Times New Roman" w:hAnsi="Times New Roman" w:cs="Times New Roman"/>
          <w:sz w:val="20"/>
          <w:szCs w:val="20"/>
        </w:rPr>
        <w:t xml:space="preserve">об исправлении допущенных опечаток и ошибок, заявлений о выдаче дубликата оборудуются стульями, столами (стойками), бланками </w:t>
      </w:r>
      <w:r w:rsidRPr="00831644">
        <w:rPr>
          <w:rFonts w:ascii="Times New Roman" w:hAnsi="Times New Roman" w:cs="Times New Roman"/>
          <w:bCs/>
          <w:sz w:val="20"/>
          <w:szCs w:val="20"/>
        </w:rPr>
        <w:t>заявлений о выдаче разрешения на строительство, зая</w:t>
      </w:r>
      <w:r w:rsidRPr="00831644">
        <w:rPr>
          <w:rFonts w:ascii="Times New Roman" w:hAnsi="Times New Roman" w:cs="Times New Roman"/>
          <w:bCs/>
          <w:sz w:val="20"/>
          <w:szCs w:val="20"/>
        </w:rPr>
        <w:t>в</w:t>
      </w:r>
      <w:r w:rsidRPr="00831644">
        <w:rPr>
          <w:rFonts w:ascii="Times New Roman" w:hAnsi="Times New Roman" w:cs="Times New Roman"/>
          <w:bCs/>
          <w:sz w:val="20"/>
          <w:szCs w:val="20"/>
        </w:rPr>
        <w:t>лений о внесении изменений, уведомлений</w:t>
      </w:r>
      <w:r w:rsidR="005E022A">
        <w:rPr>
          <w:rFonts w:ascii="Times New Roman" w:hAnsi="Times New Roman" w:cs="Times New Roman"/>
          <w:bCs/>
          <w:sz w:val="20"/>
          <w:szCs w:val="20"/>
        </w:rPr>
        <w:t xml:space="preserve">, </w:t>
      </w:r>
      <w:r w:rsidRPr="00831644">
        <w:rPr>
          <w:rFonts w:ascii="Times New Roman" w:hAnsi="Times New Roman" w:cs="Times New Roman"/>
          <w:bCs/>
          <w:sz w:val="20"/>
          <w:szCs w:val="20"/>
        </w:rPr>
        <w:t xml:space="preserve">заявлений </w:t>
      </w:r>
      <w:r w:rsidRPr="00831644">
        <w:rPr>
          <w:rFonts w:ascii="Times New Roman" w:hAnsi="Times New Roman" w:cs="Times New Roman"/>
          <w:sz w:val="20"/>
          <w:szCs w:val="20"/>
        </w:rPr>
        <w:t>об исправлении допущенных опечаток и ошибок,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ний о выдаче дубликата, письменными принадлежностями.</w:t>
      </w:r>
      <w:proofErr w:type="gramEnd"/>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номера кабинета и наименование Уполномоченного органа;</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фамилии, имени и отчества (последнее – при наличии), должности ответственного лица за прием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ментов;</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графика приема заявителей.</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w:t>
      </w:r>
      <w:r w:rsidRPr="00831644">
        <w:rPr>
          <w:rFonts w:ascii="Times New Roman" w:hAnsi="Times New Roman" w:cs="Times New Roman"/>
          <w:sz w:val="20"/>
          <w:szCs w:val="20"/>
        </w:rPr>
        <w:t>ь</w:t>
      </w:r>
      <w:r w:rsidRPr="00831644">
        <w:rPr>
          <w:rFonts w:ascii="Times New Roman" w:hAnsi="Times New Roman" w:cs="Times New Roman"/>
          <w:sz w:val="20"/>
          <w:szCs w:val="20"/>
        </w:rPr>
        <w:t>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При предоставлении услуги инвалидам обеспечиваются: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услуга;</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w:t>
      </w:r>
      <w:r w:rsidRPr="00831644">
        <w:rPr>
          <w:rFonts w:ascii="Times New Roman" w:hAnsi="Times New Roman" w:cs="Times New Roman"/>
          <w:sz w:val="20"/>
          <w:szCs w:val="20"/>
        </w:rPr>
        <w:t>е</w:t>
      </w:r>
      <w:r w:rsidRPr="00831644">
        <w:rPr>
          <w:rFonts w:ascii="Times New Roman" w:hAnsi="Times New Roman" w:cs="Times New Roman"/>
          <w:sz w:val="20"/>
          <w:szCs w:val="20"/>
        </w:rPr>
        <w:t>щения, в которых предоставляется услуга, а также входа в такие объекты и выхода из них, посадки в тран</w:t>
      </w:r>
      <w:r w:rsidRPr="00831644">
        <w:rPr>
          <w:rFonts w:ascii="Times New Roman" w:hAnsi="Times New Roman" w:cs="Times New Roman"/>
          <w:sz w:val="20"/>
          <w:szCs w:val="20"/>
        </w:rPr>
        <w:t>с</w:t>
      </w:r>
      <w:r w:rsidRPr="00831644">
        <w:rPr>
          <w:rFonts w:ascii="Times New Roman" w:hAnsi="Times New Roman" w:cs="Times New Roman"/>
          <w:sz w:val="20"/>
          <w:szCs w:val="20"/>
        </w:rPr>
        <w:t>портное средство и высадки из него, в том числе с использование кресла-коляски;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сопровождение инвалидов, имеющих стойкие расстройства функции зрения и самостоятельного пер</w:t>
      </w:r>
      <w:r w:rsidRPr="00831644">
        <w:rPr>
          <w:rFonts w:ascii="Times New Roman" w:hAnsi="Times New Roman" w:cs="Times New Roman"/>
          <w:sz w:val="20"/>
          <w:szCs w:val="20"/>
        </w:rPr>
        <w:t>е</w:t>
      </w:r>
      <w:r w:rsidRPr="00831644">
        <w:rPr>
          <w:rFonts w:ascii="Times New Roman" w:hAnsi="Times New Roman" w:cs="Times New Roman"/>
          <w:sz w:val="20"/>
          <w:szCs w:val="20"/>
        </w:rPr>
        <w:t>движения;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w:t>
      </w:r>
      <w:r w:rsidRPr="00831644">
        <w:rPr>
          <w:rFonts w:ascii="Times New Roman" w:hAnsi="Times New Roman" w:cs="Times New Roman"/>
          <w:sz w:val="20"/>
          <w:szCs w:val="20"/>
        </w:rPr>
        <w:t>е</w:t>
      </w:r>
      <w:r w:rsidRPr="00831644">
        <w:rPr>
          <w:rFonts w:ascii="Times New Roman" w:hAnsi="Times New Roman" w:cs="Times New Roman"/>
          <w:sz w:val="20"/>
          <w:szCs w:val="20"/>
        </w:rPr>
        <w:t>пятственного доступа инвалидов зданиям и помещениям, в которых предоставляется услуга, и к услуге с уч</w:t>
      </w:r>
      <w:r w:rsidRPr="00831644">
        <w:rPr>
          <w:rFonts w:ascii="Times New Roman" w:hAnsi="Times New Roman" w:cs="Times New Roman"/>
          <w:sz w:val="20"/>
          <w:szCs w:val="20"/>
        </w:rPr>
        <w:t>е</w:t>
      </w:r>
      <w:r w:rsidRPr="00831644">
        <w:rPr>
          <w:rFonts w:ascii="Times New Roman" w:hAnsi="Times New Roman" w:cs="Times New Roman"/>
          <w:sz w:val="20"/>
          <w:szCs w:val="20"/>
        </w:rPr>
        <w:t>том ограничений их жизнедеятельности;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допуск </w:t>
      </w:r>
      <w:proofErr w:type="spellStart"/>
      <w:r w:rsidRPr="00831644">
        <w:rPr>
          <w:rFonts w:ascii="Times New Roman" w:hAnsi="Times New Roman" w:cs="Times New Roman"/>
          <w:sz w:val="20"/>
          <w:szCs w:val="20"/>
        </w:rPr>
        <w:t>сурдопереводчика</w:t>
      </w:r>
      <w:proofErr w:type="spellEnd"/>
      <w:r w:rsidRPr="00831644">
        <w:rPr>
          <w:rFonts w:ascii="Times New Roman" w:hAnsi="Times New Roman" w:cs="Times New Roman"/>
          <w:sz w:val="20"/>
          <w:szCs w:val="20"/>
        </w:rPr>
        <w:t xml:space="preserve"> и </w:t>
      </w:r>
      <w:proofErr w:type="spellStart"/>
      <w:r w:rsidRPr="00831644">
        <w:rPr>
          <w:rFonts w:ascii="Times New Roman" w:hAnsi="Times New Roman" w:cs="Times New Roman"/>
          <w:sz w:val="20"/>
          <w:szCs w:val="20"/>
        </w:rPr>
        <w:t>тифлосурдопереводчика</w:t>
      </w:r>
      <w:proofErr w:type="spellEnd"/>
      <w:r w:rsidRPr="00831644">
        <w:rPr>
          <w:rFonts w:ascii="Times New Roman" w:hAnsi="Times New Roman" w:cs="Times New Roman"/>
          <w:sz w:val="20"/>
          <w:szCs w:val="20"/>
        </w:rPr>
        <w:t>;</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831644">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w:t>
      </w:r>
      <w:r w:rsidRPr="00831644">
        <w:rPr>
          <w:rFonts w:ascii="Times New Roman" w:hAnsi="Times New Roman" w:cs="Times New Roman"/>
          <w:sz w:val="20"/>
          <w:szCs w:val="20"/>
        </w:rPr>
        <w:t>ъ</w:t>
      </w:r>
      <w:r w:rsidRPr="00831644">
        <w:rPr>
          <w:rFonts w:ascii="Times New Roman" w:hAnsi="Times New Roman" w:cs="Times New Roman"/>
          <w:sz w:val="20"/>
          <w:szCs w:val="20"/>
        </w:rPr>
        <w:t>екты (здания, помещения), в которых предоставляются услуги;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124A52" w:rsidRPr="00831644" w:rsidRDefault="00124A52" w:rsidP="00124A5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Показатели качества и доступности муниципальной услуги</w:t>
      </w:r>
    </w:p>
    <w:p w:rsidR="00124A52" w:rsidRPr="00831644" w:rsidRDefault="00124A52" w:rsidP="00124A52">
      <w:pPr>
        <w:autoSpaceDE w:val="0"/>
        <w:autoSpaceDN w:val="0"/>
        <w:adjustRightInd w:val="0"/>
        <w:spacing w:after="0" w:line="240" w:lineRule="auto"/>
        <w:jc w:val="center"/>
        <w:rPr>
          <w:rFonts w:ascii="Times New Roman" w:eastAsia="Calibri" w:hAnsi="Times New Roman" w:cs="Times New Roman"/>
          <w:sz w:val="20"/>
          <w:szCs w:val="20"/>
        </w:rPr>
      </w:pP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2.24. Основными показателями доступности предоставления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 xml:space="preserve"> являются: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наличие полной и понятной информации о порядке, сроках и ходе предоставления </w:t>
      </w:r>
      <w:r w:rsidRPr="00831644">
        <w:rPr>
          <w:rFonts w:ascii="Times New Roman" w:hAnsi="Times New Roman" w:cs="Times New Roman"/>
          <w:sz w:val="20"/>
          <w:szCs w:val="20"/>
        </w:rPr>
        <w:t xml:space="preserve">услуги </w:t>
      </w:r>
      <w:r w:rsidRPr="00831644">
        <w:rPr>
          <w:rFonts w:ascii="Times New Roman" w:eastAsia="Calibri" w:hAnsi="Times New Roman" w:cs="Times New Roman"/>
          <w:sz w:val="20"/>
          <w:szCs w:val="20"/>
        </w:rPr>
        <w:t>в информац</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 xml:space="preserve">онно-телекоммуникационных сетях общего пользования (в том числе в сети </w:t>
      </w:r>
      <w:r w:rsidRPr="00831644">
        <w:rPr>
          <w:rFonts w:ascii="Times New Roman" w:hAnsi="Times New Roman" w:cs="Times New Roman"/>
          <w:bCs/>
          <w:sz w:val="20"/>
          <w:szCs w:val="20"/>
        </w:rPr>
        <w:t>«</w:t>
      </w:r>
      <w:r w:rsidRPr="00831644">
        <w:rPr>
          <w:rFonts w:ascii="Times New Roman" w:eastAsia="Calibri" w:hAnsi="Times New Roman" w:cs="Times New Roman"/>
          <w:sz w:val="20"/>
          <w:szCs w:val="20"/>
        </w:rPr>
        <w:t>Интернет»);</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возможность получения заявителем уведомлений о предоставлении услуги с помощью </w:t>
      </w:r>
      <w:r w:rsidRPr="00831644">
        <w:rPr>
          <w:rFonts w:ascii="Times New Roman" w:hAnsi="Times New Roman" w:cs="Times New Roman"/>
          <w:sz w:val="20"/>
          <w:szCs w:val="20"/>
        </w:rPr>
        <w:t>Единого портала</w:t>
      </w:r>
      <w:r w:rsidRPr="00831644">
        <w:rPr>
          <w:rFonts w:ascii="Times New Roman" w:eastAsia="Calibri" w:hAnsi="Times New Roman" w:cs="Times New Roman"/>
          <w:sz w:val="20"/>
          <w:szCs w:val="20"/>
        </w:rPr>
        <w:t>;</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возможность получения информации о ходе предоставления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 в том числе с и</w:t>
      </w:r>
      <w:r w:rsidRPr="00831644">
        <w:rPr>
          <w:rFonts w:ascii="Times New Roman" w:eastAsia="Calibri" w:hAnsi="Times New Roman" w:cs="Times New Roman"/>
          <w:sz w:val="20"/>
          <w:szCs w:val="20"/>
        </w:rPr>
        <w:t>с</w:t>
      </w:r>
      <w:r w:rsidRPr="00831644">
        <w:rPr>
          <w:rFonts w:ascii="Times New Roman" w:eastAsia="Calibri" w:hAnsi="Times New Roman" w:cs="Times New Roman"/>
          <w:sz w:val="20"/>
          <w:szCs w:val="20"/>
        </w:rPr>
        <w:t>пользованием информационно-коммуникационных технологий;</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доступность электронных форм документов, необходимых для предоставления муниципальной услуги;</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возможность подачи заявлений, уведомлений и прилагаемых к ним документов в электронной форме.</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2.25. Основными показателями качества предоставления муниципальной услуги являются: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своевременность предоставления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 xml:space="preserve"> в соответствии со стандартом ее предоставл</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ния, установленным настоящим Административным регламентом;</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минимально возможное количество взаимодействий гражданина с должностными лицами, участвующ</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 xml:space="preserve">ми в предоставлении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отсутствие обоснованных жалоб на действия (бездействие) сотрудников и их некорректное (невним</w:t>
      </w:r>
      <w:r w:rsidRPr="00831644">
        <w:rPr>
          <w:rFonts w:ascii="Times New Roman" w:eastAsia="Calibri" w:hAnsi="Times New Roman" w:cs="Times New Roman"/>
          <w:sz w:val="20"/>
          <w:szCs w:val="20"/>
        </w:rPr>
        <w:t>а</w:t>
      </w:r>
      <w:r w:rsidRPr="00831644">
        <w:rPr>
          <w:rFonts w:ascii="Times New Roman" w:eastAsia="Calibri" w:hAnsi="Times New Roman" w:cs="Times New Roman"/>
          <w:sz w:val="20"/>
          <w:szCs w:val="20"/>
        </w:rPr>
        <w:t>тельное) отношение к заявителям;</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отсутствие нарушений установленных сроков в процессе предоставления муниципальной услуги;</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отсутствие заявлений об оспаривании решений, действий (бездействия) </w:t>
      </w:r>
      <w:r w:rsidRPr="00831644">
        <w:rPr>
          <w:rFonts w:ascii="Times New Roman" w:hAnsi="Times New Roman" w:cs="Times New Roman"/>
          <w:sz w:val="20"/>
          <w:szCs w:val="20"/>
        </w:rPr>
        <w:t>Уполномоченного органа</w:t>
      </w:r>
      <w:r w:rsidRPr="00831644">
        <w:rPr>
          <w:rFonts w:ascii="Times New Roman" w:eastAsia="Calibri" w:hAnsi="Times New Roman" w:cs="Times New Roman"/>
          <w:sz w:val="20"/>
          <w:szCs w:val="20"/>
        </w:rPr>
        <w:t xml:space="preserve">, его должностных лиц, принимаемых (совершенных) при предоставлении муниципальной услуги, по </w:t>
      </w:r>
      <w:proofErr w:type="gramStart"/>
      <w:r w:rsidRPr="00831644">
        <w:rPr>
          <w:rFonts w:ascii="Times New Roman" w:eastAsia="Calibri" w:hAnsi="Times New Roman" w:cs="Times New Roman"/>
          <w:sz w:val="20"/>
          <w:szCs w:val="20"/>
        </w:rPr>
        <w:t>итогам</w:t>
      </w:r>
      <w:proofErr w:type="gramEnd"/>
      <w:r w:rsidRPr="00831644">
        <w:rPr>
          <w:rFonts w:ascii="Times New Roman" w:eastAsia="Calibri" w:hAnsi="Times New Roman" w:cs="Times New Roman"/>
          <w:sz w:val="20"/>
          <w:szCs w:val="20"/>
        </w:rPr>
        <w:t xml:space="preserve"> ра</w:t>
      </w:r>
      <w:r w:rsidRPr="00831644">
        <w:rPr>
          <w:rFonts w:ascii="Times New Roman" w:eastAsia="Calibri" w:hAnsi="Times New Roman" w:cs="Times New Roman"/>
          <w:sz w:val="20"/>
          <w:szCs w:val="20"/>
        </w:rPr>
        <w:t>с</w:t>
      </w:r>
      <w:r w:rsidRPr="00831644">
        <w:rPr>
          <w:rFonts w:ascii="Times New Roman" w:eastAsia="Calibri" w:hAnsi="Times New Roman" w:cs="Times New Roman"/>
          <w:sz w:val="20"/>
          <w:szCs w:val="20"/>
        </w:rPr>
        <w:t>смотрения которых вынесены решения об удовлетворении (частичном удовлетворении) требований заявителей.</w:t>
      </w:r>
    </w:p>
    <w:p w:rsidR="00124A52" w:rsidRPr="00831644" w:rsidRDefault="00124A52" w:rsidP="00124A52">
      <w:pPr>
        <w:spacing w:after="0" w:line="240" w:lineRule="auto"/>
        <w:ind w:firstLine="708"/>
        <w:jc w:val="both"/>
        <w:rPr>
          <w:rFonts w:ascii="Times New Roman" w:eastAsia="Calibri" w:hAnsi="Times New Roman" w:cs="Times New Roman"/>
          <w:sz w:val="20"/>
          <w:szCs w:val="20"/>
        </w:rPr>
      </w:pPr>
    </w:p>
    <w:p w:rsidR="00124A52" w:rsidRPr="00831644" w:rsidRDefault="00124A52" w:rsidP="00124A52">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III</w:t>
      </w:r>
      <w:r w:rsidRPr="00831644">
        <w:rPr>
          <w:rFonts w:ascii="Times New Roman" w:hAnsi="Times New Roman" w:cs="Times New Roman"/>
          <w:b/>
          <w:sz w:val="20"/>
          <w:szCs w:val="20"/>
        </w:rPr>
        <w:t>. Состав, последовательность и сроки выполнения административных процедур, треб</w:t>
      </w:r>
      <w:r w:rsidRPr="00831644">
        <w:rPr>
          <w:rFonts w:ascii="Times New Roman" w:hAnsi="Times New Roman" w:cs="Times New Roman"/>
          <w:b/>
          <w:sz w:val="20"/>
          <w:szCs w:val="20"/>
        </w:rPr>
        <w:t>о</w:t>
      </w:r>
      <w:r w:rsidRPr="00831644">
        <w:rPr>
          <w:rFonts w:ascii="Times New Roman" w:hAnsi="Times New Roman" w:cs="Times New Roman"/>
          <w:b/>
          <w:sz w:val="20"/>
          <w:szCs w:val="20"/>
        </w:rPr>
        <w:t>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w:t>
      </w:r>
      <w:r w:rsidRPr="00831644">
        <w:rPr>
          <w:rFonts w:ascii="Times New Roman" w:hAnsi="Times New Roman" w:cs="Times New Roman"/>
          <w:b/>
          <w:sz w:val="20"/>
          <w:szCs w:val="20"/>
        </w:rPr>
        <w:t>о</w:t>
      </w:r>
      <w:r w:rsidRPr="00831644">
        <w:rPr>
          <w:rFonts w:ascii="Times New Roman" w:hAnsi="Times New Roman" w:cs="Times New Roman"/>
          <w:b/>
          <w:sz w:val="20"/>
          <w:szCs w:val="20"/>
        </w:rPr>
        <w:t>нальных центрах</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pStyle w:val="ConsPlusTitle"/>
        <w:jc w:val="center"/>
        <w:outlineLvl w:val="2"/>
        <w:rPr>
          <w:sz w:val="20"/>
          <w:szCs w:val="20"/>
        </w:rPr>
      </w:pPr>
      <w:r w:rsidRPr="00831644">
        <w:rPr>
          <w:sz w:val="20"/>
          <w:szCs w:val="20"/>
        </w:rPr>
        <w:t xml:space="preserve">Перечень вариантов предоставления муниципальной услуги, </w:t>
      </w:r>
      <w:proofErr w:type="gramStart"/>
      <w:r w:rsidRPr="00831644">
        <w:rPr>
          <w:sz w:val="20"/>
          <w:szCs w:val="20"/>
        </w:rPr>
        <w:t>включающий</w:t>
      </w:r>
      <w:proofErr w:type="gramEnd"/>
      <w:r w:rsidRPr="00831644">
        <w:rPr>
          <w:sz w:val="20"/>
          <w:szCs w:val="20"/>
        </w:rPr>
        <w:t xml:space="preserve"> в том числе варианты пред</w:t>
      </w:r>
      <w:r w:rsidRPr="00831644">
        <w:rPr>
          <w:sz w:val="20"/>
          <w:szCs w:val="20"/>
        </w:rPr>
        <w:t>о</w:t>
      </w:r>
      <w:r w:rsidRPr="00831644">
        <w:rPr>
          <w:sz w:val="20"/>
          <w:szCs w:val="20"/>
        </w:rPr>
        <w:t>ставления</w:t>
      </w:r>
      <w:r w:rsidR="005E022A">
        <w:rPr>
          <w:sz w:val="20"/>
          <w:szCs w:val="20"/>
        </w:rPr>
        <w:t xml:space="preserve"> </w:t>
      </w:r>
      <w:r w:rsidRPr="00831644">
        <w:rPr>
          <w:sz w:val="20"/>
          <w:szCs w:val="20"/>
        </w:rPr>
        <w:t>муниципальной услуги, необходимый для исправления допущенных опечаток и ошибок в в</w:t>
      </w:r>
      <w:r w:rsidRPr="00831644">
        <w:rPr>
          <w:sz w:val="20"/>
          <w:szCs w:val="20"/>
        </w:rPr>
        <w:t>ы</w:t>
      </w:r>
      <w:r w:rsidRPr="00831644">
        <w:rPr>
          <w:sz w:val="20"/>
          <w:szCs w:val="20"/>
        </w:rPr>
        <w:t>данных в результате</w:t>
      </w:r>
      <w:r w:rsidR="005E022A">
        <w:rPr>
          <w:sz w:val="20"/>
          <w:szCs w:val="20"/>
        </w:rPr>
        <w:t xml:space="preserve"> </w:t>
      </w:r>
      <w:r w:rsidRPr="00831644">
        <w:rPr>
          <w:sz w:val="20"/>
          <w:szCs w:val="20"/>
        </w:rPr>
        <w:t>предоставления муниципальной услуги документах и созданных реестровых зап</w:t>
      </w:r>
      <w:r w:rsidRPr="00831644">
        <w:rPr>
          <w:sz w:val="20"/>
          <w:szCs w:val="20"/>
        </w:rPr>
        <w:t>и</w:t>
      </w:r>
      <w:r w:rsidRPr="00831644">
        <w:rPr>
          <w:sz w:val="20"/>
          <w:szCs w:val="20"/>
        </w:rPr>
        <w:t>сях, для выдачи дубликата документа,</w:t>
      </w:r>
      <w:r w:rsidR="005E022A">
        <w:rPr>
          <w:sz w:val="20"/>
          <w:szCs w:val="20"/>
        </w:rPr>
        <w:t xml:space="preserve"> </w:t>
      </w:r>
      <w:r w:rsidRPr="00831644">
        <w:rPr>
          <w:sz w:val="20"/>
          <w:szCs w:val="20"/>
        </w:rPr>
        <w:t>выданного по результатам предоставления муниципальной</w:t>
      </w:r>
      <w:r w:rsidR="005E022A">
        <w:rPr>
          <w:sz w:val="20"/>
          <w:szCs w:val="20"/>
        </w:rPr>
        <w:t xml:space="preserve"> </w:t>
      </w:r>
      <w:r w:rsidRPr="00831644">
        <w:rPr>
          <w:sz w:val="20"/>
          <w:szCs w:val="20"/>
        </w:rPr>
        <w:t>усл</w:t>
      </w:r>
      <w:r w:rsidRPr="00831644">
        <w:rPr>
          <w:sz w:val="20"/>
          <w:szCs w:val="20"/>
        </w:rPr>
        <w:t>у</w:t>
      </w:r>
      <w:r w:rsidRPr="00831644">
        <w:rPr>
          <w:sz w:val="20"/>
          <w:szCs w:val="20"/>
        </w:rPr>
        <w:t>ги, в том числе исчерпывающий перечень оснований для отказа в выдаче такого дубликата, а также п</w:t>
      </w:r>
      <w:r w:rsidRPr="00831644">
        <w:rPr>
          <w:sz w:val="20"/>
          <w:szCs w:val="20"/>
        </w:rPr>
        <w:t>о</w:t>
      </w:r>
      <w:r w:rsidRPr="00831644">
        <w:rPr>
          <w:sz w:val="20"/>
          <w:szCs w:val="20"/>
        </w:rPr>
        <w:t>рядок оставления запроса заявителя о предоставлении муниципальной услуги без рассмотрения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 Вариант 1 – выдача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 Вариант 2 – выдача дубликата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 Вариант 3 – внесение изменений в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 Вариант 4 – исправление допущенных опечаток и ошибок в разрешении на строительство.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0"/>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Описание административной процедуры профилирования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 Вариант предоставления муниципальной услуги определяется в зависимости от результата пред</w:t>
      </w:r>
      <w:r w:rsidRPr="00831644">
        <w:rPr>
          <w:rFonts w:ascii="Times New Roman" w:hAnsi="Times New Roman" w:cs="Times New Roman"/>
          <w:sz w:val="20"/>
          <w:szCs w:val="20"/>
        </w:rPr>
        <w:t>о</w:t>
      </w:r>
      <w:r w:rsidRPr="00831644">
        <w:rPr>
          <w:rFonts w:ascii="Times New Roman" w:hAnsi="Times New Roman" w:cs="Times New Roman"/>
          <w:sz w:val="20"/>
          <w:szCs w:val="20"/>
        </w:rPr>
        <w:t>ставления муниципальной услуги, за предоставлением которой обратился заявитель или его представитель.</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Подразделы, содержащие описание вариантов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1</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 Результат предоставления муниципальной услуги указан в подпункте «а» пункта 2.3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 xml:space="preserve">3.4. Основанием для начала административной процедуры является поступление в </w:t>
      </w:r>
      <w:bookmarkStart w:id="28" w:name="_Hlk150934121"/>
      <w:r w:rsidRPr="00831644">
        <w:rPr>
          <w:rFonts w:ascii="Times New Roman" w:hAnsi="Times New Roman" w:cs="Times New Roman"/>
          <w:bCs/>
          <w:sz w:val="20"/>
          <w:szCs w:val="20"/>
        </w:rPr>
        <w:t>Уполномоченный о</w:t>
      </w:r>
      <w:r w:rsidRPr="00831644">
        <w:rPr>
          <w:rFonts w:ascii="Times New Roman" w:hAnsi="Times New Roman" w:cs="Times New Roman"/>
          <w:bCs/>
          <w:sz w:val="20"/>
          <w:szCs w:val="20"/>
        </w:rPr>
        <w:t>р</w:t>
      </w:r>
      <w:r w:rsidRPr="00831644">
        <w:rPr>
          <w:rFonts w:ascii="Times New Roman" w:hAnsi="Times New Roman" w:cs="Times New Roman"/>
          <w:bCs/>
          <w:sz w:val="20"/>
          <w:szCs w:val="20"/>
        </w:rPr>
        <w:t>ган</w:t>
      </w:r>
      <w:bookmarkEnd w:id="28"/>
      <w:r w:rsidRPr="00831644">
        <w:rPr>
          <w:rFonts w:ascii="Times New Roman" w:hAnsi="Times New Roman" w:cs="Times New Roman"/>
          <w:bCs/>
          <w:sz w:val="20"/>
          <w:szCs w:val="20"/>
        </w:rPr>
        <w:t xml:space="preserve"> </w:t>
      </w:r>
      <w:r w:rsidRPr="00831644">
        <w:rPr>
          <w:rFonts w:ascii="Times New Roman" w:hAnsi="Times New Roman" w:cs="Times New Roman"/>
          <w:sz w:val="20"/>
          <w:szCs w:val="20"/>
        </w:rPr>
        <w:t>заявления о выдаче разрешения на строительство (далее в настоящем подразделе – заявление) по рекоме</w:t>
      </w:r>
      <w:r w:rsidRPr="00831644">
        <w:rPr>
          <w:rFonts w:ascii="Times New Roman" w:hAnsi="Times New Roman" w:cs="Times New Roman"/>
          <w:sz w:val="20"/>
          <w:szCs w:val="20"/>
        </w:rPr>
        <w:t>н</w:t>
      </w:r>
      <w:r w:rsidRPr="00831644">
        <w:rPr>
          <w:rFonts w:ascii="Times New Roman" w:hAnsi="Times New Roman" w:cs="Times New Roman"/>
          <w:sz w:val="20"/>
          <w:szCs w:val="20"/>
        </w:rPr>
        <w:t>дуемой форме согласно Приложению № 2 к настоящему Административному регламенту и документов,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3.5. В целях установления личности физическое лицо представляет в Уполномоченный орган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w:t>
      </w:r>
      <w:r w:rsidRPr="00831644">
        <w:rPr>
          <w:rFonts w:ascii="Times New Roman" w:hAnsi="Times New Roman" w:cs="Times New Roman"/>
          <w:bCs/>
          <w:sz w:val="20"/>
          <w:szCs w:val="20"/>
        </w:rPr>
        <w:t xml:space="preserve">» </w:t>
      </w:r>
      <w:r w:rsidRPr="00831644">
        <w:rPr>
          <w:rFonts w:ascii="Times New Roman" w:hAnsi="Times New Roman" w:cs="Times New Roman"/>
          <w:sz w:val="20"/>
          <w:szCs w:val="20"/>
        </w:rPr>
        <w:t>пункта 2.10 настоящего Административного регламента. Представитель ф</w:t>
      </w:r>
      <w:r w:rsidRPr="00831644">
        <w:rPr>
          <w:rFonts w:ascii="Times New Roman" w:hAnsi="Times New Roman" w:cs="Times New Roman"/>
          <w:sz w:val="20"/>
          <w:szCs w:val="20"/>
        </w:rPr>
        <w:t>и</w:t>
      </w:r>
      <w:r w:rsidRPr="00831644">
        <w:rPr>
          <w:rFonts w:ascii="Times New Roman" w:hAnsi="Times New Roman" w:cs="Times New Roman"/>
          <w:sz w:val="20"/>
          <w:szCs w:val="20"/>
        </w:rPr>
        <w:t>зического лица, обратившийся по доверенности, представляет в Уполномоченный орган документы,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представлено в Уполномоченный орган, в полномочия которой не входит предоставление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б) неполное заполнение полей в форме </w:t>
      </w:r>
      <w:r w:rsidRPr="00831644">
        <w:rPr>
          <w:rFonts w:ascii="Times New Roman" w:hAnsi="Times New Roman" w:cs="Times New Roman"/>
          <w:bCs/>
        </w:rPr>
        <w:t>заявления</w:t>
      </w:r>
      <w:r w:rsidRPr="00831644">
        <w:rPr>
          <w:rFonts w:ascii="Times New Roman" w:hAnsi="Times New Roman" w:cs="Times New Roman"/>
        </w:rPr>
        <w:t>, в том числе в интерактивной форме заявления на Ед</w:t>
      </w:r>
      <w:r w:rsidRPr="00831644">
        <w:rPr>
          <w:rFonts w:ascii="Times New Roman" w:hAnsi="Times New Roman" w:cs="Times New Roman"/>
        </w:rPr>
        <w:t>и</w:t>
      </w:r>
      <w:r w:rsidRPr="00831644">
        <w:rPr>
          <w:rFonts w:ascii="Times New Roman" w:hAnsi="Times New Roman" w:cs="Times New Roman"/>
        </w:rPr>
        <w:t>ном портале;</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в) непредставление документов, предусмотренных подпунктами «а» - «в» пункта 2.10 настоящего Адм</w:t>
      </w:r>
      <w:r w:rsidRPr="00831644">
        <w:rPr>
          <w:rFonts w:ascii="Times New Roman" w:hAnsi="Times New Roman" w:cs="Times New Roman"/>
        </w:rPr>
        <w:t>и</w:t>
      </w:r>
      <w:r w:rsidRPr="00831644">
        <w:rPr>
          <w:rFonts w:ascii="Times New Roman" w:hAnsi="Times New Roman" w:cs="Times New Roman"/>
        </w:rPr>
        <w:t>нистративного регламента;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д) представленные документы содержат подчистки и исправления текста;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831644">
        <w:rPr>
          <w:rFonts w:ascii="Times New Roman" w:hAnsi="Times New Roman" w:cs="Times New Roman"/>
          <w:sz w:val="20"/>
          <w:szCs w:val="20"/>
        </w:rPr>
        <w:t>о</w:t>
      </w:r>
      <w:r w:rsidRPr="00831644">
        <w:rPr>
          <w:rFonts w:ascii="Times New Roman" w:hAnsi="Times New Roman" w:cs="Times New Roman"/>
          <w:sz w:val="20"/>
          <w:szCs w:val="20"/>
        </w:rPr>
        <w:t>ляет в полном объеме получить информацию и сведения, содержащиеся в документах;</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831644">
        <w:rPr>
          <w:rFonts w:ascii="Times New Roman" w:hAnsi="Times New Roman" w:cs="Times New Roman"/>
          <w:sz w:val="20"/>
          <w:szCs w:val="20"/>
        </w:rPr>
        <w:t>р</w:t>
      </w:r>
      <w:r w:rsidRPr="00831644">
        <w:rPr>
          <w:rFonts w:ascii="Times New Roman" w:hAnsi="Times New Roman" w:cs="Times New Roman"/>
          <w:sz w:val="20"/>
          <w:szCs w:val="20"/>
        </w:rPr>
        <w:t>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моченным органом и многофункциональным центром</w:t>
      </w:r>
      <w:r w:rsidR="005E022A">
        <w:rPr>
          <w:rFonts w:ascii="Times New Roman" w:hAnsi="Times New Roman" w:cs="Times New Roman"/>
          <w:bCs/>
          <w:sz w:val="20"/>
          <w:szCs w:val="20"/>
        </w:rPr>
        <w:t xml:space="preserve"> </w:t>
      </w:r>
      <w:r w:rsidRPr="00831644">
        <w:rPr>
          <w:rFonts w:ascii="Times New Roman" w:hAnsi="Times New Roman" w:cs="Times New Roman"/>
          <w:bCs/>
          <w:sz w:val="20"/>
          <w:szCs w:val="20"/>
        </w:rPr>
        <w:t xml:space="preserve">в </w:t>
      </w:r>
      <w:r w:rsidRPr="00831644">
        <w:rPr>
          <w:rFonts w:ascii="Times New Roman" w:hAnsi="Times New Roman" w:cs="Times New Roman"/>
          <w:sz w:val="20"/>
          <w:szCs w:val="20"/>
        </w:rPr>
        <w:t>приеме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 Заявление и документы, предусмотренные пунктами 2.10, 2.11 - 2.11.1 настоящего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 xml:space="preserve">ного регламента, направленные одним из способов, установленных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2.14 настоящего Административного регламента, принимаются должностными лицами Уполномоченного органа, ответстве</w:t>
      </w:r>
      <w:r w:rsidRPr="00831644">
        <w:rPr>
          <w:rFonts w:ascii="Times New Roman" w:hAnsi="Times New Roman" w:cs="Times New Roman"/>
          <w:sz w:val="20"/>
          <w:szCs w:val="20"/>
        </w:rPr>
        <w:t>н</w:t>
      </w:r>
      <w:r w:rsidRPr="00831644">
        <w:rPr>
          <w:rFonts w:ascii="Times New Roman" w:hAnsi="Times New Roman" w:cs="Times New Roman"/>
          <w:sz w:val="20"/>
          <w:szCs w:val="20"/>
        </w:rPr>
        <w:t>ными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и документы, предусмотренные пунктами 2.10, 2.11 - 2.11.1 настоящего Административного регламента, направленные способом, указанном в подпункте «а» пункта 2.14 настоящего Административного регламента, регистрируются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и документы, предусмотренные пунктами 2.10, 2.11 -2.11.1 настоящего Административного регламента, направленные через многофункциональный центр, могут быть получены из многофункциональн</w:t>
      </w:r>
      <w:r w:rsidRPr="00831644">
        <w:rPr>
          <w:rFonts w:ascii="Times New Roman" w:hAnsi="Times New Roman" w:cs="Times New Roman"/>
          <w:sz w:val="20"/>
          <w:szCs w:val="20"/>
        </w:rPr>
        <w:t>о</w:t>
      </w:r>
      <w:r w:rsidRPr="00831644">
        <w:rPr>
          <w:rFonts w:ascii="Times New Roman" w:hAnsi="Times New Roman" w:cs="Times New Roman"/>
          <w:sz w:val="20"/>
          <w:szCs w:val="20"/>
        </w:rPr>
        <w:t>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ходимых для работы с заявлением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831644">
        <w:rPr>
          <w:rFonts w:ascii="Times New Roman" w:hAnsi="Times New Roman" w:cs="Times New Roman"/>
          <w:sz w:val="20"/>
          <w:szCs w:val="20"/>
        </w:rPr>
        <w:t>и</w:t>
      </w:r>
      <w:r w:rsidRPr="00831644">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831644">
        <w:rPr>
          <w:rFonts w:ascii="Times New Roman" w:hAnsi="Times New Roman" w:cs="Times New Roman"/>
          <w:sz w:val="20"/>
          <w:szCs w:val="20"/>
        </w:rPr>
        <w:t>и</w:t>
      </w:r>
      <w:r w:rsidRPr="00831644">
        <w:rPr>
          <w:rFonts w:ascii="Times New Roman" w:hAnsi="Times New Roman" w:cs="Times New Roman"/>
          <w:sz w:val="20"/>
          <w:szCs w:val="20"/>
        </w:rPr>
        <w:t>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 Срок регистрации заявления, документов, предусмотренных пунктами 2.10, 2.11 - 2.11.1 настоящего Административного регламента, указан в пункте 2.22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 Результатом административной процедуры является регистрация заявления и документов,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смотренных пунктами 2.10, 2.11 - 2.11.1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 После регистрации заявление и документы, предусмотренные пунктами 2.10, 2.11 - 2.11.1 насто</w:t>
      </w:r>
      <w:r w:rsidRPr="00831644">
        <w:rPr>
          <w:rFonts w:ascii="Times New Roman" w:hAnsi="Times New Roman" w:cs="Times New Roman"/>
          <w:sz w:val="20"/>
          <w:szCs w:val="20"/>
        </w:rPr>
        <w:t>я</w:t>
      </w:r>
      <w:r w:rsidRPr="00831644">
        <w:rPr>
          <w:rFonts w:ascii="Times New Roman" w:hAnsi="Times New Roman" w:cs="Times New Roman"/>
          <w:sz w:val="20"/>
          <w:szCs w:val="20"/>
        </w:rPr>
        <w:t>щего Административного регламента, направляются в ответственное структурное подразделение для назнач</w:t>
      </w:r>
      <w:r w:rsidRPr="00831644">
        <w:rPr>
          <w:rFonts w:ascii="Times New Roman" w:hAnsi="Times New Roman" w:cs="Times New Roman"/>
          <w:sz w:val="20"/>
          <w:szCs w:val="20"/>
        </w:rPr>
        <w:t>е</w:t>
      </w:r>
      <w:r w:rsidRPr="00831644">
        <w:rPr>
          <w:rFonts w:ascii="Times New Roman" w:hAnsi="Times New Roman" w:cs="Times New Roman"/>
          <w:sz w:val="20"/>
          <w:szCs w:val="20"/>
        </w:rPr>
        <w:lastRenderedPageBreak/>
        <w:t>ния ответственного должностного лица за рассмотрение заявления и прилагаемых документов.</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 Основанием для начала административной процедуры является регистрация заявления и приложе</w:t>
      </w:r>
      <w:r w:rsidRPr="00831644">
        <w:rPr>
          <w:rFonts w:ascii="Times New Roman" w:hAnsi="Times New Roman" w:cs="Times New Roman"/>
          <w:sz w:val="20"/>
          <w:szCs w:val="20"/>
        </w:rPr>
        <w:t>н</w:t>
      </w:r>
      <w:r w:rsidRPr="00831644">
        <w:rPr>
          <w:rFonts w:ascii="Times New Roman" w:hAnsi="Times New Roman" w:cs="Times New Roman"/>
          <w:sz w:val="20"/>
          <w:szCs w:val="20"/>
        </w:rPr>
        <w:t>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3.14. </w:t>
      </w:r>
      <w:proofErr w:type="gramStart"/>
      <w:r w:rsidRPr="00831644">
        <w:rPr>
          <w:rFonts w:ascii="Times New Roman" w:hAnsi="Times New Roman" w:cs="Times New Roman"/>
          <w:sz w:val="20"/>
          <w:szCs w:val="20"/>
        </w:rPr>
        <w:t>Должностное лицо ответственного структурного подразделения, в обязанности которого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его должностной инструкцией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w:t>
      </w:r>
      <w:proofErr w:type="gramEnd"/>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указанных</w:t>
      </w:r>
      <w:proofErr w:type="gramEnd"/>
      <w:r w:rsidRPr="00831644">
        <w:rPr>
          <w:rFonts w:ascii="Times New Roman" w:hAnsi="Times New Roman" w:cs="Times New Roman"/>
          <w:sz w:val="20"/>
          <w:szCs w:val="20"/>
        </w:rPr>
        <w:t xml:space="preserve"> в пункте 3.15, если заявитель не представил указанные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менты самостоятельно.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3.15. Перечень запрашиваемых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831644">
        <w:rPr>
          <w:rFonts w:ascii="Times New Roman" w:hAnsi="Times New Roman" w:cs="Times New Roman"/>
          <w:bCs/>
          <w:sz w:val="20"/>
          <w:szCs w:val="20"/>
        </w:rPr>
        <w:t xml:space="preserve"> меж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ции. Запрос о представлении документов (их копий или сведений, содержащихся в них) направляется в Фед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б) при наличии соглашения о передаче в случаях, установленных бюджетным законодательством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органом государственной власти (государственным органом), Государственной корпор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деятельности «</w:t>
      </w:r>
      <w:proofErr w:type="spellStart"/>
      <w:r w:rsidRPr="00831644">
        <w:rPr>
          <w:rFonts w:ascii="Times New Roman" w:hAnsi="Times New Roman" w:cs="Times New Roman"/>
          <w:bCs/>
          <w:sz w:val="20"/>
          <w:szCs w:val="20"/>
        </w:rPr>
        <w:t>Роско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вестиций, – указанное соглашение, правоустанавливающие документы на земельный участок правообладателя, с которым заключено это</w:t>
      </w:r>
      <w:proofErr w:type="gramEnd"/>
      <w:r w:rsidRPr="00831644">
        <w:rPr>
          <w:rFonts w:ascii="Times New Roman" w:hAnsi="Times New Roman" w:cs="Times New Roman"/>
          <w:bCs/>
          <w:sz w:val="20"/>
          <w:szCs w:val="20"/>
        </w:rPr>
        <w:t xml:space="preserve"> соглашение.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в орган или организацию, в распоряжении которых находятся указанные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w:t>
      </w:r>
      <w:r w:rsidRPr="00831644">
        <w:rPr>
          <w:rFonts w:ascii="Times New Roman" w:hAnsi="Times New Roman" w:cs="Times New Roman"/>
          <w:bCs/>
          <w:sz w:val="20"/>
          <w:szCs w:val="20"/>
        </w:rPr>
        <w:t>и</w:t>
      </w:r>
      <w:r w:rsidRPr="00831644">
        <w:rPr>
          <w:rFonts w:ascii="Times New Roman" w:hAnsi="Times New Roman" w:cs="Times New Roman"/>
          <w:bCs/>
          <w:sz w:val="20"/>
          <w:szCs w:val="20"/>
        </w:rPr>
        <w:t>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тации по планировке территории), реквизиты проекта планировки территории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w:t>
      </w:r>
      <w:proofErr w:type="gramEnd"/>
      <w:r w:rsidRPr="00831644">
        <w:rPr>
          <w:rFonts w:ascii="Times New Roman" w:hAnsi="Times New Roman" w:cs="Times New Roman"/>
          <w:bCs/>
          <w:sz w:val="20"/>
          <w:szCs w:val="20"/>
        </w:rPr>
        <w:t xml:space="preserve"> выдачи разрешения на строительство линейного объекта, для размещения которого не требуется образование земельного участка.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государстве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ное казенное учреждение Рязанской области «Центр градостроительного развития Рязанской области», в расп</w:t>
      </w:r>
      <w:r w:rsidRPr="00831644">
        <w:rPr>
          <w:rFonts w:ascii="Times New Roman" w:hAnsi="Times New Roman" w:cs="Times New Roman"/>
          <w:bCs/>
          <w:sz w:val="20"/>
          <w:szCs w:val="20"/>
        </w:rPr>
        <w:t>о</w:t>
      </w:r>
      <w:r w:rsidRPr="00831644">
        <w:rPr>
          <w:rFonts w:ascii="Times New Roman" w:hAnsi="Times New Roman" w:cs="Times New Roman"/>
          <w:bCs/>
          <w:sz w:val="20"/>
          <w:szCs w:val="20"/>
        </w:rPr>
        <w:t>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результаты инженерных изысканий и следующие материалы, содержащиеся в утвержденной в соо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ветствии с частью 15 статьи 48 Градостроительного кодекса Российской Федерации проектной документации: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пояснительная записка;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ектам жилищного фонда);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их частей для строительства, реконструкции других объектов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Запрос о представлении указанных документов (их копий или сведений, содержащихся в них) направл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д) положительное заключение экспертизы проектной документации (в части соответствия проектной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lastRenderedPageBreak/>
        <w:t>кументации требованиям, указанным в пункте 1 части 5 статьи 49 Градостроительного кодекса Российской Ф</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дерации), в соответствии с которой осуществляются строительство, реконструкция объекта капитального стр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ительства, в том числе в случае, если данной проектной документацией предусмотрены строительство или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конструкция иных объектов капитального строительства, включая линейные объекты (применительно к 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дельным этапам строительства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положительное заключение государственной экологической экспертизы проектной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ментации в случаях, предусмотренных частью 6 статьи 49 Градостроительного кодекса Российской Федерации</w:t>
      </w:r>
      <w:proofErr w:type="gramEnd"/>
      <w:r w:rsidRPr="00831644">
        <w:rPr>
          <w:rFonts w:ascii="Times New Roman" w:hAnsi="Times New Roman" w:cs="Times New Roman"/>
          <w:bCs/>
          <w:sz w:val="20"/>
          <w:szCs w:val="20"/>
        </w:rPr>
        <w:t>. Запрос о представлении указанных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е)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3.8 статьи 49 Градостроительного кодекса Российской Федерации, предоставленное лицом,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31644">
        <w:rPr>
          <w:rFonts w:ascii="Times New Roman" w:hAnsi="Times New Roman" w:cs="Times New Roman"/>
          <w:bCs/>
          <w:sz w:val="20"/>
          <w:szCs w:val="20"/>
        </w:rPr>
        <w:t xml:space="preserve"> проектную документацию в соотве</w:t>
      </w:r>
      <w:r w:rsidRPr="00831644">
        <w:rPr>
          <w:rFonts w:ascii="Times New Roman" w:hAnsi="Times New Roman" w:cs="Times New Roman"/>
          <w:bCs/>
          <w:sz w:val="20"/>
          <w:szCs w:val="20"/>
        </w:rPr>
        <w:t>т</w:t>
      </w:r>
      <w:r w:rsidRPr="00831644">
        <w:rPr>
          <w:rFonts w:ascii="Times New Roman" w:hAnsi="Times New Roman" w:cs="Times New Roman"/>
          <w:bCs/>
          <w:sz w:val="20"/>
          <w:szCs w:val="20"/>
        </w:rPr>
        <w:t>ствии с частью 3.8 статьи 49 Градостроительного кодекса Российской Федерации. Запрос о представлении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занных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3.9 статьи 49 Градостроительного кодекса Российской Федерации, предоставленное органом и</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r w:rsidRPr="00831644">
        <w:rPr>
          <w:rFonts w:ascii="Times New Roman" w:hAnsi="Times New Roman" w:cs="Times New Roman"/>
          <w:bCs/>
          <w:sz w:val="20"/>
          <w:szCs w:val="20"/>
        </w:rPr>
        <w:t xml:space="preserve"> Запрос о представлении документов (их копий или св</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дений, содержащихся в них) направляется в орган или в организацию, в распоряжении которых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кодекса Российской Федерации). Запрос о представлении документов (их копий или сведений, содержащи</w:t>
      </w:r>
      <w:r w:rsidRPr="00831644">
        <w:rPr>
          <w:rFonts w:ascii="Times New Roman" w:hAnsi="Times New Roman" w:cs="Times New Roman"/>
          <w:bCs/>
          <w:sz w:val="20"/>
          <w:szCs w:val="20"/>
        </w:rPr>
        <w:t>х</w:t>
      </w:r>
      <w:r w:rsidRPr="00831644">
        <w:rPr>
          <w:rFonts w:ascii="Times New Roman" w:hAnsi="Times New Roman" w:cs="Times New Roman"/>
          <w:bCs/>
          <w:sz w:val="20"/>
          <w:szCs w:val="20"/>
        </w:rPr>
        <w:t>ся в них) направляется в Уполномоченный орган, государственное казенное учреждение Рязанской области «Центр градостроительного развития Рязанской области», в распоряжении которых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и) согласование архитектурно-</w:t>
      </w:r>
      <w:proofErr w:type="spellStart"/>
      <w:r w:rsidRPr="00831644">
        <w:rPr>
          <w:rFonts w:ascii="Times New Roman" w:hAnsi="Times New Roman" w:cs="Times New Roman"/>
          <w:bCs/>
          <w:sz w:val="20"/>
          <w:szCs w:val="20"/>
        </w:rPr>
        <w:t>градостоительного</w:t>
      </w:r>
      <w:proofErr w:type="spellEnd"/>
      <w:r w:rsidRPr="00831644">
        <w:rPr>
          <w:rFonts w:ascii="Times New Roman" w:hAnsi="Times New Roman" w:cs="Times New Roman"/>
          <w:bCs/>
          <w:sz w:val="20"/>
          <w:szCs w:val="20"/>
        </w:rPr>
        <w:t xml:space="preserve">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Уполномоче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ный орган,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к) в случае проведения реконструкции объекта капитального строительства государственным (муниц</w:t>
      </w:r>
      <w:r w:rsidRPr="00831644">
        <w:rPr>
          <w:rFonts w:ascii="Times New Roman" w:hAnsi="Times New Roman" w:cs="Times New Roman"/>
          <w:bCs/>
          <w:sz w:val="20"/>
          <w:szCs w:val="20"/>
        </w:rPr>
        <w:t>и</w:t>
      </w:r>
      <w:r w:rsidRPr="00831644">
        <w:rPr>
          <w:rFonts w:ascii="Times New Roman" w:hAnsi="Times New Roman" w:cs="Times New Roman"/>
          <w:bCs/>
          <w:sz w:val="20"/>
          <w:szCs w:val="20"/>
        </w:rPr>
        <w:t>пальным) заказчиком, являющимся органом государственной власти (государственным органом), Госуда</w:t>
      </w:r>
      <w:r w:rsidRPr="00831644">
        <w:rPr>
          <w:rFonts w:ascii="Times New Roman" w:hAnsi="Times New Roman" w:cs="Times New Roman"/>
          <w:bCs/>
          <w:sz w:val="20"/>
          <w:szCs w:val="20"/>
        </w:rPr>
        <w:t>р</w:t>
      </w:r>
      <w:r w:rsidRPr="00831644">
        <w:rPr>
          <w:rFonts w:ascii="Times New Roman" w:hAnsi="Times New Roman" w:cs="Times New Roman"/>
          <w:bCs/>
          <w:sz w:val="20"/>
          <w:szCs w:val="20"/>
        </w:rPr>
        <w:t>ственной корпорацией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ности «</w:t>
      </w:r>
      <w:proofErr w:type="spellStart"/>
      <w:r w:rsidRPr="00831644">
        <w:rPr>
          <w:rFonts w:ascii="Times New Roman" w:hAnsi="Times New Roman" w:cs="Times New Roman"/>
          <w:bCs/>
          <w:sz w:val="20"/>
          <w:szCs w:val="20"/>
        </w:rPr>
        <w:t>Роскосмос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на объекте капитального строительства</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собственности, правообладателем которого является гос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дарственное (муниципальное) унитарное предприятие, государственное (муниципальное) бюджетное или авт</w:t>
      </w:r>
      <w:r w:rsidRPr="00831644">
        <w:rPr>
          <w:rFonts w:ascii="Times New Roman" w:hAnsi="Times New Roman" w:cs="Times New Roman"/>
          <w:bCs/>
          <w:sz w:val="20"/>
          <w:szCs w:val="20"/>
        </w:rPr>
        <w:t>о</w:t>
      </w:r>
      <w:r w:rsidRPr="00831644">
        <w:rPr>
          <w:rFonts w:ascii="Times New Roman" w:hAnsi="Times New Roman" w:cs="Times New Roman"/>
          <w:bCs/>
          <w:sz w:val="20"/>
          <w:szCs w:val="20"/>
        </w:rPr>
        <w:t>номное учреждение, в отношении которого указанный</w:t>
      </w:r>
      <w:proofErr w:type="gramEnd"/>
      <w:r w:rsidRPr="00831644">
        <w:rPr>
          <w:rFonts w:ascii="Times New Roman" w:hAnsi="Times New Roman" w:cs="Times New Roman"/>
          <w:bCs/>
          <w:sz w:val="20"/>
          <w:szCs w:val="20"/>
        </w:rPr>
        <w:t xml:space="preserve"> орган осуществляет соответственно функции и 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мочия учредителя или права собственника имущества, – соглашение о проведении такой реконструкции, </w:t>
      </w:r>
      <w:proofErr w:type="gramStart"/>
      <w:r w:rsidRPr="00831644">
        <w:rPr>
          <w:rFonts w:ascii="Times New Roman" w:hAnsi="Times New Roman" w:cs="Times New Roman"/>
          <w:bCs/>
          <w:sz w:val="20"/>
          <w:szCs w:val="20"/>
        </w:rPr>
        <w:t>опр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деляющее</w:t>
      </w:r>
      <w:proofErr w:type="gramEnd"/>
      <w:r w:rsidRPr="00831644">
        <w:rPr>
          <w:rFonts w:ascii="Times New Roman" w:hAnsi="Times New Roman" w:cs="Times New Roman"/>
          <w:bCs/>
          <w:sz w:val="20"/>
          <w:szCs w:val="20"/>
        </w:rPr>
        <w:t xml:space="preserve"> в том числе условия и порядок возмещения ущерба, причиненного указанному объекту при 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ществлении реконструкции. Запрос о представлении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государственную инспекцию по охране объектов культурного наследия Рязанской области, в распоряжении которой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м) копия договора о развитии территории в случае, если строительство, реконструкцию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планируется осуществлять в границах территории, в отношении которой органом мес</w:t>
      </w:r>
      <w:r w:rsidRPr="00831644">
        <w:rPr>
          <w:rFonts w:ascii="Times New Roman" w:hAnsi="Times New Roman" w:cs="Times New Roman"/>
          <w:bCs/>
          <w:sz w:val="20"/>
          <w:szCs w:val="20"/>
        </w:rPr>
        <w:t>т</w:t>
      </w:r>
      <w:r w:rsidRPr="00831644">
        <w:rPr>
          <w:rFonts w:ascii="Times New Roman" w:hAnsi="Times New Roman" w:cs="Times New Roman"/>
          <w:bCs/>
          <w:sz w:val="20"/>
          <w:szCs w:val="20"/>
        </w:rPr>
        <w:t>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Рязанской областью или муниципальным образованием решения о комплексном развитии территории или реализации такого решения юридическим лицом, определе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соответствии с Градостроительным</w:t>
      </w:r>
      <w:proofErr w:type="gramEnd"/>
      <w:r w:rsidRPr="00831644">
        <w:rPr>
          <w:rFonts w:ascii="Times New Roman" w:hAnsi="Times New Roman" w:cs="Times New Roman"/>
          <w:bCs/>
          <w:sz w:val="20"/>
          <w:szCs w:val="20"/>
        </w:rPr>
        <w:t xml:space="preserve"> кодексом Российской Федерацией или Рязанской областью). Запрос о представлении документов (их копий или сведений, содержащихся в них) направляется в орган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н) заключение органа исполнительной власти субъекта Российской Федерации, уполномоченного в обл</w:t>
      </w:r>
      <w:r w:rsidRPr="00831644">
        <w:rPr>
          <w:rFonts w:ascii="Times New Roman" w:hAnsi="Times New Roman" w:cs="Times New Roman"/>
          <w:bCs/>
          <w:sz w:val="20"/>
          <w:szCs w:val="20"/>
        </w:rPr>
        <w:t>а</w:t>
      </w:r>
      <w:r w:rsidRPr="00831644">
        <w:rPr>
          <w:rFonts w:ascii="Times New Roman" w:hAnsi="Times New Roman" w:cs="Times New Roman"/>
          <w:bCs/>
          <w:sz w:val="20"/>
          <w:szCs w:val="20"/>
        </w:rPr>
        <w:lastRenderedPageBreak/>
        <w:t>сти охраны объектов культурного наследия, о соответствии раздела проектной документации объекта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регламентом применительно к территориальной зоне, расположенной в границах территории истор</w:t>
      </w:r>
      <w:r w:rsidRPr="00831644">
        <w:rPr>
          <w:rFonts w:ascii="Times New Roman" w:hAnsi="Times New Roman" w:cs="Times New Roman"/>
          <w:bCs/>
          <w:sz w:val="20"/>
          <w:szCs w:val="20"/>
        </w:rPr>
        <w:t>и</w:t>
      </w:r>
      <w:r w:rsidRPr="00831644">
        <w:rPr>
          <w:rFonts w:ascii="Times New Roman" w:hAnsi="Times New Roman" w:cs="Times New Roman"/>
          <w:bCs/>
          <w:sz w:val="20"/>
          <w:szCs w:val="20"/>
        </w:rPr>
        <w:t>ческого поселения федерального или регионального значения (в случае, если строительство или</w:t>
      </w:r>
      <w:proofErr w:type="gramEnd"/>
      <w:r w:rsidRPr="00831644">
        <w:rPr>
          <w:rFonts w:ascii="Times New Roman" w:hAnsi="Times New Roman" w:cs="Times New Roman"/>
          <w:bCs/>
          <w:sz w:val="20"/>
          <w:szCs w:val="20"/>
        </w:rPr>
        <w:t xml:space="preserve"> реконструкция объекта капитального строительства планируется в границах территории исторического поселения федеральн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или регионального значения). Запрос о представлении документов (их копий или сведений, содержащихся в них) направляется</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государственную инспекцию по охране объектов культурного наследия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о) сведения об утверждении типового </w:t>
      </w:r>
      <w:proofErr w:type="gramStart"/>
      <w:r w:rsidRPr="00831644">
        <w:rPr>
          <w:rFonts w:ascii="Times New Roman" w:hAnsi="Times New Roman" w:cs="Times New Roman"/>
          <w:bCs/>
          <w:sz w:val="20"/>
          <w:szCs w:val="20"/>
        </w:rPr>
        <w:t>архитектурного решения</w:t>
      </w:r>
      <w:proofErr w:type="gramEnd"/>
      <w:r w:rsidRPr="00831644">
        <w:rPr>
          <w:rFonts w:ascii="Times New Roman" w:hAnsi="Times New Roman" w:cs="Times New Roman"/>
          <w:bCs/>
          <w:sz w:val="20"/>
          <w:szCs w:val="20"/>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государственную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спекцию по охране объектов культурного наследия Рязанской области, в распоряжении которой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Запрос о представлении в Уполномоченный орган документов (их копий или сведений, содержащихся в них) содержит: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органа или организации, в адрес которых направляется межведомственный запрос;</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муниципальной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услуги, для предоставления которой необходимо представление докуме</w:t>
      </w:r>
      <w:r w:rsidRPr="00831644">
        <w:rPr>
          <w:rFonts w:ascii="Times New Roman" w:hAnsi="Times New Roman" w:cs="Times New Roman"/>
          <w:sz w:val="20"/>
          <w:szCs w:val="20"/>
        </w:rPr>
        <w:t>н</w:t>
      </w:r>
      <w:r w:rsidRPr="00831644">
        <w:rPr>
          <w:rFonts w:ascii="Times New Roman" w:hAnsi="Times New Roman" w:cs="Times New Roman"/>
          <w:sz w:val="20"/>
          <w:szCs w:val="20"/>
        </w:rPr>
        <w:t>та и (или) информации;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31644">
        <w:rPr>
          <w:rFonts w:ascii="Times New Roman" w:hAnsi="Times New Roman" w:cs="Times New Roman"/>
          <w:sz w:val="20"/>
          <w:szCs w:val="20"/>
        </w:rPr>
        <w:t>необходимых</w:t>
      </w:r>
      <w:proofErr w:type="gramEnd"/>
      <w:r w:rsidRPr="00831644">
        <w:rPr>
          <w:rFonts w:ascii="Times New Roman" w:hAnsi="Times New Roman" w:cs="Times New Roman"/>
          <w:sz w:val="20"/>
          <w:szCs w:val="20"/>
        </w:rPr>
        <w:t xml:space="preserve"> для предоставления муниципальной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услуги, и указание на реквизиты данного нормативного правового акта;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реквизиты и наименования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Срок направления межведомственного запроса составляет один рабочий день со дня регистрация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и приложенных к заявлению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3.16. По межведомственным запросам документы (их копии или сведения, содержащиеся в них),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пунктом 2.11, подпунктами «а» - «м», «о» - «п» пункта 2.11.1 настоящего Административного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w:t>
      </w:r>
      <w:r w:rsidRPr="00831644">
        <w:rPr>
          <w:rFonts w:ascii="Times New Roman" w:hAnsi="Times New Roman" w:cs="Times New Roman"/>
          <w:sz w:val="20"/>
          <w:szCs w:val="20"/>
        </w:rPr>
        <w:t>н</w:t>
      </w:r>
      <w:r w:rsidRPr="00831644">
        <w:rPr>
          <w:rFonts w:ascii="Times New Roman" w:hAnsi="Times New Roman" w:cs="Times New Roman"/>
          <w:sz w:val="20"/>
          <w:szCs w:val="20"/>
        </w:rPr>
        <w:t>ного запроса.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По межведомственному запросу документ (его копия или сведения, содержащиеся в нем), предусмо</w:t>
      </w:r>
      <w:r w:rsidRPr="00831644">
        <w:rPr>
          <w:rFonts w:ascii="Times New Roman" w:hAnsi="Times New Roman" w:cs="Times New Roman"/>
          <w:sz w:val="20"/>
          <w:szCs w:val="20"/>
        </w:rPr>
        <w:t>т</w:t>
      </w:r>
      <w:r w:rsidRPr="00831644">
        <w:rPr>
          <w:rFonts w:ascii="Times New Roman" w:hAnsi="Times New Roman" w:cs="Times New Roman"/>
          <w:sz w:val="20"/>
          <w:szCs w:val="20"/>
        </w:rPr>
        <w:t>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w:t>
      </w:r>
      <w:r w:rsidRPr="00831644">
        <w:rPr>
          <w:rFonts w:ascii="Times New Roman" w:hAnsi="Times New Roman" w:cs="Times New Roman"/>
          <w:sz w:val="20"/>
          <w:szCs w:val="20"/>
        </w:rPr>
        <w:t>к</w:t>
      </w:r>
      <w:r w:rsidRPr="00831644">
        <w:rPr>
          <w:rFonts w:ascii="Times New Roman" w:hAnsi="Times New Roman" w:cs="Times New Roman"/>
          <w:sz w:val="20"/>
          <w:szCs w:val="20"/>
        </w:rPr>
        <w:t>та капитального</w:t>
      </w:r>
      <w:proofErr w:type="gramEnd"/>
      <w:r w:rsidRPr="00831644">
        <w:rPr>
          <w:rFonts w:ascii="Times New Roman" w:hAnsi="Times New Roman" w:cs="Times New Roman"/>
          <w:sz w:val="20"/>
          <w:szCs w:val="20"/>
        </w:rPr>
        <w:t xml:space="preserve">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3.17. Межведомственное информационное взаимодействие </w:t>
      </w:r>
      <w:proofErr w:type="gramStart"/>
      <w:r w:rsidRPr="00831644">
        <w:rPr>
          <w:rFonts w:ascii="Times New Roman" w:hAnsi="Times New Roman" w:cs="Times New Roman"/>
          <w:sz w:val="20"/>
          <w:szCs w:val="20"/>
        </w:rPr>
        <w:t>может</w:t>
      </w:r>
      <w:proofErr w:type="gramEnd"/>
      <w:r w:rsidRPr="00831644">
        <w:rPr>
          <w:rFonts w:ascii="Times New Roman" w:hAnsi="Times New Roman" w:cs="Times New Roman"/>
          <w:sz w:val="20"/>
          <w:szCs w:val="20"/>
        </w:rPr>
        <w:t xml:space="preserve"> осуществляется на бумажном носит</w:t>
      </w:r>
      <w:r w:rsidRPr="00831644">
        <w:rPr>
          <w:rFonts w:ascii="Times New Roman" w:hAnsi="Times New Roman" w:cs="Times New Roman"/>
          <w:sz w:val="20"/>
          <w:szCs w:val="20"/>
        </w:rPr>
        <w:t>е</w:t>
      </w:r>
      <w:r w:rsidRPr="00831644">
        <w:rPr>
          <w:rFonts w:ascii="Times New Roman" w:hAnsi="Times New Roman" w:cs="Times New Roman"/>
          <w:sz w:val="20"/>
          <w:szCs w:val="20"/>
        </w:rPr>
        <w:t>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при невозможности осуществления межведомственного информационного взаимодействия в эле</w:t>
      </w:r>
      <w:r w:rsidRPr="00831644">
        <w:rPr>
          <w:rFonts w:ascii="Times New Roman" w:hAnsi="Times New Roman" w:cs="Times New Roman"/>
          <w:sz w:val="20"/>
          <w:szCs w:val="20"/>
        </w:rPr>
        <w:t>к</w:t>
      </w:r>
      <w:r w:rsidRPr="00831644">
        <w:rPr>
          <w:rFonts w:ascii="Times New Roman" w:hAnsi="Times New Roman" w:cs="Times New Roman"/>
          <w:sz w:val="20"/>
          <w:szCs w:val="20"/>
        </w:rPr>
        <w:t>тронной форме в связи с отсутствием запрашиваемых сведений в электронной форме;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при необходимости представления оригиналов документов на бумажном носителе при направлении межведомственного запроса.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w:t>
      </w:r>
      <w:r w:rsidRPr="00831644">
        <w:rPr>
          <w:rFonts w:ascii="Times New Roman" w:hAnsi="Times New Roman" w:cs="Times New Roman"/>
          <w:sz w:val="20"/>
          <w:szCs w:val="20"/>
        </w:rPr>
        <w:t>е</w:t>
      </w:r>
      <w:r w:rsidRPr="00831644">
        <w:rPr>
          <w:rFonts w:ascii="Times New Roman" w:hAnsi="Times New Roman" w:cs="Times New Roman"/>
          <w:sz w:val="20"/>
          <w:szCs w:val="20"/>
        </w:rPr>
        <w:t>нии которых находятся эти документы, в срок не позднее трех рабочих дней со дня получения соответствующ</w:t>
      </w:r>
      <w:r w:rsidRPr="00831644">
        <w:rPr>
          <w:rFonts w:ascii="Times New Roman" w:hAnsi="Times New Roman" w:cs="Times New Roman"/>
          <w:sz w:val="20"/>
          <w:szCs w:val="20"/>
        </w:rPr>
        <w:t>е</w:t>
      </w:r>
      <w:r w:rsidRPr="00831644">
        <w:rPr>
          <w:rFonts w:ascii="Times New Roman" w:hAnsi="Times New Roman" w:cs="Times New Roman"/>
          <w:sz w:val="20"/>
          <w:szCs w:val="20"/>
        </w:rPr>
        <w:t>го межведомственного запроса.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регламента, предоставляется органом, указанным в пункте 3.15 настоящего Административного регл</w:t>
      </w:r>
      <w:r w:rsidRPr="00831644">
        <w:rPr>
          <w:rFonts w:ascii="Times New Roman" w:hAnsi="Times New Roman" w:cs="Times New Roman"/>
          <w:sz w:val="20"/>
          <w:szCs w:val="20"/>
        </w:rPr>
        <w:t>а</w:t>
      </w:r>
      <w:r w:rsidRPr="00831644">
        <w:rPr>
          <w:rFonts w:ascii="Times New Roman" w:hAnsi="Times New Roman" w:cs="Times New Roman"/>
          <w:sz w:val="20"/>
          <w:szCs w:val="20"/>
        </w:rPr>
        <w:t>мента, в распоряжении которого находится этот документ, в срок не позднее двадцати пяти дней со дня посту</w:t>
      </w:r>
      <w:r w:rsidRPr="00831644">
        <w:rPr>
          <w:rFonts w:ascii="Times New Roman" w:hAnsi="Times New Roman" w:cs="Times New Roman"/>
          <w:sz w:val="20"/>
          <w:szCs w:val="20"/>
        </w:rPr>
        <w:t>п</w:t>
      </w:r>
      <w:r w:rsidRPr="00831644">
        <w:rPr>
          <w:rFonts w:ascii="Times New Roman" w:hAnsi="Times New Roman" w:cs="Times New Roman"/>
          <w:sz w:val="20"/>
          <w:szCs w:val="20"/>
        </w:rPr>
        <w:t>ления от Уполномоченного органа соответствующего межведомственного запроса с приложением раздела пр</w:t>
      </w:r>
      <w:r w:rsidRPr="00831644">
        <w:rPr>
          <w:rFonts w:ascii="Times New Roman" w:hAnsi="Times New Roman" w:cs="Times New Roman"/>
          <w:sz w:val="20"/>
          <w:szCs w:val="20"/>
        </w:rPr>
        <w:t>о</w:t>
      </w:r>
      <w:r w:rsidRPr="00831644">
        <w:rPr>
          <w:rFonts w:ascii="Times New Roman" w:hAnsi="Times New Roman" w:cs="Times New Roman"/>
          <w:sz w:val="20"/>
          <w:szCs w:val="20"/>
        </w:rPr>
        <w:t>ектной документации объекта</w:t>
      </w:r>
      <w:proofErr w:type="gramEnd"/>
      <w:r w:rsidRPr="00831644">
        <w:rPr>
          <w:rFonts w:ascii="Times New Roman" w:hAnsi="Times New Roman" w:cs="Times New Roman"/>
          <w:sz w:val="20"/>
          <w:szCs w:val="20"/>
        </w:rPr>
        <w:t xml:space="preserve"> капитального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3.18. Результатом административной процедуры является получение Уполномоченным органом запр</w:t>
      </w:r>
      <w:r w:rsidRPr="00831644">
        <w:rPr>
          <w:rFonts w:ascii="Times New Roman" w:hAnsi="Times New Roman" w:cs="Times New Roman"/>
          <w:sz w:val="20"/>
          <w:szCs w:val="20"/>
        </w:rPr>
        <w:t>а</w:t>
      </w:r>
      <w:r w:rsidRPr="00831644">
        <w:rPr>
          <w:rFonts w:ascii="Times New Roman" w:hAnsi="Times New Roman" w:cs="Times New Roman"/>
          <w:sz w:val="20"/>
          <w:szCs w:val="20"/>
        </w:rPr>
        <w:t>шиваемых документов (их копий или сведений, содержащихся в них).</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0"/>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Принятие решения о предоставлении (об отказе 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lastRenderedPageBreak/>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3.19. Основанием для начала административной процедуры является регистрация заявления и докуме</w:t>
      </w:r>
      <w:r w:rsidRPr="00831644">
        <w:rPr>
          <w:rFonts w:ascii="Times New Roman" w:hAnsi="Times New Roman" w:cs="Times New Roman"/>
          <w:sz w:val="20"/>
          <w:szCs w:val="20"/>
        </w:rPr>
        <w:t>н</w:t>
      </w:r>
      <w:r w:rsidRPr="00831644">
        <w:rPr>
          <w:rFonts w:ascii="Times New Roman" w:hAnsi="Times New Roman" w:cs="Times New Roman"/>
          <w:sz w:val="20"/>
          <w:szCs w:val="20"/>
        </w:rPr>
        <w:t>тов, предусмотренных пунктами 2.10, 2.11 - 2.11.1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3.20. В рамках рассмотрения заявления и документов, предусмотренных пунктами 2.10, 2.11-2.11.1 настоящего Административного регламента, осуществляется проверка наличия и правильности оформления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3.21. </w:t>
      </w:r>
      <w:proofErr w:type="gramStart"/>
      <w:r w:rsidRPr="00831644">
        <w:rPr>
          <w:rFonts w:ascii="Times New Roman" w:hAnsi="Times New Roman" w:cs="Times New Roman"/>
          <w:sz w:val="20"/>
          <w:szCs w:val="20"/>
        </w:rPr>
        <w:t>Должностное лицо ответственного Уполномоченного органа проводит проверку соответствия пр</w:t>
      </w:r>
      <w:r w:rsidRPr="00831644">
        <w:rPr>
          <w:rFonts w:ascii="Times New Roman" w:hAnsi="Times New Roman" w:cs="Times New Roman"/>
          <w:sz w:val="20"/>
          <w:szCs w:val="20"/>
        </w:rPr>
        <w:t>о</w:t>
      </w:r>
      <w:r w:rsidRPr="00831644">
        <w:rPr>
          <w:rFonts w:ascii="Times New Roman" w:hAnsi="Times New Roman" w:cs="Times New Roman"/>
          <w:sz w:val="20"/>
          <w:szCs w:val="20"/>
        </w:rPr>
        <w:t>ектной документации требованиям к строительству, реконструкции объекта капитального строительства, уст</w:t>
      </w:r>
      <w:r w:rsidRPr="00831644">
        <w:rPr>
          <w:rFonts w:ascii="Times New Roman" w:hAnsi="Times New Roman" w:cs="Times New Roman"/>
          <w:sz w:val="20"/>
          <w:szCs w:val="20"/>
        </w:rPr>
        <w:t>а</w:t>
      </w:r>
      <w:r w:rsidRPr="00831644">
        <w:rPr>
          <w:rFonts w:ascii="Times New Roman" w:hAnsi="Times New Roman" w:cs="Times New Roman"/>
          <w:sz w:val="20"/>
          <w:szCs w:val="20"/>
        </w:rPr>
        <w:t>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подготовка документации по планировке терр</w:t>
      </w:r>
      <w:r w:rsidRPr="00831644">
        <w:rPr>
          <w:rFonts w:ascii="Times New Roman" w:hAnsi="Times New Roman" w:cs="Times New Roman"/>
          <w:sz w:val="20"/>
          <w:szCs w:val="20"/>
        </w:rPr>
        <w:t>и</w:t>
      </w:r>
      <w:r w:rsidRPr="00831644">
        <w:rPr>
          <w:rFonts w:ascii="Times New Roman" w:hAnsi="Times New Roman" w:cs="Times New Roman"/>
          <w:sz w:val="20"/>
          <w:szCs w:val="20"/>
        </w:rPr>
        <w:t>тории), требованиям, установленным проектом планировки территории в случае выдачи разрешения на стро</w:t>
      </w:r>
      <w:r w:rsidRPr="00831644">
        <w:rPr>
          <w:rFonts w:ascii="Times New Roman" w:hAnsi="Times New Roman" w:cs="Times New Roman"/>
          <w:sz w:val="20"/>
          <w:szCs w:val="20"/>
        </w:rPr>
        <w:t>и</w:t>
      </w:r>
      <w:r w:rsidRPr="00831644">
        <w:rPr>
          <w:rFonts w:ascii="Times New Roman" w:hAnsi="Times New Roman" w:cs="Times New Roman"/>
          <w:sz w:val="20"/>
          <w:szCs w:val="20"/>
        </w:rPr>
        <w:t>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831644">
        <w:rPr>
          <w:rFonts w:ascii="Times New Roman" w:hAnsi="Times New Roman" w:cs="Times New Roman"/>
          <w:sz w:val="20"/>
          <w:szCs w:val="20"/>
        </w:rPr>
        <w:t xml:space="preserve"> В случае выдачи лицу разрешения на отклонение от предельных параметров разреше</w:t>
      </w:r>
      <w:r w:rsidRPr="00831644">
        <w:rPr>
          <w:rFonts w:ascii="Times New Roman" w:hAnsi="Times New Roman" w:cs="Times New Roman"/>
          <w:sz w:val="20"/>
          <w:szCs w:val="20"/>
        </w:rPr>
        <w:t>н</w:t>
      </w:r>
      <w:r w:rsidRPr="00831644">
        <w:rPr>
          <w:rFonts w:ascii="Times New Roman" w:hAnsi="Times New Roman" w:cs="Times New Roman"/>
          <w:sz w:val="20"/>
          <w:szCs w:val="20"/>
        </w:rPr>
        <w:t>ного строительства, реконструкции проводится проверка проектной документации на соответствие требован</w:t>
      </w:r>
      <w:r w:rsidRPr="00831644">
        <w:rPr>
          <w:rFonts w:ascii="Times New Roman" w:hAnsi="Times New Roman" w:cs="Times New Roman"/>
          <w:sz w:val="20"/>
          <w:szCs w:val="20"/>
        </w:rPr>
        <w:t>и</w:t>
      </w:r>
      <w:r w:rsidRPr="00831644">
        <w:rPr>
          <w:rFonts w:ascii="Times New Roman" w:hAnsi="Times New Roman" w:cs="Times New Roman"/>
          <w:sz w:val="20"/>
          <w:szCs w:val="20"/>
        </w:rPr>
        <w:t>ям, установленным в разрешении на отклонение от предельных параметров разрешенного строительства, р</w:t>
      </w:r>
      <w:r w:rsidRPr="00831644">
        <w:rPr>
          <w:rFonts w:ascii="Times New Roman" w:hAnsi="Times New Roman" w:cs="Times New Roman"/>
          <w:sz w:val="20"/>
          <w:szCs w:val="20"/>
        </w:rPr>
        <w:t>е</w:t>
      </w:r>
      <w:r w:rsidRPr="00831644">
        <w:rPr>
          <w:rFonts w:ascii="Times New Roman" w:hAnsi="Times New Roman" w:cs="Times New Roman"/>
          <w:sz w:val="20"/>
          <w:szCs w:val="20"/>
        </w:rPr>
        <w:t>конструкции.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3.22. Неполучение (несвоевременное получение) документов, предусмотренных пунктом 3.15 настоящ</w:t>
      </w:r>
      <w:r w:rsidRPr="00831644">
        <w:rPr>
          <w:rFonts w:ascii="Times New Roman" w:hAnsi="Times New Roman" w:cs="Times New Roman"/>
          <w:sz w:val="20"/>
          <w:szCs w:val="20"/>
        </w:rPr>
        <w:t>е</w:t>
      </w:r>
      <w:r w:rsidRPr="00831644">
        <w:rPr>
          <w:rFonts w:ascii="Times New Roman" w:hAnsi="Times New Roman" w:cs="Times New Roman"/>
          <w:sz w:val="20"/>
          <w:szCs w:val="20"/>
        </w:rPr>
        <w:t>го Административного регламента, не может являться основанием для отказа в предоставлении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3.23. Критериями принятия решения о предоставлении муниципальной услуги являются: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наличие документов, предусмотренных подпунктами «г», «д» пункта 2.10, пунктом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соответствие представленных документов требованиям к строительству, реконструкции объекта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установленным на дату выдачи представленного для получения разрешения на 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тельство градостроительного плана земельного участка;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w:t>
      </w:r>
      <w:r w:rsidRPr="00831644">
        <w:rPr>
          <w:rFonts w:ascii="Times New Roman" w:hAnsi="Times New Roman" w:cs="Times New Roman"/>
          <w:bCs/>
          <w:sz w:val="20"/>
          <w:szCs w:val="20"/>
        </w:rPr>
        <w:t>у</w:t>
      </w:r>
      <w:r w:rsidRPr="00831644">
        <w:rPr>
          <w:rFonts w:ascii="Times New Roman" w:hAnsi="Times New Roman" w:cs="Times New Roman"/>
          <w:bCs/>
          <w:sz w:val="20"/>
          <w:szCs w:val="20"/>
        </w:rPr>
        <w:t>чаев, при которых для строительства, реконструкции линейного объекта не требуется подготовка документации по планировке территории);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е) отсутствие заключения органа исполнительной власти субъекта Российской Федерации, уполномоче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ного в области охраны объектов культурного наследия, о несоответствии раздела проектной документации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наличие документации по планировке территории, утвержденной в соответствии с договором о ко</w:t>
      </w:r>
      <w:r w:rsidRPr="00831644">
        <w:rPr>
          <w:rFonts w:ascii="Times New Roman" w:hAnsi="Times New Roman" w:cs="Times New Roman"/>
          <w:bCs/>
          <w:sz w:val="20"/>
          <w:szCs w:val="20"/>
        </w:rPr>
        <w:t>м</w:t>
      </w:r>
      <w:r w:rsidRPr="00831644">
        <w:rPr>
          <w:rFonts w:ascii="Times New Roman" w:hAnsi="Times New Roman" w:cs="Times New Roman"/>
          <w:bCs/>
          <w:sz w:val="20"/>
          <w:szCs w:val="20"/>
        </w:rPr>
        <w:t>плексном развитии территории (за исключением случаев самостоятельной реализации Российской Федерацией, Рязанской областью или муниципальным образованием решения о комплексном развитии территории застро</w:t>
      </w:r>
      <w:r w:rsidRPr="00831644">
        <w:rPr>
          <w:rFonts w:ascii="Times New Roman" w:hAnsi="Times New Roman" w:cs="Times New Roman"/>
          <w:bCs/>
          <w:sz w:val="20"/>
          <w:szCs w:val="20"/>
        </w:rPr>
        <w:t>й</w:t>
      </w:r>
      <w:r w:rsidRPr="00831644">
        <w:rPr>
          <w:rFonts w:ascii="Times New Roman" w:hAnsi="Times New Roman" w:cs="Times New Roman"/>
          <w:bCs/>
          <w:sz w:val="20"/>
          <w:szCs w:val="20"/>
        </w:rPr>
        <w:t>ки или реализации такого решения юридическим лицом, определенным в соответствии с Градостроительным кодексом Российской Федерацией или Рязанской областью), в случае, если строительство, реконструкция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 капитального строительства планируются на</w:t>
      </w:r>
      <w:proofErr w:type="gramEnd"/>
      <w:r w:rsidRPr="00831644">
        <w:rPr>
          <w:rFonts w:ascii="Times New Roman" w:hAnsi="Times New Roman" w:cs="Times New Roman"/>
          <w:bCs/>
          <w:sz w:val="20"/>
          <w:szCs w:val="20"/>
        </w:rPr>
        <w:t xml:space="preserve"> территории, в отношении которой органом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принято решение о комплексном развитии территории по инициативе органа местного самоупра</w:t>
      </w:r>
      <w:r w:rsidRPr="00831644">
        <w:rPr>
          <w:rFonts w:ascii="Times New Roman" w:hAnsi="Times New Roman" w:cs="Times New Roman"/>
          <w:bCs/>
          <w:sz w:val="20"/>
          <w:szCs w:val="20"/>
        </w:rPr>
        <w:t>в</w:t>
      </w:r>
      <w:r w:rsidRPr="00831644">
        <w:rPr>
          <w:rFonts w:ascii="Times New Roman" w:hAnsi="Times New Roman" w:cs="Times New Roman"/>
          <w:bCs/>
          <w:sz w:val="20"/>
          <w:szCs w:val="20"/>
        </w:rPr>
        <w:t>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3.24. Критериями принятия решения об отказе в предоставлении муниципальной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услуги являются: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отсутствие документов, предусмотренных подпунктами «г», «д» пункта 2.10, пунктом 2.11.1 насто</w:t>
      </w:r>
      <w:r w:rsidRPr="00831644">
        <w:rPr>
          <w:rFonts w:ascii="Times New Roman" w:hAnsi="Times New Roman" w:cs="Times New Roman"/>
          <w:bCs/>
          <w:sz w:val="20"/>
          <w:szCs w:val="20"/>
        </w:rPr>
        <w:t>я</w:t>
      </w:r>
      <w:r w:rsidRPr="00831644">
        <w:rPr>
          <w:rFonts w:ascii="Times New Roman" w:hAnsi="Times New Roman" w:cs="Times New Roman"/>
          <w:bCs/>
          <w:sz w:val="20"/>
          <w:szCs w:val="20"/>
        </w:rPr>
        <w:t>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несоответствие представленных документов требованиям к строительству, реконструкции объекта 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питального строительства, установленным на дату выдачи представленного для получения разрешения на стр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ительство градостроительного плана земельного участка;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w:t>
      </w:r>
      <w:r w:rsidRPr="00831644">
        <w:rPr>
          <w:rFonts w:ascii="Times New Roman" w:hAnsi="Times New Roman" w:cs="Times New Roman"/>
          <w:bCs/>
          <w:sz w:val="20"/>
          <w:szCs w:val="20"/>
        </w:rPr>
        <w:t>у</w:t>
      </w:r>
      <w:r w:rsidRPr="00831644">
        <w:rPr>
          <w:rFonts w:ascii="Times New Roman" w:hAnsi="Times New Roman" w:cs="Times New Roman"/>
          <w:bCs/>
          <w:sz w:val="20"/>
          <w:szCs w:val="20"/>
        </w:rPr>
        <w:t>чаев, при которых для строительства, реконструкции линейного объекта не требуется подготовка документации по планировке территории);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831644">
        <w:rPr>
          <w:rFonts w:ascii="Times New Roman" w:hAnsi="Times New Roman" w:cs="Times New Roman"/>
          <w:bCs/>
          <w:sz w:val="20"/>
          <w:szCs w:val="20"/>
        </w:rPr>
        <w:lastRenderedPageBreak/>
        <w:t>и действующим на дату выдачи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д) несоответствие представленных документов требованиям, установленным в разрешении на отклон</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ние от предельных параметров разрешенного строительства, реконструкции;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е) отказ в согласовании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наличие заключения органа исполнительной власти субъекта Российской Федерации, уполномоченн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в области охраны объектов культурного наследия, о несоответствии раздела проектной документации объе</w:t>
      </w:r>
      <w:r w:rsidRPr="00831644">
        <w:rPr>
          <w:rFonts w:ascii="Times New Roman" w:hAnsi="Times New Roman" w:cs="Times New Roman"/>
          <w:bCs/>
          <w:sz w:val="20"/>
          <w:szCs w:val="20"/>
        </w:rPr>
        <w:t>к</w:t>
      </w:r>
      <w:r w:rsidRPr="00831644">
        <w:rPr>
          <w:rFonts w:ascii="Times New Roman" w:hAnsi="Times New Roman" w:cs="Times New Roman"/>
          <w:bCs/>
          <w:sz w:val="20"/>
          <w:szCs w:val="20"/>
        </w:rPr>
        <w:t>та капитального строительства предмету охраны исторического поселения и требованиям к архитектурным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шениям объектов капитального строительства, установленным градостроительным регламентом применител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з)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цией, Рязанской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кодексом Российской Федерацией или Рязанской областью), в случае, если строительство, реко</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струкция объекта капитального строительства планируются на</w:t>
      </w:r>
      <w:proofErr w:type="gramEnd"/>
      <w:r w:rsidRPr="00831644">
        <w:rPr>
          <w:rFonts w:ascii="Times New Roman" w:hAnsi="Times New Roman" w:cs="Times New Roman"/>
          <w:bCs/>
          <w:sz w:val="20"/>
          <w:szCs w:val="20"/>
        </w:rPr>
        <w:t xml:space="preserve"> территории, в отношении которой органом местного самоуправления принято решение о комплексном развитии территории по инициативе органа местн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самоуправления.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3.25. 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w:t>
      </w:r>
      <w:r w:rsidRPr="00831644">
        <w:rPr>
          <w:rFonts w:ascii="Times New Roman" w:hAnsi="Times New Roman" w:cs="Times New Roman"/>
          <w:sz w:val="20"/>
          <w:szCs w:val="20"/>
        </w:rPr>
        <w:t>а</w:t>
      </w:r>
      <w:r w:rsidRPr="00831644">
        <w:rPr>
          <w:rFonts w:ascii="Times New Roman" w:hAnsi="Times New Roman" w:cs="Times New Roman"/>
          <w:sz w:val="20"/>
          <w:szCs w:val="20"/>
        </w:rPr>
        <w:t>ет проект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3.26. </w:t>
      </w:r>
      <w:proofErr w:type="gramStart"/>
      <w:r w:rsidRPr="00831644">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w:t>
      </w:r>
      <w:r w:rsidRPr="00831644">
        <w:rPr>
          <w:rFonts w:ascii="Times New Roman" w:hAnsi="Times New Roman" w:cs="Times New Roman"/>
          <w:sz w:val="20"/>
          <w:szCs w:val="20"/>
        </w:rPr>
        <w:t>е</w:t>
      </w:r>
      <w:r w:rsidRPr="00831644">
        <w:rPr>
          <w:rFonts w:ascii="Times New Roman" w:hAnsi="Times New Roman" w:cs="Times New Roman"/>
          <w:sz w:val="20"/>
          <w:szCs w:val="20"/>
        </w:rPr>
        <w:t>му Административному регламенту.</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3.28.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w:t>
      </w:r>
      <w:r w:rsidRPr="00831644">
        <w:rPr>
          <w:rFonts w:ascii="Times New Roman" w:hAnsi="Times New Roman" w:cs="Times New Roman"/>
          <w:sz w:val="20"/>
          <w:szCs w:val="20"/>
        </w:rPr>
        <w:t>о</w:t>
      </w:r>
      <w:r w:rsidRPr="00831644">
        <w:rPr>
          <w:rFonts w:ascii="Times New Roman" w:hAnsi="Times New Roman" w:cs="Times New Roman"/>
          <w:sz w:val="20"/>
          <w:szCs w:val="20"/>
        </w:rPr>
        <w:t>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3.30. При подаче заявления и документов, предусмотренных пунктами</w:t>
      </w:r>
      <w:proofErr w:type="gramStart"/>
      <w:r w:rsidRPr="00831644">
        <w:rPr>
          <w:rFonts w:ascii="Times New Roman" w:hAnsi="Times New Roman" w:cs="Times New Roman"/>
          <w:sz w:val="20"/>
          <w:szCs w:val="20"/>
        </w:rPr>
        <w:t>2</w:t>
      </w:r>
      <w:proofErr w:type="gramEnd"/>
      <w:r w:rsidRPr="00831644">
        <w:rPr>
          <w:rFonts w:ascii="Times New Roman" w:hAnsi="Times New Roman" w:cs="Times New Roman"/>
          <w:sz w:val="20"/>
          <w:szCs w:val="20"/>
        </w:rPr>
        <w:t>.10,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w:t>
      </w:r>
      <w:r w:rsidRPr="00831644">
        <w:rPr>
          <w:rFonts w:ascii="Times New Roman" w:hAnsi="Times New Roman" w:cs="Times New Roman"/>
          <w:sz w:val="20"/>
          <w:szCs w:val="20"/>
        </w:rPr>
        <w:t>д</w:t>
      </w:r>
      <w:r w:rsidRPr="00831644">
        <w:rPr>
          <w:rFonts w:ascii="Times New Roman" w:hAnsi="Times New Roman" w:cs="Times New Roman"/>
          <w:sz w:val="20"/>
          <w:szCs w:val="20"/>
        </w:rPr>
        <w:t>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3.31. При подаче заявления и документов, предусмотренных пунктами 2.10,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w:t>
      </w:r>
      <w:proofErr w:type="gramStart"/>
      <w:r w:rsidRPr="00831644">
        <w:rPr>
          <w:rFonts w:ascii="Times New Roman" w:hAnsi="Times New Roman" w:cs="Times New Roman"/>
          <w:sz w:val="20"/>
          <w:szCs w:val="20"/>
        </w:rPr>
        <w:t>е(</w:t>
      </w:r>
      <w:proofErr w:type="gramEnd"/>
      <w:r w:rsidRPr="00831644">
        <w:rPr>
          <w:rFonts w:ascii="Times New Roman" w:hAnsi="Times New Roman" w:cs="Times New Roman"/>
          <w:sz w:val="20"/>
          <w:szCs w:val="20"/>
        </w:rPr>
        <w:t>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3.32. При подаче заявления и документов, предусмотренных пунктами 2.10, 2.11 - 2.11.1настоящего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через многофункциональный центр решение об отказе в предоставлении муниц</w:t>
      </w:r>
      <w:r w:rsidRPr="00831644">
        <w:rPr>
          <w:rFonts w:ascii="Times New Roman" w:hAnsi="Times New Roman" w:cs="Times New Roman"/>
          <w:sz w:val="20"/>
          <w:szCs w:val="20"/>
        </w:rPr>
        <w:t>и</w:t>
      </w:r>
      <w:r w:rsidRPr="00831644">
        <w:rPr>
          <w:rFonts w:ascii="Times New Roman" w:hAnsi="Times New Roman" w:cs="Times New Roman"/>
          <w:sz w:val="20"/>
          <w:szCs w:val="20"/>
        </w:rPr>
        <w:t>пальной услуги направляется в многофункциональный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r w:rsidRPr="00831644">
        <w:rPr>
          <w:rFonts w:ascii="Times New Roman" w:hAnsi="Times New Roman" w:cs="Times New Roman"/>
          <w:sz w:val="20"/>
          <w:szCs w:val="20"/>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w:t>
      </w:r>
      <w:r w:rsidRPr="00831644">
        <w:rPr>
          <w:rFonts w:ascii="Times New Roman" w:hAnsi="Times New Roman" w:cs="Times New Roman"/>
          <w:sz w:val="20"/>
          <w:szCs w:val="20"/>
        </w:rPr>
        <w:t>в</w:t>
      </w:r>
      <w:r w:rsidRPr="00831644">
        <w:rPr>
          <w:rFonts w:ascii="Times New Roman" w:hAnsi="Times New Roman" w:cs="Times New Roman"/>
          <w:sz w:val="20"/>
          <w:szCs w:val="20"/>
        </w:rPr>
        <w:t>ленный в пункте 2.8 настоящего Административного регламента</w:t>
      </w:r>
      <w:r w:rsidRPr="00831644">
        <w:rPr>
          <w:rFonts w:ascii="Times New Roman" w:hAnsi="Times New Roman" w:cs="Times New Roman"/>
          <w:b/>
          <w:sz w:val="20"/>
          <w:szCs w:val="20"/>
        </w:rPr>
        <w:t>.</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3.34. Основанием для начала выполнения административной процедуры является подписание уполном</w:t>
      </w:r>
      <w:r w:rsidRPr="00831644">
        <w:rPr>
          <w:rFonts w:ascii="Times New Roman" w:hAnsi="Times New Roman" w:cs="Times New Roman"/>
          <w:sz w:val="20"/>
          <w:szCs w:val="20"/>
        </w:rPr>
        <w:t>о</w:t>
      </w:r>
      <w:r w:rsidRPr="00831644">
        <w:rPr>
          <w:rFonts w:ascii="Times New Roman" w:hAnsi="Times New Roman" w:cs="Times New Roman"/>
          <w:sz w:val="20"/>
          <w:szCs w:val="20"/>
        </w:rPr>
        <w:t>ченным должностным лицом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3.35. Заявитель по его выбору вправе получить результат предоставления муниципальной услуги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3.36. Должностным лицом, ответственным за выполнение административной процедуры, является дол</w:t>
      </w:r>
      <w:r w:rsidRPr="00831644">
        <w:rPr>
          <w:rFonts w:ascii="Times New Roman" w:hAnsi="Times New Roman" w:cs="Times New Roman"/>
          <w:sz w:val="20"/>
          <w:szCs w:val="20"/>
        </w:rPr>
        <w:t>ж</w:t>
      </w:r>
      <w:r w:rsidRPr="00831644">
        <w:rPr>
          <w:rFonts w:ascii="Times New Roman" w:hAnsi="Times New Roman" w:cs="Times New Roman"/>
          <w:sz w:val="20"/>
          <w:szCs w:val="20"/>
        </w:rPr>
        <w:t>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3.37. При подаче заявления и документов, предусмотренных пунктами 2.10,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в ходе личного приема, посредством почтового отправления разрешение на стр</w:t>
      </w:r>
      <w:r w:rsidRPr="00831644">
        <w:rPr>
          <w:rFonts w:ascii="Times New Roman" w:hAnsi="Times New Roman" w:cs="Times New Roman"/>
          <w:sz w:val="20"/>
          <w:szCs w:val="20"/>
        </w:rPr>
        <w:t>о</w:t>
      </w:r>
      <w:r w:rsidRPr="00831644">
        <w:rPr>
          <w:rFonts w:ascii="Times New Roman" w:hAnsi="Times New Roman" w:cs="Times New Roman"/>
          <w:sz w:val="20"/>
          <w:szCs w:val="20"/>
        </w:rPr>
        <w:t>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3.38. При подаче заявления и документов, предусмотренных пунктами 2.10,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посредством Единого портала направление заявителю разрешения на 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3.39. При подаче заявления и документов, предусмотренных пунктами 2.10, 2.11-2.11.1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3.40.1.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r w:rsidRPr="00831644">
        <w:rPr>
          <w:rFonts w:ascii="Times New Roman" w:hAnsi="Times New Roman" w:cs="Times New Roman"/>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3.41.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3.42. Срок предоставления муниципальной услуги указан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r w:rsidRPr="00831644">
        <w:rPr>
          <w:rFonts w:ascii="Times New Roman" w:hAnsi="Times New Roman" w:cs="Times New Roman"/>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Порядок оставления запроса заявителя о предоставлении муниципальной услуги без рассмотр</w:t>
      </w:r>
      <w:r w:rsidRPr="00831644">
        <w:rPr>
          <w:rFonts w:ascii="Times New Roman" w:hAnsi="Times New Roman" w:cs="Times New Roman"/>
          <w:b/>
          <w:sz w:val="20"/>
          <w:szCs w:val="20"/>
        </w:rPr>
        <w:t>е</w:t>
      </w:r>
      <w:r w:rsidRPr="00831644">
        <w:rPr>
          <w:rFonts w:ascii="Times New Roman" w:hAnsi="Times New Roman" w:cs="Times New Roman"/>
          <w:b/>
          <w:sz w:val="20"/>
          <w:szCs w:val="20"/>
        </w:rPr>
        <w:t>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3.43. </w:t>
      </w:r>
      <w:r w:rsidRPr="00831644">
        <w:rPr>
          <w:rFonts w:ascii="Times New Roman" w:hAnsi="Times New Roman" w:cs="Times New Roman"/>
          <w:bCs/>
        </w:rPr>
        <w:t xml:space="preserve">Заявитель вправе обратиться </w:t>
      </w:r>
      <w:proofErr w:type="gramStart"/>
      <w:r w:rsidRPr="00831644">
        <w:rPr>
          <w:rFonts w:ascii="Times New Roman" w:hAnsi="Times New Roman" w:cs="Times New Roman"/>
          <w:bCs/>
        </w:rPr>
        <w:t>в Уполномоченный орган с заявлением об оставлении</w:t>
      </w:r>
      <w:r w:rsidR="00B807B1">
        <w:rPr>
          <w:rFonts w:ascii="Times New Roman" w:hAnsi="Times New Roman" w:cs="Times New Roman"/>
          <w:bCs/>
        </w:rPr>
        <w:t xml:space="preserve"> </w:t>
      </w:r>
      <w:r w:rsidRPr="00831644">
        <w:rPr>
          <w:rFonts w:ascii="Times New Roman" w:hAnsi="Times New Roman" w:cs="Times New Roman"/>
          <w:bCs/>
        </w:rPr>
        <w:t>заявления о в</w:t>
      </w:r>
      <w:r w:rsidRPr="00831644">
        <w:rPr>
          <w:rFonts w:ascii="Times New Roman" w:hAnsi="Times New Roman" w:cs="Times New Roman"/>
          <w:bCs/>
        </w:rPr>
        <w:t>ы</w:t>
      </w:r>
      <w:r w:rsidRPr="00831644">
        <w:rPr>
          <w:rFonts w:ascii="Times New Roman" w:hAnsi="Times New Roman" w:cs="Times New Roman"/>
          <w:bCs/>
        </w:rPr>
        <w:t>даче разрешения на строительство</w:t>
      </w:r>
      <w:proofErr w:type="gramEnd"/>
      <w:r w:rsidRPr="00831644">
        <w:rPr>
          <w:rFonts w:ascii="Times New Roman" w:hAnsi="Times New Roman" w:cs="Times New Roman"/>
          <w:bCs/>
        </w:rPr>
        <w:t xml:space="preserve"> без рассмотрения по </w:t>
      </w:r>
      <w:r w:rsidRPr="00831644">
        <w:rPr>
          <w:rFonts w:ascii="Times New Roman" w:hAnsi="Times New Roman" w:cs="Times New Roman"/>
          <w:iCs/>
        </w:rPr>
        <w:t xml:space="preserve">рекомендуемой </w:t>
      </w:r>
      <w:r w:rsidRPr="00831644">
        <w:rPr>
          <w:rFonts w:ascii="Times New Roman" w:hAnsi="Times New Roman" w:cs="Times New Roman"/>
          <w:bCs/>
        </w:rPr>
        <w:t xml:space="preserve">форме согласно Приложению № 10 </w:t>
      </w:r>
      <w:r w:rsidRPr="00831644">
        <w:rPr>
          <w:rFonts w:ascii="Times New Roman" w:hAnsi="Times New Roman" w:cs="Times New Roman"/>
        </w:rPr>
        <w:t xml:space="preserve">в порядке, установленном пунктами 2.14, 2.22 настоящего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w:t>
      </w:r>
      <w:r w:rsidRPr="00831644">
        <w:rPr>
          <w:rFonts w:ascii="Times New Roman" w:hAnsi="Times New Roman" w:cs="Times New Roman"/>
          <w:bCs/>
        </w:rPr>
        <w:t>не позднее рабочего дня, предшествующего дню окончания срока предоставления муниципальной услуги.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На основании поступившего заявления об оставлении заявления о выдаче разрешения на строительство без рассмотрения</w:t>
      </w:r>
      <w:proofErr w:type="gramEnd"/>
      <w:r w:rsidRPr="00831644">
        <w:rPr>
          <w:rFonts w:ascii="Times New Roman" w:hAnsi="Times New Roman" w:cs="Times New Roman"/>
          <w:bCs/>
        </w:rPr>
        <w:t xml:space="preserve"> Уполномоченный орган принимает решение об оставлении заявления о выдаче разрешения на строительство без рассмотрения.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 xml:space="preserve">Решение об оставлении заявления о выдаче разрешения на строительство без рассмотрения направляется заявителю по </w:t>
      </w:r>
      <w:r w:rsidRPr="00831644">
        <w:rPr>
          <w:rFonts w:ascii="Times New Roman" w:hAnsi="Times New Roman" w:cs="Times New Roman"/>
          <w:iCs/>
        </w:rPr>
        <w:t xml:space="preserve">рекомендуемой </w:t>
      </w:r>
      <w:r w:rsidRPr="00831644">
        <w:rPr>
          <w:rFonts w:ascii="Times New Roman" w:hAnsi="Times New Roman" w:cs="Times New Roman"/>
          <w:bCs/>
        </w:rPr>
        <w:t>форме, приведенной в Приложении № 11 к настоящему Административному р</w:t>
      </w:r>
      <w:r w:rsidRPr="00831644">
        <w:rPr>
          <w:rFonts w:ascii="Times New Roman" w:hAnsi="Times New Roman" w:cs="Times New Roman"/>
          <w:bCs/>
        </w:rPr>
        <w:t>е</w:t>
      </w:r>
      <w:r w:rsidRPr="00831644">
        <w:rPr>
          <w:rFonts w:ascii="Times New Roman" w:hAnsi="Times New Roman" w:cs="Times New Roman"/>
          <w:bCs/>
        </w:rPr>
        <w:t>гламенту, в порядке, установленном пунктом 2.7 настоящего Административного регламента, способом, ук</w:t>
      </w:r>
      <w:r w:rsidRPr="00831644">
        <w:rPr>
          <w:rFonts w:ascii="Times New Roman" w:hAnsi="Times New Roman" w:cs="Times New Roman"/>
          <w:bCs/>
        </w:rPr>
        <w:t>а</w:t>
      </w:r>
      <w:r w:rsidRPr="00831644">
        <w:rPr>
          <w:rFonts w:ascii="Times New Roman" w:hAnsi="Times New Roman" w:cs="Times New Roman"/>
          <w:bCs/>
        </w:rPr>
        <w:t>занным заявителем в заявлении об оставлении заявления о выдаче разрешения на строительство без рассмотр</w:t>
      </w:r>
      <w:r w:rsidRPr="00831644">
        <w:rPr>
          <w:rFonts w:ascii="Times New Roman" w:hAnsi="Times New Roman" w:cs="Times New Roman"/>
          <w:bCs/>
        </w:rPr>
        <w:t>е</w:t>
      </w:r>
      <w:r w:rsidRPr="00831644">
        <w:rPr>
          <w:rFonts w:ascii="Times New Roman" w:hAnsi="Times New Roman" w:cs="Times New Roman"/>
          <w:bCs/>
        </w:rPr>
        <w:t>ния, не позднее рабочего дня, следующего за днем поступления заявления об оставлении заявления о</w:t>
      </w:r>
      <w:proofErr w:type="gramEnd"/>
      <w:r w:rsidRPr="00831644">
        <w:rPr>
          <w:rFonts w:ascii="Times New Roman" w:hAnsi="Times New Roman" w:cs="Times New Roman"/>
          <w:bCs/>
        </w:rPr>
        <w:t xml:space="preserve"> выдаче разрешения на строительство без рассмотрения.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Оставление без рассмотрения заявления о выдаче разрешения на строительство не препятствует повто</w:t>
      </w:r>
      <w:r w:rsidRPr="00831644">
        <w:rPr>
          <w:rFonts w:ascii="Times New Roman" w:hAnsi="Times New Roman" w:cs="Times New Roman"/>
          <w:bCs/>
        </w:rPr>
        <w:t>р</w:t>
      </w:r>
      <w:r w:rsidRPr="00831644">
        <w:rPr>
          <w:rFonts w:ascii="Times New Roman" w:hAnsi="Times New Roman" w:cs="Times New Roman"/>
          <w:bCs/>
        </w:rPr>
        <w:t>ному обращению заявителя в Уполномоченный орган за предоставлением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2</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3.44. Результат предоставления муниципальной услуги указан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2.3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w:t>
      </w:r>
      <w:r w:rsidRPr="00831644">
        <w:rPr>
          <w:rFonts w:ascii="Times New Roman" w:hAnsi="Times New Roman" w:cs="Times New Roman"/>
          <w:sz w:val="20"/>
          <w:szCs w:val="20"/>
        </w:rPr>
        <w:t>о</w:t>
      </w:r>
      <w:r w:rsidRPr="00831644">
        <w:rPr>
          <w:rFonts w:ascii="Times New Roman" w:hAnsi="Times New Roman" w:cs="Times New Roman"/>
          <w:sz w:val="20"/>
          <w:szCs w:val="20"/>
        </w:rPr>
        <w:t>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3.46. В целях установления личности физическое лицо представляет в Уполномоченный орган документ, предусмотренный подпунктом</w:t>
      </w:r>
      <w:r w:rsidR="00B807B1">
        <w:rPr>
          <w:rFonts w:ascii="Times New Roman" w:hAnsi="Times New Roman" w:cs="Times New Roman"/>
          <w:sz w:val="20"/>
          <w:szCs w:val="20"/>
        </w:rPr>
        <w:t xml:space="preserve">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2.10 настоящего Административного регламента. Представитель ф</w:t>
      </w:r>
      <w:r w:rsidRPr="00831644">
        <w:rPr>
          <w:rFonts w:ascii="Times New Roman" w:hAnsi="Times New Roman" w:cs="Times New Roman"/>
          <w:sz w:val="20"/>
          <w:szCs w:val="20"/>
        </w:rPr>
        <w:t>и</w:t>
      </w:r>
      <w:r w:rsidRPr="00831644">
        <w:rPr>
          <w:rFonts w:ascii="Times New Roman" w:hAnsi="Times New Roman" w:cs="Times New Roman"/>
          <w:sz w:val="20"/>
          <w:szCs w:val="20"/>
        </w:rPr>
        <w:t>зического лица, обратившийся по доверенности, представляет в Уполномоченный орган документы,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3.47. Основания для принятия решения об отказе в приеме заявления отсутствуют.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моченным органом</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и многофункциональным центром</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 xml:space="preserve">в </w:t>
      </w:r>
      <w:r w:rsidRPr="00831644">
        <w:rPr>
          <w:rFonts w:ascii="Times New Roman" w:hAnsi="Times New Roman" w:cs="Times New Roman"/>
          <w:sz w:val="20"/>
          <w:szCs w:val="20"/>
        </w:rPr>
        <w:t>приеме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3.48.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3.49. Заявление, направленное одним из способов, установленных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2.14 насто</w:t>
      </w:r>
      <w:r w:rsidRPr="00831644">
        <w:rPr>
          <w:rFonts w:ascii="Times New Roman" w:hAnsi="Times New Roman" w:cs="Times New Roman"/>
          <w:sz w:val="20"/>
          <w:szCs w:val="20"/>
        </w:rPr>
        <w:t>я</w:t>
      </w:r>
      <w:r w:rsidRPr="00831644">
        <w:rPr>
          <w:rFonts w:ascii="Times New Roman" w:hAnsi="Times New Roman" w:cs="Times New Roman"/>
          <w:sz w:val="20"/>
          <w:szCs w:val="20"/>
        </w:rPr>
        <w:t>щего Административного регламента, принимается должностными лицами Уполномоченного органа, 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способом, указанном в подпункте</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«а» пункта 2.14 настоящего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регламента, регистрируется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через многофункциональный центр, может быть получено из многофункци</w:t>
      </w:r>
      <w:r w:rsidRPr="00831644">
        <w:rPr>
          <w:rFonts w:ascii="Times New Roman" w:hAnsi="Times New Roman" w:cs="Times New Roman"/>
          <w:sz w:val="20"/>
          <w:szCs w:val="20"/>
        </w:rPr>
        <w:t>о</w:t>
      </w:r>
      <w:r w:rsidRPr="00831644">
        <w:rPr>
          <w:rFonts w:ascii="Times New Roman" w:hAnsi="Times New Roman" w:cs="Times New Roman"/>
          <w:sz w:val="20"/>
          <w:szCs w:val="20"/>
        </w:rPr>
        <w:t>нального центра в электронной форме по защищенным каналам связи, заверенное усиленной квалифицирова</w:t>
      </w:r>
      <w:r w:rsidRPr="00831644">
        <w:rPr>
          <w:rFonts w:ascii="Times New Roman" w:hAnsi="Times New Roman" w:cs="Times New Roman"/>
          <w:sz w:val="20"/>
          <w:szCs w:val="20"/>
        </w:rPr>
        <w:t>н</w:t>
      </w:r>
      <w:r w:rsidRPr="00831644">
        <w:rPr>
          <w:rFonts w:ascii="Times New Roman" w:hAnsi="Times New Roman" w:cs="Times New Roman"/>
          <w:sz w:val="20"/>
          <w:szCs w:val="20"/>
        </w:rPr>
        <w:t>ной электронной подписью или усиленной неквалифицированной электронной подписью заявителя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3.50.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ходимых для работы с заявлением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831644">
        <w:rPr>
          <w:rFonts w:ascii="Times New Roman" w:hAnsi="Times New Roman" w:cs="Times New Roman"/>
          <w:sz w:val="20"/>
          <w:szCs w:val="20"/>
        </w:rPr>
        <w:t>и</w:t>
      </w:r>
      <w:r w:rsidRPr="00831644">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831644">
        <w:rPr>
          <w:rFonts w:ascii="Times New Roman" w:hAnsi="Times New Roman" w:cs="Times New Roman"/>
          <w:sz w:val="20"/>
          <w:szCs w:val="20"/>
        </w:rPr>
        <w:t>и</w:t>
      </w:r>
      <w:r w:rsidRPr="00831644">
        <w:rPr>
          <w:rFonts w:ascii="Times New Roman" w:hAnsi="Times New Roman" w:cs="Times New Roman"/>
          <w:sz w:val="20"/>
          <w:szCs w:val="20"/>
        </w:rPr>
        <w:t>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3.51. Срок регистрации заявления указан в пункте 2.22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3.52. Результатом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3.53. После регистрации заявление направляется в ответственное структурное подразделение для назн</w:t>
      </w:r>
      <w:r w:rsidRPr="00831644">
        <w:rPr>
          <w:rFonts w:ascii="Times New Roman" w:hAnsi="Times New Roman" w:cs="Times New Roman"/>
          <w:sz w:val="20"/>
          <w:szCs w:val="20"/>
        </w:rPr>
        <w:t>а</w:t>
      </w:r>
      <w:r w:rsidRPr="00831644">
        <w:rPr>
          <w:rFonts w:ascii="Times New Roman" w:hAnsi="Times New Roman" w:cs="Times New Roman"/>
          <w:sz w:val="20"/>
          <w:szCs w:val="20"/>
        </w:rPr>
        <w:t>чения ответственного должностного лица за рассмотрение заявления.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3.54. Направление межведомственных информационных запросов не осуществляется.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Принятие решения о предоставлении (об отказе</w:t>
      </w:r>
      <w:proofErr w:type="gramEnd"/>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3.55. Основанием для начала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3.56. Критерием принятия решения о предоставлении муниципальной услуги является соответствие з</w:t>
      </w:r>
      <w:r w:rsidRPr="00831644">
        <w:rPr>
          <w:rFonts w:ascii="Times New Roman" w:hAnsi="Times New Roman" w:cs="Times New Roman"/>
          <w:sz w:val="20"/>
          <w:szCs w:val="20"/>
        </w:rPr>
        <w:t>а</w:t>
      </w:r>
      <w:r w:rsidRPr="00831644">
        <w:rPr>
          <w:rFonts w:ascii="Times New Roman" w:hAnsi="Times New Roman" w:cs="Times New Roman"/>
          <w:sz w:val="20"/>
          <w:szCs w:val="20"/>
        </w:rPr>
        <w:t>явителя кругу лиц, указанных в пункте 1.2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3.58. </w:t>
      </w:r>
      <w:proofErr w:type="gramStart"/>
      <w:r w:rsidRPr="00831644">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w:t>
      </w:r>
      <w:r w:rsidRPr="00831644">
        <w:rPr>
          <w:rFonts w:ascii="Times New Roman" w:hAnsi="Times New Roman" w:cs="Times New Roman"/>
          <w:sz w:val="20"/>
          <w:szCs w:val="20"/>
        </w:rPr>
        <w:t>о</w:t>
      </w:r>
      <w:r w:rsidRPr="00831644">
        <w:rPr>
          <w:rFonts w:ascii="Times New Roman" w:hAnsi="Times New Roman" w:cs="Times New Roman"/>
          <w:sz w:val="20"/>
          <w:szCs w:val="20"/>
        </w:rPr>
        <w:t>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№12 (далее также в настоящем подразд</w:t>
      </w:r>
      <w:r w:rsidRPr="00831644">
        <w:rPr>
          <w:rFonts w:ascii="Times New Roman" w:hAnsi="Times New Roman" w:cs="Times New Roman"/>
          <w:sz w:val="20"/>
          <w:szCs w:val="20"/>
        </w:rPr>
        <w:t>е</w:t>
      </w:r>
      <w:r w:rsidRPr="00831644">
        <w:rPr>
          <w:rFonts w:ascii="Times New Roman" w:hAnsi="Times New Roman" w:cs="Times New Roman"/>
          <w:sz w:val="20"/>
          <w:szCs w:val="20"/>
        </w:rPr>
        <w:t>ле – решение об отказе в предоставлении муниципальной услуги).</w:t>
      </w:r>
      <w:proofErr w:type="gramEnd"/>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bCs/>
        </w:rPr>
        <w:t>В случае отсутствия оснований для отказа в выдаче дубликата разрешения на строительство Уполном</w:t>
      </w:r>
      <w:r w:rsidRPr="00831644">
        <w:rPr>
          <w:rFonts w:ascii="Times New Roman" w:hAnsi="Times New Roman" w:cs="Times New Roman"/>
          <w:bCs/>
        </w:rPr>
        <w:t>о</w:t>
      </w:r>
      <w:r w:rsidRPr="00831644">
        <w:rPr>
          <w:rFonts w:ascii="Times New Roman" w:hAnsi="Times New Roman" w:cs="Times New Roman"/>
          <w:bCs/>
        </w:rPr>
        <w:t xml:space="preserve">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831644">
        <w:rPr>
          <w:rFonts w:ascii="Times New Roman" w:hAnsi="Times New Roman" w:cs="Times New Roman"/>
        </w:rPr>
        <w:t>В случае</w:t>
      </w:r>
      <w:proofErr w:type="gramStart"/>
      <w:r w:rsidRPr="00831644">
        <w:rPr>
          <w:rFonts w:ascii="Times New Roman" w:hAnsi="Times New Roman" w:cs="Times New Roman"/>
        </w:rPr>
        <w:t>,</w:t>
      </w:r>
      <w:proofErr w:type="gramEnd"/>
      <w:r w:rsidRPr="00831644">
        <w:rPr>
          <w:rFonts w:ascii="Times New Roman" w:hAnsi="Times New Roman" w:cs="Times New Roman"/>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3.60.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3.61. Критерием для отказа в предоставлении муниципальной услуги является</w:t>
      </w:r>
      <w:r w:rsidR="00B807B1">
        <w:rPr>
          <w:rFonts w:ascii="Times New Roman" w:hAnsi="Times New Roman" w:cs="Times New Roman"/>
          <w:sz w:val="20"/>
          <w:szCs w:val="20"/>
        </w:rPr>
        <w:t xml:space="preserve"> </w:t>
      </w:r>
      <w:r w:rsidRPr="00831644">
        <w:rPr>
          <w:rFonts w:ascii="Times New Roman" w:hAnsi="Times New Roman" w:cs="Times New Roman"/>
          <w:bCs/>
          <w:sz w:val="20"/>
          <w:szCs w:val="20"/>
        </w:rPr>
        <w:t xml:space="preserve">несоответствие заявителя </w:t>
      </w:r>
      <w:r w:rsidRPr="00831644">
        <w:rPr>
          <w:rFonts w:ascii="Times New Roman" w:hAnsi="Times New Roman" w:cs="Times New Roman"/>
          <w:bCs/>
          <w:sz w:val="20"/>
          <w:szCs w:val="20"/>
        </w:rPr>
        <w:lastRenderedPageBreak/>
        <w:t>кругу лиц, указанных в пункте 1.2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3.63. При подаче заявления в ходе личного приема, посредством почтового отправления решение об о</w:t>
      </w:r>
      <w:r w:rsidRPr="00831644">
        <w:rPr>
          <w:rFonts w:ascii="Times New Roman" w:hAnsi="Times New Roman" w:cs="Times New Roman"/>
          <w:sz w:val="20"/>
          <w:szCs w:val="20"/>
        </w:rPr>
        <w:t>т</w:t>
      </w:r>
      <w:r w:rsidRPr="00831644">
        <w:rPr>
          <w:rFonts w:ascii="Times New Roman" w:hAnsi="Times New Roman" w:cs="Times New Roman"/>
          <w:sz w:val="20"/>
          <w:szCs w:val="20"/>
        </w:rPr>
        <w:t>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3.64.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3.65. При подаче заявления через многофункциональный центр решение об отказе в предоставлении м</w:t>
      </w:r>
      <w:r w:rsidRPr="00831644">
        <w:rPr>
          <w:rFonts w:ascii="Times New Roman" w:hAnsi="Times New Roman" w:cs="Times New Roman"/>
          <w:sz w:val="20"/>
          <w:szCs w:val="20"/>
        </w:rPr>
        <w:t>у</w:t>
      </w:r>
      <w:r w:rsidRPr="00831644">
        <w:rPr>
          <w:rFonts w:ascii="Times New Roman" w:hAnsi="Times New Roman" w:cs="Times New Roman"/>
          <w:sz w:val="20"/>
          <w:szCs w:val="20"/>
        </w:rPr>
        <w:t>ниципальной услуги направляется в многофункциональный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3.66.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3.67. Основанием для начала выполнения административной процедуры является подписание уполном</w:t>
      </w:r>
      <w:r w:rsidRPr="00831644">
        <w:rPr>
          <w:rFonts w:ascii="Times New Roman" w:hAnsi="Times New Roman" w:cs="Times New Roman"/>
          <w:sz w:val="20"/>
          <w:szCs w:val="20"/>
        </w:rPr>
        <w:t>о</w:t>
      </w:r>
      <w:r w:rsidRPr="00831644">
        <w:rPr>
          <w:rFonts w:ascii="Times New Roman" w:hAnsi="Times New Roman" w:cs="Times New Roman"/>
          <w:sz w:val="20"/>
          <w:szCs w:val="20"/>
        </w:rPr>
        <w:t>ченным должностным лицом дубликата.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3.68. Заявитель по его выбору вправе получить дубликат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3.69. Должностным лицом, ответственным за выполнение административной процедуры, является дол</w:t>
      </w:r>
      <w:r w:rsidRPr="00831644">
        <w:rPr>
          <w:rFonts w:ascii="Times New Roman" w:hAnsi="Times New Roman" w:cs="Times New Roman"/>
          <w:sz w:val="20"/>
          <w:szCs w:val="20"/>
        </w:rPr>
        <w:t>ж</w:t>
      </w:r>
      <w:r w:rsidRPr="00831644">
        <w:rPr>
          <w:rFonts w:ascii="Times New Roman" w:hAnsi="Times New Roman" w:cs="Times New Roman"/>
          <w:sz w:val="20"/>
          <w:szCs w:val="20"/>
        </w:rPr>
        <w:t>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3.70. При подаче заявления в ходе личного приема, посредством почтового отправления дубликат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выдается заявителю на руки или направляется посредством почтового отправления, если в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3.71. При подаче заявления посредством Единого портала направление заявителю дубликата осущест</w:t>
      </w:r>
      <w:r w:rsidRPr="00831644">
        <w:rPr>
          <w:rFonts w:ascii="Times New Roman" w:hAnsi="Times New Roman" w:cs="Times New Roman"/>
          <w:sz w:val="20"/>
          <w:szCs w:val="20"/>
        </w:rPr>
        <w:t>в</w:t>
      </w:r>
      <w:r w:rsidRPr="00831644">
        <w:rPr>
          <w:rFonts w:ascii="Times New Roman" w:hAnsi="Times New Roman" w:cs="Times New Roman"/>
          <w:sz w:val="20"/>
          <w:szCs w:val="20"/>
        </w:rPr>
        <w:t>ляется в личный кабинет заявителя на Едином портале (статус заявления обновляется до статуса «Услуга ок</w:t>
      </w:r>
      <w:r w:rsidRPr="00831644">
        <w:rPr>
          <w:rFonts w:ascii="Times New Roman" w:hAnsi="Times New Roman" w:cs="Times New Roman"/>
          <w:sz w:val="20"/>
          <w:szCs w:val="20"/>
        </w:rPr>
        <w:t>а</w:t>
      </w:r>
      <w:r w:rsidRPr="00831644">
        <w:rPr>
          <w:rFonts w:ascii="Times New Roman" w:hAnsi="Times New Roman" w:cs="Times New Roman"/>
          <w:sz w:val="20"/>
          <w:szCs w:val="20"/>
        </w:rPr>
        <w:t>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3.72. При подаче заявления через многофункциональный центр дубликат направляется в многофункци</w:t>
      </w:r>
      <w:r w:rsidRPr="00831644">
        <w:rPr>
          <w:rFonts w:ascii="Times New Roman" w:hAnsi="Times New Roman" w:cs="Times New Roman"/>
          <w:sz w:val="20"/>
          <w:szCs w:val="20"/>
        </w:rPr>
        <w:t>о</w:t>
      </w:r>
      <w:r w:rsidRPr="00831644">
        <w:rPr>
          <w:rFonts w:ascii="Times New Roman" w:hAnsi="Times New Roman" w:cs="Times New Roman"/>
          <w:sz w:val="20"/>
          <w:szCs w:val="20"/>
        </w:rPr>
        <w:t>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3.73.1.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3.74.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3.75. Срок предоставления муниципальной услуги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3</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3.76. Результат предоставления муниципальной услуги указан в подпункте «в» пункта 2.3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3.77. </w:t>
      </w:r>
      <w:proofErr w:type="gramStart"/>
      <w:r w:rsidRPr="00831644">
        <w:rPr>
          <w:rFonts w:ascii="Times New Roman" w:hAnsi="Times New Roman" w:cs="Times New Roman"/>
          <w:sz w:val="20"/>
          <w:szCs w:val="20"/>
        </w:rPr>
        <w:t xml:space="preserve">Основанием для начала административной процедуры является поступление в Уполномоченный орган заявлений </w:t>
      </w:r>
      <w:r w:rsidRPr="00831644">
        <w:rPr>
          <w:rFonts w:ascii="Times New Roman" w:eastAsia="Calibri" w:hAnsi="Times New Roman" w:cs="Times New Roman"/>
          <w:bCs/>
          <w:sz w:val="20"/>
          <w:szCs w:val="20"/>
        </w:rPr>
        <w:t>о внесении изменений (далее также в настоящем подразделе – заявление) по рекомендуемым формам согласно Приложениям № 3 - 4</w:t>
      </w:r>
      <w:r w:rsidRPr="00831644">
        <w:rPr>
          <w:rFonts w:ascii="Times New Roman" w:hAnsi="Times New Roman" w:cs="Times New Roman"/>
          <w:sz w:val="20"/>
          <w:szCs w:val="20"/>
        </w:rPr>
        <w:t xml:space="preserve"> к настоящему Административному регламенту</w:t>
      </w:r>
      <w:r w:rsidRPr="00831644">
        <w:rPr>
          <w:rFonts w:ascii="Times New Roman" w:eastAsia="Calibri" w:hAnsi="Times New Roman" w:cs="Times New Roman"/>
          <w:bCs/>
          <w:sz w:val="20"/>
          <w:szCs w:val="20"/>
        </w:rPr>
        <w:t xml:space="preserve">, уведомления </w:t>
      </w:r>
      <w:r w:rsidRPr="00831644">
        <w:rPr>
          <w:rFonts w:ascii="Times New Roman" w:hAnsi="Times New Roman" w:cs="Times New Roman"/>
          <w:sz w:val="20"/>
          <w:szCs w:val="20"/>
        </w:rPr>
        <w:t>по рек</w:t>
      </w:r>
      <w:r w:rsidRPr="00831644">
        <w:rPr>
          <w:rFonts w:ascii="Times New Roman" w:hAnsi="Times New Roman" w:cs="Times New Roman"/>
          <w:sz w:val="20"/>
          <w:szCs w:val="20"/>
        </w:rPr>
        <w:t>о</w:t>
      </w:r>
      <w:r w:rsidRPr="00831644">
        <w:rPr>
          <w:rFonts w:ascii="Times New Roman" w:hAnsi="Times New Roman" w:cs="Times New Roman"/>
          <w:sz w:val="20"/>
          <w:szCs w:val="20"/>
        </w:rPr>
        <w:t>мендуемой форме согласно Приложению № 5 к настоящему Административному регламенту и соответству</w:t>
      </w:r>
      <w:r w:rsidRPr="00831644">
        <w:rPr>
          <w:rFonts w:ascii="Times New Roman" w:hAnsi="Times New Roman" w:cs="Times New Roman"/>
          <w:sz w:val="20"/>
          <w:szCs w:val="20"/>
        </w:rPr>
        <w:t>ю</w:t>
      </w:r>
      <w:r w:rsidRPr="00831644">
        <w:rPr>
          <w:rFonts w:ascii="Times New Roman" w:hAnsi="Times New Roman" w:cs="Times New Roman"/>
          <w:sz w:val="20"/>
          <w:szCs w:val="20"/>
        </w:rPr>
        <w:t xml:space="preserve">щих документов, предусмотренных </w:t>
      </w:r>
      <w:r w:rsidRPr="00831644">
        <w:rPr>
          <w:rFonts w:ascii="Times New Roman" w:hAnsi="Times New Roman" w:cs="Times New Roman"/>
          <w:bCs/>
          <w:sz w:val="20"/>
          <w:szCs w:val="20"/>
        </w:rPr>
        <w:t>пунктом 2.10 настоящего Административного регламента</w:t>
      </w:r>
      <w:r w:rsidRPr="00831644">
        <w:rPr>
          <w:rFonts w:ascii="Times New Roman" w:hAnsi="Times New Roman" w:cs="Times New Roman"/>
          <w:sz w:val="20"/>
          <w:szCs w:val="20"/>
        </w:rPr>
        <w:t>.</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 xml:space="preserve">3.78. В целях установления личности физическое лицо представляет в уполномоченный орган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w:t>
      </w:r>
      <w:r w:rsidRPr="00831644">
        <w:rPr>
          <w:rFonts w:ascii="Times New Roman" w:hAnsi="Times New Roman" w:cs="Times New Roman"/>
          <w:bCs/>
          <w:sz w:val="20"/>
          <w:szCs w:val="20"/>
        </w:rPr>
        <w:t>»</w:t>
      </w:r>
      <w:r w:rsidRPr="00831644">
        <w:rPr>
          <w:rFonts w:ascii="Times New Roman" w:hAnsi="Times New Roman" w:cs="Times New Roman"/>
          <w:sz w:val="20"/>
          <w:szCs w:val="20"/>
        </w:rPr>
        <w:t xml:space="preserve"> пункта 2.10 настоящего Административного регламента. Представитель ф</w:t>
      </w:r>
      <w:r w:rsidRPr="00831644">
        <w:rPr>
          <w:rFonts w:ascii="Times New Roman" w:hAnsi="Times New Roman" w:cs="Times New Roman"/>
          <w:sz w:val="20"/>
          <w:szCs w:val="20"/>
        </w:rPr>
        <w:t>и</w:t>
      </w:r>
      <w:r w:rsidRPr="00831644">
        <w:rPr>
          <w:rFonts w:ascii="Times New Roman" w:hAnsi="Times New Roman" w:cs="Times New Roman"/>
          <w:sz w:val="20"/>
          <w:szCs w:val="20"/>
        </w:rPr>
        <w:t>зического лица, обратившийся по доверенности, представляет в уполномоченный орган документы, предусмо</w:t>
      </w:r>
      <w:r w:rsidRPr="00831644">
        <w:rPr>
          <w:rFonts w:ascii="Times New Roman" w:hAnsi="Times New Roman" w:cs="Times New Roman"/>
          <w:sz w:val="20"/>
          <w:szCs w:val="20"/>
        </w:rPr>
        <w:t>т</w:t>
      </w:r>
      <w:r w:rsidRPr="00831644">
        <w:rPr>
          <w:rFonts w:ascii="Times New Roman" w:hAnsi="Times New Roman" w:cs="Times New Roman"/>
          <w:sz w:val="20"/>
          <w:szCs w:val="20"/>
        </w:rPr>
        <w:t>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w:t>
      </w:r>
      <w:r w:rsidRPr="00831644">
        <w:rPr>
          <w:rFonts w:ascii="Times New Roman" w:hAnsi="Times New Roman" w:cs="Times New Roman"/>
          <w:bCs/>
          <w:sz w:val="20"/>
          <w:szCs w:val="20"/>
        </w:rPr>
        <w:t>»</w:t>
      </w:r>
      <w:r w:rsidRPr="00831644">
        <w:rPr>
          <w:rFonts w:ascii="Times New Roman" w:hAnsi="Times New Roman" w:cs="Times New Roman"/>
          <w:sz w:val="20"/>
          <w:szCs w:val="20"/>
        </w:rPr>
        <w:t xml:space="preserve">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3.79. Основания для принятия решения об отказе в приеме заявления, уведомления и документов,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ходимых для предоставления муниципальной услуги, в том числе представленных в электронной форме: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уведомление представлено в Уполномоченный орган, в полномочия которого не входит предоставление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б) неполное заполнение полей в форме </w:t>
      </w:r>
      <w:r w:rsidRPr="00831644">
        <w:rPr>
          <w:rFonts w:ascii="Times New Roman" w:hAnsi="Times New Roman" w:cs="Times New Roman"/>
          <w:bCs/>
        </w:rPr>
        <w:t>заявления</w:t>
      </w:r>
      <w:r w:rsidRPr="00831644">
        <w:rPr>
          <w:rFonts w:ascii="Times New Roman" w:hAnsi="Times New Roman" w:cs="Times New Roman"/>
        </w:rPr>
        <w:t>, уведомления, в том числе в интерактивной форме з</w:t>
      </w:r>
      <w:r w:rsidRPr="00831644">
        <w:rPr>
          <w:rFonts w:ascii="Times New Roman" w:hAnsi="Times New Roman" w:cs="Times New Roman"/>
        </w:rPr>
        <w:t>а</w:t>
      </w:r>
      <w:r w:rsidRPr="00831644">
        <w:rPr>
          <w:rFonts w:ascii="Times New Roman" w:hAnsi="Times New Roman" w:cs="Times New Roman"/>
        </w:rPr>
        <w:t>явления (уведомления) на Едином портале;</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в) непредставление документов, предусмотренных подпунктами «а» - «в» пункта 2.10 настоящего Адм</w:t>
      </w:r>
      <w:r w:rsidRPr="00831644">
        <w:rPr>
          <w:rFonts w:ascii="Times New Roman" w:hAnsi="Times New Roman" w:cs="Times New Roman"/>
        </w:rPr>
        <w:t>и</w:t>
      </w:r>
      <w:r w:rsidRPr="00831644">
        <w:rPr>
          <w:rFonts w:ascii="Times New Roman" w:hAnsi="Times New Roman" w:cs="Times New Roman"/>
        </w:rPr>
        <w:t>нистративного регламента;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г) представленные документы утратили силу на день обращения за получением услуги (документ, уд</w:t>
      </w:r>
      <w:r w:rsidRPr="00831644">
        <w:rPr>
          <w:rFonts w:ascii="Times New Roman" w:hAnsi="Times New Roman" w:cs="Times New Roman"/>
        </w:rPr>
        <w:t>о</w:t>
      </w:r>
      <w:r w:rsidRPr="00831644">
        <w:rPr>
          <w:rFonts w:ascii="Times New Roman" w:hAnsi="Times New Roman" w:cs="Times New Roman"/>
        </w:rPr>
        <w:t>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д) представленные документы содержат подчистки и исправления текста;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831644">
        <w:rPr>
          <w:rFonts w:ascii="Times New Roman" w:hAnsi="Times New Roman" w:cs="Times New Roman"/>
          <w:sz w:val="20"/>
          <w:szCs w:val="20"/>
        </w:rPr>
        <w:t>о</w:t>
      </w:r>
      <w:r w:rsidRPr="00831644">
        <w:rPr>
          <w:rFonts w:ascii="Times New Roman" w:hAnsi="Times New Roman" w:cs="Times New Roman"/>
          <w:sz w:val="20"/>
          <w:szCs w:val="20"/>
        </w:rPr>
        <w:t>ляет в полном объеме получить информацию и сведения, содержащиеся в документах;</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831644">
        <w:rPr>
          <w:rFonts w:ascii="Times New Roman" w:hAnsi="Times New Roman" w:cs="Times New Roman"/>
          <w:sz w:val="20"/>
          <w:szCs w:val="20"/>
        </w:rPr>
        <w:t>р</w:t>
      </w:r>
      <w:r w:rsidRPr="00831644">
        <w:rPr>
          <w:rFonts w:ascii="Times New Roman" w:hAnsi="Times New Roman" w:cs="Times New Roman"/>
          <w:sz w:val="20"/>
          <w:szCs w:val="20"/>
        </w:rPr>
        <w:t>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3.79.1. В приеме заявления, уведомления не участвуют федеральные органы исполнительной власти, го</w:t>
      </w:r>
      <w:r w:rsidRPr="00831644">
        <w:rPr>
          <w:rFonts w:ascii="Times New Roman" w:hAnsi="Times New Roman" w:cs="Times New Roman"/>
          <w:sz w:val="20"/>
          <w:szCs w:val="20"/>
        </w:rPr>
        <w:t>с</w:t>
      </w:r>
      <w:r w:rsidRPr="00831644">
        <w:rPr>
          <w:rFonts w:ascii="Times New Roman" w:hAnsi="Times New Roman" w:cs="Times New Roman"/>
          <w:sz w:val="20"/>
          <w:szCs w:val="20"/>
        </w:rPr>
        <w:t>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моченным органом и многофункциональным центром в </w:t>
      </w:r>
      <w:r w:rsidRPr="00831644">
        <w:rPr>
          <w:rFonts w:ascii="Times New Roman" w:hAnsi="Times New Roman" w:cs="Times New Roman"/>
          <w:sz w:val="20"/>
          <w:szCs w:val="20"/>
        </w:rPr>
        <w:t>приеме заявления, уведомления.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3.80.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Уполномоченного </w:t>
      </w:r>
      <w:proofErr w:type="spellStart"/>
      <w:r w:rsidRPr="00831644">
        <w:rPr>
          <w:rFonts w:ascii="Times New Roman" w:hAnsi="Times New Roman" w:cs="Times New Roman"/>
          <w:sz w:val="20"/>
          <w:szCs w:val="20"/>
        </w:rPr>
        <w:t>орг</w:t>
      </w:r>
      <w:r w:rsidRPr="00831644">
        <w:rPr>
          <w:rFonts w:ascii="Times New Roman" w:hAnsi="Times New Roman" w:cs="Times New Roman"/>
          <w:sz w:val="20"/>
          <w:szCs w:val="20"/>
        </w:rPr>
        <w:t>а</w:t>
      </w:r>
      <w:r w:rsidRPr="00831644">
        <w:rPr>
          <w:rFonts w:ascii="Times New Roman" w:hAnsi="Times New Roman" w:cs="Times New Roman"/>
          <w:sz w:val="20"/>
          <w:szCs w:val="20"/>
        </w:rPr>
        <w:t>наответственного</w:t>
      </w:r>
      <w:proofErr w:type="spellEnd"/>
      <w:r w:rsidRPr="00831644">
        <w:rPr>
          <w:rFonts w:ascii="Times New Roman" w:hAnsi="Times New Roman" w:cs="Times New Roman"/>
          <w:sz w:val="20"/>
          <w:szCs w:val="20"/>
        </w:rPr>
        <w:t xml:space="preserve">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уведомление и документы, предусмотренные пунктами 2.10, 2.11 - 2.11.6 настоящего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нистративного регламента, направленные способом, указанном в подпункте «а» пункта 2.14 настоящего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нистративного регламента, регистрируются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уведомление и документы, предусмотренные пунктами 2.10, 2.11 - 2.11.6 настоящего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нистративного регламента, направленные через многофункциональный центр, могут быть получены из мн</w:t>
      </w:r>
      <w:r w:rsidRPr="00831644">
        <w:rPr>
          <w:rFonts w:ascii="Times New Roman" w:hAnsi="Times New Roman" w:cs="Times New Roman"/>
          <w:sz w:val="20"/>
          <w:szCs w:val="20"/>
        </w:rPr>
        <w:t>о</w:t>
      </w:r>
      <w:r w:rsidRPr="00831644">
        <w:rPr>
          <w:rFonts w:ascii="Times New Roman" w:hAnsi="Times New Roman" w:cs="Times New Roman"/>
          <w:sz w:val="20"/>
          <w:szCs w:val="20"/>
        </w:rPr>
        <w:t>гофункционального центра в электронной форме по защищенным каналам связи, заверенные усиленной квал</w:t>
      </w:r>
      <w:r w:rsidRPr="00831644">
        <w:rPr>
          <w:rFonts w:ascii="Times New Roman" w:hAnsi="Times New Roman" w:cs="Times New Roman"/>
          <w:sz w:val="20"/>
          <w:szCs w:val="20"/>
        </w:rPr>
        <w:t>и</w:t>
      </w:r>
      <w:r w:rsidRPr="00831644">
        <w:rPr>
          <w:rFonts w:ascii="Times New Roman" w:hAnsi="Times New Roman" w:cs="Times New Roman"/>
          <w:sz w:val="20"/>
          <w:szCs w:val="20"/>
        </w:rPr>
        <w:t>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3.82. Для приема заявления, уведомления в электронной форме с использованием Единого портала м</w:t>
      </w:r>
      <w:r w:rsidRPr="00831644">
        <w:rPr>
          <w:rFonts w:ascii="Times New Roman" w:hAnsi="Times New Roman" w:cs="Times New Roman"/>
          <w:sz w:val="20"/>
          <w:szCs w:val="20"/>
        </w:rPr>
        <w:t>о</w:t>
      </w:r>
      <w:r w:rsidRPr="00831644">
        <w:rPr>
          <w:rFonts w:ascii="Times New Roman" w:hAnsi="Times New Roman" w:cs="Times New Roman"/>
          <w:sz w:val="20"/>
          <w:szCs w:val="20"/>
        </w:rPr>
        <w:t>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уведомления через Единый портал заявитель должен быть зарег</w:t>
      </w:r>
      <w:r w:rsidRPr="00831644">
        <w:rPr>
          <w:rFonts w:ascii="Times New Roman" w:hAnsi="Times New Roman" w:cs="Times New Roman"/>
          <w:sz w:val="20"/>
          <w:szCs w:val="20"/>
        </w:rPr>
        <w:t>и</w:t>
      </w:r>
      <w:r w:rsidRPr="00831644">
        <w:rPr>
          <w:rFonts w:ascii="Times New Roman" w:hAnsi="Times New Roman" w:cs="Times New Roman"/>
          <w:sz w:val="20"/>
          <w:szCs w:val="20"/>
        </w:rPr>
        <w:t>стрирован соответственно в ЕСИА или в иных государственных информационных системах, если такие гос</w:t>
      </w:r>
      <w:r w:rsidRPr="00831644">
        <w:rPr>
          <w:rFonts w:ascii="Times New Roman" w:hAnsi="Times New Roman" w:cs="Times New Roman"/>
          <w:sz w:val="20"/>
          <w:szCs w:val="20"/>
        </w:rPr>
        <w:t>у</w:t>
      </w:r>
      <w:r w:rsidRPr="00831644">
        <w:rPr>
          <w:rFonts w:ascii="Times New Roman" w:hAnsi="Times New Roman" w:cs="Times New Roman"/>
          <w:sz w:val="20"/>
          <w:szCs w:val="20"/>
        </w:rPr>
        <w:t>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формационных системах.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3.83. 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3.84. Результатом административной процедуры является регистрация заявления, уведомления и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ментов, предусмотренных пунктами 2.10, 2.11 - 2.11.6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3.85. 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 3.86. Основанием для начала административной процедуры является регистрация заявления и прил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женных к заявлению документов, если заявитель самостоятельно не представил документы, указанные в пун</w:t>
      </w:r>
      <w:r w:rsidRPr="00831644">
        <w:rPr>
          <w:rFonts w:ascii="Times New Roman" w:hAnsi="Times New Roman" w:cs="Times New Roman"/>
          <w:sz w:val="20"/>
          <w:szCs w:val="20"/>
        </w:rPr>
        <w:t>к</w:t>
      </w:r>
      <w:r w:rsidRPr="00831644">
        <w:rPr>
          <w:rFonts w:ascii="Times New Roman" w:hAnsi="Times New Roman" w:cs="Times New Roman"/>
          <w:sz w:val="20"/>
          <w:szCs w:val="20"/>
        </w:rPr>
        <w:t>тах 2.11 - 2.11.6настоящего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3.87. </w:t>
      </w:r>
      <w:proofErr w:type="gramStart"/>
      <w:r w:rsidRPr="00831644">
        <w:rPr>
          <w:rFonts w:ascii="Times New Roman" w:hAnsi="Times New Roman" w:cs="Times New Roman"/>
          <w:sz w:val="20"/>
          <w:szCs w:val="20"/>
        </w:rPr>
        <w:t>Должностное лицо Уполномоченного органа, в обязанности которого в соответствии с его дол</w:t>
      </w:r>
      <w:r w:rsidRPr="00831644">
        <w:rPr>
          <w:rFonts w:ascii="Times New Roman" w:hAnsi="Times New Roman" w:cs="Times New Roman"/>
          <w:sz w:val="20"/>
          <w:szCs w:val="20"/>
        </w:rPr>
        <w:t>ж</w:t>
      </w:r>
      <w:r w:rsidRPr="00831644">
        <w:rPr>
          <w:rFonts w:ascii="Times New Roman" w:hAnsi="Times New Roman" w:cs="Times New Roman"/>
          <w:sz w:val="20"/>
          <w:szCs w:val="20"/>
        </w:rPr>
        <w:t>ностной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инструкцией входит выполнение соответствующих функций (далее - должностное лицо Уполномоче</w:t>
      </w:r>
      <w:r w:rsidRPr="00831644">
        <w:rPr>
          <w:rFonts w:ascii="Times New Roman" w:hAnsi="Times New Roman" w:cs="Times New Roman"/>
          <w:sz w:val="20"/>
          <w:szCs w:val="20"/>
        </w:rPr>
        <w:t>н</w:t>
      </w:r>
      <w:r w:rsidRPr="00831644">
        <w:rPr>
          <w:rFonts w:ascii="Times New Roman" w:hAnsi="Times New Roman" w:cs="Times New Roman"/>
          <w:sz w:val="20"/>
          <w:szCs w:val="20"/>
        </w:rPr>
        <w:t>ного органа),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w:t>
      </w:r>
      <w:r w:rsidRPr="00831644">
        <w:rPr>
          <w:rFonts w:ascii="Times New Roman" w:hAnsi="Times New Roman" w:cs="Times New Roman"/>
          <w:sz w:val="20"/>
          <w:szCs w:val="20"/>
        </w:rPr>
        <w:t>о</w:t>
      </w:r>
      <w:r w:rsidRPr="00831644">
        <w:rPr>
          <w:rFonts w:ascii="Times New Roman" w:hAnsi="Times New Roman" w:cs="Times New Roman"/>
          <w:sz w:val="20"/>
          <w:szCs w:val="20"/>
        </w:rPr>
        <w:t>сов, указанных в</w:t>
      </w:r>
      <w:proofErr w:type="gramEnd"/>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пункте</w:t>
      </w:r>
      <w:proofErr w:type="gramEnd"/>
      <w:r w:rsidRPr="00831644">
        <w:rPr>
          <w:rFonts w:ascii="Times New Roman" w:hAnsi="Times New Roman" w:cs="Times New Roman"/>
          <w:sz w:val="20"/>
          <w:szCs w:val="20"/>
        </w:rPr>
        <w:t xml:space="preserve"> 3.88 настоящего Административного регламента, если заявитель не представил ук</w:t>
      </w:r>
      <w:r w:rsidRPr="00831644">
        <w:rPr>
          <w:rFonts w:ascii="Times New Roman" w:hAnsi="Times New Roman" w:cs="Times New Roman"/>
          <w:sz w:val="20"/>
          <w:szCs w:val="20"/>
        </w:rPr>
        <w:t>а</w:t>
      </w:r>
      <w:r w:rsidRPr="00831644">
        <w:rPr>
          <w:rFonts w:ascii="Times New Roman" w:hAnsi="Times New Roman" w:cs="Times New Roman"/>
          <w:sz w:val="20"/>
          <w:szCs w:val="20"/>
        </w:rPr>
        <w:t>занные документы самостоятельно.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3.88. Перечень запрашиваемых документов, необходимых для предоставления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3.88.1. </w:t>
      </w:r>
      <w:r w:rsidRPr="00831644">
        <w:rPr>
          <w:rFonts w:ascii="Times New Roman" w:hAnsi="Times New Roman" w:cs="Times New Roman"/>
          <w:bCs/>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831644">
        <w:rPr>
          <w:rFonts w:ascii="Times New Roman" w:hAnsi="Times New Roman" w:cs="Times New Roman"/>
          <w:bCs/>
          <w:sz w:val="20"/>
          <w:szCs w:val="20"/>
        </w:rPr>
        <w:t xml:space="preserve"> меж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ции. Запрос о представлении документов (их копий или сведений, содержащихся в них) направляется в Фед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б) при наличии соглашения о передаче в случаях, установленных бюджетным законодательством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органом государственной власти (государственным органом), Государственной корпор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деятельности «</w:t>
      </w:r>
      <w:proofErr w:type="spellStart"/>
      <w:r w:rsidRPr="00831644">
        <w:rPr>
          <w:rFonts w:ascii="Times New Roman" w:hAnsi="Times New Roman" w:cs="Times New Roman"/>
          <w:bCs/>
          <w:sz w:val="20"/>
          <w:szCs w:val="20"/>
        </w:rPr>
        <w:t>Роско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вестиций, – указанное соглашение, правоустанавливающие документы на земельный участок правообладателя, с которым заключено это</w:t>
      </w:r>
      <w:proofErr w:type="gramEnd"/>
      <w:r w:rsidRPr="00831644">
        <w:rPr>
          <w:rFonts w:ascii="Times New Roman" w:hAnsi="Times New Roman" w:cs="Times New Roman"/>
          <w:bCs/>
          <w:sz w:val="20"/>
          <w:szCs w:val="20"/>
        </w:rPr>
        <w:t xml:space="preserve"> соглашение.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в орган или организацию, в распоряжении которых находятся указанные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w:t>
      </w:r>
      <w:r w:rsidRPr="00831644">
        <w:rPr>
          <w:rFonts w:ascii="Times New Roman" w:hAnsi="Times New Roman" w:cs="Times New Roman"/>
          <w:bCs/>
          <w:sz w:val="20"/>
          <w:szCs w:val="20"/>
        </w:rPr>
        <w:t>и</w:t>
      </w:r>
      <w:r w:rsidRPr="00831644">
        <w:rPr>
          <w:rFonts w:ascii="Times New Roman" w:hAnsi="Times New Roman" w:cs="Times New Roman"/>
          <w:bCs/>
          <w:sz w:val="20"/>
          <w:szCs w:val="20"/>
        </w:rPr>
        <w:t>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тации по планировке территории), реквизиты проекта планировки территории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w:t>
      </w:r>
      <w:proofErr w:type="gramEnd"/>
      <w:r w:rsidRPr="00831644">
        <w:rPr>
          <w:rFonts w:ascii="Times New Roman" w:hAnsi="Times New Roman" w:cs="Times New Roman"/>
          <w:bCs/>
          <w:sz w:val="20"/>
          <w:szCs w:val="20"/>
        </w:rPr>
        <w:t xml:space="preserve"> выдачи разрешения на строительство линейного объекта, для размещения которого не требуется образование земельного участка.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государстве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ное казенное учреждение Рязанской области «Центр градостроительного развития Рязанской области»,</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w:t>
      </w:r>
      <w:r w:rsidRPr="00831644">
        <w:rPr>
          <w:rFonts w:ascii="Times New Roman" w:hAnsi="Times New Roman" w:cs="Times New Roman"/>
          <w:bCs/>
          <w:sz w:val="20"/>
          <w:szCs w:val="20"/>
        </w:rPr>
        <w:t>о</w:t>
      </w:r>
      <w:r w:rsidRPr="00831644">
        <w:rPr>
          <w:rFonts w:ascii="Times New Roman" w:hAnsi="Times New Roman" w:cs="Times New Roman"/>
          <w:bCs/>
          <w:sz w:val="20"/>
          <w:szCs w:val="20"/>
        </w:rPr>
        <w:t>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результаты инженерных изысканий и следующие материалы, содержащиеся в утвержденной в соо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ветствии с частью 15 статьи 48 Градостроительного кодекса Российской Федерации проектной документации: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пояснительная записка;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ектам жилищного фонда);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их частей для строительства, реконструкции других объектов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Запрос о представлении указанных документов (их копий или сведений, содержащихся в них) направл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д) положительное заключение экспертизы проектной документации (в части соответствия проектной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кументации требованиям, указанным в пункте 1 части 5 статьи 49 Градостроительного кодекса Российской Ф</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дерации), в соответствии с которой осуществляются строительство, реконструкция объекта капитального стр</w:t>
      </w:r>
      <w:r w:rsidRPr="00831644">
        <w:rPr>
          <w:rFonts w:ascii="Times New Roman" w:hAnsi="Times New Roman" w:cs="Times New Roman"/>
          <w:bCs/>
          <w:sz w:val="20"/>
          <w:szCs w:val="20"/>
        </w:rPr>
        <w:t>о</w:t>
      </w:r>
      <w:r w:rsidRPr="00831644">
        <w:rPr>
          <w:rFonts w:ascii="Times New Roman" w:hAnsi="Times New Roman" w:cs="Times New Roman"/>
          <w:bCs/>
          <w:sz w:val="20"/>
          <w:szCs w:val="20"/>
        </w:rPr>
        <w:lastRenderedPageBreak/>
        <w:t>ительства, в том числе в случае, если данной проектной документацией предусмотрены строительство или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конструкция иных объектов капитального строительства, включая линейные объекты (применительно к 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дельным этапам строительства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положительное заключение государственной экологической экспертизы проектной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ментации в случаях, предусмотренных частью 6 статьи 49 Градостроительного кодекса Российской Федерации</w:t>
      </w:r>
      <w:proofErr w:type="gramEnd"/>
      <w:r w:rsidRPr="00831644">
        <w:rPr>
          <w:rFonts w:ascii="Times New Roman" w:hAnsi="Times New Roman" w:cs="Times New Roman"/>
          <w:bCs/>
          <w:sz w:val="20"/>
          <w:szCs w:val="20"/>
        </w:rPr>
        <w:t>. Запрос о представлении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е)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3.8 статьи 49 Градостроительного кодекса Российской Федерации, предоставленное лицом,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31644">
        <w:rPr>
          <w:rFonts w:ascii="Times New Roman" w:hAnsi="Times New Roman" w:cs="Times New Roman"/>
          <w:bCs/>
          <w:sz w:val="20"/>
          <w:szCs w:val="20"/>
        </w:rPr>
        <w:t xml:space="preserve"> проектную документацию в соотве</w:t>
      </w:r>
      <w:r w:rsidRPr="00831644">
        <w:rPr>
          <w:rFonts w:ascii="Times New Roman" w:hAnsi="Times New Roman" w:cs="Times New Roman"/>
          <w:bCs/>
          <w:sz w:val="20"/>
          <w:szCs w:val="20"/>
        </w:rPr>
        <w:t>т</w:t>
      </w:r>
      <w:r w:rsidRPr="00831644">
        <w:rPr>
          <w:rFonts w:ascii="Times New Roman" w:hAnsi="Times New Roman" w:cs="Times New Roman"/>
          <w:bCs/>
          <w:sz w:val="20"/>
          <w:szCs w:val="20"/>
        </w:rPr>
        <w:t>ствии с частью 3.8 статьи 49 Градостроительного кодекса Российской Федерации.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орган или организацию, в распоряж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3.9 статьи 49 Градостроительного кодекса Российской Федерации, предоставленное органом и</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r w:rsidRPr="00831644">
        <w:rPr>
          <w:rFonts w:ascii="Times New Roman" w:hAnsi="Times New Roman" w:cs="Times New Roman"/>
          <w:bCs/>
          <w:sz w:val="20"/>
          <w:szCs w:val="20"/>
        </w:rPr>
        <w:t xml:space="preserve"> Запрос о представлении документов (их копий или св</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дений, содержащихся в них) направляется в орган или организацию, в распоряжении которых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кодекса Российской Федерации). Запрос о представлении документов (их копий или сведений, содержащи</w:t>
      </w:r>
      <w:r w:rsidRPr="00831644">
        <w:rPr>
          <w:rFonts w:ascii="Times New Roman" w:hAnsi="Times New Roman" w:cs="Times New Roman"/>
          <w:bCs/>
          <w:sz w:val="20"/>
          <w:szCs w:val="20"/>
        </w:rPr>
        <w:t>х</w:t>
      </w:r>
      <w:r w:rsidRPr="00831644">
        <w:rPr>
          <w:rFonts w:ascii="Times New Roman" w:hAnsi="Times New Roman" w:cs="Times New Roman"/>
          <w:bCs/>
          <w:sz w:val="20"/>
          <w:szCs w:val="20"/>
        </w:rPr>
        <w:t>ся в них) направляется в Уполномоченный орган, государственное казенное учреждение Рязанской области «Центр градостроительного разви</w:t>
      </w:r>
      <w:r w:rsidR="00B807B1">
        <w:rPr>
          <w:rFonts w:ascii="Times New Roman" w:hAnsi="Times New Roman" w:cs="Times New Roman"/>
          <w:bCs/>
          <w:sz w:val="20"/>
          <w:szCs w:val="20"/>
        </w:rPr>
        <w:t>ти</w:t>
      </w:r>
      <w:r w:rsidRPr="00831644">
        <w:rPr>
          <w:rFonts w:ascii="Times New Roman" w:hAnsi="Times New Roman" w:cs="Times New Roman"/>
          <w:bCs/>
          <w:sz w:val="20"/>
          <w:szCs w:val="20"/>
        </w:rPr>
        <w:t>я Рязанской области», в распоряжении которых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Уполномоче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ный орган,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к) в случае проведения реконструкции объекта капитального строительства государственным (муниц</w:t>
      </w:r>
      <w:r w:rsidRPr="00831644">
        <w:rPr>
          <w:rFonts w:ascii="Times New Roman" w:hAnsi="Times New Roman" w:cs="Times New Roman"/>
          <w:bCs/>
          <w:sz w:val="20"/>
          <w:szCs w:val="20"/>
        </w:rPr>
        <w:t>и</w:t>
      </w:r>
      <w:r w:rsidRPr="00831644">
        <w:rPr>
          <w:rFonts w:ascii="Times New Roman" w:hAnsi="Times New Roman" w:cs="Times New Roman"/>
          <w:bCs/>
          <w:sz w:val="20"/>
          <w:szCs w:val="20"/>
        </w:rPr>
        <w:t>пальным) заказчиком, являющимся органом государственной власти (государственным органом), Госуда</w:t>
      </w:r>
      <w:r w:rsidRPr="00831644">
        <w:rPr>
          <w:rFonts w:ascii="Times New Roman" w:hAnsi="Times New Roman" w:cs="Times New Roman"/>
          <w:bCs/>
          <w:sz w:val="20"/>
          <w:szCs w:val="20"/>
        </w:rPr>
        <w:t>р</w:t>
      </w:r>
      <w:r w:rsidRPr="00831644">
        <w:rPr>
          <w:rFonts w:ascii="Times New Roman" w:hAnsi="Times New Roman" w:cs="Times New Roman"/>
          <w:bCs/>
          <w:sz w:val="20"/>
          <w:szCs w:val="20"/>
        </w:rPr>
        <w:t>ственной корпорацией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ности «</w:t>
      </w:r>
      <w:proofErr w:type="spellStart"/>
      <w:r w:rsidRPr="00831644">
        <w:rPr>
          <w:rFonts w:ascii="Times New Roman" w:hAnsi="Times New Roman" w:cs="Times New Roman"/>
          <w:bCs/>
          <w:sz w:val="20"/>
          <w:szCs w:val="20"/>
        </w:rPr>
        <w:t>Роскосмос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на объекте капитального строительства</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собственности, правообладателем которого является гос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дарственное (муниципальное) унитарное предприятие, государственное (муниципальное) бюджетное или авт</w:t>
      </w:r>
      <w:r w:rsidRPr="00831644">
        <w:rPr>
          <w:rFonts w:ascii="Times New Roman" w:hAnsi="Times New Roman" w:cs="Times New Roman"/>
          <w:bCs/>
          <w:sz w:val="20"/>
          <w:szCs w:val="20"/>
        </w:rPr>
        <w:t>о</w:t>
      </w:r>
      <w:r w:rsidRPr="00831644">
        <w:rPr>
          <w:rFonts w:ascii="Times New Roman" w:hAnsi="Times New Roman" w:cs="Times New Roman"/>
          <w:bCs/>
          <w:sz w:val="20"/>
          <w:szCs w:val="20"/>
        </w:rPr>
        <w:t>номное учреждение, в отношении которого указанный</w:t>
      </w:r>
      <w:proofErr w:type="gramEnd"/>
      <w:r w:rsidRPr="00831644">
        <w:rPr>
          <w:rFonts w:ascii="Times New Roman" w:hAnsi="Times New Roman" w:cs="Times New Roman"/>
          <w:bCs/>
          <w:sz w:val="20"/>
          <w:szCs w:val="20"/>
        </w:rPr>
        <w:t xml:space="preserve"> орган осуществляет соответственно функции и 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мочия учредителя или права собственника имущества, – соглашение о проведении такой реконструкции, </w:t>
      </w:r>
      <w:proofErr w:type="gramStart"/>
      <w:r w:rsidRPr="00831644">
        <w:rPr>
          <w:rFonts w:ascii="Times New Roman" w:hAnsi="Times New Roman" w:cs="Times New Roman"/>
          <w:bCs/>
          <w:sz w:val="20"/>
          <w:szCs w:val="20"/>
        </w:rPr>
        <w:t>опр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деляющее</w:t>
      </w:r>
      <w:proofErr w:type="gramEnd"/>
      <w:r w:rsidRPr="00831644">
        <w:rPr>
          <w:rFonts w:ascii="Times New Roman" w:hAnsi="Times New Roman" w:cs="Times New Roman"/>
          <w:bCs/>
          <w:sz w:val="20"/>
          <w:szCs w:val="20"/>
        </w:rPr>
        <w:t xml:space="preserve"> в том числе условия и порядок возмещения ущерба, причиненного указанному объекту при 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ществлении реконструкции. Запрос о представлении документов (их копий или сведений, содержащихся в них) направляется в орган или организацию</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государственную инспекцию по охране объектов культурного наследия Рязанской области, в распоряжении которой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м) копия договора о развитии территории в случае, если строительство, реконструкцию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планируется осуществлять в границах территории, в отношении которой органом мес</w:t>
      </w:r>
      <w:r w:rsidRPr="00831644">
        <w:rPr>
          <w:rFonts w:ascii="Times New Roman" w:hAnsi="Times New Roman" w:cs="Times New Roman"/>
          <w:bCs/>
          <w:sz w:val="20"/>
          <w:szCs w:val="20"/>
        </w:rPr>
        <w:t>т</w:t>
      </w:r>
      <w:r w:rsidRPr="00831644">
        <w:rPr>
          <w:rFonts w:ascii="Times New Roman" w:hAnsi="Times New Roman" w:cs="Times New Roman"/>
          <w:bCs/>
          <w:sz w:val="20"/>
          <w:szCs w:val="20"/>
        </w:rPr>
        <w:t>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Рязанской областью или муниципальным образованием решения о комплексном развитии территории или реализации такого решения юридическим лицом, определе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соответствии с Градостроительным</w:t>
      </w:r>
      <w:proofErr w:type="gramEnd"/>
      <w:r w:rsidRPr="00831644">
        <w:rPr>
          <w:rFonts w:ascii="Times New Roman" w:hAnsi="Times New Roman" w:cs="Times New Roman"/>
          <w:bCs/>
          <w:sz w:val="20"/>
          <w:szCs w:val="20"/>
        </w:rPr>
        <w:t xml:space="preserve"> кодексом Российской Федерацией или Рязанской областью). Запрос о представлении документов (их копий или сведений, содержащихся в них) направляется в орган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н) заключение органа исполнительной власти субъекта Российской Федерации, уполномоченного в обл</w:t>
      </w:r>
      <w:r w:rsidRPr="00831644">
        <w:rPr>
          <w:rFonts w:ascii="Times New Roman" w:hAnsi="Times New Roman" w:cs="Times New Roman"/>
          <w:bCs/>
          <w:sz w:val="20"/>
          <w:szCs w:val="20"/>
        </w:rPr>
        <w:t>а</w:t>
      </w:r>
      <w:r w:rsidRPr="00831644">
        <w:rPr>
          <w:rFonts w:ascii="Times New Roman" w:hAnsi="Times New Roman" w:cs="Times New Roman"/>
          <w:bCs/>
          <w:sz w:val="20"/>
          <w:szCs w:val="20"/>
        </w:rPr>
        <w:t>сти охраны объектов культурного наследия, о соответствии раздела проектной документации объекта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 xml:space="preserve">тального строительства, содержащего архитектурные решения, предмету охраны исторического поселения и </w:t>
      </w:r>
      <w:r w:rsidRPr="00831644">
        <w:rPr>
          <w:rFonts w:ascii="Times New Roman" w:hAnsi="Times New Roman" w:cs="Times New Roman"/>
          <w:bCs/>
          <w:sz w:val="20"/>
          <w:szCs w:val="20"/>
        </w:rPr>
        <w:lastRenderedPageBreak/>
        <w:t>требованиям к архитектурным решениям объектов капитального строительства, установленным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регламентом применительно к территориальной зоне, расположенной в границах территории истор</w:t>
      </w:r>
      <w:r w:rsidRPr="00831644">
        <w:rPr>
          <w:rFonts w:ascii="Times New Roman" w:hAnsi="Times New Roman" w:cs="Times New Roman"/>
          <w:bCs/>
          <w:sz w:val="20"/>
          <w:szCs w:val="20"/>
        </w:rPr>
        <w:t>и</w:t>
      </w:r>
      <w:r w:rsidRPr="00831644">
        <w:rPr>
          <w:rFonts w:ascii="Times New Roman" w:hAnsi="Times New Roman" w:cs="Times New Roman"/>
          <w:bCs/>
          <w:sz w:val="20"/>
          <w:szCs w:val="20"/>
        </w:rPr>
        <w:t>ческого поселения федерального или регионального значения (в случае, если строительство или</w:t>
      </w:r>
      <w:proofErr w:type="gramEnd"/>
      <w:r w:rsidRPr="00831644">
        <w:rPr>
          <w:rFonts w:ascii="Times New Roman" w:hAnsi="Times New Roman" w:cs="Times New Roman"/>
          <w:bCs/>
          <w:sz w:val="20"/>
          <w:szCs w:val="20"/>
        </w:rPr>
        <w:t xml:space="preserve"> реконструкция объекта капитального строительства планируется в границах территории исторического поселения федеральн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или регионального значения). Запрос о представлении документов (их копий или сведений, содержащихся в них) направляется в государственную инспекцию по охране объектов культурного наследия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о) сведения об утверждении типового </w:t>
      </w:r>
      <w:proofErr w:type="gramStart"/>
      <w:r w:rsidRPr="00831644">
        <w:rPr>
          <w:rFonts w:ascii="Times New Roman" w:hAnsi="Times New Roman" w:cs="Times New Roman"/>
          <w:bCs/>
          <w:sz w:val="20"/>
          <w:szCs w:val="20"/>
        </w:rPr>
        <w:t>архитектурного решения</w:t>
      </w:r>
      <w:proofErr w:type="gramEnd"/>
      <w:r w:rsidRPr="00831644">
        <w:rPr>
          <w:rFonts w:ascii="Times New Roman" w:hAnsi="Times New Roman" w:cs="Times New Roman"/>
          <w:bCs/>
          <w:sz w:val="20"/>
          <w:szCs w:val="20"/>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государственную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спекцию по охране объектов культурного наследия Рязанской области, в распоряжении которой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3.88.2. В случае представления уведомления об образовании земельного участка путем объединения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sz w:val="20"/>
          <w:szCs w:val="20"/>
        </w:rPr>
        <w:t>у</w:t>
      </w:r>
      <w:r w:rsidRPr="00831644">
        <w:rPr>
          <w:rFonts w:ascii="Times New Roman" w:hAnsi="Times New Roman" w:cs="Times New Roman"/>
          <w:bCs/>
          <w:sz w:val="20"/>
          <w:szCs w:val="20"/>
        </w:rPr>
        <w:t>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держащихся в них) направляется в государственный орган или орган местного самоуправления, в распоряж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3.88.3. В случае представления уведомления об образовании земельного участка путем раздела, перера</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sz w:val="20"/>
          <w:szCs w:val="20"/>
        </w:rPr>
        <w:t>у</w:t>
      </w:r>
      <w:r w:rsidRPr="00831644">
        <w:rPr>
          <w:rFonts w:ascii="Times New Roman" w:hAnsi="Times New Roman" w:cs="Times New Roman"/>
          <w:bCs/>
          <w:sz w:val="20"/>
          <w:szCs w:val="20"/>
        </w:rPr>
        <w:t>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тельный орган государственной власти или орган местного самоуправления. Запрос о представлении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тов (их копий или сведений, содержащихся в них) направляется в государственный орган или орган местного самоуправления,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градостроительный план земельного участка, на котором планируется осуществить строительство,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конструкцию объекта капитального строительства. Запрос о представлении документов (их копий или свед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ний, содержащихся в них) направляется в государственное казенное учреждение Рязанской области «Центр градостроительного развития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3.88.4. В случае представления уведомления об образовании земельного участка путем раздела, перера</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lastRenderedPageBreak/>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sz w:val="20"/>
          <w:szCs w:val="20"/>
        </w:rPr>
        <w:t>у</w:t>
      </w:r>
      <w:r w:rsidRPr="00831644">
        <w:rPr>
          <w:rFonts w:ascii="Times New Roman" w:hAnsi="Times New Roman" w:cs="Times New Roman"/>
          <w:bCs/>
          <w:sz w:val="20"/>
          <w:szCs w:val="20"/>
        </w:rPr>
        <w:t>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в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тельный орган государственной власти или орган местного самоуправления. Запрос о представлении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тов (их копий или сведений, содержащихся в них) направляется в государственный орган или орган местного самоуправления,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градостроительный план земельного участка, на котором планируется осуществить строительство,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конструкцию объекта капитального строительства. Запрос о представлении документов (их копий или свед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ний, содержащихся в них) направляется в</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государственное казенное учреждение Рязанской области «Центр градостроительного развития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3.88.5. В случае представления уведомления о переходе прав на земельный участок:</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правоустанавливающие документы на земельный участок, в отношении которого прежнему правоо</w:t>
      </w:r>
      <w:r w:rsidRPr="00831644">
        <w:rPr>
          <w:rFonts w:ascii="Times New Roman" w:hAnsi="Times New Roman" w:cs="Times New Roman"/>
          <w:bCs/>
          <w:sz w:val="20"/>
          <w:szCs w:val="20"/>
        </w:rPr>
        <w:t>б</w:t>
      </w:r>
      <w:r w:rsidRPr="00831644">
        <w:rPr>
          <w:rFonts w:ascii="Times New Roman" w:hAnsi="Times New Roman" w:cs="Times New Roman"/>
          <w:bCs/>
          <w:sz w:val="20"/>
          <w:szCs w:val="20"/>
        </w:rPr>
        <w:t>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3.88.6. </w:t>
      </w:r>
      <w:proofErr w:type="gramStart"/>
      <w:r w:rsidRPr="00831644">
        <w:rPr>
          <w:rFonts w:ascii="Times New Roman" w:hAnsi="Times New Roman" w:cs="Times New Roman"/>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sz w:val="20"/>
          <w:szCs w:val="20"/>
        </w:rPr>
        <w:t>:</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документ, содержащий информацию о наличии выявленного в рамках государственного строительн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длением срока действия такого разрешения. Запрос о представлении документов (их копий или сведений, с</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держащихся в них) направляется в Государственную инспекцию строительного надзора Рязанской области, Уполномоченный орган,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информация о наличии извещения о начале работ по строительству, реконструкции на день подачи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явления о внесении изменений в связи с продлением срока действия такого разрешения, если направление так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извещения является обязательным в соответствии с требованиями части 5 статьи 52 Градостроительного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декса Российской Федерации. Запрос о представлении документов (их копий или сведений, содержащихся в них) направляется в Федеральную службу по экологическому, технологическому и атомному надзору, госуда</w:t>
      </w:r>
      <w:r w:rsidRPr="00831644">
        <w:rPr>
          <w:rFonts w:ascii="Times New Roman" w:hAnsi="Times New Roman" w:cs="Times New Roman"/>
          <w:bCs/>
          <w:sz w:val="20"/>
          <w:szCs w:val="20"/>
        </w:rPr>
        <w:t>р</w:t>
      </w:r>
      <w:r w:rsidRPr="00831644">
        <w:rPr>
          <w:rFonts w:ascii="Times New Roman" w:hAnsi="Times New Roman" w:cs="Times New Roman"/>
          <w:bCs/>
          <w:sz w:val="20"/>
          <w:szCs w:val="20"/>
        </w:rPr>
        <w:t>ственную инспекцию строительного надзора Рязанской области,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3.89. Запрос о представлении в Уполномоченный орган документов (их копий или сведений, содерж</w:t>
      </w:r>
      <w:r w:rsidRPr="00831644">
        <w:rPr>
          <w:rFonts w:ascii="Times New Roman" w:hAnsi="Times New Roman" w:cs="Times New Roman"/>
          <w:sz w:val="20"/>
          <w:szCs w:val="20"/>
        </w:rPr>
        <w:t>а</w:t>
      </w:r>
      <w:r w:rsidRPr="00831644">
        <w:rPr>
          <w:rFonts w:ascii="Times New Roman" w:hAnsi="Times New Roman" w:cs="Times New Roman"/>
          <w:sz w:val="20"/>
          <w:szCs w:val="20"/>
        </w:rPr>
        <w:t>щихся в них) содержит: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органа или организации, в адрес которых направляется межведомственный запрос;</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муниципальной услуги, для предоставления которой необходимо представление докуме</w:t>
      </w:r>
      <w:r w:rsidRPr="00831644">
        <w:rPr>
          <w:rFonts w:ascii="Times New Roman" w:hAnsi="Times New Roman" w:cs="Times New Roman"/>
          <w:sz w:val="20"/>
          <w:szCs w:val="20"/>
        </w:rPr>
        <w:t>н</w:t>
      </w:r>
      <w:r w:rsidRPr="00831644">
        <w:rPr>
          <w:rFonts w:ascii="Times New Roman" w:hAnsi="Times New Roman" w:cs="Times New Roman"/>
          <w:sz w:val="20"/>
          <w:szCs w:val="20"/>
        </w:rPr>
        <w:t>та и (или) информации;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31644">
        <w:rPr>
          <w:rFonts w:ascii="Times New Roman" w:hAnsi="Times New Roman" w:cs="Times New Roman"/>
          <w:sz w:val="20"/>
          <w:szCs w:val="20"/>
        </w:rPr>
        <w:t>необходимых</w:t>
      </w:r>
      <w:proofErr w:type="gramEnd"/>
      <w:r w:rsidRPr="00831644">
        <w:rPr>
          <w:rFonts w:ascii="Times New Roman" w:hAnsi="Times New Roman" w:cs="Times New Roman"/>
          <w:sz w:val="20"/>
          <w:szCs w:val="20"/>
        </w:rPr>
        <w:t xml:space="preserve"> для предоставления муниципальной услуги, и указание на реквизиты данного нормативного правового акта;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реквизиты и наименования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Срок направления межведомственного запроса составляет один рабочий день со дня регистрация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и приложенных к заявлению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3.90. </w:t>
      </w:r>
      <w:proofErr w:type="gramStart"/>
      <w:r w:rsidRPr="00831644">
        <w:rPr>
          <w:rFonts w:ascii="Times New Roman" w:hAnsi="Times New Roman" w:cs="Times New Roman"/>
          <w:sz w:val="20"/>
          <w:szCs w:val="20"/>
        </w:rPr>
        <w:t>По межведомственным запросам документы (их копии или сведения, содержащиеся в них),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w:t>
      </w:r>
      <w:r w:rsidRPr="00831644">
        <w:rPr>
          <w:rFonts w:ascii="Times New Roman" w:hAnsi="Times New Roman" w:cs="Times New Roman"/>
          <w:sz w:val="20"/>
          <w:szCs w:val="20"/>
        </w:rPr>
        <w:t>о</w:t>
      </w:r>
      <w:r w:rsidRPr="00831644">
        <w:rPr>
          <w:rFonts w:ascii="Times New Roman" w:hAnsi="Times New Roman" w:cs="Times New Roman"/>
          <w:sz w:val="20"/>
          <w:szCs w:val="20"/>
        </w:rPr>
        <w:t>дятся эти документы в электронной форме, в срок не позднее трех рабочих дней со дня получения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ствующего межведомственного запроса.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По межведомственному запросу документ (его копия или сведения, содержащиеся в нем), предусмо</w:t>
      </w:r>
      <w:r w:rsidRPr="00831644">
        <w:rPr>
          <w:rFonts w:ascii="Times New Roman" w:hAnsi="Times New Roman" w:cs="Times New Roman"/>
          <w:sz w:val="20"/>
          <w:szCs w:val="20"/>
        </w:rPr>
        <w:t>т</w:t>
      </w:r>
      <w:r w:rsidRPr="00831644">
        <w:rPr>
          <w:rFonts w:ascii="Times New Roman" w:hAnsi="Times New Roman" w:cs="Times New Roman"/>
          <w:sz w:val="20"/>
          <w:szCs w:val="20"/>
        </w:rPr>
        <w:t xml:space="preserve">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w:t>
      </w:r>
      <w:r w:rsidRPr="00831644">
        <w:rPr>
          <w:rFonts w:ascii="Times New Roman" w:hAnsi="Times New Roman" w:cs="Times New Roman"/>
          <w:sz w:val="20"/>
          <w:szCs w:val="20"/>
        </w:rPr>
        <w:lastRenderedPageBreak/>
        <w:t>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w:t>
      </w:r>
      <w:r w:rsidRPr="00831644">
        <w:rPr>
          <w:rFonts w:ascii="Times New Roman" w:hAnsi="Times New Roman" w:cs="Times New Roman"/>
          <w:sz w:val="20"/>
          <w:szCs w:val="20"/>
        </w:rPr>
        <w:t>к</w:t>
      </w:r>
      <w:r w:rsidRPr="00831644">
        <w:rPr>
          <w:rFonts w:ascii="Times New Roman" w:hAnsi="Times New Roman" w:cs="Times New Roman"/>
          <w:sz w:val="20"/>
          <w:szCs w:val="20"/>
        </w:rPr>
        <w:t>та капитального</w:t>
      </w:r>
      <w:proofErr w:type="gramEnd"/>
      <w:r w:rsidRPr="00831644">
        <w:rPr>
          <w:rFonts w:ascii="Times New Roman" w:hAnsi="Times New Roman" w:cs="Times New Roman"/>
          <w:sz w:val="20"/>
          <w:szCs w:val="20"/>
        </w:rPr>
        <w:t xml:space="preserve">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3.91. Межведомственное информационное взаимодействие </w:t>
      </w:r>
      <w:proofErr w:type="gramStart"/>
      <w:r w:rsidRPr="00831644">
        <w:rPr>
          <w:rFonts w:ascii="Times New Roman" w:hAnsi="Times New Roman" w:cs="Times New Roman"/>
          <w:sz w:val="20"/>
          <w:szCs w:val="20"/>
        </w:rPr>
        <w:t>может</w:t>
      </w:r>
      <w:proofErr w:type="gramEnd"/>
      <w:r w:rsidRPr="00831644">
        <w:rPr>
          <w:rFonts w:ascii="Times New Roman" w:hAnsi="Times New Roman" w:cs="Times New Roman"/>
          <w:sz w:val="20"/>
          <w:szCs w:val="20"/>
        </w:rPr>
        <w:t xml:space="preserve"> осуществляется на бумажном носит</w:t>
      </w:r>
      <w:r w:rsidRPr="00831644">
        <w:rPr>
          <w:rFonts w:ascii="Times New Roman" w:hAnsi="Times New Roman" w:cs="Times New Roman"/>
          <w:sz w:val="20"/>
          <w:szCs w:val="20"/>
        </w:rPr>
        <w:t>е</w:t>
      </w:r>
      <w:r w:rsidRPr="00831644">
        <w:rPr>
          <w:rFonts w:ascii="Times New Roman" w:hAnsi="Times New Roman" w:cs="Times New Roman"/>
          <w:sz w:val="20"/>
          <w:szCs w:val="20"/>
        </w:rPr>
        <w:t>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при невозможности осуществления межведомственного информационного взаимодействия в эле</w:t>
      </w:r>
      <w:r w:rsidRPr="00831644">
        <w:rPr>
          <w:rFonts w:ascii="Times New Roman" w:hAnsi="Times New Roman" w:cs="Times New Roman"/>
          <w:sz w:val="20"/>
          <w:szCs w:val="20"/>
        </w:rPr>
        <w:t>к</w:t>
      </w:r>
      <w:r w:rsidRPr="00831644">
        <w:rPr>
          <w:rFonts w:ascii="Times New Roman" w:hAnsi="Times New Roman" w:cs="Times New Roman"/>
          <w:sz w:val="20"/>
          <w:szCs w:val="20"/>
        </w:rPr>
        <w:t>тронной форме в связи с отсутствием запрашиваемых сведений в электронной форме;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при необходимости представления оригиналов документов на бумажном носителе при направлении межведомственного запроса.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органами и орг</w:t>
      </w:r>
      <w:r w:rsidRPr="00831644">
        <w:rPr>
          <w:rFonts w:ascii="Times New Roman" w:hAnsi="Times New Roman" w:cs="Times New Roman"/>
          <w:sz w:val="20"/>
          <w:szCs w:val="20"/>
        </w:rPr>
        <w:t>а</w:t>
      </w:r>
      <w:r w:rsidRPr="00831644">
        <w:rPr>
          <w:rFonts w:ascii="Times New Roman" w:hAnsi="Times New Roman" w:cs="Times New Roman"/>
          <w:sz w:val="20"/>
          <w:szCs w:val="20"/>
        </w:rPr>
        <w:t>низациями, в распоряжении которых находятся эти документы, в срок не позднее трех рабочих дней со дня п</w:t>
      </w:r>
      <w:r w:rsidRPr="00831644">
        <w:rPr>
          <w:rFonts w:ascii="Times New Roman" w:hAnsi="Times New Roman" w:cs="Times New Roman"/>
          <w:sz w:val="20"/>
          <w:szCs w:val="20"/>
        </w:rPr>
        <w:t>о</w:t>
      </w:r>
      <w:r w:rsidRPr="00831644">
        <w:rPr>
          <w:rFonts w:ascii="Times New Roman" w:hAnsi="Times New Roman" w:cs="Times New Roman"/>
          <w:sz w:val="20"/>
          <w:szCs w:val="20"/>
        </w:rPr>
        <w:t>лучения соответствующего межведомственного запроса.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регламента, предоставляется органом, указанным в пункте 3.88 настоящего Административного регл</w:t>
      </w:r>
      <w:r w:rsidRPr="00831644">
        <w:rPr>
          <w:rFonts w:ascii="Times New Roman" w:hAnsi="Times New Roman" w:cs="Times New Roman"/>
          <w:sz w:val="20"/>
          <w:szCs w:val="20"/>
        </w:rPr>
        <w:t>а</w:t>
      </w:r>
      <w:r w:rsidRPr="00831644">
        <w:rPr>
          <w:rFonts w:ascii="Times New Roman" w:hAnsi="Times New Roman" w:cs="Times New Roman"/>
          <w:sz w:val="20"/>
          <w:szCs w:val="20"/>
        </w:rPr>
        <w:t>мента, в распоряжении которого находится этот документ, в срок не позднее двадцати пяти дней со дня посту</w:t>
      </w:r>
      <w:r w:rsidRPr="00831644">
        <w:rPr>
          <w:rFonts w:ascii="Times New Roman" w:hAnsi="Times New Roman" w:cs="Times New Roman"/>
          <w:sz w:val="20"/>
          <w:szCs w:val="20"/>
        </w:rPr>
        <w:t>п</w:t>
      </w:r>
      <w:r w:rsidRPr="00831644">
        <w:rPr>
          <w:rFonts w:ascii="Times New Roman" w:hAnsi="Times New Roman" w:cs="Times New Roman"/>
          <w:sz w:val="20"/>
          <w:szCs w:val="20"/>
        </w:rPr>
        <w:t>ления от Уполномоченного органа соответствующего межведомственного запроса с приложением раздела пр</w:t>
      </w:r>
      <w:r w:rsidRPr="00831644">
        <w:rPr>
          <w:rFonts w:ascii="Times New Roman" w:hAnsi="Times New Roman" w:cs="Times New Roman"/>
          <w:sz w:val="20"/>
          <w:szCs w:val="20"/>
        </w:rPr>
        <w:t>о</w:t>
      </w:r>
      <w:r w:rsidRPr="00831644">
        <w:rPr>
          <w:rFonts w:ascii="Times New Roman" w:hAnsi="Times New Roman" w:cs="Times New Roman"/>
          <w:sz w:val="20"/>
          <w:szCs w:val="20"/>
        </w:rPr>
        <w:t>ектной документации объекта</w:t>
      </w:r>
      <w:proofErr w:type="gramEnd"/>
      <w:r w:rsidRPr="00831644">
        <w:rPr>
          <w:rFonts w:ascii="Times New Roman" w:hAnsi="Times New Roman" w:cs="Times New Roman"/>
          <w:sz w:val="20"/>
          <w:szCs w:val="20"/>
        </w:rPr>
        <w:t xml:space="preserve"> капитального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3.92. Результатом административной процедуры является получение Уполномоченным органом запр</w:t>
      </w:r>
      <w:r w:rsidRPr="00831644">
        <w:rPr>
          <w:rFonts w:ascii="Times New Roman" w:hAnsi="Times New Roman" w:cs="Times New Roman"/>
          <w:sz w:val="20"/>
          <w:szCs w:val="20"/>
        </w:rPr>
        <w:t>а</w:t>
      </w:r>
      <w:r w:rsidRPr="00831644">
        <w:rPr>
          <w:rFonts w:ascii="Times New Roman" w:hAnsi="Times New Roman" w:cs="Times New Roman"/>
          <w:sz w:val="20"/>
          <w:szCs w:val="20"/>
        </w:rPr>
        <w:t>шиваемых документов (их копий или сведений, содержащихся в них).</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Принятие решения о предоставлении (об отказе</w:t>
      </w:r>
      <w:r w:rsidR="00B807B1">
        <w:rPr>
          <w:rFonts w:ascii="Times New Roman" w:hAnsi="Times New Roman" w:cs="Times New Roman"/>
          <w:b/>
          <w:sz w:val="20"/>
          <w:szCs w:val="20"/>
        </w:rPr>
        <w:t xml:space="preserve"> </w:t>
      </w:r>
      <w:r w:rsidRPr="00831644">
        <w:rPr>
          <w:rFonts w:ascii="Times New Roman" w:hAnsi="Times New Roman" w:cs="Times New Roman"/>
          <w:b/>
          <w:sz w:val="20"/>
          <w:szCs w:val="20"/>
        </w:rPr>
        <w:t>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3.93. Основанием для начала административной процедуры является регистрация заявления, уведомл</w:t>
      </w:r>
      <w:r w:rsidRPr="00831644">
        <w:rPr>
          <w:rFonts w:ascii="Times New Roman" w:hAnsi="Times New Roman" w:cs="Times New Roman"/>
          <w:sz w:val="20"/>
          <w:szCs w:val="20"/>
        </w:rPr>
        <w:t>е</w:t>
      </w:r>
      <w:r w:rsidRPr="00831644">
        <w:rPr>
          <w:rFonts w:ascii="Times New Roman" w:hAnsi="Times New Roman" w:cs="Times New Roman"/>
          <w:sz w:val="20"/>
          <w:szCs w:val="20"/>
        </w:rPr>
        <w:t>ния и документов, предусмотренных пунктами 2.10, 2.11 - 2.11.6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3.94. 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3.95. Неполучение (несвоевременное получение) документов, предусмотренных пунктом 3.88  настоящ</w:t>
      </w:r>
      <w:r w:rsidRPr="00831644">
        <w:rPr>
          <w:rFonts w:ascii="Times New Roman" w:hAnsi="Times New Roman" w:cs="Times New Roman"/>
          <w:sz w:val="20"/>
          <w:szCs w:val="20"/>
        </w:rPr>
        <w:t>е</w:t>
      </w:r>
      <w:r w:rsidRPr="00831644">
        <w:rPr>
          <w:rFonts w:ascii="Times New Roman" w:hAnsi="Times New Roman" w:cs="Times New Roman"/>
          <w:sz w:val="20"/>
          <w:szCs w:val="20"/>
        </w:rPr>
        <w:t>го Административного регламента, не может являться основанием для отказа в предоставлении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3.96. Критериями принятия решения о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3.96.1.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w:t>
      </w:r>
      <w:r w:rsidRPr="00831644">
        <w:rPr>
          <w:rFonts w:ascii="Times New Roman" w:hAnsi="Times New Roman" w:cs="Times New Roman"/>
          <w:bCs/>
        </w:rPr>
        <w:t>е</w:t>
      </w:r>
      <w:r w:rsidRPr="00831644">
        <w:rPr>
          <w:rFonts w:ascii="Times New Roman" w:hAnsi="Times New Roman" w:cs="Times New Roman"/>
          <w:bCs/>
        </w:rPr>
        <w:t>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достоверность сведений, указанных в уведомлении об образовании земельного участка путем объед</w:t>
      </w:r>
      <w:r w:rsidRPr="00831644">
        <w:rPr>
          <w:rFonts w:ascii="Times New Roman" w:hAnsi="Times New Roman" w:cs="Times New Roman"/>
          <w:bCs/>
        </w:rPr>
        <w:t>и</w:t>
      </w:r>
      <w:r w:rsidRPr="00831644">
        <w:rPr>
          <w:rFonts w:ascii="Times New Roman" w:hAnsi="Times New Roman" w:cs="Times New Roman"/>
          <w:bCs/>
        </w:rPr>
        <w:t>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3.96.2.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в уведомлении об образовании земельного участка путем раздела, перераспределения земел</w:t>
      </w:r>
      <w:r w:rsidRPr="00831644">
        <w:rPr>
          <w:rFonts w:ascii="Times New Roman" w:hAnsi="Times New Roman" w:cs="Times New Roman"/>
          <w:bCs/>
        </w:rPr>
        <w:t>ь</w:t>
      </w:r>
      <w:r w:rsidRPr="00831644">
        <w:rPr>
          <w:rFonts w:ascii="Times New Roman" w:hAnsi="Times New Roman" w:cs="Times New Roman"/>
          <w:bCs/>
        </w:rPr>
        <w:t>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w:t>
      </w:r>
      <w:r w:rsidRPr="00831644">
        <w:rPr>
          <w:rFonts w:ascii="Times New Roman" w:hAnsi="Times New Roman" w:cs="Times New Roman"/>
          <w:bCs/>
        </w:rPr>
        <w:t>и</w:t>
      </w:r>
      <w:r w:rsidRPr="00831644">
        <w:rPr>
          <w:rFonts w:ascii="Times New Roman" w:hAnsi="Times New Roman" w:cs="Times New Roman"/>
          <w:bCs/>
        </w:rPr>
        <w:t>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w:t>
      </w:r>
      <w:r w:rsidRPr="00831644">
        <w:rPr>
          <w:rFonts w:ascii="Times New Roman" w:hAnsi="Times New Roman" w:cs="Times New Roman"/>
          <w:bCs/>
        </w:rPr>
        <w:t>т</w:t>
      </w:r>
      <w:r w:rsidRPr="00831644">
        <w:rPr>
          <w:rFonts w:ascii="Times New Roman" w:hAnsi="Times New Roman" w:cs="Times New Roman"/>
          <w:bCs/>
        </w:rPr>
        <w:t>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градостроител</w:t>
      </w:r>
      <w:r w:rsidRPr="00831644">
        <w:rPr>
          <w:rFonts w:ascii="Times New Roman" w:hAnsi="Times New Roman" w:cs="Times New Roman"/>
          <w:bCs/>
        </w:rPr>
        <w:t>ь</w:t>
      </w:r>
      <w:r w:rsidRPr="00831644">
        <w:rPr>
          <w:rFonts w:ascii="Times New Roman" w:hAnsi="Times New Roman" w:cs="Times New Roman"/>
          <w:bCs/>
        </w:rPr>
        <w:t>ного плана образованного земельного участка путем раздела, перераспределения земельных участков или в</w:t>
      </w:r>
      <w:r w:rsidRPr="00831644">
        <w:rPr>
          <w:rFonts w:ascii="Times New Roman" w:hAnsi="Times New Roman" w:cs="Times New Roman"/>
          <w:bCs/>
        </w:rPr>
        <w:t>ы</w:t>
      </w:r>
      <w:r w:rsidRPr="00831644">
        <w:rPr>
          <w:rFonts w:ascii="Times New Roman" w:hAnsi="Times New Roman" w:cs="Times New Roman"/>
          <w:bCs/>
        </w:rPr>
        <w:t>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г) представленный градостроительный план земельного участка, образованного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w:t>
      </w:r>
      <w:r w:rsidRPr="00831644">
        <w:rPr>
          <w:rFonts w:ascii="Times New Roman" w:hAnsi="Times New Roman" w:cs="Times New Roman"/>
          <w:bCs/>
        </w:rPr>
        <w:t>е</w:t>
      </w:r>
      <w:r w:rsidRPr="00831644">
        <w:rPr>
          <w:rFonts w:ascii="Times New Roman" w:hAnsi="Times New Roman" w:cs="Times New Roman"/>
          <w:bCs/>
        </w:rPr>
        <w:lastRenderedPageBreak/>
        <w:t>ления земельных участков или выдела из земельных участков;</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w:t>
      </w:r>
      <w:r w:rsidRPr="00831644">
        <w:rPr>
          <w:rFonts w:ascii="Times New Roman" w:hAnsi="Times New Roman" w:cs="Times New Roman"/>
          <w:bCs/>
        </w:rPr>
        <w:t>к</w:t>
      </w:r>
      <w:r w:rsidRPr="00831644">
        <w:rPr>
          <w:rFonts w:ascii="Times New Roman" w:hAnsi="Times New Roman" w:cs="Times New Roman"/>
          <w:bCs/>
        </w:rPr>
        <w:t>сом Российской</w:t>
      </w:r>
      <w:proofErr w:type="gramEnd"/>
      <w:r w:rsidRPr="00831644">
        <w:rPr>
          <w:rFonts w:ascii="Times New Roman" w:hAnsi="Times New Roman" w:cs="Times New Roman"/>
          <w:bCs/>
        </w:rPr>
        <w:t xml:space="preserve">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3.96.3. В случае представления уведомления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достоверность сведений, указанных в уведомлении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3.96.4. В случае представления заявителем уведомления о переходе прав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в уведомлении о переходе прав на земельный участок реквизитов правоустанавливающих д</w:t>
      </w:r>
      <w:r w:rsidRPr="00831644">
        <w:rPr>
          <w:rFonts w:ascii="Times New Roman" w:hAnsi="Times New Roman" w:cs="Times New Roman"/>
          <w:bCs/>
        </w:rPr>
        <w:t>о</w:t>
      </w:r>
      <w:r w:rsidRPr="00831644">
        <w:rPr>
          <w:rFonts w:ascii="Times New Roman" w:hAnsi="Times New Roman" w:cs="Times New Roman"/>
          <w:bCs/>
        </w:rPr>
        <w:t>кументов на такой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наличие правоустанавливающих документов на земельный участок в случае, если в Едином госуда</w:t>
      </w:r>
      <w:r w:rsidRPr="00831644">
        <w:rPr>
          <w:rFonts w:ascii="Times New Roman" w:hAnsi="Times New Roman" w:cs="Times New Roman"/>
          <w:bCs/>
        </w:rPr>
        <w:t>р</w:t>
      </w:r>
      <w:r w:rsidRPr="00831644">
        <w:rPr>
          <w:rFonts w:ascii="Times New Roman" w:hAnsi="Times New Roman" w:cs="Times New Roman"/>
          <w:bCs/>
        </w:rPr>
        <w:t>ственном реестре недвижимости не содержатся сведения о правоустанавливающих документах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достоверность сведений, указанных в уведомлении о переходе прав на земельный участок, в отнош</w:t>
      </w:r>
      <w:r w:rsidRPr="00831644">
        <w:rPr>
          <w:rFonts w:ascii="Times New Roman" w:hAnsi="Times New Roman" w:cs="Times New Roman"/>
          <w:bCs/>
        </w:rPr>
        <w:t>е</w:t>
      </w:r>
      <w:r w:rsidRPr="00831644">
        <w:rPr>
          <w:rFonts w:ascii="Times New Roman" w:hAnsi="Times New Roman" w:cs="Times New Roman"/>
          <w:bCs/>
        </w:rPr>
        <w:t>нии которого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3.96.5.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информации о выявленном в рамках государственного строительного надзора, госуда</w:t>
      </w:r>
      <w:r w:rsidRPr="00831644">
        <w:rPr>
          <w:rFonts w:ascii="Times New Roman" w:hAnsi="Times New Roman" w:cs="Times New Roman"/>
          <w:bCs/>
        </w:rPr>
        <w:t>р</w:t>
      </w:r>
      <w:r w:rsidRPr="00831644">
        <w:rPr>
          <w:rFonts w:ascii="Times New Roman" w:hAnsi="Times New Roman" w:cs="Times New Roman"/>
          <w:bCs/>
        </w:rPr>
        <w:t>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w:t>
      </w:r>
      <w:r w:rsidRPr="00831644">
        <w:rPr>
          <w:rFonts w:ascii="Times New Roman" w:hAnsi="Times New Roman" w:cs="Times New Roman"/>
          <w:bCs/>
        </w:rPr>
        <w:t>о</w:t>
      </w:r>
      <w:r w:rsidRPr="00831644">
        <w:rPr>
          <w:rFonts w:ascii="Times New Roman" w:hAnsi="Times New Roman" w:cs="Times New Roman"/>
          <w:bCs/>
        </w:rPr>
        <w:t>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подача заявления о внесении изменений не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документов, предусмотренных пунктом 2.11.1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w:t>
      </w:r>
      <w:r w:rsidRPr="00831644">
        <w:rPr>
          <w:rFonts w:ascii="Times New Roman" w:hAnsi="Times New Roman" w:cs="Times New Roman"/>
          <w:bCs/>
        </w:rPr>
        <w:t>а</w:t>
      </w:r>
      <w:r w:rsidRPr="00831644">
        <w:rPr>
          <w:rFonts w:ascii="Times New Roman" w:hAnsi="Times New Roman" w:cs="Times New Roman"/>
          <w:bCs/>
        </w:rPr>
        <w:t>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представление для внесения изменений в разрешение на строительство градостроительного плана з</w:t>
      </w:r>
      <w:r w:rsidRPr="00831644">
        <w:rPr>
          <w:rFonts w:ascii="Times New Roman" w:hAnsi="Times New Roman" w:cs="Times New Roman"/>
          <w:bCs/>
        </w:rPr>
        <w:t>е</w:t>
      </w:r>
      <w:r w:rsidRPr="00831644">
        <w:rPr>
          <w:rFonts w:ascii="Times New Roman" w:hAnsi="Times New Roman" w:cs="Times New Roman"/>
          <w:bCs/>
        </w:rPr>
        <w:t>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соответствие планируемого размещения объекта капитального строительства требованиям, устано</w:t>
      </w:r>
      <w:r w:rsidRPr="00831644">
        <w:rPr>
          <w:rFonts w:ascii="Times New Roman" w:hAnsi="Times New Roman" w:cs="Times New Roman"/>
          <w:bCs/>
        </w:rPr>
        <w:t>в</w:t>
      </w:r>
      <w:r w:rsidRPr="00831644">
        <w:rPr>
          <w:rFonts w:ascii="Times New Roman" w:hAnsi="Times New Roman" w:cs="Times New Roman"/>
          <w:bCs/>
        </w:rPr>
        <w:t>ленным в разрешении на отклонение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подача заявления о внесении изменений не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3.97. Критериями принятия решения об отказе в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3.97.1.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а) отсутствие в уведомлении об образовании земельного участка путем объединения земельных учас</w:t>
      </w:r>
      <w:r w:rsidRPr="00831644">
        <w:rPr>
          <w:rFonts w:ascii="Times New Roman" w:hAnsi="Times New Roman" w:cs="Times New Roman"/>
          <w:bCs/>
        </w:rPr>
        <w:t>т</w:t>
      </w:r>
      <w:r w:rsidRPr="00831644">
        <w:rPr>
          <w:rFonts w:ascii="Times New Roman" w:hAnsi="Times New Roman" w:cs="Times New Roman"/>
          <w:bCs/>
        </w:rPr>
        <w:t>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w:t>
      </w:r>
      <w:r w:rsidRPr="00831644">
        <w:rPr>
          <w:rFonts w:ascii="Times New Roman" w:hAnsi="Times New Roman" w:cs="Times New Roman"/>
          <w:bCs/>
        </w:rPr>
        <w:t>и</w:t>
      </w:r>
      <w:r w:rsidRPr="00831644">
        <w:rPr>
          <w:rFonts w:ascii="Times New Roman" w:hAnsi="Times New Roman" w:cs="Times New Roman"/>
          <w:bCs/>
        </w:rPr>
        <w:t>нимает исполнительный орган государственной власти или орган местного самоуправления;</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об</w:t>
      </w:r>
      <w:r w:rsidRPr="00831644">
        <w:rPr>
          <w:rFonts w:ascii="Times New Roman" w:hAnsi="Times New Roman" w:cs="Times New Roman"/>
          <w:bCs/>
        </w:rPr>
        <w:t>ъ</w:t>
      </w:r>
      <w:r w:rsidRPr="00831644">
        <w:rPr>
          <w:rFonts w:ascii="Times New Roman" w:hAnsi="Times New Roman" w:cs="Times New Roman"/>
          <w:bCs/>
        </w:rPr>
        <w:t>единения земельных участков, в отношении которых или одного из которых в соответствии с Градостроител</w:t>
      </w:r>
      <w:r w:rsidRPr="00831644">
        <w:rPr>
          <w:rFonts w:ascii="Times New Roman" w:hAnsi="Times New Roman" w:cs="Times New Roman"/>
          <w:bCs/>
        </w:rPr>
        <w:t>ь</w:t>
      </w:r>
      <w:r w:rsidRPr="00831644">
        <w:rPr>
          <w:rFonts w:ascii="Times New Roman" w:hAnsi="Times New Roman" w:cs="Times New Roman"/>
          <w:bCs/>
        </w:rPr>
        <w:t>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3.97.2.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lastRenderedPageBreak/>
        <w:t>а) отсутствие в уведомлении об образовании земельного участка путем раздела, перераспределения з</w:t>
      </w:r>
      <w:r w:rsidRPr="00831644">
        <w:rPr>
          <w:rFonts w:ascii="Times New Roman" w:hAnsi="Times New Roman" w:cs="Times New Roman"/>
          <w:bCs/>
        </w:rPr>
        <w:t>е</w:t>
      </w:r>
      <w:r w:rsidRPr="00831644">
        <w:rPr>
          <w:rFonts w:ascii="Times New Roman" w:hAnsi="Times New Roman" w:cs="Times New Roman"/>
          <w:bCs/>
        </w:rPr>
        <w:t>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разд</w:t>
      </w:r>
      <w:r w:rsidRPr="00831644">
        <w:rPr>
          <w:rFonts w:ascii="Times New Roman" w:hAnsi="Times New Roman" w:cs="Times New Roman"/>
          <w:bCs/>
        </w:rPr>
        <w:t>е</w:t>
      </w:r>
      <w:r w:rsidRPr="00831644">
        <w:rPr>
          <w:rFonts w:ascii="Times New Roman" w:hAnsi="Times New Roman" w:cs="Times New Roman"/>
          <w:bCs/>
        </w:rPr>
        <w:t>ла, перераспределения земельных участков или выдела из земельных участков, в отношении которых в соотве</w:t>
      </w:r>
      <w:r w:rsidRPr="00831644">
        <w:rPr>
          <w:rFonts w:ascii="Times New Roman" w:hAnsi="Times New Roman" w:cs="Times New Roman"/>
          <w:bCs/>
        </w:rPr>
        <w:t>т</w:t>
      </w:r>
      <w:r w:rsidRPr="00831644">
        <w:rPr>
          <w:rFonts w:ascii="Times New Roman" w:hAnsi="Times New Roman" w:cs="Times New Roman"/>
          <w:bCs/>
        </w:rPr>
        <w:t>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градостроител</w:t>
      </w:r>
      <w:r w:rsidRPr="00831644">
        <w:rPr>
          <w:rFonts w:ascii="Times New Roman" w:hAnsi="Times New Roman" w:cs="Times New Roman"/>
          <w:bCs/>
        </w:rPr>
        <w:t>ь</w:t>
      </w:r>
      <w:r w:rsidRPr="00831644">
        <w:rPr>
          <w:rFonts w:ascii="Times New Roman" w:hAnsi="Times New Roman" w:cs="Times New Roman"/>
          <w:bCs/>
        </w:rPr>
        <w:t>ного плана образованного земельного участка путем раздела, перераспределения земельных участков или в</w:t>
      </w:r>
      <w:r w:rsidRPr="00831644">
        <w:rPr>
          <w:rFonts w:ascii="Times New Roman" w:hAnsi="Times New Roman" w:cs="Times New Roman"/>
          <w:bCs/>
        </w:rPr>
        <w:t>ы</w:t>
      </w:r>
      <w:r w:rsidRPr="00831644">
        <w:rPr>
          <w:rFonts w:ascii="Times New Roman" w:hAnsi="Times New Roman" w:cs="Times New Roman"/>
          <w:bCs/>
        </w:rPr>
        <w:t>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представленный градостроительный план земельного участка, образованного путем раздела, перера</w:t>
      </w:r>
      <w:r w:rsidRPr="00831644">
        <w:rPr>
          <w:rFonts w:ascii="Times New Roman" w:hAnsi="Times New Roman" w:cs="Times New Roman"/>
          <w:bCs/>
        </w:rPr>
        <w:t>с</w:t>
      </w:r>
      <w:r w:rsidRPr="00831644">
        <w:rPr>
          <w:rFonts w:ascii="Times New Roman" w:hAnsi="Times New Roman" w:cs="Times New Roman"/>
          <w:bCs/>
        </w:rPr>
        <w:t xml:space="preserve">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31644">
        <w:rPr>
          <w:rFonts w:ascii="Times New Roman" w:hAnsi="Times New Roman" w:cs="Times New Roman"/>
          <w:bCs/>
        </w:rPr>
        <w:t>ранее</w:t>
      </w:r>
      <w:proofErr w:type="gramEnd"/>
      <w:r w:rsidRPr="00831644">
        <w:rPr>
          <w:rFonts w:ascii="Times New Roman" w:hAnsi="Times New Roman" w:cs="Times New Roman"/>
          <w:bCs/>
        </w:rPr>
        <w:t xml:space="preserve"> чем за три года до дня направления уведомления об образовании земельного участка путем раздела, перераспредел</w:t>
      </w:r>
      <w:r w:rsidRPr="00831644">
        <w:rPr>
          <w:rFonts w:ascii="Times New Roman" w:hAnsi="Times New Roman" w:cs="Times New Roman"/>
          <w:bCs/>
        </w:rPr>
        <w:t>е</w:t>
      </w:r>
      <w:r w:rsidRPr="00831644">
        <w:rPr>
          <w:rFonts w:ascii="Times New Roman" w:hAnsi="Times New Roman" w:cs="Times New Roman"/>
          <w:bCs/>
        </w:rPr>
        <w:t>ния земельных участков или выдела из земельных участков;</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w:t>
      </w:r>
      <w:r w:rsidRPr="00831644">
        <w:rPr>
          <w:rFonts w:ascii="Times New Roman" w:hAnsi="Times New Roman" w:cs="Times New Roman"/>
          <w:bCs/>
        </w:rPr>
        <w:t>к</w:t>
      </w:r>
      <w:r w:rsidRPr="00831644">
        <w:rPr>
          <w:rFonts w:ascii="Times New Roman" w:hAnsi="Times New Roman" w:cs="Times New Roman"/>
          <w:bCs/>
        </w:rPr>
        <w:t>сом Российской</w:t>
      </w:r>
      <w:proofErr w:type="gramEnd"/>
      <w:r w:rsidRPr="00831644">
        <w:rPr>
          <w:rFonts w:ascii="Times New Roman" w:hAnsi="Times New Roman" w:cs="Times New Roman"/>
          <w:bCs/>
        </w:rPr>
        <w:t xml:space="preserve">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3.97.3. В случае представления уведомления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права пользования недрами реквизитов решения о предоставл</w:t>
      </w:r>
      <w:r w:rsidRPr="00831644">
        <w:rPr>
          <w:rFonts w:ascii="Times New Roman" w:hAnsi="Times New Roman" w:cs="Times New Roman"/>
          <w:bCs/>
        </w:rPr>
        <w:t>е</w:t>
      </w:r>
      <w:r w:rsidRPr="00831644">
        <w:rPr>
          <w:rFonts w:ascii="Times New Roman" w:hAnsi="Times New Roman" w:cs="Times New Roman"/>
          <w:bCs/>
        </w:rPr>
        <w:t>нии права пользования недрами и решения о переоформлении лицензии на право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3.97.4. В случае представления заявителем уведомления о переходе прав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правоустанавливающих документов на земельный участок в случае, если в Едином гос</w:t>
      </w:r>
      <w:r w:rsidRPr="00831644">
        <w:rPr>
          <w:rFonts w:ascii="Times New Roman" w:hAnsi="Times New Roman" w:cs="Times New Roman"/>
          <w:bCs/>
        </w:rPr>
        <w:t>у</w:t>
      </w:r>
      <w:r w:rsidRPr="00831644">
        <w:rPr>
          <w:rFonts w:ascii="Times New Roman" w:hAnsi="Times New Roman" w:cs="Times New Roman"/>
          <w:bCs/>
        </w:rPr>
        <w:t>дарственном реестре недвижимости не содержатся сведения о правоустанавливающих документах на земел</w:t>
      </w:r>
      <w:r w:rsidRPr="00831644">
        <w:rPr>
          <w:rFonts w:ascii="Times New Roman" w:hAnsi="Times New Roman" w:cs="Times New Roman"/>
          <w:bCs/>
        </w:rPr>
        <w:t>ь</w:t>
      </w:r>
      <w:r w:rsidRPr="00831644">
        <w:rPr>
          <w:rFonts w:ascii="Times New Roman" w:hAnsi="Times New Roman" w:cs="Times New Roman"/>
          <w:bCs/>
        </w:rPr>
        <w:t>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недостоверность сведений, указанных в уведомлении о переходе прав на земельный участок, в отн</w:t>
      </w:r>
      <w:r w:rsidRPr="00831644">
        <w:rPr>
          <w:rFonts w:ascii="Times New Roman" w:hAnsi="Times New Roman" w:cs="Times New Roman"/>
          <w:bCs/>
        </w:rPr>
        <w:t>о</w:t>
      </w:r>
      <w:r w:rsidRPr="00831644">
        <w:rPr>
          <w:rFonts w:ascii="Times New Roman" w:hAnsi="Times New Roman" w:cs="Times New Roman"/>
          <w:bCs/>
        </w:rPr>
        <w:t>шении которого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3.97.5.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информации о выявленном в рамках государственного строительного надзора, государстве</w:t>
      </w:r>
      <w:r w:rsidRPr="00831644">
        <w:rPr>
          <w:rFonts w:ascii="Times New Roman" w:hAnsi="Times New Roman" w:cs="Times New Roman"/>
          <w:bCs/>
        </w:rPr>
        <w:t>н</w:t>
      </w:r>
      <w:r w:rsidRPr="00831644">
        <w:rPr>
          <w:rFonts w:ascii="Times New Roman" w:hAnsi="Times New Roman" w:cs="Times New Roman"/>
          <w:bCs/>
        </w:rPr>
        <w:t>ного земельного надзора или муниципального земельного контроля факте отсутствия начатых работ по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документов, предусмотренных пунктом 2.11.1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w:t>
      </w:r>
      <w:r w:rsidRPr="00831644">
        <w:rPr>
          <w:rFonts w:ascii="Times New Roman" w:hAnsi="Times New Roman" w:cs="Times New Roman"/>
          <w:bCs/>
        </w:rPr>
        <w:t>а</w:t>
      </w:r>
      <w:r w:rsidRPr="00831644">
        <w:rPr>
          <w:rFonts w:ascii="Times New Roman" w:hAnsi="Times New Roman" w:cs="Times New Roman"/>
          <w:bCs/>
        </w:rPr>
        <w:t>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представление для внесения изменений в разрешение на строительство градостроительного плана з</w:t>
      </w:r>
      <w:r w:rsidRPr="00831644">
        <w:rPr>
          <w:rFonts w:ascii="Times New Roman" w:hAnsi="Times New Roman" w:cs="Times New Roman"/>
          <w:bCs/>
        </w:rPr>
        <w:t>е</w:t>
      </w:r>
      <w:r w:rsidRPr="00831644">
        <w:rPr>
          <w:rFonts w:ascii="Times New Roman" w:hAnsi="Times New Roman" w:cs="Times New Roman"/>
          <w:bCs/>
        </w:rPr>
        <w:t>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несоответствие планируемого размещения объекта капитального строительства требованиям, устано</w:t>
      </w:r>
      <w:r w:rsidRPr="00831644">
        <w:rPr>
          <w:rFonts w:ascii="Times New Roman" w:hAnsi="Times New Roman" w:cs="Times New Roman"/>
          <w:bCs/>
        </w:rPr>
        <w:t>в</w:t>
      </w:r>
      <w:r w:rsidRPr="00831644">
        <w:rPr>
          <w:rFonts w:ascii="Times New Roman" w:hAnsi="Times New Roman" w:cs="Times New Roman"/>
          <w:bCs/>
        </w:rPr>
        <w:t>ленным в разрешении на отклонение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lastRenderedPageBreak/>
        <w:t>ствия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3.98. По результатам проверки документов, предусмотренных пунктами 2.10, 2.11 - 2.11.6 настоящего Административного регламента, должностное лицо Уполномоченного органа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подготавливает проект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3.99. </w:t>
      </w:r>
      <w:proofErr w:type="gramStart"/>
      <w:r w:rsidRPr="00831644">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Решение об отказе </w:t>
      </w:r>
      <w:r w:rsidRPr="00831644">
        <w:rPr>
          <w:rFonts w:ascii="Times New Roman" w:hAnsi="Times New Roman" w:cs="Times New Roman"/>
          <w:bCs/>
        </w:rPr>
        <w:t>во внесении изменений в разрешение на строительство оформляется в форме эле</w:t>
      </w:r>
      <w:r w:rsidRPr="00831644">
        <w:rPr>
          <w:rFonts w:ascii="Times New Roman" w:hAnsi="Times New Roman" w:cs="Times New Roman"/>
          <w:bCs/>
        </w:rPr>
        <w:t>к</w:t>
      </w:r>
      <w:r w:rsidRPr="00831644">
        <w:rPr>
          <w:rFonts w:ascii="Times New Roman" w:hAnsi="Times New Roman" w:cs="Times New Roman"/>
          <w:bCs/>
        </w:rPr>
        <w:t xml:space="preserve">тронного документа либо документа на бумажном носителе по </w:t>
      </w:r>
      <w:r w:rsidRPr="00831644">
        <w:rPr>
          <w:rFonts w:ascii="Times New Roman" w:hAnsi="Times New Roman" w:cs="Times New Roman"/>
          <w:iCs/>
        </w:rPr>
        <w:t>рекомендуемой форме</w:t>
      </w:r>
      <w:r w:rsidRPr="00831644">
        <w:rPr>
          <w:rFonts w:ascii="Times New Roman" w:hAnsi="Times New Roman" w:cs="Times New Roman"/>
          <w:bCs/>
        </w:rPr>
        <w:t>, приведенной в Прил</w:t>
      </w:r>
      <w:r w:rsidRPr="00831644">
        <w:rPr>
          <w:rFonts w:ascii="Times New Roman" w:hAnsi="Times New Roman" w:cs="Times New Roman"/>
          <w:bCs/>
        </w:rPr>
        <w:t>о</w:t>
      </w:r>
      <w:r w:rsidRPr="00831644">
        <w:rPr>
          <w:rFonts w:ascii="Times New Roman" w:hAnsi="Times New Roman" w:cs="Times New Roman"/>
          <w:bCs/>
        </w:rPr>
        <w:t>жении № 13 к настоящему Административному регламенту.</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3.100.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3.101.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3.102. </w:t>
      </w:r>
      <w:proofErr w:type="gramStart"/>
      <w:r w:rsidRPr="00831644">
        <w:rPr>
          <w:rFonts w:ascii="Times New Roman" w:hAnsi="Times New Roman" w:cs="Times New Roman"/>
          <w:sz w:val="20"/>
          <w:szCs w:val="20"/>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муниципальной услуги.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w:t>
      </w:r>
      <w:r w:rsidRPr="00831644">
        <w:rPr>
          <w:rFonts w:ascii="Times New Roman" w:hAnsi="Times New Roman" w:cs="Times New Roman"/>
          <w:sz w:val="20"/>
          <w:szCs w:val="20"/>
        </w:rPr>
        <w:t>е</w:t>
      </w:r>
      <w:r w:rsidRPr="00831644">
        <w:rPr>
          <w:rFonts w:ascii="Times New Roman" w:hAnsi="Times New Roman" w:cs="Times New Roman"/>
          <w:sz w:val="20"/>
          <w:szCs w:val="20"/>
        </w:rPr>
        <w:t>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3.104. При подаче заявления, уведомления и документов, предусмотренных пунктами 2.10, 2.11 - 2.11.6 настоящего Административного регламента, посредством Единого портала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заявителю р</w:t>
      </w:r>
      <w:r w:rsidRPr="00831644">
        <w:rPr>
          <w:rFonts w:ascii="Times New Roman" w:hAnsi="Times New Roman" w:cs="Times New Roman"/>
          <w:sz w:val="20"/>
          <w:szCs w:val="20"/>
        </w:rPr>
        <w:t>е</w:t>
      </w:r>
      <w:r w:rsidRPr="00831644">
        <w:rPr>
          <w:rFonts w:ascii="Times New Roman" w:hAnsi="Times New Roman" w:cs="Times New Roman"/>
          <w:sz w:val="20"/>
          <w:szCs w:val="20"/>
        </w:rPr>
        <w:t>шения об отказе в предоставлении муниципальной услуги осуществляется в личный кабинет заявителя на Ед</w:t>
      </w:r>
      <w:r w:rsidRPr="00831644">
        <w:rPr>
          <w:rFonts w:ascii="Times New Roman" w:hAnsi="Times New Roman" w:cs="Times New Roman"/>
          <w:sz w:val="20"/>
          <w:szCs w:val="20"/>
        </w:rPr>
        <w:t>и</w:t>
      </w:r>
      <w:r w:rsidRPr="00831644">
        <w:rPr>
          <w:rFonts w:ascii="Times New Roman" w:hAnsi="Times New Roman" w:cs="Times New Roman"/>
          <w:sz w:val="20"/>
          <w:szCs w:val="20"/>
        </w:rPr>
        <w:t>ном портале (статус заявления обновляется до статуса «Услуга оказана»), если в заявлении, уведомлении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3.105. 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w:t>
      </w:r>
      <w:r w:rsidRPr="00831644">
        <w:rPr>
          <w:rFonts w:ascii="Times New Roman" w:hAnsi="Times New Roman" w:cs="Times New Roman"/>
          <w:sz w:val="20"/>
          <w:szCs w:val="20"/>
        </w:rPr>
        <w:t>е</w:t>
      </w:r>
      <w:r w:rsidRPr="00831644">
        <w:rPr>
          <w:rFonts w:ascii="Times New Roman" w:hAnsi="Times New Roman" w:cs="Times New Roman"/>
          <w:sz w:val="20"/>
          <w:szCs w:val="20"/>
        </w:rPr>
        <w:t>домлении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3.106. Срок выдачи (направления) заявителю решения об отказе в предоставлении муниципальной усл</w:t>
      </w:r>
      <w:r w:rsidRPr="00831644">
        <w:rPr>
          <w:rFonts w:ascii="Times New Roman" w:hAnsi="Times New Roman" w:cs="Times New Roman"/>
          <w:sz w:val="20"/>
          <w:szCs w:val="20"/>
        </w:rPr>
        <w:t>у</w:t>
      </w:r>
      <w:r w:rsidRPr="00831644">
        <w:rPr>
          <w:rFonts w:ascii="Times New Roman" w:hAnsi="Times New Roman" w:cs="Times New Roman"/>
          <w:sz w:val="20"/>
          <w:szCs w:val="20"/>
        </w:rPr>
        <w:t>ги исчисляется со дня принятия такого решения и составляет один рабочий день, но не превышает срок, уст</w:t>
      </w:r>
      <w:r w:rsidRPr="00831644">
        <w:rPr>
          <w:rFonts w:ascii="Times New Roman" w:hAnsi="Times New Roman" w:cs="Times New Roman"/>
          <w:sz w:val="20"/>
          <w:szCs w:val="20"/>
        </w:rPr>
        <w:t>а</w:t>
      </w:r>
      <w:r w:rsidRPr="00831644">
        <w:rPr>
          <w:rFonts w:ascii="Times New Roman" w:hAnsi="Times New Roman" w:cs="Times New Roman"/>
          <w:sz w:val="20"/>
          <w:szCs w:val="20"/>
        </w:rPr>
        <w:t>новленный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3.107. Основанием для начала выполнения административной процедуры является подписание уполн</w:t>
      </w:r>
      <w:r w:rsidRPr="00831644">
        <w:rPr>
          <w:rFonts w:ascii="Times New Roman" w:hAnsi="Times New Roman" w:cs="Times New Roman"/>
          <w:sz w:val="20"/>
          <w:szCs w:val="20"/>
        </w:rPr>
        <w:t>о</w:t>
      </w:r>
      <w:r w:rsidRPr="00831644">
        <w:rPr>
          <w:rFonts w:ascii="Times New Roman" w:hAnsi="Times New Roman" w:cs="Times New Roman"/>
          <w:sz w:val="20"/>
          <w:szCs w:val="20"/>
        </w:rPr>
        <w:t>моченным должностным лицом разрешения на строительство с внесенными изменениями.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3.108. Заявитель по его выбору вправе получить результат предоставления муниципальной услуги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3.110. При подаче заявления и документов, предусмотренных пунктами 2.10, 2.11 - 2.11.6настоящего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3.111. При подаче заявления и документов, предусмотренных пунктами 2.10, 2.11 - 2.11.6 настоящего Административного регламента, посредством Единого портала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заявителю разрешения на стро</w:t>
      </w:r>
      <w:r w:rsidRPr="00831644">
        <w:rPr>
          <w:rFonts w:ascii="Times New Roman" w:hAnsi="Times New Roman" w:cs="Times New Roman"/>
          <w:sz w:val="20"/>
          <w:szCs w:val="20"/>
        </w:rPr>
        <w:t>и</w:t>
      </w:r>
      <w:r w:rsidRPr="00831644">
        <w:rPr>
          <w:rFonts w:ascii="Times New Roman" w:hAnsi="Times New Roman" w:cs="Times New Roman"/>
          <w:sz w:val="20"/>
          <w:szCs w:val="20"/>
        </w:rPr>
        <w:t>тельство осуществляется в личный кабинет заявителя на Едином портале (статус заявления обновляется до ст</w:t>
      </w:r>
      <w:r w:rsidRPr="00831644">
        <w:rPr>
          <w:rFonts w:ascii="Times New Roman" w:hAnsi="Times New Roman" w:cs="Times New Roman"/>
          <w:sz w:val="20"/>
          <w:szCs w:val="20"/>
        </w:rPr>
        <w:t>а</w:t>
      </w:r>
      <w:r w:rsidRPr="00831644">
        <w:rPr>
          <w:rFonts w:ascii="Times New Roman" w:hAnsi="Times New Roman" w:cs="Times New Roman"/>
          <w:sz w:val="20"/>
          <w:szCs w:val="20"/>
        </w:rPr>
        <w:t>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в</w:t>
      </w:r>
      <w:r w:rsidRPr="00831644">
        <w:rPr>
          <w:rFonts w:ascii="Times New Roman" w:hAnsi="Times New Roman" w:cs="Times New Roman"/>
          <w:bCs/>
          <w:sz w:val="20"/>
          <w:szCs w:val="20"/>
        </w:rPr>
        <w:t>»</w:t>
      </w:r>
      <w:r w:rsidRPr="00831644">
        <w:rPr>
          <w:rFonts w:ascii="Times New Roman" w:hAnsi="Times New Roman" w:cs="Times New Roman"/>
          <w:sz w:val="20"/>
          <w:szCs w:val="20"/>
        </w:rPr>
        <w:t xml:space="preserve"> пункта 2.14 настоящего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регламента, разрешение на строительство направляется в многофункциональный центр, если в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w:t>
      </w:r>
      <w:r w:rsidRPr="00831644">
        <w:rPr>
          <w:rFonts w:ascii="Times New Roman" w:hAnsi="Times New Roman" w:cs="Times New Roman"/>
          <w:sz w:val="20"/>
          <w:szCs w:val="20"/>
        </w:rPr>
        <w:lastRenderedPageBreak/>
        <w:t>2.8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3.113.1.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3.114.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3.115.Срок предоставления муниципальной услуги указан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Порядок оставления запроса заявителя о предоставлении муниципальной услуги без рассмотр</w:t>
      </w:r>
      <w:r w:rsidRPr="00831644">
        <w:rPr>
          <w:rFonts w:ascii="Times New Roman" w:hAnsi="Times New Roman" w:cs="Times New Roman"/>
          <w:b/>
          <w:sz w:val="20"/>
          <w:szCs w:val="20"/>
        </w:rPr>
        <w:t>е</w:t>
      </w:r>
      <w:r w:rsidRPr="00831644">
        <w:rPr>
          <w:rFonts w:ascii="Times New Roman" w:hAnsi="Times New Roman" w:cs="Times New Roman"/>
          <w:b/>
          <w:sz w:val="20"/>
          <w:szCs w:val="20"/>
        </w:rPr>
        <w:t>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3.116. </w:t>
      </w:r>
      <w:r w:rsidRPr="00831644">
        <w:rPr>
          <w:rFonts w:ascii="Times New Roman" w:hAnsi="Times New Roman" w:cs="Times New Roman"/>
          <w:bCs/>
        </w:rPr>
        <w:t xml:space="preserve">Заявитель вправе обратиться в Уполномоченный орган с заявлением об оставлении заявления о внесении изменений, уведомления без рассмотрения по </w:t>
      </w:r>
      <w:r w:rsidRPr="00831644">
        <w:rPr>
          <w:rFonts w:ascii="Times New Roman" w:hAnsi="Times New Roman" w:cs="Times New Roman"/>
          <w:iCs/>
        </w:rPr>
        <w:t xml:space="preserve">рекомендуемой </w:t>
      </w:r>
      <w:r w:rsidRPr="00831644">
        <w:rPr>
          <w:rFonts w:ascii="Times New Roman" w:hAnsi="Times New Roman" w:cs="Times New Roman"/>
          <w:bCs/>
        </w:rPr>
        <w:t xml:space="preserve">форме согласно Приложению № 10 </w:t>
      </w:r>
      <w:r w:rsidRPr="00831644">
        <w:rPr>
          <w:rFonts w:ascii="Times New Roman" w:hAnsi="Times New Roman" w:cs="Times New Roman"/>
        </w:rPr>
        <w:t xml:space="preserve">в порядке, установленном пунктами 2.14, 2.22 настоящего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w:t>
      </w:r>
      <w:r w:rsidRPr="00831644">
        <w:rPr>
          <w:rFonts w:ascii="Times New Roman" w:hAnsi="Times New Roman" w:cs="Times New Roman"/>
          <w:bCs/>
        </w:rPr>
        <w:t>не позднее рабочего дня, предшествующего дню окончания срока предоставления услуги.</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 xml:space="preserve">На основании поступившего заявления об оставлении </w:t>
      </w:r>
      <w:r w:rsidRPr="00831644">
        <w:rPr>
          <w:rFonts w:ascii="Times New Roman" w:hAnsi="Times New Roman" w:cs="Times New Roman"/>
          <w:bCs/>
          <w:sz w:val="20"/>
          <w:szCs w:val="20"/>
        </w:rPr>
        <w:t xml:space="preserve">заявления о внесении изменений, уведомления </w:t>
      </w:r>
      <w:r w:rsidRPr="00831644">
        <w:rPr>
          <w:rFonts w:ascii="Times New Roman" w:eastAsia="Calibri" w:hAnsi="Times New Roman" w:cs="Times New Roman"/>
          <w:bCs/>
          <w:sz w:val="20"/>
          <w:szCs w:val="20"/>
        </w:rPr>
        <w:t xml:space="preserve">без рассмотрения Уполномоченный орган принимает решение об оставлении </w:t>
      </w:r>
      <w:r w:rsidRPr="00831644">
        <w:rPr>
          <w:rFonts w:ascii="Times New Roman" w:hAnsi="Times New Roman" w:cs="Times New Roman"/>
          <w:bCs/>
          <w:sz w:val="20"/>
          <w:szCs w:val="20"/>
        </w:rPr>
        <w:t xml:space="preserve">заявления о внесении изменений, уведомления </w:t>
      </w:r>
      <w:r w:rsidRPr="00831644">
        <w:rPr>
          <w:rFonts w:ascii="Times New Roman" w:eastAsia="Calibri" w:hAnsi="Times New Roman" w:cs="Times New Roman"/>
          <w:bCs/>
          <w:sz w:val="20"/>
          <w:szCs w:val="20"/>
        </w:rPr>
        <w:t>без рассмотрения.</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831644">
        <w:rPr>
          <w:rFonts w:ascii="Times New Roman" w:eastAsia="Calibri" w:hAnsi="Times New Roman" w:cs="Times New Roman"/>
          <w:bCs/>
          <w:sz w:val="20"/>
          <w:szCs w:val="20"/>
        </w:rPr>
        <w:t xml:space="preserve">Решение об оставлении заявления о внесении изменений, уведомления без рассмотрения направляется заявителю по </w:t>
      </w:r>
      <w:r w:rsidRPr="00831644">
        <w:rPr>
          <w:rFonts w:ascii="Times New Roman" w:eastAsia="Calibri" w:hAnsi="Times New Roman" w:cs="Times New Roman"/>
          <w:iCs/>
          <w:sz w:val="20"/>
          <w:szCs w:val="20"/>
        </w:rPr>
        <w:t xml:space="preserve">рекомендуемой </w:t>
      </w:r>
      <w:r w:rsidRPr="00831644">
        <w:rPr>
          <w:rFonts w:ascii="Times New Roman" w:eastAsia="Calibri" w:hAnsi="Times New Roman" w:cs="Times New Roman"/>
          <w:bCs/>
          <w:sz w:val="20"/>
          <w:szCs w:val="20"/>
        </w:rPr>
        <w:t>форме, приведенной в Приложении № 11 к настоящему Административному р</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гламенту, в порядке, установленном пунктом 2.7 настоящего Административного регламента, способом, ук</w:t>
      </w:r>
      <w:r w:rsidRPr="00831644">
        <w:rPr>
          <w:rFonts w:ascii="Times New Roman" w:eastAsia="Calibri" w:hAnsi="Times New Roman" w:cs="Times New Roman"/>
          <w:bCs/>
          <w:sz w:val="20"/>
          <w:szCs w:val="20"/>
        </w:rPr>
        <w:t>а</w:t>
      </w:r>
      <w:r w:rsidRPr="00831644">
        <w:rPr>
          <w:rFonts w:ascii="Times New Roman" w:eastAsia="Calibri" w:hAnsi="Times New Roman" w:cs="Times New Roman"/>
          <w:bCs/>
          <w:sz w:val="20"/>
          <w:szCs w:val="20"/>
        </w:rPr>
        <w:t>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w:t>
      </w:r>
      <w:r w:rsidRPr="00831644">
        <w:rPr>
          <w:rFonts w:ascii="Times New Roman" w:eastAsia="Calibri" w:hAnsi="Times New Roman" w:cs="Times New Roman"/>
          <w:bCs/>
          <w:sz w:val="20"/>
          <w:szCs w:val="20"/>
        </w:rPr>
        <w:t>з</w:t>
      </w:r>
      <w:r w:rsidRPr="00831644">
        <w:rPr>
          <w:rFonts w:ascii="Times New Roman" w:eastAsia="Calibri" w:hAnsi="Times New Roman" w:cs="Times New Roman"/>
          <w:bCs/>
          <w:sz w:val="20"/>
          <w:szCs w:val="20"/>
        </w:rPr>
        <w:t>менений</w:t>
      </w:r>
      <w:proofErr w:type="gramEnd"/>
      <w:r w:rsidRPr="00831644">
        <w:rPr>
          <w:rFonts w:ascii="Times New Roman" w:eastAsia="Calibri" w:hAnsi="Times New Roman" w:cs="Times New Roman"/>
          <w:bCs/>
          <w:sz w:val="20"/>
          <w:szCs w:val="20"/>
        </w:rPr>
        <w:t>, уведомления без рассмотрения.</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Оставление без рассмотрения заявления о внесении изменений, уведомления не препятствует повторн</w:t>
      </w:r>
      <w:r w:rsidRPr="00831644">
        <w:rPr>
          <w:rFonts w:ascii="Times New Roman" w:eastAsia="Calibri" w:hAnsi="Times New Roman" w:cs="Times New Roman"/>
          <w:bCs/>
          <w:sz w:val="20"/>
          <w:szCs w:val="20"/>
        </w:rPr>
        <w:t>о</w:t>
      </w:r>
      <w:r w:rsidRPr="00831644">
        <w:rPr>
          <w:rFonts w:ascii="Times New Roman" w:eastAsia="Calibri" w:hAnsi="Times New Roman" w:cs="Times New Roman"/>
          <w:bCs/>
          <w:sz w:val="20"/>
          <w:szCs w:val="20"/>
        </w:rPr>
        <w:t>му обращению заявителя в Уполномоченный орган за предоставлением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4</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3.117. Результат предоставления муниципальной услуги указан в подпункте «г» пункта 2.3настоящего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3.119. В целях установления личности физическое лицо представляет в Уполномоченный орган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 предусмотренный подпунктом «б» пункта 2.10 настоящего Административного регламента. Представ</w:t>
      </w:r>
      <w:r w:rsidRPr="00831644">
        <w:rPr>
          <w:rFonts w:ascii="Times New Roman" w:hAnsi="Times New Roman" w:cs="Times New Roman"/>
          <w:sz w:val="20"/>
          <w:szCs w:val="20"/>
        </w:rPr>
        <w:t>и</w:t>
      </w:r>
      <w:r w:rsidRPr="00831644">
        <w:rPr>
          <w:rFonts w:ascii="Times New Roman" w:hAnsi="Times New Roman" w:cs="Times New Roman"/>
          <w:sz w:val="20"/>
          <w:szCs w:val="20"/>
        </w:rPr>
        <w:t>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proofErr w:type="spellStart"/>
      <w:r w:rsidRPr="00831644">
        <w:rPr>
          <w:rFonts w:ascii="Times New Roman" w:hAnsi="Times New Roman" w:cs="Times New Roman"/>
          <w:sz w:val="20"/>
          <w:szCs w:val="20"/>
        </w:rPr>
        <w:t>б»</w:t>
      </w:r>
      <w:proofErr w:type="gramStart"/>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в</w:t>
      </w:r>
      <w:proofErr w:type="spellEnd"/>
      <w:r w:rsidRPr="00831644">
        <w:rPr>
          <w:rFonts w:ascii="Times New Roman" w:hAnsi="Times New Roman" w:cs="Times New Roman"/>
          <w:sz w:val="20"/>
          <w:szCs w:val="20"/>
        </w:rPr>
        <w:t>»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3.120. Основания для принятия решения об отказе в приеме заявления отсутствуют.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моченным органом и многофункциональным центром в </w:t>
      </w:r>
      <w:r w:rsidRPr="00831644">
        <w:rPr>
          <w:rFonts w:ascii="Times New Roman" w:hAnsi="Times New Roman" w:cs="Times New Roman"/>
          <w:sz w:val="20"/>
          <w:szCs w:val="20"/>
        </w:rPr>
        <w:t>приеме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3.121.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3.122. Заявление, направленное одним из способов, установленных в подпункте «б» пункта 2.14 насто</w:t>
      </w:r>
      <w:r w:rsidRPr="00831644">
        <w:rPr>
          <w:rFonts w:ascii="Times New Roman" w:hAnsi="Times New Roman" w:cs="Times New Roman"/>
          <w:sz w:val="20"/>
          <w:szCs w:val="20"/>
        </w:rPr>
        <w:t>я</w:t>
      </w:r>
      <w:r w:rsidRPr="00831644">
        <w:rPr>
          <w:rFonts w:ascii="Times New Roman" w:hAnsi="Times New Roman" w:cs="Times New Roman"/>
          <w:sz w:val="20"/>
          <w:szCs w:val="20"/>
        </w:rPr>
        <w:lastRenderedPageBreak/>
        <w:t>щего Административного регламента, принимаются должностными лицами Уполномоченного органа, 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ственного за делопроизводство</w:t>
      </w:r>
      <w:r w:rsidRPr="00831644" w:rsidDel="00C24EB8">
        <w:rPr>
          <w:rFonts w:ascii="Times New Roman" w:hAnsi="Times New Roman" w:cs="Times New Roman"/>
          <w:sz w:val="20"/>
          <w:szCs w:val="20"/>
        </w:rPr>
        <w:t>.</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способом, указанном в подпункте</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«а» пункта 2.14 настоящего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регламента, регистрируются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через многофункциональный центр, может быть получено из многофункци</w:t>
      </w:r>
      <w:r w:rsidRPr="00831644">
        <w:rPr>
          <w:rFonts w:ascii="Times New Roman" w:hAnsi="Times New Roman" w:cs="Times New Roman"/>
          <w:sz w:val="20"/>
          <w:szCs w:val="20"/>
        </w:rPr>
        <w:t>о</w:t>
      </w:r>
      <w:r w:rsidRPr="00831644">
        <w:rPr>
          <w:rFonts w:ascii="Times New Roman" w:hAnsi="Times New Roman" w:cs="Times New Roman"/>
          <w:sz w:val="20"/>
          <w:szCs w:val="20"/>
        </w:rPr>
        <w:t>нального центра в электронной форме по защищенным каналам связи, заверенные усиленной квалифицирова</w:t>
      </w:r>
      <w:r w:rsidRPr="00831644">
        <w:rPr>
          <w:rFonts w:ascii="Times New Roman" w:hAnsi="Times New Roman" w:cs="Times New Roman"/>
          <w:sz w:val="20"/>
          <w:szCs w:val="20"/>
        </w:rPr>
        <w:t>н</w:t>
      </w:r>
      <w:r w:rsidRPr="00831644">
        <w:rPr>
          <w:rFonts w:ascii="Times New Roman" w:hAnsi="Times New Roman" w:cs="Times New Roman"/>
          <w:sz w:val="20"/>
          <w:szCs w:val="20"/>
        </w:rPr>
        <w:t>ной электронной подписью или усиленной неквалифицированной электронной подписью заявителя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3.123. Для приема заявления в электронной форме с использованием Единого портала может применят</w:t>
      </w:r>
      <w:r w:rsidRPr="00831644">
        <w:rPr>
          <w:rFonts w:ascii="Times New Roman" w:hAnsi="Times New Roman" w:cs="Times New Roman"/>
          <w:sz w:val="20"/>
          <w:szCs w:val="20"/>
        </w:rPr>
        <w:t>ь</w:t>
      </w:r>
      <w:r w:rsidRPr="00831644">
        <w:rPr>
          <w:rFonts w:ascii="Times New Roman" w:hAnsi="Times New Roman" w:cs="Times New Roman"/>
          <w:sz w:val="20"/>
          <w:szCs w:val="20"/>
        </w:rPr>
        <w:t>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831644">
        <w:rPr>
          <w:rFonts w:ascii="Times New Roman" w:hAnsi="Times New Roman" w:cs="Times New Roman"/>
          <w:sz w:val="20"/>
          <w:szCs w:val="20"/>
        </w:rPr>
        <w:t>и</w:t>
      </w:r>
      <w:r w:rsidRPr="00831644">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831644">
        <w:rPr>
          <w:rFonts w:ascii="Times New Roman" w:hAnsi="Times New Roman" w:cs="Times New Roman"/>
          <w:sz w:val="20"/>
          <w:szCs w:val="20"/>
        </w:rPr>
        <w:t>и</w:t>
      </w:r>
      <w:r w:rsidRPr="00831644">
        <w:rPr>
          <w:rFonts w:ascii="Times New Roman" w:hAnsi="Times New Roman" w:cs="Times New Roman"/>
          <w:sz w:val="20"/>
          <w:szCs w:val="20"/>
        </w:rPr>
        <w:t>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3.123.1. Срок регистрации заявления указан в пункте 2.22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3.124. Результатом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3.125. После регистрации заявление направляется в ответственное структурное подразделение для назн</w:t>
      </w:r>
      <w:r w:rsidRPr="00831644">
        <w:rPr>
          <w:rFonts w:ascii="Times New Roman" w:hAnsi="Times New Roman" w:cs="Times New Roman"/>
          <w:sz w:val="20"/>
          <w:szCs w:val="20"/>
        </w:rPr>
        <w:t>а</w:t>
      </w:r>
      <w:r w:rsidRPr="00831644">
        <w:rPr>
          <w:rFonts w:ascii="Times New Roman" w:hAnsi="Times New Roman" w:cs="Times New Roman"/>
          <w:sz w:val="20"/>
          <w:szCs w:val="20"/>
        </w:rPr>
        <w:t>чения ответственного должностного лица за рассмотрение заявления и прилагаемых документов.</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3.126. Направление межведомственных информационных запросов не осуществляется.</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Принятие решения о предоставлении (об отказе</w:t>
      </w:r>
      <w:r w:rsidR="00B807B1">
        <w:rPr>
          <w:rFonts w:ascii="Times New Roman" w:hAnsi="Times New Roman" w:cs="Times New Roman"/>
          <w:b/>
          <w:sz w:val="20"/>
          <w:szCs w:val="20"/>
        </w:rPr>
        <w:t xml:space="preserve"> </w:t>
      </w:r>
      <w:r w:rsidRPr="00831644">
        <w:rPr>
          <w:rFonts w:ascii="Times New Roman" w:hAnsi="Times New Roman" w:cs="Times New Roman"/>
          <w:b/>
          <w:sz w:val="20"/>
          <w:szCs w:val="20"/>
        </w:rPr>
        <w:t>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3.127. Основанием для начала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3.128. В рамках рассмотрения заявления осуществляется проверка на предмет наличия (отсутствия) о</w:t>
      </w:r>
      <w:r w:rsidRPr="00831644">
        <w:rPr>
          <w:rFonts w:ascii="Times New Roman" w:hAnsi="Times New Roman" w:cs="Times New Roman"/>
          <w:sz w:val="20"/>
          <w:szCs w:val="20"/>
        </w:rPr>
        <w:t>с</w:t>
      </w:r>
      <w:r w:rsidRPr="00831644">
        <w:rPr>
          <w:rFonts w:ascii="Times New Roman" w:hAnsi="Times New Roman" w:cs="Times New Roman"/>
          <w:sz w:val="20"/>
          <w:szCs w:val="20"/>
        </w:rPr>
        <w:t>нований для принятия решения об исправлении допущенных опечаток и ошибок в разрешении на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3.129. Критериями принятия решения о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соответствие заявителя кругу лиц, указанных в пункте 1.2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наличие опечаток и ошибок в разрешении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3.130. Критериями для принятия решения об отказе в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несоответствие заявителя кругу лиц, указанных в пункте 1.2 настоящего Административного регл</w:t>
      </w:r>
      <w:r w:rsidRPr="00831644">
        <w:rPr>
          <w:rFonts w:ascii="Times New Roman" w:hAnsi="Times New Roman" w:cs="Times New Roman"/>
          <w:bCs/>
        </w:rPr>
        <w:t>а</w:t>
      </w:r>
      <w:r w:rsidRPr="00831644">
        <w:rPr>
          <w:rFonts w:ascii="Times New Roman" w:hAnsi="Times New Roman" w:cs="Times New Roman"/>
          <w:bCs/>
        </w:rPr>
        <w:t>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опечаток и ошибок в разрешении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3.131. По результатам проверки заявления должностное лицо ответственного структурного подраздел</w:t>
      </w:r>
      <w:r w:rsidRPr="00831644">
        <w:rPr>
          <w:rFonts w:ascii="Times New Roman" w:hAnsi="Times New Roman" w:cs="Times New Roman"/>
          <w:sz w:val="20"/>
          <w:szCs w:val="20"/>
        </w:rPr>
        <w:t>е</w:t>
      </w:r>
      <w:r w:rsidRPr="00831644">
        <w:rPr>
          <w:rFonts w:ascii="Times New Roman" w:hAnsi="Times New Roman" w:cs="Times New Roman"/>
          <w:sz w:val="20"/>
          <w:szCs w:val="20"/>
        </w:rPr>
        <w:t>ния подготавливает проект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3.132. </w:t>
      </w:r>
      <w:proofErr w:type="gramStart"/>
      <w:r w:rsidRPr="00831644">
        <w:rPr>
          <w:rFonts w:ascii="Times New Roman" w:hAnsi="Times New Roman" w:cs="Times New Roman"/>
          <w:sz w:val="20"/>
          <w:szCs w:val="20"/>
        </w:rPr>
        <w:t>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w:t>
      </w:r>
      <w:r w:rsidRPr="00831644">
        <w:rPr>
          <w:rFonts w:ascii="Times New Roman" w:hAnsi="Times New Roman" w:cs="Times New Roman"/>
          <w:sz w:val="20"/>
          <w:szCs w:val="20"/>
        </w:rPr>
        <w:t>д</w:t>
      </w:r>
      <w:r w:rsidRPr="00831644">
        <w:rPr>
          <w:rFonts w:ascii="Times New Roman" w:hAnsi="Times New Roman" w:cs="Times New Roman"/>
          <w:sz w:val="20"/>
          <w:szCs w:val="20"/>
        </w:rPr>
        <w:t xml:space="preserve">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831644">
        <w:rPr>
          <w:rFonts w:ascii="Times New Roman" w:hAnsi="Times New Roman" w:cs="Times New Roman"/>
          <w:bCs/>
          <w:sz w:val="20"/>
          <w:szCs w:val="20"/>
        </w:rPr>
        <w:t xml:space="preserve">по </w:t>
      </w:r>
      <w:r w:rsidRPr="00831644">
        <w:rPr>
          <w:rFonts w:ascii="Times New Roman" w:hAnsi="Times New Roman" w:cs="Times New Roman"/>
          <w:iCs/>
          <w:sz w:val="20"/>
          <w:szCs w:val="20"/>
        </w:rPr>
        <w:t xml:space="preserve">рекомендуемой </w:t>
      </w:r>
      <w:r w:rsidRPr="00831644">
        <w:rPr>
          <w:rFonts w:ascii="Times New Roman" w:hAnsi="Times New Roman" w:cs="Times New Roman"/>
          <w:bCs/>
          <w:sz w:val="20"/>
          <w:szCs w:val="20"/>
        </w:rPr>
        <w:t xml:space="preserve">форме согласно Приложению № 14 </w:t>
      </w:r>
      <w:r w:rsidRPr="00831644">
        <w:rPr>
          <w:rFonts w:ascii="Times New Roman" w:hAnsi="Times New Roman" w:cs="Times New Roman"/>
          <w:sz w:val="20"/>
          <w:szCs w:val="20"/>
        </w:rPr>
        <w:t>(далее та</w:t>
      </w:r>
      <w:r w:rsidRPr="00831644">
        <w:rPr>
          <w:rFonts w:ascii="Times New Roman" w:hAnsi="Times New Roman" w:cs="Times New Roman"/>
          <w:sz w:val="20"/>
          <w:szCs w:val="20"/>
        </w:rPr>
        <w:t>к</w:t>
      </w:r>
      <w:r w:rsidRPr="00831644">
        <w:rPr>
          <w:rFonts w:ascii="Times New Roman" w:hAnsi="Times New Roman" w:cs="Times New Roman"/>
          <w:sz w:val="20"/>
          <w:szCs w:val="20"/>
        </w:rPr>
        <w:t>же в настоящем подразделе – решение об отказе в предоставлении муниципальной услуги).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случае подтверждения наличия допущенных опечаток, ошибок в разрешении на строительство Упо</w:t>
      </w:r>
      <w:r w:rsidRPr="00831644">
        <w:rPr>
          <w:rFonts w:ascii="Times New Roman" w:hAnsi="Times New Roman" w:cs="Times New Roman"/>
          <w:sz w:val="20"/>
          <w:szCs w:val="20"/>
        </w:rPr>
        <w:t>л</w:t>
      </w:r>
      <w:r w:rsidRPr="00831644">
        <w:rPr>
          <w:rFonts w:ascii="Times New Roman" w:hAnsi="Times New Roman" w:cs="Times New Roman"/>
          <w:sz w:val="20"/>
          <w:szCs w:val="20"/>
        </w:rPr>
        <w:t>номоченный орган вносит исправления в ранее выданное разрешение на строительство. Дата и номер выданн</w:t>
      </w:r>
      <w:r w:rsidRPr="00831644">
        <w:rPr>
          <w:rFonts w:ascii="Times New Roman" w:hAnsi="Times New Roman" w:cs="Times New Roman"/>
          <w:sz w:val="20"/>
          <w:szCs w:val="20"/>
        </w:rPr>
        <w:t>о</w:t>
      </w:r>
      <w:r w:rsidRPr="00831644">
        <w:rPr>
          <w:rFonts w:ascii="Times New Roman" w:hAnsi="Times New Roman" w:cs="Times New Roman"/>
          <w:sz w:val="20"/>
          <w:szCs w:val="20"/>
        </w:rPr>
        <w:t>го разрешения на строительство не изменяются, а в соответствующей графе формы разрешения на 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 указывается дата внесения исправлений.</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3.133.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3.134.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3.136. При подаче заявления в ходе личного приема, посредством почтового отправления решение об о</w:t>
      </w:r>
      <w:r w:rsidRPr="00831644">
        <w:rPr>
          <w:rFonts w:ascii="Times New Roman" w:hAnsi="Times New Roman" w:cs="Times New Roman"/>
          <w:sz w:val="20"/>
          <w:szCs w:val="20"/>
        </w:rPr>
        <w:t>т</w:t>
      </w:r>
      <w:r w:rsidRPr="00831644">
        <w:rPr>
          <w:rFonts w:ascii="Times New Roman" w:hAnsi="Times New Roman" w:cs="Times New Roman"/>
          <w:sz w:val="20"/>
          <w:szCs w:val="20"/>
        </w:rPr>
        <w:t>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3.137. При подаче заявления посредством Единого портала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w:t>
      </w:r>
      <w:r w:rsidRPr="00831644">
        <w:rPr>
          <w:rFonts w:ascii="Times New Roman" w:hAnsi="Times New Roman" w:cs="Times New Roman"/>
          <w:sz w:val="20"/>
          <w:szCs w:val="20"/>
        </w:rPr>
        <w:t>о</w:t>
      </w:r>
      <w:r w:rsidRPr="00831644">
        <w:rPr>
          <w:rFonts w:ascii="Times New Roman" w:hAnsi="Times New Roman" w:cs="Times New Roman"/>
          <w:sz w:val="20"/>
          <w:szCs w:val="20"/>
        </w:rPr>
        <w:lastRenderedPageBreak/>
        <w:t>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r w:rsidRPr="00831644">
        <w:rPr>
          <w:rFonts w:ascii="Times New Roman" w:hAnsi="Times New Roman" w:cs="Times New Roman"/>
          <w:sz w:val="20"/>
          <w:szCs w:val="20"/>
        </w:rPr>
        <w:t>3.139. Срок выдачи (направления) заявителю решения об отказе в предоставлении муниципальной усл</w:t>
      </w:r>
      <w:r w:rsidRPr="00831644">
        <w:rPr>
          <w:rFonts w:ascii="Times New Roman" w:hAnsi="Times New Roman" w:cs="Times New Roman"/>
          <w:sz w:val="20"/>
          <w:szCs w:val="20"/>
        </w:rPr>
        <w:t>у</w:t>
      </w:r>
      <w:r w:rsidRPr="00831644">
        <w:rPr>
          <w:rFonts w:ascii="Times New Roman" w:hAnsi="Times New Roman" w:cs="Times New Roman"/>
          <w:sz w:val="20"/>
          <w:szCs w:val="20"/>
        </w:rPr>
        <w:t xml:space="preserve">ги исчисляется со дня принятия такого решения и составляет один рабочий день, но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w:t>
      </w:r>
      <w:r w:rsidR="004C2BAF">
        <w:rPr>
          <w:rFonts w:ascii="Times New Roman" w:hAnsi="Times New Roman" w:cs="Times New Roman"/>
          <w:b/>
          <w:sz w:val="20"/>
          <w:szCs w:val="20"/>
        </w:rPr>
        <w:t xml:space="preserve"> </w:t>
      </w:r>
      <w:r w:rsidRPr="00831644">
        <w:rPr>
          <w:rFonts w:ascii="Times New Roman" w:hAnsi="Times New Roman" w:cs="Times New Roman"/>
          <w:b/>
          <w:sz w:val="20"/>
          <w:szCs w:val="20"/>
        </w:rPr>
        <w:t>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3.140. Основанием для начала выполнения административной процедуры является подписание разреш</w:t>
      </w:r>
      <w:r w:rsidRPr="00831644">
        <w:rPr>
          <w:rFonts w:ascii="Times New Roman" w:hAnsi="Times New Roman" w:cs="Times New Roman"/>
          <w:sz w:val="20"/>
          <w:szCs w:val="20"/>
        </w:rPr>
        <w:t>е</w:t>
      </w:r>
      <w:r w:rsidRPr="00831644">
        <w:rPr>
          <w:rFonts w:ascii="Times New Roman" w:hAnsi="Times New Roman" w:cs="Times New Roman"/>
          <w:sz w:val="20"/>
          <w:szCs w:val="20"/>
        </w:rPr>
        <w:t>ния на строительство с внесенными исправлениями допущенных опечаток и ошибок.</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3.141. Заявитель по его выбору вправе получить разрешение на строительство с внесенными исправлен</w:t>
      </w:r>
      <w:r w:rsidRPr="00831644">
        <w:rPr>
          <w:rFonts w:ascii="Times New Roman" w:hAnsi="Times New Roman" w:cs="Times New Roman"/>
          <w:sz w:val="20"/>
          <w:szCs w:val="20"/>
        </w:rPr>
        <w:t>и</w:t>
      </w:r>
      <w:r w:rsidRPr="00831644">
        <w:rPr>
          <w:rFonts w:ascii="Times New Roman" w:hAnsi="Times New Roman" w:cs="Times New Roman"/>
          <w:sz w:val="20"/>
          <w:szCs w:val="20"/>
        </w:rPr>
        <w:t>ями допущенных опечаток и ошибок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3.142.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w:t>
      </w:r>
      <w:r w:rsidRPr="00831644">
        <w:rPr>
          <w:rFonts w:ascii="Times New Roman" w:hAnsi="Times New Roman" w:cs="Times New Roman"/>
          <w:sz w:val="20"/>
          <w:szCs w:val="20"/>
        </w:rPr>
        <w:t>и</w:t>
      </w:r>
      <w:r w:rsidRPr="00831644">
        <w:rPr>
          <w:rFonts w:ascii="Times New Roman" w:hAnsi="Times New Roman" w:cs="Times New Roman"/>
          <w:sz w:val="20"/>
          <w:szCs w:val="20"/>
        </w:rPr>
        <w:t>телю на руки или направляется посредством почтового отправления, если в заявлении не был указан иной сп</w:t>
      </w:r>
      <w:r w:rsidRPr="00831644">
        <w:rPr>
          <w:rFonts w:ascii="Times New Roman" w:hAnsi="Times New Roman" w:cs="Times New Roman"/>
          <w:sz w:val="20"/>
          <w:szCs w:val="20"/>
        </w:rPr>
        <w:t>о</w:t>
      </w:r>
      <w:r w:rsidRPr="00831644">
        <w:rPr>
          <w:rFonts w:ascii="Times New Roman" w:hAnsi="Times New Roman" w:cs="Times New Roman"/>
          <w:sz w:val="20"/>
          <w:szCs w:val="20"/>
        </w:rPr>
        <w:t>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3.144. При подаче заявления посредством Единого портала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3.145. При подаче заявления через многофункциональный центр разрешение на строительство с внесе</w:t>
      </w:r>
      <w:r w:rsidRPr="00831644">
        <w:rPr>
          <w:rFonts w:ascii="Times New Roman" w:hAnsi="Times New Roman" w:cs="Times New Roman"/>
          <w:sz w:val="20"/>
          <w:szCs w:val="20"/>
        </w:rPr>
        <w:t>н</w:t>
      </w:r>
      <w:r w:rsidRPr="00831644">
        <w:rPr>
          <w:rFonts w:ascii="Times New Roman" w:hAnsi="Times New Roman" w:cs="Times New Roman"/>
          <w:sz w:val="20"/>
          <w:szCs w:val="20"/>
        </w:rPr>
        <w:t>ными исправлениями допущенных опечаток и ошибок направляется в многофункциональный центр, если в з</w:t>
      </w:r>
      <w:r w:rsidRPr="00831644">
        <w:rPr>
          <w:rFonts w:ascii="Times New Roman" w:hAnsi="Times New Roman" w:cs="Times New Roman"/>
          <w:sz w:val="20"/>
          <w:szCs w:val="20"/>
        </w:rPr>
        <w:t>а</w:t>
      </w:r>
      <w:r w:rsidRPr="00831644">
        <w:rPr>
          <w:rFonts w:ascii="Times New Roman" w:hAnsi="Times New Roman" w:cs="Times New Roman"/>
          <w:sz w:val="20"/>
          <w:szCs w:val="20"/>
        </w:rPr>
        <w:t>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3.146.1.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3.147.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3.148.Срок предоставления муниципальной услуги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pStyle w:val="afd"/>
        <w:widowControl w:val="0"/>
        <w:autoSpaceDE w:val="0"/>
        <w:autoSpaceDN w:val="0"/>
        <w:adjustRightInd w:val="0"/>
        <w:spacing w:after="0" w:line="240" w:lineRule="auto"/>
        <w:ind w:left="0"/>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IV</w:t>
      </w:r>
      <w:r w:rsidRPr="00831644">
        <w:rPr>
          <w:rFonts w:ascii="Times New Roman" w:hAnsi="Times New Roman" w:cs="Times New Roman"/>
          <w:b/>
          <w:sz w:val="20"/>
          <w:szCs w:val="20"/>
        </w:rPr>
        <w:t xml:space="preserve">. Формы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исполнением административного регламента</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r w:rsidRPr="00831644">
        <w:rPr>
          <w:rFonts w:ascii="Times New Roman" w:hAnsi="Times New Roman" w:cs="Times New Roman"/>
          <w:b/>
          <w:sz w:val="20"/>
          <w:szCs w:val="20"/>
        </w:rPr>
        <w:t xml:space="preserve">Порядок осуществления текущего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соблюдением</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и исполнением ответственными должностными лицами положений</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регламента и иных нормативных правовых актов,</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устанавливающих требования к предоставлению муниципальной услуги, а также принятием ими реш</w:t>
      </w:r>
      <w:r w:rsidRPr="00831644">
        <w:rPr>
          <w:rFonts w:ascii="Times New Roman" w:hAnsi="Times New Roman" w:cs="Times New Roman"/>
          <w:b/>
          <w:sz w:val="20"/>
          <w:szCs w:val="20"/>
        </w:rPr>
        <w:t>е</w:t>
      </w:r>
      <w:r w:rsidRPr="00831644">
        <w:rPr>
          <w:rFonts w:ascii="Times New Roman" w:hAnsi="Times New Roman" w:cs="Times New Roman"/>
          <w:b/>
          <w:sz w:val="20"/>
          <w:szCs w:val="20"/>
        </w:rPr>
        <w:t>ний</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4.1. Текущий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формация специалистов и должностных лиц Уполномоченного органа.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Текущий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соблюдением последовательности действий и сроков исполнения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r w:rsidRPr="00831644">
        <w:rPr>
          <w:rFonts w:ascii="Times New Roman" w:hAnsi="Times New Roman" w:cs="Times New Roman"/>
          <w:b/>
          <w:sz w:val="20"/>
          <w:szCs w:val="20"/>
        </w:rPr>
        <w:t xml:space="preserve">Порядок и периодичность осуществления </w:t>
      </w:r>
      <w:proofErr w:type="gramStart"/>
      <w:r w:rsidRPr="00831644">
        <w:rPr>
          <w:rFonts w:ascii="Times New Roman" w:hAnsi="Times New Roman" w:cs="Times New Roman"/>
          <w:b/>
          <w:sz w:val="20"/>
          <w:szCs w:val="20"/>
        </w:rPr>
        <w:t>плановых</w:t>
      </w:r>
      <w:proofErr w:type="gramEnd"/>
      <w:r w:rsidRPr="00831644">
        <w:rPr>
          <w:rFonts w:ascii="Times New Roman" w:hAnsi="Times New Roman" w:cs="Times New Roman"/>
          <w:b/>
          <w:sz w:val="20"/>
          <w:szCs w:val="20"/>
        </w:rPr>
        <w:t xml:space="preserve"> и внеплановых</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lastRenderedPageBreak/>
        <w:t xml:space="preserve">проверок полноты и качества предоставления муниципальной услуги, в том числе порядок и формы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полнотой и качеством предоставления муниципальной услуги</w:t>
      </w:r>
    </w:p>
    <w:p w:rsidR="00124A52" w:rsidRPr="00831644" w:rsidRDefault="00124A52" w:rsidP="00124A52">
      <w:pPr>
        <w:autoSpaceDE w:val="0"/>
        <w:autoSpaceDN w:val="0"/>
        <w:adjustRightInd w:val="0"/>
        <w:spacing w:after="0" w:line="240" w:lineRule="auto"/>
        <w:ind w:firstLine="540"/>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4.2.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полнотой и качеством предоставления муниципальной услуги включает в себя провед</w:t>
      </w:r>
      <w:r w:rsidRPr="00831644">
        <w:rPr>
          <w:rFonts w:ascii="Times New Roman" w:hAnsi="Times New Roman" w:cs="Times New Roman"/>
          <w:sz w:val="20"/>
          <w:szCs w:val="20"/>
        </w:rPr>
        <w:t>е</w:t>
      </w:r>
      <w:r w:rsidRPr="00831644">
        <w:rPr>
          <w:rFonts w:ascii="Times New Roman" w:hAnsi="Times New Roman" w:cs="Times New Roman"/>
          <w:sz w:val="20"/>
          <w:szCs w:val="20"/>
        </w:rPr>
        <w:t>ние плановых и внеплановых проверок.</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4.3. Плановые проверки осуществляются на основании годовых планов работы Уполномоченного органа, утверждаемых начальником Уполномоченного органа. При плановой проверке полноты и качества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ления муниципальной услуги контролю подлежат:</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соблюдение сроков предоставления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соблюдение положений настоящего Административного регламента;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правильность и обоснованность принятого решения об отказе в предоставлении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Основанием для проведения внеплановых проверок являются:</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w:t>
      </w:r>
      <w:r w:rsidRPr="00831644">
        <w:rPr>
          <w:rFonts w:ascii="Times New Roman" w:hAnsi="Times New Roman" w:cs="Times New Roman"/>
          <w:sz w:val="20"/>
          <w:szCs w:val="20"/>
        </w:rPr>
        <w:t>о</w:t>
      </w:r>
      <w:r w:rsidRPr="00831644">
        <w:rPr>
          <w:rFonts w:ascii="Times New Roman" w:hAnsi="Times New Roman" w:cs="Times New Roman"/>
          <w:sz w:val="20"/>
          <w:szCs w:val="20"/>
        </w:rPr>
        <w:t>ставления муниципальной услуги.</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24A52" w:rsidRPr="00831644" w:rsidRDefault="00124A52" w:rsidP="00124A52">
      <w:pPr>
        <w:autoSpaceDE w:val="0"/>
        <w:autoSpaceDN w:val="0"/>
        <w:adjustRightInd w:val="0"/>
        <w:spacing w:after="0" w:line="240" w:lineRule="auto"/>
        <w:ind w:firstLine="540"/>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i/>
          <w:iCs/>
          <w:sz w:val="20"/>
          <w:szCs w:val="20"/>
        </w:rPr>
      </w:pPr>
      <w:r w:rsidRPr="00831644">
        <w:rPr>
          <w:rFonts w:ascii="Times New Roman" w:hAnsi="Times New Roman" w:cs="Times New Roman"/>
          <w:sz w:val="20"/>
          <w:szCs w:val="20"/>
        </w:rPr>
        <w:t>4.4. По результатам проведенных проверок в случае выявления нарушений положений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и нормативных правовых актов Уполномоченного органа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осуществляется привл</w:t>
      </w:r>
      <w:r w:rsidRPr="00831644">
        <w:rPr>
          <w:rFonts w:ascii="Times New Roman" w:hAnsi="Times New Roman" w:cs="Times New Roman"/>
          <w:sz w:val="20"/>
          <w:szCs w:val="20"/>
        </w:rPr>
        <w:t>е</w:t>
      </w:r>
      <w:r w:rsidRPr="00831644">
        <w:rPr>
          <w:rFonts w:ascii="Times New Roman" w:hAnsi="Times New Roman" w:cs="Times New Roman"/>
          <w:sz w:val="20"/>
          <w:szCs w:val="20"/>
        </w:rPr>
        <w:t>чение виновных лиц к ответственности в соответствии с законодательством Российской Федерации.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Ответственность должностных лиц за правильность и своевременность принятия решения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(об отказе в предоставлении) муниципальной услуги закрепляется в их должностных инструкциях в с</w:t>
      </w:r>
      <w:r w:rsidRPr="00831644">
        <w:rPr>
          <w:rFonts w:ascii="Times New Roman" w:hAnsi="Times New Roman" w:cs="Times New Roman"/>
          <w:sz w:val="20"/>
          <w:szCs w:val="20"/>
        </w:rPr>
        <w:t>о</w:t>
      </w:r>
      <w:r w:rsidRPr="00831644">
        <w:rPr>
          <w:rFonts w:ascii="Times New Roman" w:hAnsi="Times New Roman" w:cs="Times New Roman"/>
          <w:sz w:val="20"/>
          <w:szCs w:val="20"/>
        </w:rPr>
        <w:t>ответствии с требованиями законодательства.</w:t>
      </w:r>
    </w:p>
    <w:p w:rsidR="00124A52" w:rsidRPr="00831644" w:rsidRDefault="00124A52" w:rsidP="00124A52">
      <w:pPr>
        <w:autoSpaceDE w:val="0"/>
        <w:autoSpaceDN w:val="0"/>
        <w:adjustRightInd w:val="0"/>
        <w:spacing w:after="0" w:line="240" w:lineRule="auto"/>
        <w:ind w:firstLine="540"/>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r w:rsidRPr="00831644">
        <w:rPr>
          <w:rFonts w:ascii="Times New Roman" w:hAnsi="Times New Roman" w:cs="Times New Roman"/>
          <w:b/>
          <w:sz w:val="20"/>
          <w:szCs w:val="20"/>
        </w:rPr>
        <w:t xml:space="preserve">Требования к порядку и формам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предоставлением</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 в том числе со стороны граждан,</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их объединений и организаций</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4.5. Граждане, их объединения и организации имеют право осуществлять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Граждане, их объединения и организации также имеют право:</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w:t>
      </w:r>
      <w:r w:rsidRPr="00831644">
        <w:rPr>
          <w:rFonts w:ascii="Times New Roman" w:hAnsi="Times New Roman" w:cs="Times New Roman"/>
          <w:sz w:val="20"/>
          <w:szCs w:val="20"/>
        </w:rPr>
        <w:t>и</w:t>
      </w:r>
      <w:r w:rsidRPr="00831644">
        <w:rPr>
          <w:rFonts w:ascii="Times New Roman" w:hAnsi="Times New Roman" w:cs="Times New Roman"/>
          <w:sz w:val="20"/>
          <w:szCs w:val="20"/>
        </w:rPr>
        <w:t>пальной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4.6. Должностные лица Уполномоченного органа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принимают меры к прекращению допущенных нар</w:t>
      </w:r>
      <w:r w:rsidRPr="00831644">
        <w:rPr>
          <w:rFonts w:ascii="Times New Roman" w:hAnsi="Times New Roman" w:cs="Times New Roman"/>
          <w:sz w:val="20"/>
          <w:szCs w:val="20"/>
        </w:rPr>
        <w:t>у</w:t>
      </w:r>
      <w:r w:rsidRPr="00831644">
        <w:rPr>
          <w:rFonts w:ascii="Times New Roman" w:hAnsi="Times New Roman" w:cs="Times New Roman"/>
          <w:sz w:val="20"/>
          <w:szCs w:val="20"/>
        </w:rPr>
        <w:t>шений, устраняют причины и условия, способствующие совершению нарушений.</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w:t>
      </w:r>
      <w:r w:rsidRPr="00831644">
        <w:rPr>
          <w:rFonts w:ascii="Times New Roman" w:hAnsi="Times New Roman" w:cs="Times New Roman"/>
          <w:sz w:val="20"/>
          <w:szCs w:val="20"/>
        </w:rPr>
        <w:t>и</w:t>
      </w:r>
      <w:r w:rsidRPr="00831644">
        <w:rPr>
          <w:rFonts w:ascii="Times New Roman" w:hAnsi="Times New Roman" w:cs="Times New Roman"/>
          <w:sz w:val="20"/>
          <w:szCs w:val="20"/>
        </w:rPr>
        <w:t>заций доводится до сведения лиц, направивших эти замечания и предложения.</w:t>
      </w:r>
    </w:p>
    <w:p w:rsidR="00124A52" w:rsidRPr="00831644" w:rsidRDefault="00124A52" w:rsidP="00124A52">
      <w:pPr>
        <w:spacing w:after="0" w:line="240" w:lineRule="auto"/>
        <w:rPr>
          <w:rFonts w:ascii="Times New Roman" w:hAnsi="Times New Roman" w:cs="Times New Roman"/>
          <w:b/>
          <w:sz w:val="20"/>
          <w:szCs w:val="20"/>
        </w:rPr>
      </w:pPr>
    </w:p>
    <w:p w:rsidR="00124A52" w:rsidRPr="00831644" w:rsidRDefault="00124A52" w:rsidP="00124A52">
      <w:pPr>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V</w:t>
      </w:r>
      <w:r w:rsidRPr="00831644">
        <w:rPr>
          <w:rFonts w:ascii="Times New Roman"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w:t>
      </w:r>
      <w:r w:rsidR="004C2BAF">
        <w:rPr>
          <w:rFonts w:ascii="Times New Roman" w:hAnsi="Times New Roman" w:cs="Times New Roman"/>
          <w:b/>
          <w:sz w:val="20"/>
          <w:szCs w:val="20"/>
        </w:rPr>
        <w:t xml:space="preserve"> </w:t>
      </w:r>
      <w:r w:rsidRPr="00831644">
        <w:rPr>
          <w:rFonts w:ascii="Times New Roman" w:hAnsi="Times New Roman" w:cs="Times New Roman"/>
          <w:b/>
          <w:sz w:val="20"/>
          <w:szCs w:val="20"/>
        </w:rPr>
        <w:t>услугу, многофункционального центра, организаций, указанных в части 1.1 статьи16 Федерального закона «Об организации предоставления государственных и муниц</w:t>
      </w:r>
      <w:r w:rsidRPr="00831644">
        <w:rPr>
          <w:rFonts w:ascii="Times New Roman" w:hAnsi="Times New Roman" w:cs="Times New Roman"/>
          <w:b/>
          <w:sz w:val="20"/>
          <w:szCs w:val="20"/>
        </w:rPr>
        <w:t>и</w:t>
      </w:r>
      <w:r w:rsidRPr="00831644">
        <w:rPr>
          <w:rFonts w:ascii="Times New Roman" w:hAnsi="Times New Roman" w:cs="Times New Roman"/>
          <w:b/>
          <w:sz w:val="20"/>
          <w:szCs w:val="20"/>
        </w:rPr>
        <w:t>пальных услуг», а также их должностных лиц, муниципальных служащих, работников</w:t>
      </w:r>
    </w:p>
    <w:p w:rsidR="00124A52" w:rsidRPr="00831644" w:rsidRDefault="00124A52" w:rsidP="00124A5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5.1. </w:t>
      </w:r>
      <w:proofErr w:type="gramStart"/>
      <w:r w:rsidRPr="00831644">
        <w:rPr>
          <w:rFonts w:ascii="Times New Roman" w:hAnsi="Times New Roman" w:cs="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w:t>
      </w:r>
      <w:r w:rsidRPr="00831644">
        <w:rPr>
          <w:rFonts w:ascii="Times New Roman" w:hAnsi="Times New Roman" w:cs="Times New Roman"/>
          <w:sz w:val="20"/>
          <w:szCs w:val="20"/>
        </w:rPr>
        <w:t>н</w:t>
      </w:r>
      <w:r w:rsidRPr="00831644">
        <w:rPr>
          <w:rFonts w:ascii="Times New Roman" w:hAnsi="Times New Roman" w:cs="Times New Roman"/>
          <w:sz w:val="20"/>
          <w:szCs w:val="20"/>
        </w:rPr>
        <w:t>тра, а также работника многофункционального центра при предоставлении услуги</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в досудебном (внесудебном) порядке (далее – жалоба).</w:t>
      </w:r>
      <w:proofErr w:type="gramEnd"/>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в Уполномоченный орга</w:t>
      </w:r>
      <w:proofErr w:type="gramStart"/>
      <w:r w:rsidRPr="00831644">
        <w:rPr>
          <w:rFonts w:ascii="Times New Roman" w:hAnsi="Times New Roman" w:cs="Times New Roman"/>
          <w:bCs/>
          <w:sz w:val="20"/>
          <w:szCs w:val="20"/>
        </w:rPr>
        <w:t>н–</w:t>
      </w:r>
      <w:proofErr w:type="gramEnd"/>
      <w:r w:rsidRPr="00831644">
        <w:rPr>
          <w:rFonts w:ascii="Times New Roman" w:hAnsi="Times New Roman" w:cs="Times New Roman"/>
          <w:bCs/>
          <w:sz w:val="20"/>
          <w:szCs w:val="20"/>
        </w:rPr>
        <w:t xml:space="preserve"> на решение и (или) действия (бездействие) должностного лица, руководителя Уполномоченного органа;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к руководителю многофункционального центра – на решения и действия (бездействие) работника мн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гофункционального центра;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к учредителю многофункционального центра – на решение и действия (бездействие) многофункционал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ного центра.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
          <w:bCs/>
          <w:sz w:val="20"/>
          <w:szCs w:val="20"/>
        </w:rPr>
      </w:pPr>
      <w:r w:rsidRPr="00831644">
        <w:rPr>
          <w:rFonts w:ascii="Times New Roman" w:hAnsi="Times New Roman" w:cs="Times New Roman"/>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и на Едином портале, а также предоставляе</w:t>
      </w:r>
      <w:r w:rsidRPr="00831644">
        <w:rPr>
          <w:rFonts w:ascii="Times New Roman" w:hAnsi="Times New Roman" w:cs="Times New Roman"/>
          <w:sz w:val="20"/>
          <w:szCs w:val="20"/>
        </w:rPr>
        <w:t>т</w:t>
      </w:r>
      <w:r w:rsidRPr="00831644">
        <w:rPr>
          <w:rFonts w:ascii="Times New Roman" w:hAnsi="Times New Roman" w:cs="Times New Roman"/>
          <w:sz w:val="20"/>
          <w:szCs w:val="20"/>
        </w:rPr>
        <w:t>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lastRenderedPageBreak/>
        <w:t>5.4. Порядок досудебного (внесудебного) обжалования решений и действий (бездействия) Уполномоче</w:t>
      </w:r>
      <w:r w:rsidRPr="00831644">
        <w:rPr>
          <w:rFonts w:ascii="Times New Roman" w:hAnsi="Times New Roman" w:cs="Times New Roman"/>
          <w:sz w:val="20"/>
          <w:szCs w:val="20"/>
        </w:rPr>
        <w:t>н</w:t>
      </w:r>
      <w:r w:rsidRPr="00831644">
        <w:rPr>
          <w:rFonts w:ascii="Times New Roman" w:hAnsi="Times New Roman" w:cs="Times New Roman"/>
          <w:sz w:val="20"/>
          <w:szCs w:val="20"/>
        </w:rPr>
        <w:t>ный органа, а также его должностных лиц регулируется:</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Федеральным законом</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от 27.07.2010 № 210-ФЗ «Об организации предоставления государственных и м</w:t>
      </w:r>
      <w:r w:rsidRPr="00831644">
        <w:rPr>
          <w:rFonts w:ascii="Times New Roman" w:hAnsi="Times New Roman" w:cs="Times New Roman"/>
          <w:sz w:val="20"/>
          <w:szCs w:val="20"/>
        </w:rPr>
        <w:t>у</w:t>
      </w:r>
      <w:r w:rsidRPr="00831644">
        <w:rPr>
          <w:rFonts w:ascii="Times New Roman" w:hAnsi="Times New Roman" w:cs="Times New Roman"/>
          <w:sz w:val="20"/>
          <w:szCs w:val="20"/>
        </w:rPr>
        <w:t xml:space="preserve">ниципальных услуг» </w:t>
      </w:r>
      <w:r w:rsidRPr="00831644">
        <w:rPr>
          <w:rFonts w:ascii="Times New Roman" w:hAnsi="Times New Roman" w:cs="Times New Roman"/>
          <w:bCs/>
          <w:sz w:val="20"/>
          <w:szCs w:val="20"/>
        </w:rPr>
        <w:t>(</w:t>
      </w:r>
      <w:r w:rsidRPr="00831644">
        <w:rPr>
          <w:rFonts w:ascii="Times New Roman" w:hAnsi="Times New Roman" w:cs="Times New Roman"/>
          <w:sz w:val="20"/>
          <w:szCs w:val="20"/>
        </w:rPr>
        <w:t>Собрание законодательства Российской Федерации, 2010, № 31, ст. 4179; 2022, № 1, ст. 18</w:t>
      </w:r>
      <w:r w:rsidRPr="00831644">
        <w:rPr>
          <w:rFonts w:ascii="Times New Roman" w:hAnsi="Times New Roman" w:cs="Times New Roman"/>
          <w:bCs/>
          <w:sz w:val="20"/>
          <w:szCs w:val="20"/>
        </w:rPr>
        <w:t>)</w:t>
      </w:r>
      <w:r w:rsidRPr="00831644">
        <w:rPr>
          <w:rFonts w:ascii="Times New Roman" w:hAnsi="Times New Roman" w:cs="Times New Roman"/>
          <w:sz w:val="20"/>
          <w:szCs w:val="20"/>
        </w:rPr>
        <w:t>;</w:t>
      </w:r>
    </w:p>
    <w:p w:rsidR="00124A52" w:rsidRPr="00831644" w:rsidRDefault="003E04DB" w:rsidP="00124A52">
      <w:pPr>
        <w:autoSpaceDE w:val="0"/>
        <w:autoSpaceDN w:val="0"/>
        <w:adjustRightInd w:val="0"/>
        <w:spacing w:after="0" w:line="240" w:lineRule="auto"/>
        <w:ind w:firstLine="567"/>
        <w:jc w:val="both"/>
        <w:rPr>
          <w:rFonts w:ascii="Times New Roman" w:hAnsi="Times New Roman" w:cs="Times New Roman"/>
          <w:sz w:val="20"/>
          <w:szCs w:val="20"/>
        </w:rPr>
      </w:pPr>
      <w:hyperlink r:id="rId32" w:history="1">
        <w:r w:rsidR="00124A52" w:rsidRPr="00831644">
          <w:rPr>
            <w:rFonts w:ascii="Times New Roman" w:hAnsi="Times New Roman" w:cs="Times New Roman"/>
            <w:sz w:val="20"/>
            <w:szCs w:val="20"/>
          </w:rPr>
          <w:t>постановлением</w:t>
        </w:r>
      </w:hyperlink>
      <w:r w:rsidR="00124A52" w:rsidRPr="00831644">
        <w:rPr>
          <w:rFonts w:ascii="Times New Roman" w:hAnsi="Times New Roman" w:cs="Times New Roman"/>
          <w:sz w:val="20"/>
          <w:szCs w:val="20"/>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w:t>
      </w:r>
      <w:r w:rsidR="00124A52" w:rsidRPr="00831644">
        <w:rPr>
          <w:rFonts w:ascii="Times New Roman" w:hAnsi="Times New Roman" w:cs="Times New Roman"/>
          <w:sz w:val="20"/>
          <w:szCs w:val="20"/>
        </w:rPr>
        <w:t>а</w:t>
      </w:r>
      <w:r w:rsidR="00124A52" w:rsidRPr="00831644">
        <w:rPr>
          <w:rFonts w:ascii="Times New Roman" w:hAnsi="Times New Roman" w:cs="Times New Roman"/>
          <w:sz w:val="20"/>
          <w:szCs w:val="20"/>
        </w:rPr>
        <w:t>ния решений и действий (бездействия), совершенных при предоставлении государственных и муниципальных услуг</w:t>
      </w:r>
      <w:r w:rsidR="00124A52" w:rsidRPr="00831644">
        <w:rPr>
          <w:rFonts w:ascii="Times New Roman" w:hAnsi="Times New Roman" w:cs="Times New Roman"/>
          <w:bCs/>
          <w:sz w:val="20"/>
          <w:szCs w:val="20"/>
        </w:rPr>
        <w:t>»</w:t>
      </w:r>
      <w:r w:rsidR="00124A52" w:rsidRPr="00831644">
        <w:rPr>
          <w:rFonts w:ascii="Times New Roman" w:hAnsi="Times New Roman" w:cs="Times New Roman"/>
          <w:sz w:val="20"/>
          <w:szCs w:val="20"/>
        </w:rPr>
        <w:t>.</w:t>
      </w:r>
    </w:p>
    <w:p w:rsidR="00124A52" w:rsidRPr="00831644" w:rsidRDefault="00124A52" w:rsidP="00124A52">
      <w:pPr>
        <w:autoSpaceDE w:val="0"/>
        <w:autoSpaceDN w:val="0"/>
        <w:spacing w:before="240" w:after="0" w:line="240" w:lineRule="auto"/>
        <w:ind w:left="5670"/>
        <w:jc w:val="center"/>
        <w:rPr>
          <w:rFonts w:ascii="Times New Roman"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№1</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roofErr w:type="gramStart"/>
      <w:r w:rsidRPr="00831644">
        <w:rPr>
          <w:rFonts w:ascii="Times New Roman" w:hAnsi="Times New Roman" w:cs="Times New Roman"/>
          <w:b/>
          <w:sz w:val="20"/>
          <w:szCs w:val="20"/>
        </w:rPr>
        <w:t>П</w:t>
      </w:r>
      <w:proofErr w:type="gramEnd"/>
      <w:r w:rsidRPr="00831644">
        <w:rPr>
          <w:rFonts w:ascii="Times New Roman" w:hAnsi="Times New Roman" w:cs="Times New Roman"/>
          <w:b/>
          <w:sz w:val="20"/>
          <w:szCs w:val="20"/>
        </w:rPr>
        <w:t xml:space="preserve"> Е Р Е Ч Е Н Ь </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b/>
          <w:sz w:val="20"/>
          <w:szCs w:val="20"/>
        </w:rPr>
        <w:t>признаков заявителей, а также комбинации значений признаков, каждая из которых соответствует о</w:t>
      </w:r>
      <w:r w:rsidRPr="00831644">
        <w:rPr>
          <w:rFonts w:ascii="Times New Roman" w:hAnsi="Times New Roman" w:cs="Times New Roman"/>
          <w:b/>
          <w:sz w:val="20"/>
          <w:szCs w:val="20"/>
        </w:rPr>
        <w:t>д</w:t>
      </w:r>
      <w:r w:rsidRPr="00831644">
        <w:rPr>
          <w:rFonts w:ascii="Times New Roman" w:hAnsi="Times New Roman" w:cs="Times New Roman"/>
          <w:b/>
          <w:sz w:val="20"/>
          <w:szCs w:val="20"/>
        </w:rPr>
        <w:t>ному варианту</w:t>
      </w:r>
      <w:r w:rsidR="004C2BAF">
        <w:rPr>
          <w:rFonts w:ascii="Times New Roman" w:hAnsi="Times New Roman" w:cs="Times New Roman"/>
          <w:b/>
          <w:sz w:val="20"/>
          <w:szCs w:val="20"/>
        </w:rPr>
        <w:t xml:space="preserve"> </w:t>
      </w:r>
      <w:r w:rsidRPr="00831644">
        <w:rPr>
          <w:rFonts w:ascii="Times New Roman" w:hAnsi="Times New Roman" w:cs="Times New Roman"/>
          <w:b/>
          <w:sz w:val="20"/>
          <w:szCs w:val="20"/>
        </w:rPr>
        <w:t>предоставления муниципальной услуги</w:t>
      </w:r>
    </w:p>
    <w:p w:rsidR="00124A52" w:rsidRPr="00831644" w:rsidRDefault="00124A52" w:rsidP="00124A52">
      <w:pPr>
        <w:pStyle w:val="ConsPlusNormal"/>
        <w:jc w:val="both"/>
        <w:outlineLvl w:val="0"/>
        <w:rPr>
          <w:rFonts w:ascii="Times New Roman" w:hAnsi="Times New Roman" w:cs="Times New Roma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771"/>
        <w:gridCol w:w="9072"/>
      </w:tblGrid>
      <w:tr w:rsidR="00124A52" w:rsidRPr="00831644" w:rsidTr="00124A52">
        <w:tc>
          <w:tcPr>
            <w:tcW w:w="771"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spacing w:line="256" w:lineRule="auto"/>
              <w:jc w:val="center"/>
              <w:rPr>
                <w:rFonts w:ascii="Times New Roman" w:hAnsi="Times New Roman" w:cs="Times New Roman"/>
              </w:rPr>
            </w:pPr>
            <w:r w:rsidRPr="00831644">
              <w:rPr>
                <w:rFonts w:ascii="Times New Roman" w:hAnsi="Times New Roman" w:cs="Times New Roman"/>
              </w:rPr>
              <w:t>№ вар</w:t>
            </w:r>
            <w:r w:rsidRPr="00831644">
              <w:rPr>
                <w:rFonts w:ascii="Times New Roman" w:hAnsi="Times New Roman" w:cs="Times New Roman"/>
              </w:rPr>
              <w:t>и</w:t>
            </w:r>
            <w:r w:rsidRPr="00831644">
              <w:rPr>
                <w:rFonts w:ascii="Times New Roman" w:hAnsi="Times New Roman" w:cs="Times New Roman"/>
              </w:rPr>
              <w:t>анта</w:t>
            </w:r>
          </w:p>
        </w:tc>
        <w:tc>
          <w:tcPr>
            <w:tcW w:w="9072"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spacing w:line="256" w:lineRule="auto"/>
              <w:jc w:val="center"/>
              <w:rPr>
                <w:rFonts w:ascii="Times New Roman" w:hAnsi="Times New Roman" w:cs="Times New Roman"/>
              </w:rPr>
            </w:pPr>
            <w:r w:rsidRPr="00831644">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tabs>
                <w:tab w:val="left" w:pos="184"/>
                <w:tab w:val="center" w:pos="323"/>
              </w:tabs>
              <w:jc w:val="center"/>
              <w:rPr>
                <w:rFonts w:ascii="Times New Roman" w:hAnsi="Times New Roman" w:cs="Times New Roman"/>
              </w:rPr>
            </w:pPr>
            <w:r w:rsidRPr="00831644">
              <w:rPr>
                <w:rFonts w:ascii="Times New Roman" w:hAnsi="Times New Roman" w:cs="Times New Roman"/>
              </w:rPr>
              <w:t>1</w:t>
            </w:r>
          </w:p>
        </w:tc>
        <w:tc>
          <w:tcPr>
            <w:tcW w:w="9072"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выдачей разрешения на строительство</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center"/>
              <w:rPr>
                <w:rFonts w:ascii="Times New Roman" w:hAnsi="Times New Roman" w:cs="Times New Roman"/>
              </w:rPr>
            </w:pPr>
            <w:r w:rsidRPr="00831644">
              <w:rPr>
                <w:rFonts w:ascii="Times New Roman" w:hAnsi="Times New Roman" w:cs="Times New Roman"/>
              </w:rPr>
              <w:t>2</w:t>
            </w:r>
          </w:p>
        </w:tc>
        <w:tc>
          <w:tcPr>
            <w:tcW w:w="9072"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выдачей дубликата разрешения на строительство</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center"/>
              <w:rPr>
                <w:rFonts w:ascii="Times New Roman" w:hAnsi="Times New Roman" w:cs="Times New Roman"/>
              </w:rPr>
            </w:pPr>
            <w:r w:rsidRPr="00831644">
              <w:rPr>
                <w:rFonts w:ascii="Times New Roman" w:hAnsi="Times New Roman" w:cs="Times New Roman"/>
              </w:rPr>
              <w:t>3</w:t>
            </w:r>
          </w:p>
        </w:tc>
        <w:tc>
          <w:tcPr>
            <w:tcW w:w="9072"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внесением изменений в разрешение на строительство</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jc w:val="center"/>
              <w:rPr>
                <w:rFonts w:ascii="Times New Roman" w:hAnsi="Times New Roman" w:cs="Times New Roman"/>
              </w:rPr>
            </w:pPr>
            <w:r w:rsidRPr="00831644">
              <w:rPr>
                <w:rFonts w:ascii="Times New Roman" w:hAnsi="Times New Roman" w:cs="Times New Roman"/>
              </w:rPr>
              <w:t>4</w:t>
            </w:r>
          </w:p>
        </w:tc>
        <w:tc>
          <w:tcPr>
            <w:tcW w:w="9072"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исправлением допущенных опечаток и ошибок в разрешении на стро</w:t>
            </w:r>
            <w:r w:rsidRPr="00831644">
              <w:rPr>
                <w:rFonts w:ascii="Times New Roman" w:hAnsi="Times New Roman" w:cs="Times New Roman"/>
              </w:rPr>
              <w:t>и</w:t>
            </w:r>
            <w:r w:rsidRPr="00831644">
              <w:rPr>
                <w:rFonts w:ascii="Times New Roman" w:hAnsi="Times New Roman" w:cs="Times New Roman"/>
              </w:rPr>
              <w:t>тельство</w:t>
            </w:r>
          </w:p>
        </w:tc>
      </w:tr>
    </w:tbl>
    <w:p w:rsidR="00124A52" w:rsidRPr="00831644" w:rsidRDefault="00124A52" w:rsidP="00124A52">
      <w:pPr>
        <w:autoSpaceDE w:val="0"/>
        <w:autoSpaceDN w:val="0"/>
        <w:spacing w:before="240" w:after="0" w:line="240" w:lineRule="auto"/>
        <w:ind w:left="5670"/>
        <w:jc w:val="right"/>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right"/>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2</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З</w:t>
      </w:r>
      <w:proofErr w:type="gramEnd"/>
      <w:r w:rsidRPr="00831644">
        <w:rPr>
          <w:rFonts w:ascii="Times New Roman" w:hAnsi="Times New Roman" w:cs="Times New Roman"/>
          <w:b/>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 выдаче разрешения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adjustRightInd w:val="0"/>
        <w:spacing w:after="0" w:line="240" w:lineRule="auto"/>
        <w:ind w:right="-2"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выдать ра</w:t>
      </w:r>
      <w:r w:rsidRPr="00831644">
        <w:rPr>
          <w:rFonts w:ascii="Times New Roman" w:eastAsia="Calibri" w:hAnsi="Times New Roman" w:cs="Times New Roman"/>
          <w:bCs/>
          <w:sz w:val="20"/>
          <w:szCs w:val="20"/>
        </w:rPr>
        <w:t>з</w:t>
      </w:r>
      <w:r w:rsidRPr="00831644">
        <w:rPr>
          <w:rFonts w:ascii="Times New Roman" w:eastAsia="Calibri" w:hAnsi="Times New Roman" w:cs="Times New Roman"/>
          <w:bCs/>
          <w:sz w:val="20"/>
          <w:szCs w:val="20"/>
        </w:rPr>
        <w:t>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26"/>
        <w:gridCol w:w="7287"/>
        <w:gridCol w:w="1593"/>
      </w:tblGrid>
      <w:tr w:rsidR="00124A52" w:rsidRPr="00831644" w:rsidTr="00124A52">
        <w:trPr>
          <w:trHeight w:val="284"/>
        </w:trPr>
        <w:tc>
          <w:tcPr>
            <w:tcW w:w="9923" w:type="dxa"/>
            <w:gridSpan w:val="4"/>
            <w:tcBorders>
              <w:top w:val="nil"/>
              <w:left w:val="nil"/>
              <w:right w:val="nil"/>
            </w:tcBorders>
          </w:tcPr>
          <w:p w:rsidR="00124A52" w:rsidRPr="00831644" w:rsidRDefault="00124A52" w:rsidP="00124A52">
            <w:pPr>
              <w:pStyle w:val="aff0"/>
              <w:jc w:val="center"/>
              <w:rPr>
                <w:rFonts w:ascii="Times New Roman" w:hAnsi="Times New Roman"/>
                <w:sz w:val="20"/>
                <w:szCs w:val="20"/>
              </w:rPr>
            </w:pPr>
            <w:r w:rsidRPr="00831644">
              <w:rPr>
                <w:rFonts w:ascii="Times New Roman" w:hAnsi="Times New Roman"/>
                <w:sz w:val="20"/>
                <w:szCs w:val="20"/>
              </w:rPr>
              <w:t>1. Сведения о застройщике</w:t>
            </w:r>
          </w:p>
        </w:tc>
      </w:tr>
      <w:tr w:rsidR="00124A52" w:rsidRPr="00831644" w:rsidTr="00124A52">
        <w:trPr>
          <w:trHeight w:val="605"/>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428"/>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753"/>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документа, удостоверяющего личност</w:t>
            </w:r>
            <w:proofErr w:type="gramStart"/>
            <w:r w:rsidRPr="00831644">
              <w:rPr>
                <w:rFonts w:ascii="Times New Roman" w:eastAsia="Calibri" w:hAnsi="Times New Roman" w:cs="Times New Roman"/>
                <w:sz w:val="20"/>
                <w:szCs w:val="20"/>
              </w:rPr>
              <w:t>ь</w:t>
            </w:r>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665"/>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нимателя</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279"/>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175"/>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306"/>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538"/>
        </w:trPr>
        <w:tc>
          <w:tcPr>
            <w:tcW w:w="1043"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287" w:type="dxa"/>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593" w:type="dxa"/>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548"/>
        </w:trPr>
        <w:tc>
          <w:tcPr>
            <w:tcW w:w="9923" w:type="dxa"/>
            <w:gridSpan w:val="4"/>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об объекте</w:t>
            </w:r>
          </w:p>
        </w:tc>
      </w:tr>
      <w:tr w:rsidR="00124A52" w:rsidRPr="00831644" w:rsidTr="00124A52">
        <w:trPr>
          <w:trHeight w:val="558"/>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2.1</w:t>
            </w:r>
          </w:p>
        </w:tc>
        <w:tc>
          <w:tcPr>
            <w:tcW w:w="7513" w:type="dxa"/>
            <w:gridSpan w:val="2"/>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Наименование объекта капитального строительства (этапа) в соответствии с проек</w:t>
            </w:r>
            <w:r w:rsidRPr="00831644">
              <w:rPr>
                <w:rFonts w:ascii="Times New Roman" w:eastAsia="Calibri" w:hAnsi="Times New Roman" w:cs="Times New Roman"/>
                <w:sz w:val="20"/>
                <w:szCs w:val="20"/>
              </w:rPr>
              <w:t>т</w:t>
            </w:r>
            <w:r w:rsidRPr="00831644">
              <w:rPr>
                <w:rFonts w:ascii="Times New Roman" w:eastAsia="Calibri" w:hAnsi="Times New Roman" w:cs="Times New Roman"/>
                <w:sz w:val="20"/>
                <w:szCs w:val="20"/>
              </w:rPr>
              <w:t>ной документацией</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(указывается наименование объекта капитального строительства в соотве</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ствии с утвержденной застройщиком или заказчиком проектной документацией)</w:t>
            </w:r>
          </w:p>
        </w:tc>
        <w:tc>
          <w:tcPr>
            <w:tcW w:w="1593"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911"/>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2.2</w:t>
            </w:r>
          </w:p>
        </w:tc>
        <w:tc>
          <w:tcPr>
            <w:tcW w:w="7513" w:type="dxa"/>
            <w:gridSpan w:val="2"/>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реконструируемого объекта капитального строительства</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(указывается в случае проведения реконструкции объекта капитального стро</w:t>
            </w:r>
            <w:r w:rsidRPr="00831644">
              <w:rPr>
                <w:rFonts w:ascii="Times New Roman" w:eastAsia="Calibri" w:hAnsi="Times New Roman" w:cs="Times New Roman"/>
                <w:i/>
                <w:sz w:val="20"/>
                <w:szCs w:val="20"/>
              </w:rPr>
              <w:t>и</w:t>
            </w:r>
            <w:r w:rsidRPr="00831644">
              <w:rPr>
                <w:rFonts w:ascii="Times New Roman" w:eastAsia="Calibri" w:hAnsi="Times New Roman" w:cs="Times New Roman"/>
                <w:i/>
                <w:sz w:val="20"/>
                <w:szCs w:val="20"/>
              </w:rPr>
              <w:t>тельства)</w:t>
            </w:r>
          </w:p>
        </w:tc>
        <w:tc>
          <w:tcPr>
            <w:tcW w:w="1593"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678"/>
        </w:trPr>
        <w:tc>
          <w:tcPr>
            <w:tcW w:w="9923" w:type="dxa"/>
            <w:gridSpan w:val="4"/>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 Сведения о земельном участке</w:t>
            </w:r>
          </w:p>
        </w:tc>
      </w:tr>
      <w:tr w:rsidR="00124A52" w:rsidRPr="00831644" w:rsidTr="00124A52">
        <w:trPr>
          <w:trHeight w:val="60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w:t>
            </w:r>
          </w:p>
        </w:tc>
        <w:tc>
          <w:tcPr>
            <w:tcW w:w="7513" w:type="dxa"/>
            <w:gridSpan w:val="2"/>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тельства</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w:t>
            </w:r>
          </w:p>
        </w:tc>
        <w:tc>
          <w:tcPr>
            <w:tcW w:w="7513" w:type="dxa"/>
            <w:gridSpan w:val="2"/>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(указываются в случаях, предусмотренных частью</w:t>
            </w:r>
            <w:proofErr w:type="gramStart"/>
            <w:r w:rsidRPr="00831644">
              <w:rPr>
                <w:rFonts w:ascii="Times New Roman" w:eastAsia="Calibri" w:hAnsi="Times New Roman" w:cs="Times New Roman"/>
                <w:i/>
                <w:sz w:val="20"/>
                <w:szCs w:val="20"/>
              </w:rPr>
              <w:t>7</w:t>
            </w:r>
            <w:proofErr w:type="gramEnd"/>
            <w:r w:rsidRPr="00831644">
              <w:rPr>
                <w:rFonts w:ascii="Times New Roman" w:eastAsia="Calibri" w:hAnsi="Times New Roman" w:cs="Times New Roman"/>
                <w:i/>
                <w:sz w:val="20"/>
                <w:szCs w:val="20"/>
              </w:rPr>
              <w:t>.3 статьи 51 и частью 1.1 статьи 57.3 Градостроительного кодекса Российской Федерации)</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bl>
    <w:p w:rsidR="00124A52" w:rsidRPr="00831644" w:rsidRDefault="00124A52" w:rsidP="00124A52">
      <w:pPr>
        <w:spacing w:after="0" w:line="240" w:lineRule="auto"/>
        <w:ind w:firstLine="709"/>
        <w:jc w:val="both"/>
        <w:rPr>
          <w:rFonts w:ascii="Times New Roman" w:hAnsi="Times New Roman" w:cs="Times New Roman"/>
          <w:sz w:val="20"/>
          <w:szCs w:val="20"/>
        </w:rPr>
      </w:pPr>
      <w:r w:rsidRPr="00831644">
        <w:rPr>
          <w:rFonts w:ascii="Times New Roman" w:hAnsi="Times New Roman" w:cs="Times New Roman"/>
          <w:sz w:val="20"/>
          <w:szCs w:val="20"/>
        </w:rPr>
        <w:t>При этом сообщаю, что строительство/реконструкция объекта капитального строительства будет ос</w:t>
      </w:r>
      <w:r w:rsidRPr="00831644">
        <w:rPr>
          <w:rFonts w:ascii="Times New Roman" w:hAnsi="Times New Roman" w:cs="Times New Roman"/>
          <w:sz w:val="20"/>
          <w:szCs w:val="20"/>
        </w:rPr>
        <w:t>у</w:t>
      </w:r>
      <w:r w:rsidRPr="00831644">
        <w:rPr>
          <w:rFonts w:ascii="Times New Roman" w:hAnsi="Times New Roman" w:cs="Times New Roman"/>
          <w:sz w:val="20"/>
          <w:szCs w:val="20"/>
        </w:rPr>
        <w:t>ществляться на основании следующих документов:</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6521"/>
        <w:gridCol w:w="1446"/>
        <w:gridCol w:w="1417"/>
      </w:tblGrid>
      <w:tr w:rsidR="00124A52" w:rsidRPr="00831644" w:rsidTr="00124A52">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документа</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Дата документа</w:t>
            </w:r>
          </w:p>
        </w:tc>
      </w:tr>
      <w:tr w:rsidR="00124A52" w:rsidRPr="00831644" w:rsidTr="00124A52">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31644">
              <w:rPr>
                <w:rFonts w:ascii="Times New Roman" w:hAnsi="Times New Roman" w:cs="Times New Roman"/>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w:t>
            </w:r>
            <w:r w:rsidRPr="00831644">
              <w:rPr>
                <w:rFonts w:ascii="Times New Roman" w:hAnsi="Times New Roman" w:cs="Times New Roman"/>
                <w:sz w:val="20"/>
                <w:szCs w:val="20"/>
              </w:rPr>
              <w:t>а</w:t>
            </w:r>
            <w:r w:rsidRPr="00831644">
              <w:rPr>
                <w:rFonts w:ascii="Times New Roman" w:hAnsi="Times New Roman" w:cs="Times New Roman"/>
                <w:sz w:val="20"/>
                <w:szCs w:val="20"/>
              </w:rPr>
              <w:t xml:space="preserve">ции по планировке территории), </w:t>
            </w:r>
            <w:r w:rsidRPr="00831644">
              <w:rPr>
                <w:rFonts w:ascii="Times New Roman" w:eastAsia="Calibri" w:hAnsi="Times New Roman" w:cs="Times New Roman"/>
                <w:sz w:val="20"/>
                <w:szCs w:val="20"/>
              </w:rPr>
              <w:t>реквизиты проекта планировки терр</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Типовое </w:t>
            </w:r>
            <w:proofErr w:type="gramStart"/>
            <w:r w:rsidRPr="00831644">
              <w:rPr>
                <w:rFonts w:ascii="Times New Roman" w:hAnsi="Times New Roman" w:cs="Times New Roman"/>
                <w:sz w:val="20"/>
                <w:szCs w:val="20"/>
              </w:rPr>
              <w:t>архитектурное решение</w:t>
            </w:r>
            <w:proofErr w:type="gramEnd"/>
            <w:r w:rsidRPr="00831644">
              <w:rPr>
                <w:rFonts w:ascii="Times New Roman" w:hAnsi="Times New Roman" w:cs="Times New Roman"/>
                <w:sz w:val="20"/>
                <w:szCs w:val="20"/>
              </w:rPr>
              <w:t xml:space="preserve"> для исторического поселения (при наличии)</w:t>
            </w:r>
          </w:p>
          <w:p w:rsidR="00124A52" w:rsidRPr="00831644" w:rsidRDefault="00124A52" w:rsidP="004C2BAF">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в случа</w:t>
            </w:r>
            <w:r w:rsidR="004C2BAF">
              <w:rPr>
                <w:rFonts w:ascii="Times New Roman" w:hAnsi="Times New Roman" w:cs="Times New Roman"/>
                <w:i/>
                <w:sz w:val="20"/>
                <w:szCs w:val="20"/>
              </w:rPr>
              <w:t xml:space="preserve">е </w:t>
            </w:r>
            <w:r w:rsidRPr="00831644">
              <w:rPr>
                <w:rFonts w:ascii="Times New Roman" w:hAnsi="Times New Roman" w:cs="Times New Roman"/>
                <w:i/>
                <w:sz w:val="20"/>
                <w:szCs w:val="20"/>
              </w:rPr>
              <w:t>выдачи разрешение на строительство объекта в границах территории исторического поселения федерального или регионального значения</w:t>
            </w:r>
            <w:r w:rsidRPr="00831644">
              <w:rPr>
                <w:rFonts w:ascii="Times New Roman" w:hAnsi="Times New Roman" w:cs="Times New Roman"/>
                <w:sz w:val="20"/>
                <w:szCs w:val="20"/>
              </w:rPr>
              <w:t>)</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94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lastRenderedPageBreak/>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31644">
              <w:rPr>
                <w:rFonts w:ascii="Times New Roman" w:hAnsi="Times New Roman" w:cs="Times New Roman"/>
                <w:sz w:val="20"/>
                <w:szCs w:val="20"/>
              </w:rPr>
              <w:t>)</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 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4"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адресу:______________________________________</w:t>
            </w:r>
          </w:p>
        </w:tc>
        <w:tc>
          <w:tcPr>
            <w:tcW w:w="1134"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w:t>
            </w:r>
            <w:r w:rsidRPr="00831644">
              <w:rPr>
                <w:rFonts w:ascii="Times New Roman" w:hAnsi="Times New Roman" w:cs="Times New Roman"/>
                <w:sz w:val="20"/>
                <w:szCs w:val="20"/>
              </w:rPr>
              <w:t>д</w:t>
            </w:r>
            <w:r w:rsidRPr="00831644">
              <w:rPr>
                <w:rFonts w:ascii="Times New Roman" w:hAnsi="Times New Roman" w:cs="Times New Roman"/>
                <w:sz w:val="20"/>
                <w:szCs w:val="20"/>
              </w:rPr>
              <w:t>рес:________________________________________________________</w:t>
            </w:r>
          </w:p>
        </w:tc>
        <w:tc>
          <w:tcPr>
            <w:tcW w:w="1134"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567"/>
        <w:gridCol w:w="2126"/>
        <w:gridCol w:w="425"/>
        <w:gridCol w:w="3572"/>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6"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567"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6"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3</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spacing w:after="0" w:line="240" w:lineRule="auto"/>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З</w:t>
      </w:r>
      <w:proofErr w:type="gramEnd"/>
      <w:r w:rsidRPr="00831644">
        <w:rPr>
          <w:rFonts w:ascii="Times New Roman" w:hAnsi="Times New Roman" w:cs="Times New Roman"/>
          <w:b/>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 внесении изменений в разрешение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56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6"/>
      </w:tblGrid>
      <w:tr w:rsidR="00124A52" w:rsidRPr="00831644" w:rsidTr="00124A52">
        <w:trPr>
          <w:trHeight w:val="165"/>
        </w:trPr>
        <w:tc>
          <w:tcPr>
            <w:tcW w:w="9566"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566"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внести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 xml:space="preserve">нение в разрешение на строительство в связи </w:t>
      </w:r>
      <w:proofErr w:type="gramStart"/>
      <w:r w:rsidRPr="00831644">
        <w:rPr>
          <w:rFonts w:ascii="Times New Roman" w:eastAsia="Calibri" w:hAnsi="Times New Roman" w:cs="Times New Roman"/>
          <w:bCs/>
          <w:sz w:val="20"/>
          <w:szCs w:val="20"/>
        </w:rPr>
        <w:t>с</w:t>
      </w:r>
      <w:proofErr w:type="gramEnd"/>
      <w:r w:rsidRPr="00831644">
        <w:rPr>
          <w:rFonts w:ascii="Times New Roman" w:eastAsia="Calibri" w:hAnsi="Times New Roman" w:cs="Times New Roman"/>
          <w:bCs/>
          <w:sz w:val="20"/>
          <w:szCs w:val="20"/>
        </w:rPr>
        <w:t xml:space="preserve"> 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253"/>
        <w:gridCol w:w="2409"/>
        <w:gridCol w:w="851"/>
        <w:gridCol w:w="1593"/>
      </w:tblGrid>
      <w:tr w:rsidR="00124A52" w:rsidRPr="00831644" w:rsidTr="00124A52">
        <w:trPr>
          <w:trHeight w:val="540"/>
        </w:trPr>
        <w:tc>
          <w:tcPr>
            <w:tcW w:w="9923" w:type="dxa"/>
            <w:gridSpan w:val="5"/>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цо:</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1.1.3</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мателя</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96"/>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16"/>
        </w:trPr>
        <w:tc>
          <w:tcPr>
            <w:tcW w:w="817"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513" w:type="dxa"/>
            <w:gridSpan w:val="3"/>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593"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81"/>
        </w:trPr>
        <w:tc>
          <w:tcPr>
            <w:tcW w:w="9923" w:type="dxa"/>
            <w:gridSpan w:val="5"/>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об объекте</w:t>
            </w:r>
          </w:p>
        </w:tc>
      </w:tr>
      <w:tr w:rsidR="00124A52" w:rsidRPr="00831644" w:rsidTr="00124A52">
        <w:trPr>
          <w:trHeight w:val="1093"/>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2.1</w:t>
            </w:r>
          </w:p>
        </w:tc>
        <w:tc>
          <w:tcPr>
            <w:tcW w:w="7513" w:type="dxa"/>
            <w:gridSpan w:val="3"/>
            <w:tcBorders>
              <w:bottom w:val="single" w:sz="4" w:space="0" w:color="auto"/>
            </w:tcBorders>
          </w:tcPr>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Наименование объекта капитального строительства (этапа) в соответствии с проек</w:t>
            </w:r>
            <w:r w:rsidRPr="00831644">
              <w:rPr>
                <w:rFonts w:ascii="Times New Roman" w:eastAsia="Calibri" w:hAnsi="Times New Roman" w:cs="Times New Roman"/>
                <w:sz w:val="20"/>
                <w:szCs w:val="20"/>
              </w:rPr>
              <w:t>т</w:t>
            </w:r>
            <w:r w:rsidRPr="00831644">
              <w:rPr>
                <w:rFonts w:ascii="Times New Roman" w:eastAsia="Calibri" w:hAnsi="Times New Roman" w:cs="Times New Roman"/>
                <w:sz w:val="20"/>
                <w:szCs w:val="20"/>
              </w:rPr>
              <w:t>ной документацией</w:t>
            </w:r>
          </w:p>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(указывается наименование объекта капитального строительства в соотве</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ствии с утвержденной застройщиком или заказчиком проектной документацией)</w:t>
            </w:r>
          </w:p>
        </w:tc>
        <w:tc>
          <w:tcPr>
            <w:tcW w:w="1593" w:type="dxa"/>
            <w:tcBorders>
              <w:bottom w:val="single" w:sz="4" w:space="0" w:color="auto"/>
            </w:tcBorders>
          </w:tcPr>
          <w:p w:rsidR="00124A52" w:rsidRPr="00831644" w:rsidRDefault="00124A52" w:rsidP="00124A52">
            <w:pPr>
              <w:spacing w:after="160" w:line="259" w:lineRule="auto"/>
              <w:jc w:val="both"/>
              <w:rPr>
                <w:rFonts w:ascii="Times New Roman" w:eastAsia="Calibri" w:hAnsi="Times New Roman" w:cs="Times New Roman"/>
                <w:sz w:val="20"/>
                <w:szCs w:val="20"/>
              </w:rPr>
            </w:pPr>
          </w:p>
        </w:tc>
      </w:tr>
      <w:tr w:rsidR="00124A52" w:rsidRPr="00831644" w:rsidTr="00124A52">
        <w:trPr>
          <w:trHeight w:val="1093"/>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2.2</w:t>
            </w:r>
          </w:p>
        </w:tc>
        <w:tc>
          <w:tcPr>
            <w:tcW w:w="7513" w:type="dxa"/>
            <w:gridSpan w:val="3"/>
            <w:tcBorders>
              <w:bottom w:val="single" w:sz="4" w:space="0" w:color="auto"/>
            </w:tcBorders>
          </w:tcPr>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реконструируемого объекта капитального строительства</w:t>
            </w:r>
          </w:p>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(указывается в случае проведения реконструкции объекта капитального стро</w:t>
            </w:r>
            <w:r w:rsidRPr="00831644">
              <w:rPr>
                <w:rFonts w:ascii="Times New Roman" w:eastAsia="Calibri" w:hAnsi="Times New Roman" w:cs="Times New Roman"/>
                <w:i/>
                <w:sz w:val="20"/>
                <w:szCs w:val="20"/>
              </w:rPr>
              <w:t>и</w:t>
            </w:r>
            <w:r w:rsidRPr="00831644">
              <w:rPr>
                <w:rFonts w:ascii="Times New Roman" w:eastAsia="Calibri" w:hAnsi="Times New Roman" w:cs="Times New Roman"/>
                <w:i/>
                <w:sz w:val="20"/>
                <w:szCs w:val="20"/>
              </w:rPr>
              <w:t>тельства)</w:t>
            </w:r>
          </w:p>
        </w:tc>
        <w:tc>
          <w:tcPr>
            <w:tcW w:w="1593" w:type="dxa"/>
            <w:tcBorders>
              <w:bottom w:val="single" w:sz="4" w:space="0" w:color="auto"/>
            </w:tcBorders>
          </w:tcPr>
          <w:p w:rsidR="00124A52" w:rsidRPr="00831644" w:rsidRDefault="00124A52" w:rsidP="00124A52">
            <w:pPr>
              <w:spacing w:after="160" w:line="259" w:lineRule="auto"/>
              <w:jc w:val="both"/>
              <w:rPr>
                <w:rFonts w:ascii="Times New Roman" w:eastAsia="Calibri" w:hAnsi="Times New Roman" w:cs="Times New Roman"/>
                <w:sz w:val="20"/>
                <w:szCs w:val="20"/>
              </w:rPr>
            </w:pPr>
          </w:p>
        </w:tc>
      </w:tr>
      <w:tr w:rsidR="00124A52" w:rsidRPr="00831644" w:rsidTr="00124A52">
        <w:trPr>
          <w:trHeight w:val="416"/>
        </w:trPr>
        <w:tc>
          <w:tcPr>
            <w:tcW w:w="9923" w:type="dxa"/>
            <w:gridSpan w:val="5"/>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 Сведения о ранее выданном разрешении на строительство</w:t>
            </w:r>
          </w:p>
        </w:tc>
      </w:tr>
      <w:tr w:rsidR="00124A52" w:rsidRPr="00831644" w:rsidTr="00124A52">
        <w:trPr>
          <w:trHeight w:val="578"/>
        </w:trPr>
        <w:tc>
          <w:tcPr>
            <w:tcW w:w="817"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25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w:t>
            </w:r>
            <w:r w:rsidRPr="00831644">
              <w:rPr>
                <w:rFonts w:ascii="Times New Roman" w:eastAsia="Calibri" w:hAnsi="Times New Roman" w:cs="Times New Roman"/>
                <w:sz w:val="20"/>
                <w:szCs w:val="20"/>
              </w:rPr>
              <w:t>ь</w:t>
            </w:r>
            <w:r w:rsidRPr="00831644">
              <w:rPr>
                <w:rFonts w:ascii="Times New Roman" w:eastAsia="Calibri" w:hAnsi="Times New Roman" w:cs="Times New Roman"/>
                <w:sz w:val="20"/>
                <w:szCs w:val="20"/>
              </w:rPr>
              <w:t>ство</w:t>
            </w:r>
          </w:p>
        </w:tc>
        <w:tc>
          <w:tcPr>
            <w:tcW w:w="2409"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444"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346"/>
        </w:trPr>
        <w:tc>
          <w:tcPr>
            <w:tcW w:w="817"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4253"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409"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444" w:type="dxa"/>
            <w:gridSpan w:val="2"/>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49"/>
        </w:trPr>
        <w:tc>
          <w:tcPr>
            <w:tcW w:w="9923" w:type="dxa"/>
            <w:gridSpan w:val="5"/>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4. Сведения о земельном участке</w:t>
            </w:r>
          </w:p>
        </w:tc>
      </w:tr>
      <w:tr w:rsidR="00124A52" w:rsidRPr="00831644" w:rsidTr="00124A52">
        <w:trPr>
          <w:trHeight w:val="42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4.1</w:t>
            </w:r>
          </w:p>
        </w:tc>
        <w:tc>
          <w:tcPr>
            <w:tcW w:w="7513" w:type="dxa"/>
            <w:gridSpan w:val="3"/>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тельства</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4.2</w:t>
            </w:r>
          </w:p>
        </w:tc>
        <w:tc>
          <w:tcPr>
            <w:tcW w:w="7513" w:type="dxa"/>
            <w:gridSpan w:val="3"/>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(указываются в случаях, предусмотренных частью 1.1 статьи 57.3 и частью 7.3 статьи 51 Градостроительного кодекса Российской Федерации)</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bl>
    <w:p w:rsidR="00124A52" w:rsidRPr="00831644" w:rsidRDefault="00124A52" w:rsidP="00124A52">
      <w:pPr>
        <w:spacing w:after="0" w:line="320" w:lineRule="exact"/>
        <w:ind w:firstLine="709"/>
        <w:jc w:val="both"/>
        <w:rPr>
          <w:rFonts w:ascii="Times New Roman" w:hAnsi="Times New Roman" w:cs="Times New Roman"/>
          <w:sz w:val="20"/>
          <w:szCs w:val="20"/>
        </w:rPr>
      </w:pPr>
      <w:r w:rsidRPr="00831644">
        <w:rPr>
          <w:rFonts w:ascii="Times New Roman" w:hAnsi="Times New Roman" w:cs="Times New Roman"/>
          <w:sz w:val="20"/>
          <w:szCs w:val="20"/>
        </w:rPr>
        <w:t>При этом сообщаю, что строительство/реконструкция объекта капитального строительства будет ос</w:t>
      </w:r>
      <w:r w:rsidRPr="00831644">
        <w:rPr>
          <w:rFonts w:ascii="Times New Roman" w:hAnsi="Times New Roman" w:cs="Times New Roman"/>
          <w:sz w:val="20"/>
          <w:szCs w:val="20"/>
        </w:rPr>
        <w:t>у</w:t>
      </w:r>
      <w:r w:rsidRPr="00831644">
        <w:rPr>
          <w:rFonts w:ascii="Times New Roman" w:hAnsi="Times New Roman" w:cs="Times New Roman"/>
          <w:sz w:val="20"/>
          <w:szCs w:val="20"/>
        </w:rPr>
        <w:t>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950"/>
        <w:gridCol w:w="1559"/>
        <w:gridCol w:w="1588"/>
      </w:tblGrid>
      <w:tr w:rsidR="00124A52" w:rsidRPr="00831644" w:rsidTr="00124A5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tc>
        <w:tc>
          <w:tcPr>
            <w:tcW w:w="5950"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Номер документа</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Дата документа</w:t>
            </w:r>
          </w:p>
        </w:tc>
      </w:tr>
      <w:tr w:rsidR="00124A52" w:rsidRPr="00831644" w:rsidTr="00124A5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1</w:t>
            </w:r>
          </w:p>
        </w:tc>
        <w:tc>
          <w:tcPr>
            <w:tcW w:w="5950"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2</w:t>
            </w:r>
          </w:p>
        </w:tc>
        <w:tc>
          <w:tcPr>
            <w:tcW w:w="5950"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42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3</w:t>
            </w:r>
          </w:p>
        </w:tc>
        <w:tc>
          <w:tcPr>
            <w:tcW w:w="5950"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3164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after="0" w:line="240" w:lineRule="auto"/>
        <w:ind w:left="5670"/>
        <w:jc w:val="center"/>
        <w:rPr>
          <w:rFonts w:ascii="Times New Roman" w:eastAsia="Calibri" w:hAnsi="Times New Roman" w:cs="Times New Roman"/>
          <w:sz w:val="20"/>
          <w:szCs w:val="20"/>
        </w:rPr>
      </w:pPr>
    </w:p>
    <w:p w:rsidR="00124A52" w:rsidRPr="00831644" w:rsidRDefault="00124A52" w:rsidP="00124A52">
      <w:pPr>
        <w:spacing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4</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spacing w:after="0" w:line="240" w:lineRule="auto"/>
        <w:ind w:left="5670"/>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bCs/>
          <w:sz w:val="20"/>
          <w:szCs w:val="20"/>
        </w:rPr>
        <w:t xml:space="preserve"> </w:t>
      </w:r>
      <w:proofErr w:type="gramStart"/>
      <w:r w:rsidRPr="00831644">
        <w:rPr>
          <w:rFonts w:ascii="Times New Roman" w:hAnsi="Times New Roman" w:cs="Times New Roman"/>
          <w:b/>
          <w:bCs/>
          <w:sz w:val="20"/>
          <w:szCs w:val="20"/>
        </w:rPr>
        <w:t>о внесении изменений в разрешение на строительство</w:t>
      </w:r>
      <w:r w:rsidR="004C2BAF">
        <w:rPr>
          <w:rFonts w:ascii="Times New Roman" w:hAnsi="Times New Roman" w:cs="Times New Roman"/>
          <w:b/>
          <w:bCs/>
          <w:sz w:val="20"/>
          <w:szCs w:val="20"/>
        </w:rPr>
        <w:t xml:space="preserve"> </w:t>
      </w:r>
      <w:r w:rsidRPr="00831644">
        <w:rPr>
          <w:rFonts w:ascii="Times New Roman" w:hAnsi="Times New Roman" w:cs="Times New Roman"/>
          <w:b/>
          <w:bCs/>
          <w:sz w:val="20"/>
          <w:szCs w:val="20"/>
        </w:rPr>
        <w:t>в связи с необходимостью</w:t>
      </w:r>
      <w:proofErr w:type="gramEnd"/>
      <w:r w:rsidRPr="00831644">
        <w:rPr>
          <w:rFonts w:ascii="Times New Roman" w:hAnsi="Times New Roman" w:cs="Times New Roman"/>
          <w:b/>
          <w:bCs/>
          <w:sz w:val="20"/>
          <w:szCs w:val="20"/>
        </w:rPr>
        <w:t xml:space="preserve"> продления срока де</w:t>
      </w:r>
      <w:r w:rsidRPr="00831644">
        <w:rPr>
          <w:rFonts w:ascii="Times New Roman" w:hAnsi="Times New Roman" w:cs="Times New Roman"/>
          <w:b/>
          <w:bCs/>
          <w:sz w:val="20"/>
          <w:szCs w:val="20"/>
        </w:rPr>
        <w:t>й</w:t>
      </w:r>
      <w:r w:rsidRPr="00831644">
        <w:rPr>
          <w:rFonts w:ascii="Times New Roman" w:hAnsi="Times New Roman" w:cs="Times New Roman"/>
          <w:b/>
          <w:bCs/>
          <w:sz w:val="20"/>
          <w:szCs w:val="20"/>
        </w:rPr>
        <w:t>ствия разрешения на строительство</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внести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 xml:space="preserve">нения </w:t>
      </w:r>
      <w:proofErr w:type="gramStart"/>
      <w:r w:rsidRPr="00831644">
        <w:rPr>
          <w:rFonts w:ascii="Times New Roman" w:eastAsia="Calibri" w:hAnsi="Times New Roman" w:cs="Times New Roman"/>
          <w:bCs/>
          <w:sz w:val="20"/>
          <w:szCs w:val="20"/>
        </w:rPr>
        <w:t>в разрешение на строительство</w:t>
      </w:r>
      <w:r w:rsidR="004C2BAF">
        <w:rPr>
          <w:rFonts w:ascii="Times New Roman" w:eastAsia="Calibri" w:hAnsi="Times New Roman" w:cs="Times New Roman"/>
          <w:bCs/>
          <w:sz w:val="20"/>
          <w:szCs w:val="20"/>
        </w:rPr>
        <w:t xml:space="preserve"> </w:t>
      </w:r>
      <w:r w:rsidRPr="00831644">
        <w:rPr>
          <w:rFonts w:ascii="Times New Roman" w:eastAsia="Calibri" w:hAnsi="Times New Roman" w:cs="Times New Roman"/>
          <w:bCs/>
          <w:sz w:val="20"/>
          <w:szCs w:val="20"/>
        </w:rPr>
        <w:t>в связи с необходимостью продления срока действия разрешения на строительство</w:t>
      </w:r>
      <w:proofErr w:type="gramEnd"/>
      <w:r w:rsidRPr="00831644">
        <w:rPr>
          <w:rFonts w:ascii="Times New Roman" w:eastAsia="Calibri" w:hAnsi="Times New Roman" w:cs="Times New Roman"/>
          <w:bCs/>
          <w:sz w:val="20"/>
          <w:szCs w:val="20"/>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60"/>
        <w:gridCol w:w="2410"/>
        <w:gridCol w:w="567"/>
        <w:gridCol w:w="1556"/>
        <w:gridCol w:w="16"/>
      </w:tblGrid>
      <w:tr w:rsidR="00124A52" w:rsidRPr="00831644" w:rsidTr="00124A52">
        <w:trPr>
          <w:trHeight w:val="540"/>
        </w:trPr>
        <w:tc>
          <w:tcPr>
            <w:tcW w:w="9902" w:type="dxa"/>
            <w:gridSpan w:val="6"/>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gridAfter w:val="1"/>
          <w:wAfter w:w="16" w:type="dxa"/>
          <w:trHeight w:val="605"/>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428"/>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753"/>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665"/>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нимателя</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279"/>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175"/>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289"/>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677"/>
        </w:trPr>
        <w:tc>
          <w:tcPr>
            <w:tcW w:w="99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337" w:type="dxa"/>
            <w:gridSpan w:val="3"/>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556"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36"/>
        </w:trPr>
        <w:tc>
          <w:tcPr>
            <w:tcW w:w="9902" w:type="dxa"/>
            <w:gridSpan w:val="6"/>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2. Сведения о разрешении на строительство</w:t>
            </w:r>
          </w:p>
        </w:tc>
      </w:tr>
      <w:tr w:rsidR="00124A52" w:rsidRPr="00831644" w:rsidTr="00124A52">
        <w:trPr>
          <w:gridAfter w:val="1"/>
          <w:wAfter w:w="16" w:type="dxa"/>
          <w:trHeight w:val="622"/>
        </w:trPr>
        <w:tc>
          <w:tcPr>
            <w:tcW w:w="99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36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41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23"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gridAfter w:val="1"/>
          <w:wAfter w:w="16" w:type="dxa"/>
          <w:trHeight w:val="340"/>
        </w:trPr>
        <w:tc>
          <w:tcPr>
            <w:tcW w:w="99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p>
        </w:tc>
        <w:tc>
          <w:tcPr>
            <w:tcW w:w="436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41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123" w:type="dxa"/>
            <w:gridSpan w:val="2"/>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i/>
                <w:sz w:val="20"/>
                <w:szCs w:val="20"/>
              </w:rPr>
            </w:pPr>
            <w:proofErr w:type="gramStart"/>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roofErr w:type="gramEnd"/>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5</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ind w:left="6237"/>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У В Е Д О М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adjustRightInd w:val="0"/>
        <w:spacing w:after="0" w:line="240" w:lineRule="auto"/>
        <w:rPr>
          <w:rFonts w:ascii="Times New Roman" w:eastAsia="Calibri" w:hAnsi="Times New Roman" w:cs="Times New Roman"/>
          <w:bCs/>
          <w:sz w:val="20"/>
          <w:szCs w:val="20"/>
        </w:rPr>
      </w:pPr>
    </w:p>
    <w:p w:rsidR="00124A52" w:rsidRPr="00831644" w:rsidRDefault="00124A52" w:rsidP="00124A5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внести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нения</w:t>
      </w:r>
      <w:r w:rsidR="004C2BAF">
        <w:rPr>
          <w:rFonts w:ascii="Times New Roman" w:eastAsia="Calibri" w:hAnsi="Times New Roman" w:cs="Times New Roman"/>
          <w:bCs/>
          <w:sz w:val="20"/>
          <w:szCs w:val="20"/>
        </w:rPr>
        <w:t xml:space="preserve"> </w:t>
      </w:r>
      <w:r w:rsidRPr="00831644">
        <w:rPr>
          <w:rFonts w:ascii="Times New Roman" w:eastAsia="Calibri" w:hAnsi="Times New Roman" w:cs="Times New Roman"/>
          <w:bCs/>
          <w:sz w:val="20"/>
          <w:szCs w:val="20"/>
        </w:rPr>
        <w:t>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
        <w:gridCol w:w="4360"/>
        <w:gridCol w:w="2552"/>
        <w:gridCol w:w="992"/>
        <w:gridCol w:w="1168"/>
      </w:tblGrid>
      <w:tr w:rsidR="00124A52" w:rsidRPr="00831644" w:rsidTr="00124A52">
        <w:trPr>
          <w:trHeight w:val="540"/>
        </w:trPr>
        <w:tc>
          <w:tcPr>
            <w:tcW w:w="9923" w:type="dxa"/>
            <w:gridSpan w:val="6"/>
            <w:tcBorders>
              <w:top w:val="nil"/>
              <w:left w:val="nil"/>
              <w:right w:val="nil"/>
            </w:tcBorders>
          </w:tcPr>
          <w:p w:rsidR="00124A52" w:rsidRPr="00831644" w:rsidRDefault="00124A52" w:rsidP="00124A52">
            <w:pPr>
              <w:ind w:left="-107"/>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документа, удостоверяющего личност</w:t>
            </w:r>
            <w:proofErr w:type="gramStart"/>
            <w:r w:rsidRPr="00831644">
              <w:rPr>
                <w:rFonts w:ascii="Times New Roman" w:eastAsia="Calibri" w:hAnsi="Times New Roman" w:cs="Times New Roman"/>
                <w:sz w:val="20"/>
                <w:szCs w:val="20"/>
              </w:rPr>
              <w:t>ь</w:t>
            </w:r>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не указываются в случае, если з</w:t>
            </w:r>
            <w:r w:rsidRPr="00831644">
              <w:rPr>
                <w:rFonts w:ascii="Times New Roman" w:hAnsi="Times New Roman" w:cs="Times New Roman"/>
                <w:sz w:val="20"/>
                <w:szCs w:val="20"/>
              </w:rPr>
              <w:t>а</w:t>
            </w:r>
            <w:r w:rsidRPr="00831644">
              <w:rPr>
                <w:rFonts w:ascii="Times New Roman" w:hAnsi="Times New Roman" w:cs="Times New Roman"/>
                <w:sz w:val="20"/>
                <w:szCs w:val="20"/>
              </w:rPr>
              <w:t>стройщик является индивидуальным предпринимателем)</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1.1.3.</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87"/>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22"/>
        </w:trPr>
        <w:tc>
          <w:tcPr>
            <w:tcW w:w="851"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904" w:type="dxa"/>
            <w:gridSpan w:val="3"/>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168"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2"/>
        </w:trPr>
        <w:tc>
          <w:tcPr>
            <w:tcW w:w="9923" w:type="dxa"/>
            <w:gridSpan w:val="6"/>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 разрешении на строительство</w:t>
            </w:r>
          </w:p>
        </w:tc>
      </w:tr>
      <w:tr w:rsidR="00124A52" w:rsidRPr="00831644" w:rsidTr="00124A52">
        <w:trPr>
          <w:trHeight w:val="622"/>
        </w:trPr>
        <w:tc>
          <w:tcPr>
            <w:tcW w:w="851"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36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552"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60"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387"/>
        </w:trPr>
        <w:tc>
          <w:tcPr>
            <w:tcW w:w="851"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p>
        </w:tc>
        <w:tc>
          <w:tcPr>
            <w:tcW w:w="436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552"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160" w:type="dxa"/>
            <w:gridSpan w:val="2"/>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37"/>
        </w:trPr>
        <w:tc>
          <w:tcPr>
            <w:tcW w:w="9923" w:type="dxa"/>
            <w:gridSpan w:val="6"/>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b/>
                <w:sz w:val="20"/>
                <w:szCs w:val="20"/>
              </w:rPr>
            </w:pPr>
            <w:r w:rsidRPr="00831644">
              <w:rPr>
                <w:rFonts w:ascii="Times New Roman" w:eastAsia="Calibri" w:hAnsi="Times New Roman" w:cs="Times New Roman"/>
                <w:sz w:val="20"/>
                <w:szCs w:val="20"/>
              </w:rPr>
              <w:t>3. Основания внесения изменений в разрешение на строительство*</w:t>
            </w:r>
          </w:p>
        </w:tc>
      </w:tr>
      <w:tr w:rsidR="00124A52" w:rsidRPr="00831644" w:rsidTr="00124A52">
        <w:trPr>
          <w:trHeight w:val="60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решения об образовании земельных участков путем объединения земельных участков</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 в случае если в соо</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w:t>
            </w:r>
            <w:r w:rsidRPr="00831644">
              <w:rPr>
                <w:rFonts w:ascii="Times New Roman" w:eastAsia="Calibri" w:hAnsi="Times New Roman" w:cs="Times New Roman"/>
                <w:i/>
                <w:sz w:val="20"/>
                <w:szCs w:val="20"/>
              </w:rPr>
              <w:t>о</w:t>
            </w:r>
            <w:r w:rsidRPr="00831644">
              <w:rPr>
                <w:rFonts w:ascii="Times New Roman" w:eastAsia="Calibri" w:hAnsi="Times New Roman" w:cs="Times New Roman"/>
                <w:i/>
                <w:sz w:val="20"/>
                <w:szCs w:val="20"/>
              </w:rPr>
              <w:t>управления)</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образованием земельных участков путем раздела, перераспределения земел</w:t>
            </w:r>
            <w:r w:rsidRPr="00831644">
              <w:rPr>
                <w:rFonts w:ascii="Times New Roman" w:eastAsia="Calibri" w:hAnsi="Times New Roman" w:cs="Times New Roman"/>
                <w:sz w:val="20"/>
                <w:szCs w:val="20"/>
              </w:rPr>
              <w:t>ь</w:t>
            </w:r>
            <w:r w:rsidRPr="00831644">
              <w:rPr>
                <w:rFonts w:ascii="Times New Roman" w:eastAsia="Calibri" w:hAnsi="Times New Roman" w:cs="Times New Roman"/>
                <w:sz w:val="20"/>
                <w:szCs w:val="20"/>
              </w:rPr>
              <w:t>ных участков или выдела из земельных участков, в отношении которых выдано разреш</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градостроительного плана земельного участка</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номер и дата выдачи, орган, выдавший градостроительный план земельн</w:t>
            </w:r>
            <w:r w:rsidRPr="00831644">
              <w:rPr>
                <w:rFonts w:ascii="Times New Roman" w:eastAsia="Calibri" w:hAnsi="Times New Roman" w:cs="Times New Roman"/>
                <w:i/>
                <w:sz w:val="20"/>
                <w:szCs w:val="20"/>
              </w:rPr>
              <w:t>о</w:t>
            </w:r>
            <w:r w:rsidRPr="00831644">
              <w:rPr>
                <w:rFonts w:ascii="Times New Roman" w:eastAsia="Calibri" w:hAnsi="Times New Roman" w:cs="Times New Roman"/>
                <w:i/>
                <w:sz w:val="20"/>
                <w:szCs w:val="20"/>
              </w:rPr>
              <w:t>го участка)</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3.2.2</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решения об образовании земельных участков путем раздела, перераспредел</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ния земельных участков или выдела из земельных участков</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 в случае если в соо</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w:t>
            </w:r>
            <w:r w:rsidRPr="00831644">
              <w:rPr>
                <w:rFonts w:ascii="Times New Roman" w:eastAsia="Calibri" w:hAnsi="Times New Roman" w:cs="Times New Roman"/>
                <w:i/>
                <w:sz w:val="20"/>
                <w:szCs w:val="20"/>
              </w:rPr>
              <w:t>о</w:t>
            </w:r>
            <w:r w:rsidRPr="00831644">
              <w:rPr>
                <w:rFonts w:ascii="Times New Roman" w:eastAsia="Calibri" w:hAnsi="Times New Roman" w:cs="Times New Roman"/>
                <w:i/>
                <w:sz w:val="20"/>
                <w:szCs w:val="20"/>
              </w:rPr>
              <w:t>управления)</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3.3.</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дения работ, связанных с пользованием недрами, в отношении которого прежнему пр</w:t>
            </w:r>
            <w:r w:rsidRPr="00831644">
              <w:rPr>
                <w:rFonts w:ascii="Times New Roman" w:eastAsia="Calibri" w:hAnsi="Times New Roman" w:cs="Times New Roman"/>
                <w:sz w:val="20"/>
                <w:szCs w:val="20"/>
              </w:rPr>
              <w:t>а</w:t>
            </w:r>
            <w:r w:rsidRPr="00831644">
              <w:rPr>
                <w:rFonts w:ascii="Times New Roman" w:eastAsia="Calibri" w:hAnsi="Times New Roman" w:cs="Times New Roman"/>
                <w:sz w:val="20"/>
                <w:szCs w:val="20"/>
              </w:rPr>
              <w:t>вообладателю земельного участка выдано разрешение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3.3.1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решения о предоставления права пользования недрами </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3.3.2</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решения о переоформлении лицензии на право пользования недрами</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3.4.</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3.4.1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правоустанавливающих документов на земельный участок</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(указывается номер и дата выдачи, кадастровый номер земельного участка)</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25"/>
        <w:gridCol w:w="2127"/>
        <w:gridCol w:w="283"/>
        <w:gridCol w:w="2828"/>
        <w:gridCol w:w="1136"/>
      </w:tblGrid>
      <w:tr w:rsidR="00124A52" w:rsidRPr="00831644" w:rsidTr="00124A52">
        <w:tc>
          <w:tcPr>
            <w:tcW w:w="8782" w:type="dxa"/>
            <w:gridSpan w:val="5"/>
            <w:shd w:val="clear" w:color="auto" w:fill="auto"/>
          </w:tcPr>
          <w:p w:rsidR="00124A52" w:rsidRPr="00831644" w:rsidRDefault="00124A52" w:rsidP="00124A52">
            <w:pPr>
              <w:autoSpaceDE w:val="0"/>
              <w:autoSpaceDN w:val="0"/>
              <w:spacing w:after="12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6" w:type="dxa"/>
            <w:shd w:val="clear" w:color="auto" w:fill="auto"/>
          </w:tcPr>
          <w:p w:rsidR="00124A52" w:rsidRPr="00831644" w:rsidRDefault="00124A52" w:rsidP="00124A52">
            <w:pPr>
              <w:autoSpaceDE w:val="0"/>
              <w:autoSpaceDN w:val="0"/>
              <w:spacing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lastRenderedPageBreak/>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6" w:type="dxa"/>
            <w:shd w:val="clear" w:color="auto" w:fill="auto"/>
          </w:tcPr>
          <w:p w:rsidR="00124A52" w:rsidRPr="00831644" w:rsidRDefault="00124A52" w:rsidP="00124A52">
            <w:pPr>
              <w:autoSpaceDE w:val="0"/>
              <w:autoSpaceDN w:val="0"/>
              <w:spacing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6" w:type="dxa"/>
            <w:shd w:val="clear" w:color="auto" w:fill="auto"/>
          </w:tcPr>
          <w:p w:rsidR="00124A52" w:rsidRPr="00831644" w:rsidRDefault="00124A52" w:rsidP="00124A52">
            <w:pPr>
              <w:autoSpaceDE w:val="0"/>
              <w:autoSpaceDN w:val="0"/>
              <w:spacing w:after="120" w:line="240" w:lineRule="auto"/>
              <w:rPr>
                <w:rFonts w:ascii="Times New Roman" w:hAnsi="Times New Roman" w:cs="Times New Roman"/>
                <w:sz w:val="20"/>
                <w:szCs w:val="20"/>
              </w:rPr>
            </w:pPr>
          </w:p>
        </w:tc>
      </w:tr>
      <w:tr w:rsidR="00124A52" w:rsidRPr="00831644" w:rsidTr="00124A52">
        <w:tc>
          <w:tcPr>
            <w:tcW w:w="9918" w:type="dxa"/>
            <w:gridSpan w:val="6"/>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89"/>
        </w:trPr>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rPr>
          <w:rFonts w:ascii="Times New Roman" w:eastAsia="Calibri" w:hAnsi="Times New Roman" w:cs="Times New Roman"/>
          <w:sz w:val="20"/>
          <w:szCs w:val="20"/>
        </w:rPr>
      </w:pPr>
      <w:r w:rsidRPr="00831644">
        <w:rPr>
          <w:rFonts w:ascii="Times New Roman" w:eastAsia="Calibri" w:hAnsi="Times New Roman" w:cs="Times New Roman"/>
          <w:sz w:val="20"/>
          <w:szCs w:val="20"/>
        </w:rPr>
        <w:t>*Заполняются те пункты уведомления, на основании которых требуется внести изменения в разрешение на строительство.</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6</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 xml:space="preserve"> о выдаче дубликата разрешения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8"/>
        <w:rPr>
          <w:rFonts w:ascii="Times New Roman" w:eastAsia="Calibri" w:hAnsi="Times New Roman" w:cs="Times New Roman"/>
          <w:bCs/>
          <w:sz w:val="20"/>
          <w:szCs w:val="20"/>
        </w:rPr>
      </w:pPr>
      <w:r w:rsidRPr="00831644">
        <w:rPr>
          <w:rFonts w:ascii="Times New Roman" w:hAnsi="Times New Roman" w:cs="Times New Roman"/>
          <w:sz w:val="20"/>
          <w:szCs w:val="20"/>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310"/>
        <w:gridCol w:w="2410"/>
        <w:gridCol w:w="2160"/>
      </w:tblGrid>
      <w:tr w:rsidR="00124A52" w:rsidRPr="00831644" w:rsidTr="00124A52">
        <w:trPr>
          <w:trHeight w:val="540"/>
        </w:trPr>
        <w:tc>
          <w:tcPr>
            <w:tcW w:w="9923" w:type="dxa"/>
            <w:gridSpan w:val="4"/>
            <w:tcBorders>
              <w:top w:val="nil"/>
              <w:left w:val="nil"/>
              <w:right w:val="nil"/>
            </w:tcBorders>
          </w:tcPr>
          <w:p w:rsidR="00124A52" w:rsidRPr="00831644" w:rsidRDefault="00124A52" w:rsidP="00124A52">
            <w:pPr>
              <w:ind w:left="35"/>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ческое лицо:</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36"/>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91"/>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64"/>
        </w:trPr>
        <w:tc>
          <w:tcPr>
            <w:tcW w:w="9923" w:type="dxa"/>
            <w:gridSpan w:val="4"/>
            <w:tcBorders>
              <w:left w:val="nil"/>
              <w:right w:val="nil"/>
            </w:tcBorders>
          </w:tcPr>
          <w:p w:rsidR="00124A52" w:rsidRPr="00831644" w:rsidRDefault="00124A52" w:rsidP="00124A52">
            <w:pPr>
              <w:spacing w:before="120" w:after="120"/>
              <w:ind w:left="-108"/>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 выданном разрешении на строительство</w:t>
            </w:r>
          </w:p>
        </w:tc>
      </w:tr>
      <w:tr w:rsidR="00124A52" w:rsidRPr="00831644" w:rsidTr="00124A52">
        <w:trPr>
          <w:trHeight w:val="837"/>
        </w:trPr>
        <w:tc>
          <w:tcPr>
            <w:tcW w:w="104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w:t>
            </w:r>
          </w:p>
        </w:tc>
        <w:tc>
          <w:tcPr>
            <w:tcW w:w="431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41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6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417"/>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p>
        </w:tc>
        <w:tc>
          <w:tcPr>
            <w:tcW w:w="4310" w:type="dxa"/>
          </w:tcPr>
          <w:p w:rsidR="00124A52" w:rsidRPr="00831644" w:rsidRDefault="00124A52" w:rsidP="00124A52">
            <w:pPr>
              <w:spacing w:after="0" w:line="240" w:lineRule="auto"/>
              <w:rPr>
                <w:rFonts w:ascii="Times New Roman" w:eastAsia="Calibri" w:hAnsi="Times New Roman" w:cs="Times New Roman"/>
                <w:sz w:val="20"/>
                <w:szCs w:val="20"/>
              </w:rPr>
            </w:pPr>
          </w:p>
        </w:tc>
        <w:tc>
          <w:tcPr>
            <w:tcW w:w="2410" w:type="dxa"/>
          </w:tcPr>
          <w:p w:rsidR="00124A52" w:rsidRPr="00831644" w:rsidRDefault="00124A52" w:rsidP="00124A52">
            <w:pPr>
              <w:spacing w:after="0" w:line="240" w:lineRule="auto"/>
              <w:rPr>
                <w:rFonts w:ascii="Times New Roman" w:eastAsia="Calibri" w:hAnsi="Times New Roman" w:cs="Times New Roman"/>
                <w:sz w:val="20"/>
                <w:szCs w:val="20"/>
              </w:rPr>
            </w:pP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12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p w:rsidR="00124A52" w:rsidRPr="00831644" w:rsidRDefault="00124A52" w:rsidP="00124A52">
      <w:pPr>
        <w:autoSpaceDE w:val="0"/>
        <w:autoSpaceDN w:val="0"/>
        <w:adjustRightInd w:val="0"/>
        <w:spacing w:after="0" w:line="240" w:lineRule="auto"/>
        <w:rPr>
          <w:rFonts w:ascii="Times New Roman" w:eastAsia="Calibri" w:hAnsi="Times New Roman" w:cs="Times New Roman"/>
          <w:bCs/>
          <w:strike/>
          <w:sz w:val="20"/>
          <w:szCs w:val="20"/>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7</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spacing w:before="240" w:after="0" w:line="240" w:lineRule="auto"/>
        <w:jc w:val="center"/>
        <w:rPr>
          <w:rFonts w:ascii="Times New Roman" w:eastAsia="Calibri" w:hAnsi="Times New Roman" w:cs="Times New Roman"/>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 xml:space="preserve"> об исправлении допущенных опечаток и ошибок</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в разрешении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hAnsi="Times New Roman" w:cs="Times New Roman"/>
          <w:sz w:val="20"/>
          <w:szCs w:val="20"/>
        </w:rPr>
        <w:t>Прошу исправить допущенную опечатку/ошибку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126"/>
        <w:gridCol w:w="2410"/>
        <w:gridCol w:w="284"/>
        <w:gridCol w:w="2126"/>
        <w:gridCol w:w="2160"/>
      </w:tblGrid>
      <w:tr w:rsidR="00124A52" w:rsidRPr="00831644" w:rsidTr="00124A52">
        <w:trPr>
          <w:trHeight w:val="540"/>
        </w:trPr>
        <w:tc>
          <w:tcPr>
            <w:tcW w:w="9923" w:type="dxa"/>
            <w:gridSpan w:val="6"/>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ское лицо:</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70"/>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01"/>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1.1.3</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w:t>
            </w:r>
            <w:r w:rsidRPr="00831644">
              <w:rPr>
                <w:rFonts w:ascii="Times New Roman" w:eastAsia="Calibri" w:hAnsi="Times New Roman" w:cs="Times New Roman"/>
                <w:sz w:val="20"/>
                <w:szCs w:val="20"/>
              </w:rPr>
              <w:t>д</w:t>
            </w:r>
            <w:r w:rsidRPr="00831644">
              <w:rPr>
                <w:rFonts w:ascii="Times New Roman" w:eastAsia="Calibri" w:hAnsi="Times New Roman" w:cs="Times New Roman"/>
                <w:sz w:val="20"/>
                <w:szCs w:val="20"/>
              </w:rPr>
              <w:t>принимателя</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09"/>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97"/>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48"/>
        </w:trPr>
        <w:tc>
          <w:tcPr>
            <w:tcW w:w="9923" w:type="dxa"/>
            <w:gridSpan w:val="6"/>
            <w:tcBorders>
              <w:left w:val="nil"/>
              <w:right w:val="nil"/>
            </w:tcBorders>
          </w:tcPr>
          <w:p w:rsidR="00124A52" w:rsidRPr="00831644" w:rsidRDefault="00124A52" w:rsidP="00124A52">
            <w:pPr>
              <w:spacing w:before="120" w:after="120"/>
              <w:ind w:left="-108"/>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 выданном разрешении на строительство, содержащем допущенную опечатку/ошибку</w:t>
            </w:r>
          </w:p>
        </w:tc>
      </w:tr>
      <w:tr w:rsidR="00124A52" w:rsidRPr="00831644" w:rsidTr="00124A52">
        <w:trPr>
          <w:trHeight w:val="1093"/>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536" w:type="dxa"/>
            <w:gridSpan w:val="2"/>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410" w:type="dxa"/>
            <w:gridSpan w:val="2"/>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60"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397"/>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2.1.</w:t>
            </w:r>
          </w:p>
        </w:tc>
        <w:tc>
          <w:tcPr>
            <w:tcW w:w="4536" w:type="dxa"/>
            <w:gridSpan w:val="2"/>
          </w:tcPr>
          <w:p w:rsidR="00124A52" w:rsidRPr="00831644" w:rsidRDefault="00124A52" w:rsidP="00124A52">
            <w:pPr>
              <w:spacing w:after="160" w:line="259" w:lineRule="auto"/>
              <w:rPr>
                <w:rFonts w:ascii="Times New Roman" w:eastAsia="Calibri" w:hAnsi="Times New Roman" w:cs="Times New Roman"/>
                <w:sz w:val="20"/>
                <w:szCs w:val="20"/>
              </w:rPr>
            </w:pPr>
          </w:p>
        </w:tc>
        <w:tc>
          <w:tcPr>
            <w:tcW w:w="2410" w:type="dxa"/>
            <w:gridSpan w:val="2"/>
          </w:tcPr>
          <w:p w:rsidR="00124A52" w:rsidRPr="00831644" w:rsidRDefault="00124A52" w:rsidP="00124A52">
            <w:pPr>
              <w:spacing w:after="160" w:line="259" w:lineRule="auto"/>
              <w:rPr>
                <w:rFonts w:ascii="Times New Roman" w:eastAsia="Calibri" w:hAnsi="Times New Roman" w:cs="Times New Roman"/>
                <w:sz w:val="20"/>
                <w:szCs w:val="20"/>
              </w:rPr>
            </w:pPr>
          </w:p>
        </w:tc>
        <w:tc>
          <w:tcPr>
            <w:tcW w:w="2160" w:type="dxa"/>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370"/>
        </w:trPr>
        <w:tc>
          <w:tcPr>
            <w:tcW w:w="9923" w:type="dxa"/>
            <w:gridSpan w:val="6"/>
            <w:tcBorders>
              <w:left w:val="nil"/>
              <w:right w:val="nil"/>
            </w:tcBorders>
          </w:tcPr>
          <w:p w:rsidR="00124A52" w:rsidRPr="00831644" w:rsidRDefault="00124A52" w:rsidP="00124A52">
            <w:pPr>
              <w:spacing w:before="120" w:after="120"/>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 Обоснование для внесения исправлений в разрешение на строительство</w:t>
            </w:r>
          </w:p>
        </w:tc>
      </w:tr>
      <w:tr w:rsidR="00124A52" w:rsidRPr="00831644" w:rsidTr="00124A52">
        <w:trPr>
          <w:trHeight w:val="1093"/>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w:t>
            </w:r>
          </w:p>
        </w:tc>
        <w:tc>
          <w:tcPr>
            <w:tcW w:w="2126"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Данные (сведения), указанные в разреш</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нии на строительство</w:t>
            </w:r>
          </w:p>
        </w:tc>
        <w:tc>
          <w:tcPr>
            <w:tcW w:w="2694"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Данные (сведения), которые необходимо указать в ра</w:t>
            </w:r>
            <w:r w:rsidRPr="00831644">
              <w:rPr>
                <w:rFonts w:ascii="Times New Roman" w:eastAsia="Calibri" w:hAnsi="Times New Roman" w:cs="Times New Roman"/>
                <w:sz w:val="20"/>
                <w:szCs w:val="20"/>
              </w:rPr>
              <w:t>з</w:t>
            </w:r>
            <w:r w:rsidRPr="00831644">
              <w:rPr>
                <w:rFonts w:ascii="Times New Roman" w:eastAsia="Calibri" w:hAnsi="Times New Roman" w:cs="Times New Roman"/>
                <w:sz w:val="20"/>
                <w:szCs w:val="20"/>
              </w:rPr>
              <w:t>решении на строительство</w:t>
            </w:r>
          </w:p>
        </w:tc>
        <w:tc>
          <w:tcPr>
            <w:tcW w:w="4286"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Обоснование с указанием реквизит</w:t>
            </w:r>
            <w:proofErr w:type="gramStart"/>
            <w:r w:rsidRPr="00831644">
              <w:rPr>
                <w:rFonts w:ascii="Times New Roman" w:eastAsia="Calibri" w:hAnsi="Times New Roman" w:cs="Times New Roman"/>
                <w:sz w:val="20"/>
                <w:szCs w:val="20"/>
              </w:rPr>
              <w:t>а(</w:t>
            </w:r>
            <w:proofErr w:type="spellStart"/>
            <w:proofErr w:type="gramEnd"/>
            <w:r w:rsidRPr="00831644">
              <w:rPr>
                <w:rFonts w:ascii="Times New Roman" w:eastAsia="Calibri" w:hAnsi="Times New Roman" w:cs="Times New Roman"/>
                <w:sz w:val="20"/>
                <w:szCs w:val="20"/>
              </w:rPr>
              <w:t>ов</w:t>
            </w:r>
            <w:proofErr w:type="spellEnd"/>
            <w:r w:rsidRPr="00831644">
              <w:rPr>
                <w:rFonts w:ascii="Times New Roman" w:eastAsia="Calibri" w:hAnsi="Times New Roman" w:cs="Times New Roman"/>
                <w:sz w:val="20"/>
                <w:szCs w:val="20"/>
              </w:rPr>
              <w:t>) док</w:t>
            </w:r>
            <w:r w:rsidRPr="00831644">
              <w:rPr>
                <w:rFonts w:ascii="Times New Roman" w:eastAsia="Calibri" w:hAnsi="Times New Roman" w:cs="Times New Roman"/>
                <w:sz w:val="20"/>
                <w:szCs w:val="20"/>
              </w:rPr>
              <w:t>у</w:t>
            </w:r>
            <w:r w:rsidRPr="00831644">
              <w:rPr>
                <w:rFonts w:ascii="Times New Roman" w:eastAsia="Calibri" w:hAnsi="Times New Roman" w:cs="Times New Roman"/>
                <w:sz w:val="20"/>
                <w:szCs w:val="20"/>
              </w:rPr>
              <w:t>мента(</w:t>
            </w:r>
            <w:proofErr w:type="spellStart"/>
            <w:r w:rsidRPr="00831644">
              <w:rPr>
                <w:rFonts w:ascii="Times New Roman" w:eastAsia="Calibri" w:hAnsi="Times New Roman" w:cs="Times New Roman"/>
                <w:sz w:val="20"/>
                <w:szCs w:val="20"/>
              </w:rPr>
              <w:t>ов</w:t>
            </w:r>
            <w:proofErr w:type="spellEnd"/>
            <w:r w:rsidRPr="00831644">
              <w:rPr>
                <w:rFonts w:ascii="Times New Roman" w:eastAsia="Calibri" w:hAnsi="Times New Roman" w:cs="Times New Roman"/>
                <w:sz w:val="20"/>
                <w:szCs w:val="20"/>
              </w:rPr>
              <w:t>), документации, на основании кот</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рых принималось решение о выдаче разреш</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ния на строительство</w:t>
            </w:r>
          </w:p>
        </w:tc>
      </w:tr>
      <w:tr w:rsidR="00124A52" w:rsidRPr="00831644" w:rsidTr="00124A52">
        <w:trPr>
          <w:trHeight w:val="380"/>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p>
        </w:tc>
        <w:tc>
          <w:tcPr>
            <w:tcW w:w="2126"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c>
          <w:tcPr>
            <w:tcW w:w="2694" w:type="dxa"/>
            <w:gridSpan w:val="2"/>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c>
          <w:tcPr>
            <w:tcW w:w="4286" w:type="dxa"/>
            <w:gridSpan w:val="2"/>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12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рассмотрения настоящего заявления</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1"/>
        <w:gridCol w:w="1701"/>
        <w:gridCol w:w="283"/>
        <w:gridCol w:w="2828"/>
        <w:gridCol w:w="1136"/>
      </w:tblGrid>
      <w:tr w:rsidR="00124A52" w:rsidRPr="00831644" w:rsidTr="00124A52">
        <w:tc>
          <w:tcPr>
            <w:tcW w:w="8782" w:type="dxa"/>
            <w:gridSpan w:val="5"/>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6"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6"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6"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6"/>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8E5541" w:rsidP="00124A52">
      <w:pPr>
        <w:pStyle w:val="aff0"/>
        <w:ind w:left="5103"/>
        <w:jc w:val="right"/>
        <w:rPr>
          <w:rFonts w:ascii="Times New Roman" w:hAnsi="Times New Roman"/>
          <w:sz w:val="20"/>
          <w:szCs w:val="20"/>
        </w:rPr>
      </w:pPr>
      <w:r>
        <w:rPr>
          <w:rFonts w:ascii="Times New Roman" w:hAnsi="Times New Roman"/>
          <w:sz w:val="20"/>
          <w:szCs w:val="20"/>
        </w:rPr>
        <w:t>При</w:t>
      </w:r>
      <w:r w:rsidR="00124A52" w:rsidRPr="00831644">
        <w:rPr>
          <w:rFonts w:ascii="Times New Roman" w:hAnsi="Times New Roman"/>
          <w:sz w:val="20"/>
          <w:szCs w:val="20"/>
        </w:rPr>
        <w:t>ложение № 8</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lastRenderedPageBreak/>
        <w:t>Рекомендуемая форма</w:t>
      </w:r>
    </w:p>
    <w:p w:rsidR="00124A52" w:rsidRPr="00831644" w:rsidRDefault="00124A52" w:rsidP="00124A52">
      <w:pPr>
        <w:spacing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31644">
        <w:rPr>
          <w:rFonts w:ascii="Times New Roman" w:hAnsi="Times New Roman" w:cs="Times New Roman"/>
          <w:sz w:val="20"/>
          <w:szCs w:val="20"/>
        </w:rPr>
        <w:t>–д</w:t>
      </w:r>
      <w:proofErr w:type="gramEnd"/>
      <w:r w:rsidRPr="00831644">
        <w:rPr>
          <w:rFonts w:ascii="Times New Roman" w:hAnsi="Times New Roman" w:cs="Times New Roman"/>
          <w:sz w:val="20"/>
          <w:szCs w:val="20"/>
        </w:rPr>
        <w:t>ля физического лица, полное наименование застройщика, ИНН, ОГРН – для юридического лица,</w:t>
      </w:r>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right"/>
        <w:rPr>
          <w:rFonts w:ascii="Times New Roman" w:hAnsi="Times New Roman" w:cs="Times New Roman"/>
          <w:sz w:val="20"/>
          <w:szCs w:val="20"/>
        </w:rPr>
      </w:pP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 приеме документов</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24A52" w:rsidRPr="00831644" w:rsidTr="00124A52">
        <w:trPr>
          <w:trHeight w:val="126"/>
        </w:trPr>
        <w:tc>
          <w:tcPr>
            <w:tcW w:w="9780" w:type="dxa"/>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80" w:type="dxa"/>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spacing w:after="0" w:line="240" w:lineRule="auto"/>
        <w:ind w:firstLine="709"/>
        <w:jc w:val="both"/>
        <w:rPr>
          <w:rFonts w:ascii="Times New Roman" w:hAnsi="Times New Roman" w:cs="Times New Roman"/>
          <w:sz w:val="20"/>
          <w:szCs w:val="20"/>
        </w:rPr>
      </w:pPr>
      <w:r w:rsidRPr="00831644">
        <w:rPr>
          <w:rFonts w:ascii="Times New Roman" w:hAnsi="Times New Roman" w:cs="Times New Roman"/>
          <w:sz w:val="20"/>
          <w:szCs w:val="20"/>
        </w:rPr>
        <w:t>В приеме документов для предоставления услуги «Выдача разрешения на строительство» Вам отказано по следующим основаниям:</w:t>
      </w:r>
    </w:p>
    <w:p w:rsidR="00124A52" w:rsidRPr="00831644" w:rsidRDefault="00124A52" w:rsidP="00124A52">
      <w:pPr>
        <w:spacing w:after="0" w:line="240" w:lineRule="auto"/>
        <w:ind w:firstLine="709"/>
        <w:jc w:val="both"/>
        <w:rPr>
          <w:rFonts w:ascii="Times New Roman" w:hAnsi="Times New Roman" w:cs="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5386"/>
        <w:gridCol w:w="2910"/>
      </w:tblGrid>
      <w:tr w:rsidR="00124A52" w:rsidRPr="00831644" w:rsidTr="00124A52">
        <w:tc>
          <w:tcPr>
            <w:tcW w:w="1627"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p w:rsidR="00124A52" w:rsidRPr="00831644" w:rsidRDefault="004C2BAF"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П</w:t>
            </w:r>
            <w:r w:rsidR="00124A52" w:rsidRPr="00831644">
              <w:rPr>
                <w:rFonts w:ascii="Times New Roman" w:hAnsi="Times New Roman" w:cs="Times New Roman"/>
                <w:sz w:val="20"/>
                <w:szCs w:val="20"/>
              </w:rPr>
              <w:t>ункта</w:t>
            </w:r>
            <w:r>
              <w:rPr>
                <w:rFonts w:ascii="Times New Roman" w:hAnsi="Times New Roman" w:cs="Times New Roman"/>
                <w:sz w:val="20"/>
                <w:szCs w:val="20"/>
              </w:rPr>
              <w:t xml:space="preserve"> </w:t>
            </w:r>
            <w:r w:rsidR="00124A52" w:rsidRPr="00831644">
              <w:rPr>
                <w:rFonts w:ascii="Times New Roman" w:hAnsi="Times New Roman" w:cs="Times New Roman"/>
                <w:sz w:val="20"/>
                <w:szCs w:val="20"/>
              </w:rPr>
              <w:t>Админ</w:t>
            </w:r>
            <w:r w:rsidR="00124A52" w:rsidRPr="00831644">
              <w:rPr>
                <w:rFonts w:ascii="Times New Roman" w:hAnsi="Times New Roman" w:cs="Times New Roman"/>
                <w:sz w:val="20"/>
                <w:szCs w:val="20"/>
              </w:rPr>
              <w:t>и</w:t>
            </w:r>
            <w:r w:rsidR="00124A52" w:rsidRPr="00831644">
              <w:rPr>
                <w:rFonts w:ascii="Times New Roman" w:hAnsi="Times New Roman" w:cs="Times New Roman"/>
                <w:sz w:val="20"/>
                <w:szCs w:val="20"/>
              </w:rPr>
              <w:t>стративного р</w:t>
            </w:r>
            <w:r w:rsidR="00124A52" w:rsidRPr="00831644">
              <w:rPr>
                <w:rFonts w:ascii="Times New Roman" w:hAnsi="Times New Roman" w:cs="Times New Roman"/>
                <w:sz w:val="20"/>
                <w:szCs w:val="20"/>
              </w:rPr>
              <w:t>е</w:t>
            </w:r>
            <w:r w:rsidR="00124A52" w:rsidRPr="00831644">
              <w:rPr>
                <w:rFonts w:ascii="Times New Roman" w:hAnsi="Times New Roman" w:cs="Times New Roman"/>
                <w:sz w:val="20"/>
                <w:szCs w:val="20"/>
              </w:rPr>
              <w:t>гламента</w:t>
            </w:r>
          </w:p>
        </w:tc>
        <w:tc>
          <w:tcPr>
            <w:tcW w:w="5386" w:type="dxa"/>
            <w:vAlign w:val="center"/>
          </w:tcPr>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основания для отказа в соответствии с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нистративным регламентом</w:t>
            </w:r>
          </w:p>
        </w:tc>
        <w:tc>
          <w:tcPr>
            <w:tcW w:w="2910" w:type="dxa"/>
            <w:vAlign w:val="center"/>
          </w:tcPr>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отказа в приеме документов</w:t>
            </w:r>
          </w:p>
        </w:tc>
      </w:tr>
      <w:tr w:rsidR="00124A52" w:rsidRPr="00831644" w:rsidTr="00124A52">
        <w:trPr>
          <w:trHeight w:val="1723"/>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заявление о выдаче разрешения на строительство, заявление о внесении изменений, уведомление представлено в админ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 xml:space="preserve">страцию Спасского района, в </w:t>
            </w:r>
            <w:proofErr w:type="gramStart"/>
            <w:r w:rsidRPr="00831644">
              <w:rPr>
                <w:rFonts w:ascii="Times New Roman" w:hAnsi="Times New Roman" w:cs="Times New Roman"/>
                <w:bCs/>
                <w:sz w:val="20"/>
                <w:szCs w:val="20"/>
              </w:rPr>
              <w:t>полномочия</w:t>
            </w:r>
            <w:proofErr w:type="gramEnd"/>
            <w:r w:rsidRPr="00831644">
              <w:rPr>
                <w:rFonts w:ascii="Times New Roman" w:hAnsi="Times New Roman" w:cs="Times New Roman"/>
                <w:bCs/>
                <w:sz w:val="20"/>
                <w:szCs w:val="20"/>
              </w:rPr>
              <w:t xml:space="preserve"> которых не входит предоставление муниципальной услуги</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какое ведомство, организация предоставляет муниципальную услугу, инфо</w:t>
            </w:r>
            <w:r w:rsidRPr="00831644">
              <w:rPr>
                <w:rFonts w:ascii="Times New Roman" w:hAnsi="Times New Roman" w:cs="Times New Roman"/>
                <w:i/>
                <w:sz w:val="20"/>
                <w:szCs w:val="20"/>
              </w:rPr>
              <w:t>р</w:t>
            </w:r>
            <w:r w:rsidRPr="00831644">
              <w:rPr>
                <w:rFonts w:ascii="Times New Roman" w:hAnsi="Times New Roman" w:cs="Times New Roman"/>
                <w:i/>
                <w:sz w:val="20"/>
                <w:szCs w:val="20"/>
              </w:rPr>
              <w:t>мация о его местонахождении</w:t>
            </w:r>
          </w:p>
        </w:tc>
      </w:tr>
      <w:tr w:rsidR="00124A52" w:rsidRPr="00831644" w:rsidTr="00124A52">
        <w:trPr>
          <w:trHeight w:val="1460"/>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2.15</w:t>
            </w:r>
          </w:p>
        </w:tc>
        <w:tc>
          <w:tcPr>
            <w:tcW w:w="5386"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неполное заполнение полей в форме заявления о выдаче ра</w:t>
            </w:r>
            <w:r w:rsidRPr="00831644">
              <w:rPr>
                <w:rFonts w:ascii="Times New Roman" w:hAnsi="Times New Roman" w:cs="Times New Roman"/>
                <w:bCs/>
                <w:sz w:val="20"/>
                <w:szCs w:val="20"/>
              </w:rPr>
              <w:t>з</w:t>
            </w:r>
            <w:r w:rsidRPr="00831644">
              <w:rPr>
                <w:rFonts w:ascii="Times New Roman" w:hAnsi="Times New Roman" w:cs="Times New Roman"/>
                <w:bCs/>
                <w:sz w:val="20"/>
                <w:szCs w:val="20"/>
              </w:rPr>
              <w:t>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r w:rsidR="00124A52" w:rsidRPr="00831644" w:rsidTr="00124A52">
        <w:trPr>
          <w:trHeight w:val="806"/>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«в» пункта 2.15</w:t>
            </w:r>
          </w:p>
        </w:tc>
        <w:tc>
          <w:tcPr>
            <w:tcW w:w="5386"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непредставление документов, предусмотренных подпункт</w:t>
            </w:r>
            <w:r w:rsidRPr="00831644">
              <w:rPr>
                <w:rFonts w:ascii="Times New Roman" w:hAnsi="Times New Roman" w:cs="Times New Roman"/>
                <w:bCs/>
                <w:sz w:val="20"/>
                <w:szCs w:val="20"/>
              </w:rPr>
              <w:t>а</w:t>
            </w:r>
            <w:r w:rsidRPr="00831644">
              <w:rPr>
                <w:rFonts w:ascii="Times New Roman" w:hAnsi="Times New Roman" w:cs="Times New Roman"/>
                <w:bCs/>
                <w:sz w:val="20"/>
                <w:szCs w:val="20"/>
              </w:rPr>
              <w:t>ми «а» - «в» пункта 2.10 настоящего Административного регламента</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не пре</w:t>
            </w:r>
            <w:r w:rsidRPr="00831644">
              <w:rPr>
                <w:rFonts w:ascii="Times New Roman" w:hAnsi="Times New Roman" w:cs="Times New Roman"/>
                <w:i/>
                <w:sz w:val="20"/>
                <w:szCs w:val="20"/>
              </w:rPr>
              <w:t>д</w:t>
            </w:r>
            <w:r w:rsidRPr="00831644">
              <w:rPr>
                <w:rFonts w:ascii="Times New Roman" w:hAnsi="Times New Roman" w:cs="Times New Roman"/>
                <w:i/>
                <w:sz w:val="20"/>
                <w:szCs w:val="20"/>
              </w:rPr>
              <w:t>ставленных заявителем</w:t>
            </w:r>
          </w:p>
        </w:tc>
      </w:tr>
      <w:tr w:rsidR="00124A52" w:rsidRPr="00831644" w:rsidTr="00124A52">
        <w:trPr>
          <w:trHeight w:val="1719"/>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«г» пункта 2.15</w:t>
            </w:r>
          </w:p>
        </w:tc>
        <w:tc>
          <w:tcPr>
            <w:tcW w:w="5386"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представленные документы утратили силу на день обращ</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ния за получением муниципальной услуги (документ, уд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стоверяющий личность; документ, удостоверяющий 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мочия представителя заявителя, в случае обращения за п</w:t>
            </w:r>
            <w:r w:rsidRPr="00831644">
              <w:rPr>
                <w:rFonts w:ascii="Times New Roman" w:hAnsi="Times New Roman" w:cs="Times New Roman"/>
                <w:bCs/>
                <w:sz w:val="20"/>
                <w:szCs w:val="20"/>
              </w:rPr>
              <w:t>о</w:t>
            </w:r>
            <w:r w:rsidRPr="00831644">
              <w:rPr>
                <w:rFonts w:ascii="Times New Roman" w:hAnsi="Times New Roman" w:cs="Times New Roman"/>
                <w:bCs/>
                <w:sz w:val="20"/>
                <w:szCs w:val="20"/>
              </w:rPr>
              <w:t>лучением муниципальной услуги указанным лицом)</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утр</w:t>
            </w:r>
            <w:r w:rsidRPr="00831644">
              <w:rPr>
                <w:rFonts w:ascii="Times New Roman" w:hAnsi="Times New Roman" w:cs="Times New Roman"/>
                <w:i/>
                <w:sz w:val="20"/>
                <w:szCs w:val="20"/>
              </w:rPr>
              <w:t>а</w:t>
            </w:r>
            <w:r w:rsidRPr="00831644">
              <w:rPr>
                <w:rFonts w:ascii="Times New Roman" w:hAnsi="Times New Roman" w:cs="Times New Roman"/>
                <w:i/>
                <w:sz w:val="20"/>
                <w:szCs w:val="20"/>
              </w:rPr>
              <w:t>тивших силу</w:t>
            </w:r>
          </w:p>
        </w:tc>
      </w:tr>
      <w:tr w:rsidR="00124A52" w:rsidRPr="00831644" w:rsidTr="00124A52">
        <w:trPr>
          <w:trHeight w:val="847"/>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подпункт «д»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представленные документы содержат подчистки и исправл</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ния текста</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соде</w:t>
            </w:r>
            <w:r w:rsidRPr="00831644">
              <w:rPr>
                <w:rFonts w:ascii="Times New Roman" w:hAnsi="Times New Roman" w:cs="Times New Roman"/>
                <w:i/>
                <w:sz w:val="20"/>
                <w:szCs w:val="20"/>
              </w:rPr>
              <w:t>р</w:t>
            </w:r>
            <w:r w:rsidRPr="00831644">
              <w:rPr>
                <w:rFonts w:ascii="Times New Roman" w:hAnsi="Times New Roman" w:cs="Times New Roman"/>
                <w:i/>
                <w:sz w:val="20"/>
                <w:szCs w:val="20"/>
              </w:rPr>
              <w:t>жащих подчистки и исправл</w:t>
            </w:r>
            <w:r w:rsidRPr="00831644">
              <w:rPr>
                <w:rFonts w:ascii="Times New Roman" w:hAnsi="Times New Roman" w:cs="Times New Roman"/>
                <w:i/>
                <w:sz w:val="20"/>
                <w:szCs w:val="20"/>
              </w:rPr>
              <w:t>е</w:t>
            </w:r>
            <w:r w:rsidRPr="00831644">
              <w:rPr>
                <w:rFonts w:ascii="Times New Roman" w:hAnsi="Times New Roman" w:cs="Times New Roman"/>
                <w:i/>
                <w:sz w:val="20"/>
                <w:szCs w:val="20"/>
              </w:rPr>
              <w:t>ния текста</w:t>
            </w:r>
          </w:p>
        </w:tc>
      </w:tr>
      <w:tr w:rsidR="00124A52" w:rsidRPr="00831644" w:rsidTr="00124A52">
        <w:trPr>
          <w:trHeight w:val="1031"/>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«е»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представленные в электронной форме документы содержат повреждения, наличие которых не позволяет в полном объ</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 получить информацию и сведения, содержащиеся в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кументах</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соде</w:t>
            </w:r>
            <w:r w:rsidRPr="00831644">
              <w:rPr>
                <w:rFonts w:ascii="Times New Roman" w:hAnsi="Times New Roman" w:cs="Times New Roman"/>
                <w:i/>
                <w:sz w:val="20"/>
                <w:szCs w:val="20"/>
              </w:rPr>
              <w:t>р</w:t>
            </w:r>
            <w:r w:rsidRPr="00831644">
              <w:rPr>
                <w:rFonts w:ascii="Times New Roman" w:hAnsi="Times New Roman" w:cs="Times New Roman"/>
                <w:i/>
                <w:sz w:val="20"/>
                <w:szCs w:val="20"/>
              </w:rPr>
              <w:t>жащих повреждения</w:t>
            </w:r>
          </w:p>
        </w:tc>
      </w:tr>
      <w:tr w:rsidR="00124A52" w:rsidRPr="00831644" w:rsidTr="00124A52">
        <w:trPr>
          <w:trHeight w:val="28"/>
        </w:trPr>
        <w:tc>
          <w:tcPr>
            <w:tcW w:w="1627"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«ж»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выявлено несоблюдение установленных статьей 11 Фед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рального закона от 06.04.2011 № 63-ФЗ «Об электронной подписи»</w:t>
            </w:r>
            <w:r w:rsidR="004C2BAF">
              <w:rPr>
                <w:rFonts w:ascii="Times New Roman" w:hAnsi="Times New Roman" w:cs="Times New Roman"/>
                <w:bCs/>
                <w:sz w:val="20"/>
                <w:szCs w:val="20"/>
              </w:rPr>
              <w:t xml:space="preserve"> </w:t>
            </w:r>
            <w:r w:rsidRPr="00831644">
              <w:rPr>
                <w:rFonts w:ascii="Times New Roman" w:eastAsia="Calibri" w:hAnsi="Times New Roman" w:cs="Times New Roman"/>
                <w:bCs/>
                <w:sz w:val="20"/>
                <w:szCs w:val="20"/>
              </w:rPr>
              <w:t>условий признания квалифицированной электро</w:t>
            </w:r>
            <w:r w:rsidRPr="00831644">
              <w:rPr>
                <w:rFonts w:ascii="Times New Roman" w:eastAsia="Calibri" w:hAnsi="Times New Roman" w:cs="Times New Roman"/>
                <w:bCs/>
                <w:sz w:val="20"/>
                <w:szCs w:val="20"/>
              </w:rPr>
              <w:t>н</w:t>
            </w:r>
            <w:r w:rsidRPr="00831644">
              <w:rPr>
                <w:rFonts w:ascii="Times New Roman" w:eastAsia="Calibri" w:hAnsi="Times New Roman" w:cs="Times New Roman"/>
                <w:bCs/>
                <w:sz w:val="20"/>
                <w:szCs w:val="20"/>
              </w:rPr>
              <w:t>ной подписи действительной</w:t>
            </w:r>
            <w:r w:rsidR="004C2BAF">
              <w:rPr>
                <w:rFonts w:ascii="Times New Roman" w:eastAsia="Calibri" w:hAnsi="Times New Roman" w:cs="Times New Roman"/>
                <w:bCs/>
                <w:sz w:val="20"/>
                <w:szCs w:val="20"/>
              </w:rPr>
              <w:t xml:space="preserve"> </w:t>
            </w:r>
            <w:r w:rsidRPr="00831644">
              <w:rPr>
                <w:rFonts w:ascii="Times New Roman" w:eastAsia="Calibri" w:hAnsi="Times New Roman" w:cs="Times New Roman"/>
                <w:bCs/>
                <w:sz w:val="20"/>
                <w:szCs w:val="20"/>
              </w:rPr>
              <w:t>в документах, представленных в электронной форме</w:t>
            </w:r>
          </w:p>
        </w:tc>
        <w:tc>
          <w:tcPr>
            <w:tcW w:w="2910"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электронных док</w:t>
            </w:r>
            <w:r w:rsidRPr="00831644">
              <w:rPr>
                <w:rFonts w:ascii="Times New Roman" w:hAnsi="Times New Roman" w:cs="Times New Roman"/>
                <w:i/>
                <w:sz w:val="20"/>
                <w:szCs w:val="20"/>
              </w:rPr>
              <w:t>у</w:t>
            </w:r>
            <w:r w:rsidRPr="00831644">
              <w:rPr>
                <w:rFonts w:ascii="Times New Roman" w:hAnsi="Times New Roman" w:cs="Times New Roman"/>
                <w:i/>
                <w:sz w:val="20"/>
                <w:szCs w:val="20"/>
              </w:rPr>
              <w:t>ментов, не соответствующих указанному критерию</w:t>
            </w:r>
          </w:p>
        </w:tc>
      </w:tr>
    </w:tbl>
    <w:p w:rsidR="00124A52" w:rsidRPr="00831644" w:rsidRDefault="00124A52" w:rsidP="00124A52">
      <w:pPr>
        <w:widowControl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Дополнительно информируем:__________________________________________</w:t>
      </w:r>
    </w:p>
    <w:p w:rsidR="00124A52" w:rsidRPr="00831644" w:rsidRDefault="00124A52" w:rsidP="00124A52">
      <w:pPr>
        <w:widowControl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___________________________________________________________________.(указывается информация,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ходимая для устранения причин отказа в приеме документов, а также иная дополнительная информация при наличии)</w:t>
      </w:r>
    </w:p>
    <w:p w:rsidR="00124A52" w:rsidRPr="00831644" w:rsidRDefault="00124A52" w:rsidP="00124A52">
      <w:pPr>
        <w:widowControl w:val="0"/>
        <w:spacing w:after="0" w:line="240" w:lineRule="auto"/>
        <w:jc w:val="both"/>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tabs>
          <w:tab w:val="left" w:pos="6600"/>
        </w:tabs>
        <w:spacing w:after="0" w:line="240" w:lineRule="auto"/>
        <w:ind w:left="5670"/>
        <w:jc w:val="center"/>
        <w:outlineLvl w:val="0"/>
        <w:rPr>
          <w:rFonts w:ascii="Times New Roman" w:eastAsia="Calibri" w:hAnsi="Times New Roman" w:cs="Times New Roman"/>
          <w:sz w:val="20"/>
          <w:szCs w:val="20"/>
        </w:rPr>
      </w:pPr>
    </w:p>
    <w:p w:rsidR="00124A52" w:rsidRPr="00831644" w:rsidRDefault="00124A52" w:rsidP="00124A52">
      <w:pPr>
        <w:tabs>
          <w:tab w:val="left" w:pos="6600"/>
        </w:tabs>
        <w:spacing w:after="0" w:line="240" w:lineRule="auto"/>
        <w:ind w:left="5670"/>
        <w:jc w:val="center"/>
        <w:outlineLvl w:val="0"/>
        <w:rPr>
          <w:rFonts w:ascii="Times New Roman" w:eastAsia="Calibri" w:hAnsi="Times New Roman" w:cs="Times New Roman"/>
          <w:sz w:val="20"/>
          <w:szCs w:val="20"/>
        </w:rPr>
      </w:pPr>
    </w:p>
    <w:p w:rsidR="00124A52" w:rsidRPr="00831644" w:rsidRDefault="00124A52" w:rsidP="00124A52">
      <w:pPr>
        <w:tabs>
          <w:tab w:val="left" w:pos="6600"/>
        </w:tabs>
        <w:spacing w:after="0" w:line="240" w:lineRule="auto"/>
        <w:ind w:left="5670"/>
        <w:jc w:val="center"/>
        <w:outlineLvl w:val="0"/>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9</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B807B1" w:rsidP="00124A52">
      <w:pPr>
        <w:autoSpaceDE w:val="0"/>
        <w:autoSpaceDN w:val="0"/>
        <w:spacing w:before="240"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24A52"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 выдаче разрешения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i/>
          <w:sz w:val="20"/>
          <w:szCs w:val="20"/>
        </w:rPr>
      </w:pPr>
      <w:proofErr w:type="gramStart"/>
      <w:r w:rsidRPr="00831644">
        <w:rPr>
          <w:rFonts w:ascii="Times New Roman" w:hAnsi="Times New Roman" w:cs="Times New Roman"/>
          <w:sz w:val="20"/>
          <w:szCs w:val="20"/>
        </w:rPr>
        <w:t>по результатам рассмотрения заявления о выдаче разрешения на строительство от ________________№________________ принято решение об отказе</w:t>
      </w:r>
      <w:proofErr w:type="gramEnd"/>
      <w:r w:rsidRPr="00831644">
        <w:rPr>
          <w:rFonts w:ascii="Times New Roman" w:hAnsi="Times New Roman" w:cs="Times New Roman"/>
          <w:sz w:val="20"/>
          <w:szCs w:val="20"/>
        </w:rPr>
        <w:t xml:space="preserve"> в выдаче </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         (дата и номер регистрации)</w:t>
      </w:r>
    </w:p>
    <w:p w:rsidR="00124A52" w:rsidRPr="00831644" w:rsidRDefault="00124A52" w:rsidP="00124A52">
      <w:pPr>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разрешения на строительство.</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6520"/>
        <w:gridCol w:w="1776"/>
      </w:tblGrid>
      <w:tr w:rsidR="00124A52" w:rsidRPr="00831644" w:rsidTr="00124A52">
        <w:trPr>
          <w:trHeight w:val="984"/>
        </w:trPr>
        <w:tc>
          <w:tcPr>
            <w:tcW w:w="1418" w:type="dxa"/>
          </w:tcPr>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lastRenderedPageBreak/>
              <w:t>№</w:t>
            </w:r>
          </w:p>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t>пункта Адм</w:t>
            </w:r>
            <w:r w:rsidRPr="00831644">
              <w:rPr>
                <w:rFonts w:ascii="Times New Roman" w:hAnsi="Times New Roman"/>
                <w:i/>
                <w:sz w:val="20"/>
                <w:szCs w:val="20"/>
              </w:rPr>
              <w:t>и</w:t>
            </w:r>
            <w:r w:rsidRPr="00831644">
              <w:rPr>
                <w:rFonts w:ascii="Times New Roman" w:hAnsi="Times New Roman"/>
                <w:i/>
                <w:sz w:val="20"/>
                <w:szCs w:val="20"/>
              </w:rPr>
              <w:t>нистративн</w:t>
            </w:r>
            <w:r w:rsidRPr="00831644">
              <w:rPr>
                <w:rFonts w:ascii="Times New Roman" w:hAnsi="Times New Roman"/>
                <w:i/>
                <w:sz w:val="20"/>
                <w:szCs w:val="20"/>
              </w:rPr>
              <w:t>о</w:t>
            </w:r>
            <w:r w:rsidRPr="00831644">
              <w:rPr>
                <w:rFonts w:ascii="Times New Roman" w:hAnsi="Times New Roman"/>
                <w:i/>
                <w:sz w:val="20"/>
                <w:szCs w:val="20"/>
              </w:rPr>
              <w:t>го регламента</w:t>
            </w:r>
          </w:p>
        </w:tc>
        <w:tc>
          <w:tcPr>
            <w:tcW w:w="6520" w:type="dxa"/>
            <w:vAlign w:val="center"/>
          </w:tcPr>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t xml:space="preserve">Наименование основания </w:t>
            </w:r>
            <w:proofErr w:type="gramStart"/>
            <w:r w:rsidRPr="00831644">
              <w:rPr>
                <w:rFonts w:ascii="Times New Roman" w:hAnsi="Times New Roman"/>
                <w:i/>
                <w:sz w:val="20"/>
                <w:szCs w:val="20"/>
              </w:rPr>
              <w:t>для отказа в выдаче разрешения на строител</w:t>
            </w:r>
            <w:r w:rsidRPr="00831644">
              <w:rPr>
                <w:rFonts w:ascii="Times New Roman" w:hAnsi="Times New Roman"/>
                <w:i/>
                <w:sz w:val="20"/>
                <w:szCs w:val="20"/>
              </w:rPr>
              <w:t>ь</w:t>
            </w:r>
            <w:r w:rsidRPr="00831644">
              <w:rPr>
                <w:rFonts w:ascii="Times New Roman" w:hAnsi="Times New Roman"/>
                <w:i/>
                <w:sz w:val="20"/>
                <w:szCs w:val="20"/>
              </w:rPr>
              <w:t>ство в соответствии с Административным регламентом</w:t>
            </w:r>
            <w:proofErr w:type="gramEnd"/>
          </w:p>
        </w:tc>
        <w:tc>
          <w:tcPr>
            <w:tcW w:w="1776" w:type="dxa"/>
            <w:vAlign w:val="center"/>
          </w:tcPr>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t>Разъяснение пр</w:t>
            </w:r>
            <w:r w:rsidRPr="00831644">
              <w:rPr>
                <w:rFonts w:ascii="Times New Roman" w:hAnsi="Times New Roman"/>
                <w:i/>
                <w:sz w:val="20"/>
                <w:szCs w:val="20"/>
              </w:rPr>
              <w:t>и</w:t>
            </w:r>
            <w:r w:rsidRPr="00831644">
              <w:rPr>
                <w:rFonts w:ascii="Times New Roman" w:hAnsi="Times New Roman"/>
                <w:i/>
                <w:sz w:val="20"/>
                <w:szCs w:val="20"/>
              </w:rPr>
              <w:t>чин отказа в в</w:t>
            </w:r>
            <w:r w:rsidRPr="00831644">
              <w:rPr>
                <w:rFonts w:ascii="Times New Roman" w:hAnsi="Times New Roman"/>
                <w:i/>
                <w:sz w:val="20"/>
                <w:szCs w:val="20"/>
              </w:rPr>
              <w:t>ы</w:t>
            </w:r>
            <w:r w:rsidRPr="00831644">
              <w:rPr>
                <w:rFonts w:ascii="Times New Roman" w:hAnsi="Times New Roman"/>
                <w:i/>
                <w:sz w:val="20"/>
                <w:szCs w:val="20"/>
              </w:rPr>
              <w:t>даче разрешения на строительство</w:t>
            </w:r>
          </w:p>
        </w:tc>
      </w:tr>
      <w:tr w:rsidR="00124A52" w:rsidRPr="00831644" w:rsidTr="00124A52">
        <w:trPr>
          <w:trHeight w:val="653"/>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«а»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отсутствие документов, предусмотренных подпунктами «г», «д» пункта 2.10, пунктом 2.11.1 Административного регламента</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1447"/>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«б»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требованиям к строител</w:t>
            </w:r>
            <w:r w:rsidRPr="00831644">
              <w:rPr>
                <w:rFonts w:ascii="Times New Roman" w:hAnsi="Times New Roman"/>
                <w:sz w:val="20"/>
                <w:szCs w:val="20"/>
              </w:rPr>
              <w:t>ь</w:t>
            </w:r>
            <w:r w:rsidRPr="00831644">
              <w:rPr>
                <w:rFonts w:ascii="Times New Roman" w:hAnsi="Times New Roman"/>
                <w:sz w:val="20"/>
                <w:szCs w:val="20"/>
              </w:rPr>
              <w:t>ству, реконструкции объекта капитального строительства, установленным на дату выдачи представленного для получения разрешения на строител</w:t>
            </w:r>
            <w:r w:rsidRPr="00831644">
              <w:rPr>
                <w:rFonts w:ascii="Times New Roman" w:hAnsi="Times New Roman"/>
                <w:sz w:val="20"/>
                <w:szCs w:val="20"/>
              </w:rPr>
              <w:t>ь</w:t>
            </w:r>
            <w:r w:rsidRPr="00831644">
              <w:rPr>
                <w:rFonts w:ascii="Times New Roman" w:hAnsi="Times New Roman"/>
                <w:sz w:val="20"/>
                <w:szCs w:val="20"/>
              </w:rPr>
              <w:t>ство градостроительного плана земельного участка</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1305"/>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«в»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847"/>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«г»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разрешенному использов</w:t>
            </w:r>
            <w:r w:rsidRPr="00831644">
              <w:rPr>
                <w:rFonts w:ascii="Times New Roman" w:hAnsi="Times New Roman"/>
                <w:sz w:val="20"/>
                <w:szCs w:val="20"/>
              </w:rPr>
              <w:t>а</w:t>
            </w:r>
            <w:r w:rsidRPr="00831644">
              <w:rPr>
                <w:rFonts w:ascii="Times New Roman" w:hAnsi="Times New Roman"/>
                <w:sz w:val="20"/>
                <w:szCs w:val="20"/>
              </w:rPr>
              <w:t>нию земельного участка и (или) ограничениям, установленным в соотве</w:t>
            </w:r>
            <w:r w:rsidRPr="00831644">
              <w:rPr>
                <w:rFonts w:ascii="Times New Roman" w:hAnsi="Times New Roman"/>
                <w:sz w:val="20"/>
                <w:szCs w:val="20"/>
              </w:rPr>
              <w:t>т</w:t>
            </w:r>
            <w:r w:rsidRPr="00831644">
              <w:rPr>
                <w:rFonts w:ascii="Times New Roman" w:hAnsi="Times New Roman"/>
                <w:sz w:val="20"/>
                <w:szCs w:val="20"/>
              </w:rPr>
              <w:t>ствии с земельным и иным законодательством Российской Федерации и действующим на дату выдачи разрешения на строительство</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74"/>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«д»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371"/>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«е»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отказ в согласовании архитектурно-градостроительного облика объекта капитального строительства в случае, если такое согласование пред</w:t>
            </w:r>
            <w:r w:rsidRPr="00831644">
              <w:rPr>
                <w:rFonts w:ascii="Times New Roman" w:hAnsi="Times New Roman"/>
                <w:sz w:val="20"/>
                <w:szCs w:val="20"/>
              </w:rPr>
              <w:t>у</w:t>
            </w:r>
            <w:r w:rsidRPr="00831644">
              <w:rPr>
                <w:rFonts w:ascii="Times New Roman" w:hAnsi="Times New Roman"/>
                <w:sz w:val="20"/>
                <w:szCs w:val="20"/>
              </w:rPr>
              <w:t>смотрено статьей 40.1 Градостроительного кодекса Российской Федер</w:t>
            </w:r>
            <w:r w:rsidRPr="00831644">
              <w:rPr>
                <w:rFonts w:ascii="Times New Roman" w:hAnsi="Times New Roman"/>
                <w:sz w:val="20"/>
                <w:szCs w:val="20"/>
              </w:rPr>
              <w:t>а</w:t>
            </w:r>
            <w:r w:rsidRPr="00831644">
              <w:rPr>
                <w:rFonts w:ascii="Times New Roman" w:hAnsi="Times New Roman"/>
                <w:sz w:val="20"/>
                <w:szCs w:val="20"/>
              </w:rPr>
              <w:t>ции</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 требуется</w:t>
            </w:r>
          </w:p>
        </w:tc>
      </w:tr>
      <w:tr w:rsidR="00124A52" w:rsidRPr="00831644" w:rsidTr="00124A52">
        <w:trPr>
          <w:trHeight w:val="1835"/>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«ж» пункта 2.19.1</w:t>
            </w:r>
          </w:p>
        </w:tc>
        <w:tc>
          <w:tcPr>
            <w:tcW w:w="6520" w:type="dxa"/>
          </w:tcPr>
          <w:p w:rsidR="00124A52" w:rsidRPr="00831644" w:rsidRDefault="00124A52" w:rsidP="00124A52">
            <w:pPr>
              <w:pStyle w:val="aff0"/>
              <w:rPr>
                <w:rFonts w:ascii="Times New Roman" w:hAnsi="Times New Roman"/>
                <w:sz w:val="20"/>
                <w:szCs w:val="20"/>
              </w:rPr>
            </w:pPr>
            <w:proofErr w:type="gramStart"/>
            <w:r w:rsidRPr="00831644">
              <w:rPr>
                <w:rFonts w:ascii="Times New Roman" w:hAnsi="Times New Roman"/>
                <w:sz w:val="20"/>
                <w:szCs w:val="20"/>
              </w:rPr>
              <w:t>наличие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w:t>
            </w:r>
            <w:r w:rsidRPr="00831644">
              <w:rPr>
                <w:rFonts w:ascii="Times New Roman" w:hAnsi="Times New Roman"/>
                <w:sz w:val="20"/>
                <w:szCs w:val="20"/>
              </w:rPr>
              <w:t>а</w:t>
            </w:r>
            <w:r w:rsidRPr="00831644">
              <w:rPr>
                <w:rFonts w:ascii="Times New Roman" w:hAnsi="Times New Roman"/>
                <w:sz w:val="20"/>
                <w:szCs w:val="20"/>
              </w:rPr>
              <w:t>питального строительства предмету охраны исторического поселения и требованиям к архитектурным решениям объектов капитального стро</w:t>
            </w:r>
            <w:r w:rsidRPr="00831644">
              <w:rPr>
                <w:rFonts w:ascii="Times New Roman" w:hAnsi="Times New Roman"/>
                <w:sz w:val="20"/>
                <w:szCs w:val="20"/>
              </w:rPr>
              <w:t>и</w:t>
            </w:r>
            <w:r w:rsidRPr="00831644">
              <w:rPr>
                <w:rFonts w:ascii="Times New Roman" w:hAnsi="Times New Roman"/>
                <w:sz w:val="20"/>
                <w:szCs w:val="20"/>
              </w:rPr>
              <w:t>тельства, установленным градостроительным регламентом применител</w:t>
            </w:r>
            <w:r w:rsidRPr="00831644">
              <w:rPr>
                <w:rFonts w:ascii="Times New Roman" w:hAnsi="Times New Roman"/>
                <w:sz w:val="20"/>
                <w:szCs w:val="20"/>
              </w:rPr>
              <w:t>ь</w:t>
            </w:r>
            <w:r w:rsidRPr="00831644">
              <w:rPr>
                <w:rFonts w:ascii="Times New Roman" w:hAnsi="Times New Roman"/>
                <w:sz w:val="20"/>
                <w:szCs w:val="20"/>
              </w:rPr>
              <w:t>но к территориальной зоне, расположенной в границах территории ист</w:t>
            </w:r>
            <w:r w:rsidRPr="00831644">
              <w:rPr>
                <w:rFonts w:ascii="Times New Roman" w:hAnsi="Times New Roman"/>
                <w:sz w:val="20"/>
                <w:szCs w:val="20"/>
              </w:rPr>
              <w:t>о</w:t>
            </w:r>
            <w:r w:rsidRPr="00831644">
              <w:rPr>
                <w:rFonts w:ascii="Times New Roman" w:hAnsi="Times New Roman"/>
                <w:sz w:val="20"/>
                <w:szCs w:val="20"/>
              </w:rPr>
              <w:t>рического поселения федерального или регионального значения</w:t>
            </w:r>
            <w:proofErr w:type="gramEnd"/>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 требуется</w:t>
            </w:r>
          </w:p>
        </w:tc>
      </w:tr>
      <w:tr w:rsidR="00124A52" w:rsidRPr="00831644" w:rsidTr="00124A52">
        <w:trPr>
          <w:trHeight w:val="3294"/>
        </w:trPr>
        <w:tc>
          <w:tcPr>
            <w:tcW w:w="1418" w:type="dxa"/>
          </w:tcPr>
          <w:p w:rsidR="00124A52" w:rsidRPr="00831644" w:rsidDel="005F5CE5" w:rsidRDefault="00124A52" w:rsidP="00124A52">
            <w:pPr>
              <w:pStyle w:val="aff0"/>
              <w:rPr>
                <w:rFonts w:ascii="Times New Roman" w:hAnsi="Times New Roman"/>
                <w:sz w:val="20"/>
                <w:szCs w:val="20"/>
              </w:rPr>
            </w:pPr>
            <w:r w:rsidRPr="00831644">
              <w:rPr>
                <w:rFonts w:ascii="Times New Roman" w:hAnsi="Times New Roman"/>
                <w:sz w:val="20"/>
                <w:szCs w:val="20"/>
              </w:rPr>
              <w:t>подпункт «з» пункта 2.19.1</w:t>
            </w:r>
          </w:p>
        </w:tc>
        <w:tc>
          <w:tcPr>
            <w:tcW w:w="6520" w:type="dxa"/>
          </w:tcPr>
          <w:p w:rsidR="00124A52" w:rsidRPr="00831644" w:rsidDel="005F5CE5" w:rsidRDefault="00124A52" w:rsidP="00124A52">
            <w:pPr>
              <w:pStyle w:val="aff0"/>
              <w:rPr>
                <w:rFonts w:ascii="Times New Roman" w:hAnsi="Times New Roman"/>
                <w:sz w:val="20"/>
                <w:szCs w:val="20"/>
              </w:rPr>
            </w:pPr>
            <w:proofErr w:type="gramStart"/>
            <w:r w:rsidRPr="00831644">
              <w:rPr>
                <w:rFonts w:ascii="Times New Roman" w:hAnsi="Times New Roman"/>
                <w:sz w:val="20"/>
                <w:szCs w:val="20"/>
              </w:rPr>
              <w:t>отсутствие документации по планировке территории, утвержденной в соответствии с договором о комплексном развитии территории (за и</w:t>
            </w:r>
            <w:r w:rsidRPr="00831644">
              <w:rPr>
                <w:rFonts w:ascii="Times New Roman" w:hAnsi="Times New Roman"/>
                <w:sz w:val="20"/>
                <w:szCs w:val="20"/>
              </w:rPr>
              <w:t>с</w:t>
            </w:r>
            <w:r w:rsidRPr="00831644">
              <w:rPr>
                <w:rFonts w:ascii="Times New Roman" w:hAnsi="Times New Roman"/>
                <w:sz w:val="20"/>
                <w:szCs w:val="20"/>
              </w:rPr>
              <w:t>ключением случаев самостоятельной реализации Российской Федерацией, Рязанской областью или муниципальным образованием решения о ко</w:t>
            </w:r>
            <w:r w:rsidRPr="00831644">
              <w:rPr>
                <w:rFonts w:ascii="Times New Roman" w:hAnsi="Times New Roman"/>
                <w:sz w:val="20"/>
                <w:szCs w:val="20"/>
              </w:rPr>
              <w:t>м</w:t>
            </w:r>
            <w:r w:rsidRPr="00831644">
              <w:rPr>
                <w:rFonts w:ascii="Times New Roman" w:hAnsi="Times New Roman"/>
                <w:sz w:val="20"/>
                <w:szCs w:val="20"/>
              </w:rPr>
              <w:t>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Рязанской областью), в случае, если строительство, реконструкция объекта капитального строительства планируются на территории</w:t>
            </w:r>
            <w:proofErr w:type="gramEnd"/>
            <w:r w:rsidRPr="00831644">
              <w:rPr>
                <w:rFonts w:ascii="Times New Roman" w:hAnsi="Times New Roman"/>
                <w:sz w:val="20"/>
                <w:szCs w:val="20"/>
              </w:rPr>
              <w:t xml:space="preserve">, в </w:t>
            </w:r>
            <w:proofErr w:type="gramStart"/>
            <w:r w:rsidRPr="00831644">
              <w:rPr>
                <w:rFonts w:ascii="Times New Roman" w:hAnsi="Times New Roman"/>
                <w:sz w:val="20"/>
                <w:szCs w:val="20"/>
              </w:rPr>
              <w:t>отношении</w:t>
            </w:r>
            <w:proofErr w:type="gramEnd"/>
            <w:r w:rsidRPr="00831644">
              <w:rPr>
                <w:rFonts w:ascii="Times New Roman" w:hAnsi="Times New Roman"/>
                <w:sz w:val="20"/>
                <w:szCs w:val="20"/>
              </w:rPr>
              <w:t xml:space="preserve"> которой органом местного с</w:t>
            </w:r>
            <w:r w:rsidRPr="00831644">
              <w:rPr>
                <w:rFonts w:ascii="Times New Roman" w:hAnsi="Times New Roman"/>
                <w:sz w:val="20"/>
                <w:szCs w:val="20"/>
              </w:rPr>
              <w:t>а</w:t>
            </w:r>
            <w:r w:rsidRPr="00831644">
              <w:rPr>
                <w:rFonts w:ascii="Times New Roman" w:hAnsi="Times New Roman"/>
                <w:sz w:val="20"/>
                <w:szCs w:val="20"/>
              </w:rPr>
              <w:t>моуправления принято решение о комплексном развитии территории по инициативе органа местного самоуправления</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 требуется</w:t>
            </w:r>
          </w:p>
        </w:tc>
      </w:tr>
    </w:tbl>
    <w:p w:rsidR="00124A52" w:rsidRPr="00831644" w:rsidRDefault="00124A52" w:rsidP="00124A52">
      <w:pPr>
        <w:widowControl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Вы вправе повторно обратиться с заявлением о выдаче разрешения на строительство после устранения указанных нарушений.</w:t>
      </w:r>
    </w:p>
    <w:p w:rsidR="00124A52" w:rsidRPr="00831644" w:rsidRDefault="00124A52" w:rsidP="00124A52">
      <w:pPr>
        <w:widowControl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lastRenderedPageBreak/>
        <w:t>цию Новомичуринского городского поселения, а также в судебном порядке.</w:t>
      </w:r>
    </w:p>
    <w:p w:rsidR="00124A52" w:rsidRPr="00831644" w:rsidRDefault="00124A52" w:rsidP="00124A52">
      <w:pPr>
        <w:widowControl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 xml:space="preserve">Дополнительно информируем:______________________________________________________.  </w:t>
      </w:r>
    </w:p>
    <w:p w:rsidR="00124A52" w:rsidRPr="00831644" w:rsidRDefault="00124A52" w:rsidP="00124A52">
      <w:pPr>
        <w:widowControl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информация, необходимая для устранения причин отказа в выдаче разрешения на строител</w:t>
      </w:r>
      <w:r w:rsidRPr="00831644">
        <w:rPr>
          <w:rFonts w:ascii="Times New Roman" w:hAnsi="Times New Roman" w:cs="Times New Roman"/>
          <w:i/>
          <w:sz w:val="20"/>
          <w:szCs w:val="20"/>
        </w:rPr>
        <w:t>ь</w:t>
      </w:r>
      <w:r w:rsidRPr="00831644">
        <w:rPr>
          <w:rFonts w:ascii="Times New Roman" w:hAnsi="Times New Roman" w:cs="Times New Roman"/>
          <w:i/>
          <w:sz w:val="20"/>
          <w:szCs w:val="20"/>
        </w:rPr>
        <w:t>ство, а также иная дополнительная информация при наличии</w:t>
      </w:r>
      <w:r w:rsidRPr="00831644">
        <w:rPr>
          <w:rFonts w:ascii="Times New Roman" w:hAnsi="Times New Roman" w:cs="Times New Roman"/>
          <w:sz w:val="20"/>
          <w:szCs w:val="20"/>
        </w:rPr>
        <w:t>)</w:t>
      </w:r>
    </w:p>
    <w:p w:rsidR="00124A52" w:rsidRPr="00831644" w:rsidRDefault="00124A52" w:rsidP="00124A52">
      <w:pPr>
        <w:widowControl w:val="0"/>
        <w:spacing w:after="0" w:line="240" w:lineRule="auto"/>
        <w:jc w:val="center"/>
        <w:rPr>
          <w:rFonts w:ascii="Times New Roman" w:hAnsi="Times New Roman" w:cs="Times New Roman"/>
          <w:sz w:val="20"/>
          <w:szCs w:val="20"/>
        </w:rPr>
      </w:pPr>
    </w:p>
    <w:tbl>
      <w:tblPr>
        <w:tblW w:w="9639" w:type="dxa"/>
        <w:tblLayout w:type="fixed"/>
        <w:tblCellMar>
          <w:left w:w="28" w:type="dxa"/>
          <w:right w:w="28" w:type="dxa"/>
        </w:tblCellMar>
        <w:tblLook w:val="0000" w:firstRow="0" w:lastRow="0" w:firstColumn="0" w:lastColumn="0" w:noHBand="0" w:noVBand="0"/>
      </w:tblPr>
      <w:tblGrid>
        <w:gridCol w:w="2835"/>
        <w:gridCol w:w="425"/>
        <w:gridCol w:w="2127"/>
        <w:gridCol w:w="425"/>
        <w:gridCol w:w="3827"/>
      </w:tblGrid>
      <w:tr w:rsidR="00124A52" w:rsidRPr="00831644" w:rsidTr="00124A52">
        <w:trPr>
          <w:trHeight w:val="283"/>
        </w:trPr>
        <w:tc>
          <w:tcPr>
            <w:tcW w:w="283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rPr>
          <w:trHeight w:val="476"/>
        </w:trPr>
        <w:tc>
          <w:tcPr>
            <w:tcW w:w="283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27"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before="12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10</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jc w:val="center"/>
        <w:rPr>
          <w:rFonts w:ascii="Times New Roman" w:hAnsi="Times New Roman" w:cs="Times New Roman"/>
          <w:b/>
          <w:bCs/>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 xml:space="preserve">об оставлении заявления о выдаче разрешения на строительство, </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sz w:val="20"/>
          <w:szCs w:val="20"/>
        </w:rPr>
        <w:t xml:space="preserve">заявления о внесении изменений в разрешение на строительство, </w:t>
      </w:r>
      <w:r w:rsidRPr="00831644">
        <w:rPr>
          <w:rFonts w:ascii="Times New Roman" w:hAnsi="Times New Roman" w:cs="Times New Roman"/>
          <w:b/>
          <w:bCs/>
          <w:sz w:val="20"/>
          <w:szCs w:val="20"/>
        </w:rPr>
        <w:t>заявления о внесении изменений в ра</w:t>
      </w:r>
      <w:r w:rsidRPr="00831644">
        <w:rPr>
          <w:rFonts w:ascii="Times New Roman" w:hAnsi="Times New Roman" w:cs="Times New Roman"/>
          <w:b/>
          <w:bCs/>
          <w:sz w:val="20"/>
          <w:szCs w:val="20"/>
        </w:rPr>
        <w:t>з</w:t>
      </w:r>
      <w:r w:rsidRPr="00831644">
        <w:rPr>
          <w:rFonts w:ascii="Times New Roman" w:hAnsi="Times New Roman" w:cs="Times New Roman"/>
          <w:b/>
          <w:bCs/>
          <w:sz w:val="20"/>
          <w:szCs w:val="20"/>
        </w:rPr>
        <w:t>решение на строительство в связи с необходимостью продления срока действия разрешения на стро</w:t>
      </w:r>
      <w:r w:rsidRPr="00831644">
        <w:rPr>
          <w:rFonts w:ascii="Times New Roman" w:hAnsi="Times New Roman" w:cs="Times New Roman"/>
          <w:b/>
          <w:bCs/>
          <w:sz w:val="20"/>
          <w:szCs w:val="20"/>
        </w:rPr>
        <w:t>и</w:t>
      </w:r>
      <w:r w:rsidRPr="00831644">
        <w:rPr>
          <w:rFonts w:ascii="Times New Roman" w:hAnsi="Times New Roman" w:cs="Times New Roman"/>
          <w:b/>
          <w:bCs/>
          <w:sz w:val="20"/>
          <w:szCs w:val="20"/>
        </w:rPr>
        <w:t xml:space="preserve">тельство, </w:t>
      </w:r>
      <w:r w:rsidRPr="00831644">
        <w:rPr>
          <w:rFonts w:ascii="Times New Roman" w:hAnsi="Times New Roman" w:cs="Times New Roman"/>
          <w:b/>
          <w:sz w:val="20"/>
          <w:szCs w:val="20"/>
        </w:rPr>
        <w:t xml:space="preserve"> уведомления о переходе прав на земельный участок, права пользования недрами, об образов</w:t>
      </w:r>
      <w:r w:rsidRPr="00831644">
        <w:rPr>
          <w:rFonts w:ascii="Times New Roman" w:hAnsi="Times New Roman" w:cs="Times New Roman"/>
          <w:b/>
          <w:sz w:val="20"/>
          <w:szCs w:val="20"/>
        </w:rPr>
        <w:t>а</w:t>
      </w:r>
      <w:r w:rsidRPr="00831644">
        <w:rPr>
          <w:rFonts w:ascii="Times New Roman" w:hAnsi="Times New Roman" w:cs="Times New Roman"/>
          <w:b/>
          <w:sz w:val="20"/>
          <w:szCs w:val="20"/>
        </w:rPr>
        <w:t>нии земельного участка</w:t>
      </w:r>
      <w:r w:rsidRPr="00831644">
        <w:rPr>
          <w:rFonts w:ascii="Times New Roman" w:hAnsi="Times New Roman" w:cs="Times New Roman"/>
          <w:b/>
          <w:bCs/>
          <w:sz w:val="20"/>
          <w:szCs w:val="20"/>
        </w:rPr>
        <w:t xml:space="preserve"> без рассмотрения</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24A52" w:rsidRPr="00831644" w:rsidTr="00124A52">
        <w:trPr>
          <w:trHeight w:val="165"/>
        </w:trPr>
        <w:tc>
          <w:tcPr>
            <w:tcW w:w="9961"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26"/>
        </w:trPr>
        <w:tc>
          <w:tcPr>
            <w:tcW w:w="9961" w:type="dxa"/>
            <w:tcBorders>
              <w:left w:val="nil"/>
              <w:bottom w:val="single" w:sz="4" w:space="0" w:color="auto"/>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961"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Прошу оставить ________________________________________________*</w:t>
      </w:r>
    </w:p>
    <w:p w:rsidR="00124A52" w:rsidRPr="00831644" w:rsidRDefault="00124A52" w:rsidP="00124A52">
      <w:pPr>
        <w:spacing w:after="0" w:line="240" w:lineRule="auto"/>
        <w:jc w:val="both"/>
        <w:rPr>
          <w:rFonts w:ascii="Times New Roman" w:hAnsi="Times New Roman" w:cs="Times New Roman"/>
          <w:sz w:val="20"/>
          <w:szCs w:val="20"/>
        </w:rPr>
      </w:pP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 ________________№_________________ без рассмотрения.</w:t>
      </w:r>
    </w:p>
    <w:p w:rsidR="00124A52" w:rsidRPr="00831644" w:rsidRDefault="00124A52" w:rsidP="00124A52">
      <w:pPr>
        <w:spacing w:after="0" w:line="240" w:lineRule="auto"/>
        <w:ind w:left="708" w:firstLine="708"/>
        <w:jc w:val="both"/>
        <w:rPr>
          <w:rFonts w:ascii="Times New Roman" w:hAnsi="Times New Roman" w:cs="Times New Roman"/>
          <w:sz w:val="20"/>
          <w:szCs w:val="20"/>
        </w:rPr>
      </w:pPr>
      <w:r w:rsidRPr="00831644">
        <w:rPr>
          <w:rFonts w:ascii="Times New Roman" w:hAnsi="Times New Roman" w:cs="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7854"/>
        <w:gridCol w:w="1026"/>
      </w:tblGrid>
      <w:tr w:rsidR="00124A52" w:rsidRPr="00831644" w:rsidTr="00124A52">
        <w:trPr>
          <w:trHeight w:val="540"/>
        </w:trPr>
        <w:tc>
          <w:tcPr>
            <w:tcW w:w="9923" w:type="dxa"/>
            <w:gridSpan w:val="3"/>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w:t>
            </w:r>
          </w:p>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(при наличии)</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w:t>
            </w:r>
            <w:r w:rsidRPr="00831644">
              <w:rPr>
                <w:rFonts w:ascii="Times New Roman" w:hAnsi="Times New Roman" w:cs="Times New Roman"/>
                <w:sz w:val="20"/>
                <w:szCs w:val="20"/>
              </w:rPr>
              <w:t>а</w:t>
            </w:r>
            <w:r w:rsidRPr="00831644">
              <w:rPr>
                <w:rFonts w:ascii="Times New Roman" w:hAnsi="Times New Roman" w:cs="Times New Roman"/>
                <w:sz w:val="20"/>
                <w:szCs w:val="20"/>
              </w:rPr>
              <w:t>стройщик является индивидуальным предпринимателем)</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84"/>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10"/>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83"/>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1.2.3</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021"/>
      </w:tblGrid>
      <w:tr w:rsidR="00124A52" w:rsidRPr="00831644" w:rsidTr="00124A52">
        <w:tc>
          <w:tcPr>
            <w:tcW w:w="8897"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021"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p>
        </w:tc>
      </w:tr>
      <w:tr w:rsidR="00124A52" w:rsidRPr="00831644" w:rsidTr="00124A52">
        <w:tc>
          <w:tcPr>
            <w:tcW w:w="8897"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адресу:______________________________________</w:t>
            </w:r>
          </w:p>
        </w:tc>
        <w:tc>
          <w:tcPr>
            <w:tcW w:w="1021"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p>
        </w:tc>
      </w:tr>
      <w:tr w:rsidR="00124A52" w:rsidRPr="00831644" w:rsidTr="00124A52">
        <w:tc>
          <w:tcPr>
            <w:tcW w:w="8897"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_____________________________________________________________</w:t>
            </w:r>
          </w:p>
        </w:tc>
        <w:tc>
          <w:tcPr>
            <w:tcW w:w="1021"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p w:rsidR="00124A52" w:rsidRPr="00831644" w:rsidRDefault="00124A52" w:rsidP="00124A52">
      <w:pPr>
        <w:autoSpaceDE w:val="0"/>
        <w:autoSpaceDN w:val="0"/>
        <w:adjustRightInd w:val="0"/>
        <w:spacing w:after="0" w:line="240" w:lineRule="auto"/>
        <w:rPr>
          <w:rFonts w:ascii="Times New Roman" w:eastAsia="Calibri" w:hAnsi="Times New Roman" w:cs="Times New Roman"/>
          <w:bCs/>
          <w:strike/>
          <w:sz w:val="20"/>
          <w:szCs w:val="20"/>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pStyle w:val="aff0"/>
        <w:jc w:val="both"/>
        <w:rPr>
          <w:rFonts w:ascii="Times New Roman" w:hAnsi="Times New Roman"/>
          <w:sz w:val="20"/>
          <w:szCs w:val="20"/>
        </w:rPr>
      </w:pPr>
    </w:p>
    <w:p w:rsidR="00124A52" w:rsidRPr="00831644" w:rsidRDefault="00124A52" w:rsidP="00124A52">
      <w:pPr>
        <w:pStyle w:val="aff0"/>
        <w:jc w:val="both"/>
        <w:rPr>
          <w:rFonts w:ascii="Times New Roman" w:hAnsi="Times New Roman"/>
          <w:sz w:val="20"/>
          <w:szCs w:val="20"/>
        </w:rPr>
      </w:pPr>
      <w:r w:rsidRPr="00831644">
        <w:rPr>
          <w:rFonts w:ascii="Times New Roman" w:hAnsi="Times New Roman"/>
          <w:sz w:val="20"/>
          <w:szCs w:val="20"/>
        </w:rPr>
        <w:t>*Указывается один из вариантов: заявление о выдаче разрешения на строительство, заявление о внесении изм</w:t>
      </w:r>
      <w:r w:rsidRPr="00831644">
        <w:rPr>
          <w:rFonts w:ascii="Times New Roman" w:hAnsi="Times New Roman"/>
          <w:sz w:val="20"/>
          <w:szCs w:val="20"/>
        </w:rPr>
        <w:t>е</w:t>
      </w:r>
      <w:r w:rsidRPr="00831644">
        <w:rPr>
          <w:rFonts w:ascii="Times New Roman" w:hAnsi="Times New Roman"/>
          <w:sz w:val="20"/>
          <w:szCs w:val="20"/>
        </w:rPr>
        <w:t xml:space="preserve">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24A52" w:rsidRPr="00831644" w:rsidRDefault="00124A52" w:rsidP="00124A52">
      <w:pPr>
        <w:pStyle w:val="aff0"/>
        <w:jc w:val="both"/>
        <w:rPr>
          <w:rFonts w:ascii="Times New Roman" w:hAnsi="Times New Roman"/>
          <w:sz w:val="20"/>
          <w:szCs w:val="20"/>
        </w:rPr>
      </w:pP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11</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spacing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sz w:val="20"/>
          <w:szCs w:val="20"/>
        </w:rPr>
        <w:t xml:space="preserve">об оставлении </w:t>
      </w:r>
      <w:r w:rsidRPr="00831644">
        <w:rPr>
          <w:rFonts w:ascii="Times New Roman" w:hAnsi="Times New Roman" w:cs="Times New Roman"/>
          <w:b/>
          <w:bCs/>
          <w:sz w:val="20"/>
          <w:szCs w:val="20"/>
        </w:rPr>
        <w:t xml:space="preserve">заявления о выдаче разрешения на строительство, </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sz w:val="20"/>
          <w:szCs w:val="20"/>
        </w:rPr>
        <w:t xml:space="preserve">заявления о внесении изменений в разрешение на строительство, </w:t>
      </w:r>
      <w:r w:rsidRPr="00831644">
        <w:rPr>
          <w:rFonts w:ascii="Times New Roman" w:hAnsi="Times New Roman" w:cs="Times New Roman"/>
          <w:b/>
          <w:bCs/>
          <w:sz w:val="20"/>
          <w:szCs w:val="20"/>
        </w:rPr>
        <w:t>заявления о внесении изменений в ра</w:t>
      </w:r>
      <w:r w:rsidRPr="00831644">
        <w:rPr>
          <w:rFonts w:ascii="Times New Roman" w:hAnsi="Times New Roman" w:cs="Times New Roman"/>
          <w:b/>
          <w:bCs/>
          <w:sz w:val="20"/>
          <w:szCs w:val="20"/>
        </w:rPr>
        <w:t>з</w:t>
      </w:r>
      <w:r w:rsidRPr="00831644">
        <w:rPr>
          <w:rFonts w:ascii="Times New Roman" w:hAnsi="Times New Roman" w:cs="Times New Roman"/>
          <w:b/>
          <w:bCs/>
          <w:sz w:val="20"/>
          <w:szCs w:val="20"/>
        </w:rPr>
        <w:t>решение на строительство в связи с необходимостью продления срока действия разрешения на стро</w:t>
      </w:r>
      <w:r w:rsidRPr="00831644">
        <w:rPr>
          <w:rFonts w:ascii="Times New Roman" w:hAnsi="Times New Roman" w:cs="Times New Roman"/>
          <w:b/>
          <w:bCs/>
          <w:sz w:val="20"/>
          <w:szCs w:val="20"/>
        </w:rPr>
        <w:t>и</w:t>
      </w:r>
      <w:r w:rsidRPr="00831644">
        <w:rPr>
          <w:rFonts w:ascii="Times New Roman" w:hAnsi="Times New Roman" w:cs="Times New Roman"/>
          <w:b/>
          <w:bCs/>
          <w:sz w:val="20"/>
          <w:szCs w:val="20"/>
        </w:rPr>
        <w:t xml:space="preserve">тельство, </w:t>
      </w:r>
      <w:r w:rsidRPr="00831644">
        <w:rPr>
          <w:rFonts w:ascii="Times New Roman" w:hAnsi="Times New Roman" w:cs="Times New Roman"/>
          <w:b/>
          <w:sz w:val="20"/>
          <w:szCs w:val="20"/>
        </w:rPr>
        <w:t>уведомления о переходе прав на земельный участок, права пользования недрами, об образов</w:t>
      </w:r>
      <w:r w:rsidRPr="00831644">
        <w:rPr>
          <w:rFonts w:ascii="Times New Roman" w:hAnsi="Times New Roman" w:cs="Times New Roman"/>
          <w:b/>
          <w:sz w:val="20"/>
          <w:szCs w:val="20"/>
        </w:rPr>
        <w:t>а</w:t>
      </w:r>
      <w:r w:rsidRPr="00831644">
        <w:rPr>
          <w:rFonts w:ascii="Times New Roman" w:hAnsi="Times New Roman" w:cs="Times New Roman"/>
          <w:b/>
          <w:sz w:val="20"/>
          <w:szCs w:val="20"/>
        </w:rPr>
        <w:t>нии земельного участка</w:t>
      </w:r>
      <w:r w:rsidRPr="00831644">
        <w:rPr>
          <w:rFonts w:ascii="Times New Roman" w:hAnsi="Times New Roman" w:cs="Times New Roman"/>
          <w:b/>
          <w:bCs/>
          <w:sz w:val="20"/>
          <w:szCs w:val="20"/>
        </w:rPr>
        <w:t xml:space="preserve"> без рассмотрения</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
    <w:p w:rsidR="00124A52" w:rsidRPr="00831644" w:rsidRDefault="00124A52" w:rsidP="00124A52">
      <w:pPr>
        <w:widowControl w:val="0"/>
        <w:autoSpaceDE w:val="0"/>
        <w:autoSpaceDN w:val="0"/>
        <w:adjustRightInd w:val="0"/>
        <w:spacing w:after="0" w:line="240" w:lineRule="auto"/>
        <w:rPr>
          <w:rFonts w:ascii="Times New Roman" w:hAnsi="Times New Roman" w:cs="Times New Roman"/>
          <w:bCs/>
          <w:sz w:val="20"/>
          <w:szCs w:val="20"/>
        </w:rPr>
      </w:pPr>
    </w:p>
    <w:p w:rsidR="00124A52" w:rsidRPr="00831644" w:rsidRDefault="00124A52" w:rsidP="00124A52">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bCs/>
          <w:sz w:val="20"/>
          <w:szCs w:val="20"/>
        </w:rPr>
        <w:t xml:space="preserve">На основании Вашего заявления </w:t>
      </w:r>
      <w:proofErr w:type="gramStart"/>
      <w:r w:rsidRPr="00831644">
        <w:rPr>
          <w:rFonts w:ascii="Times New Roman" w:hAnsi="Times New Roman" w:cs="Times New Roman"/>
          <w:bCs/>
          <w:sz w:val="20"/>
          <w:szCs w:val="20"/>
        </w:rPr>
        <w:t>от</w:t>
      </w:r>
      <w:proofErr w:type="gramEnd"/>
      <w:r w:rsidRPr="00831644">
        <w:rPr>
          <w:rFonts w:ascii="Times New Roman" w:hAnsi="Times New Roman" w:cs="Times New Roman"/>
          <w:bCs/>
          <w:sz w:val="20"/>
          <w:szCs w:val="20"/>
        </w:rPr>
        <w:t xml:space="preserve"> ______________ № ______________ </w:t>
      </w:r>
      <w:r w:rsidRPr="00831644">
        <w:rPr>
          <w:rFonts w:ascii="Times New Roman" w:hAnsi="Times New Roman" w:cs="Times New Roman"/>
          <w:sz w:val="20"/>
          <w:szCs w:val="20"/>
        </w:rPr>
        <w:t>(</w:t>
      </w:r>
      <w:proofErr w:type="gramStart"/>
      <w:r w:rsidRPr="00831644">
        <w:rPr>
          <w:rFonts w:ascii="Times New Roman" w:hAnsi="Times New Roman" w:cs="Times New Roman"/>
          <w:sz w:val="20"/>
          <w:szCs w:val="20"/>
        </w:rPr>
        <w:t>дата</w:t>
      </w:r>
      <w:proofErr w:type="gramEnd"/>
      <w:r w:rsidRPr="00831644">
        <w:rPr>
          <w:rFonts w:ascii="Times New Roman" w:hAnsi="Times New Roman" w:cs="Times New Roman"/>
          <w:sz w:val="20"/>
          <w:szCs w:val="20"/>
        </w:rPr>
        <w:t xml:space="preserve"> и номер регистрации)</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об оставлении ___________________________________________________* без рассмотрения _______________________________________________________________________________________</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i/>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lastRenderedPageBreak/>
        <w:t>екта Российской Федерации, органа местного самоуправления)</w:t>
      </w:r>
    </w:p>
    <w:p w:rsidR="00124A52" w:rsidRPr="00831644" w:rsidRDefault="00124A52" w:rsidP="00124A52">
      <w:pPr>
        <w:widowControl w:val="0"/>
        <w:autoSpaceDE w:val="0"/>
        <w:autoSpaceDN w:val="0"/>
        <w:adjustRightInd w:val="0"/>
        <w:spacing w:after="0" w:line="240" w:lineRule="auto"/>
        <w:rPr>
          <w:rFonts w:ascii="Times New Roman" w:hAnsi="Times New Roman" w:cs="Times New Roman"/>
          <w:i/>
          <w:sz w:val="20"/>
          <w:szCs w:val="20"/>
        </w:rPr>
      </w:pP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принято решение об оставлении _________________________________________________* </w:t>
      </w:r>
      <w:proofErr w:type="gramStart"/>
      <w:r w:rsidRPr="00831644">
        <w:rPr>
          <w:rFonts w:ascii="Times New Roman" w:hAnsi="Times New Roman" w:cs="Times New Roman"/>
          <w:bCs/>
          <w:sz w:val="20"/>
          <w:szCs w:val="20"/>
        </w:rPr>
        <w:t>от</w:t>
      </w:r>
      <w:proofErr w:type="gramEnd"/>
      <w:r w:rsidRPr="00831644">
        <w:rPr>
          <w:rFonts w:ascii="Times New Roman" w:hAnsi="Times New Roman" w:cs="Times New Roman"/>
          <w:bCs/>
          <w:sz w:val="20"/>
          <w:szCs w:val="20"/>
        </w:rPr>
        <w:t xml:space="preserve"> ______________ № ___________________________</w:t>
      </w:r>
      <w:r w:rsidRPr="00831644">
        <w:rPr>
          <w:rFonts w:ascii="Times New Roman" w:hAnsi="Times New Roman" w:cs="Times New Roman"/>
          <w:sz w:val="20"/>
          <w:szCs w:val="20"/>
        </w:rPr>
        <w:t>без рассмотрения.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(дата и номер регистрации)</w:t>
      </w:r>
    </w:p>
    <w:tbl>
      <w:tblPr>
        <w:tblW w:w="9667" w:type="dxa"/>
        <w:tblLayout w:type="fixed"/>
        <w:tblCellMar>
          <w:left w:w="28" w:type="dxa"/>
          <w:right w:w="28" w:type="dxa"/>
        </w:tblCellMar>
        <w:tblLook w:val="0000" w:firstRow="0" w:lastRow="0" w:firstColumn="0" w:lastColumn="0" w:noHBand="0" w:noVBand="0"/>
      </w:tblPr>
      <w:tblGrid>
        <w:gridCol w:w="3119"/>
        <w:gridCol w:w="425"/>
        <w:gridCol w:w="2127"/>
        <w:gridCol w:w="425"/>
        <w:gridCol w:w="3571"/>
      </w:tblGrid>
      <w:tr w:rsidR="00124A52" w:rsidRPr="00831644" w:rsidTr="00124A52">
        <w:trPr>
          <w:trHeight w:val="379"/>
        </w:trPr>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571"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rPr>
          <w:trHeight w:val="589"/>
        </w:trPr>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571"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outlineLvl w:val="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pStyle w:val="aff0"/>
        <w:jc w:val="both"/>
        <w:rPr>
          <w:rFonts w:ascii="Times New Roman" w:hAnsi="Times New Roman"/>
          <w:sz w:val="20"/>
          <w:szCs w:val="20"/>
        </w:rPr>
      </w:pPr>
      <w:r w:rsidRPr="00831644">
        <w:rPr>
          <w:rFonts w:ascii="Times New Roman" w:hAnsi="Times New Roman"/>
          <w:sz w:val="20"/>
          <w:szCs w:val="20"/>
        </w:rPr>
        <w:t>*Указывается один из вариантов: заявление о выдаче разрешения на строительство, заявление о внесении изм</w:t>
      </w:r>
      <w:r w:rsidRPr="00831644">
        <w:rPr>
          <w:rFonts w:ascii="Times New Roman" w:hAnsi="Times New Roman"/>
          <w:sz w:val="20"/>
          <w:szCs w:val="20"/>
        </w:rPr>
        <w:t>е</w:t>
      </w:r>
      <w:r w:rsidRPr="00831644">
        <w:rPr>
          <w:rFonts w:ascii="Times New Roman" w:hAnsi="Times New Roman"/>
          <w:sz w:val="20"/>
          <w:szCs w:val="20"/>
        </w:rPr>
        <w:t xml:space="preserve">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24A52" w:rsidRPr="00831644" w:rsidRDefault="00124A52" w:rsidP="00124A52">
      <w:pPr>
        <w:pStyle w:val="aff0"/>
        <w:ind w:left="5103"/>
        <w:jc w:val="right"/>
        <w:rPr>
          <w:rFonts w:ascii="Times New Roman" w:hAnsi="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12</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B807B1" w:rsidP="00124A52">
      <w:pPr>
        <w:autoSpaceDE w:val="0"/>
        <w:autoSpaceDN w:val="0"/>
        <w:spacing w:before="240"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24A52"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31644">
        <w:rPr>
          <w:rFonts w:ascii="Times New Roman" w:hAnsi="Times New Roman" w:cs="Times New Roman"/>
          <w:sz w:val="20"/>
          <w:szCs w:val="20"/>
        </w:rPr>
        <w:t>–д</w:t>
      </w:r>
      <w:proofErr w:type="gramEnd"/>
      <w:r w:rsidRPr="00831644">
        <w:rPr>
          <w:rFonts w:ascii="Times New Roman" w:hAnsi="Times New Roman" w:cs="Times New Roman"/>
          <w:sz w:val="20"/>
          <w:szCs w:val="20"/>
        </w:rPr>
        <w:t>ля физического лица, полное наименование застройщика, ИНН, ОГРН – для юридического лица,</w:t>
      </w:r>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right"/>
        <w:rPr>
          <w:rFonts w:ascii="Times New Roman" w:hAnsi="Times New Roman" w:cs="Times New Roman"/>
          <w:b/>
          <w:sz w:val="20"/>
          <w:szCs w:val="20"/>
        </w:rPr>
      </w:pP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об отказе в выдаче дубликата разрешения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по результатам рассмотрения заявления </w:t>
      </w:r>
      <w:r w:rsidRPr="00831644">
        <w:rPr>
          <w:rFonts w:ascii="Times New Roman" w:hAnsi="Times New Roman" w:cs="Times New Roman"/>
          <w:bCs/>
          <w:sz w:val="20"/>
          <w:szCs w:val="20"/>
        </w:rPr>
        <w:t>о выдаче дубликата разрешения на строительство</w:t>
      </w:r>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________________ № _____________________</w:t>
      </w:r>
    </w:p>
    <w:p w:rsidR="00124A52" w:rsidRPr="00831644" w:rsidRDefault="00124A52" w:rsidP="00124A52">
      <w:pPr>
        <w:spacing w:after="0" w:line="240" w:lineRule="auto"/>
        <w:ind w:left="4248" w:firstLine="708"/>
        <w:jc w:val="both"/>
        <w:rPr>
          <w:rFonts w:ascii="Times New Roman" w:hAnsi="Times New Roman" w:cs="Times New Roman"/>
          <w:sz w:val="20"/>
          <w:szCs w:val="20"/>
        </w:rPr>
      </w:pPr>
      <w:r w:rsidRPr="00831644">
        <w:rPr>
          <w:rFonts w:ascii="Times New Roman" w:hAnsi="Times New Roman" w:cs="Times New Roman"/>
          <w:sz w:val="20"/>
          <w:szCs w:val="20"/>
        </w:rPr>
        <w:t>(дата и номер регистрации)</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принято решение об отказе в выдаче дубликата разрешения на строительство. </w:t>
      </w:r>
    </w:p>
    <w:p w:rsidR="00124A52" w:rsidRPr="00831644" w:rsidRDefault="00124A52" w:rsidP="00124A52">
      <w:pPr>
        <w:spacing w:after="0" w:line="240" w:lineRule="auto"/>
        <w:jc w:val="both"/>
        <w:rPr>
          <w:rFonts w:ascii="Times New Roman" w:hAnsi="Times New Roman" w:cs="Times New Roman"/>
          <w: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103"/>
        <w:gridCol w:w="2977"/>
      </w:tblGrid>
      <w:tr w:rsidR="00124A52" w:rsidRPr="00831644" w:rsidTr="00124A52">
        <w:trPr>
          <w:trHeight w:val="1038"/>
        </w:trPr>
        <w:tc>
          <w:tcPr>
            <w:tcW w:w="1418"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п</w:t>
            </w:r>
            <w:proofErr w:type="gramEnd"/>
            <w:r w:rsidRPr="00831644">
              <w:rPr>
                <w:rFonts w:ascii="Times New Roman" w:hAnsi="Times New Roman" w:cs="Times New Roman"/>
                <w:sz w:val="20"/>
                <w:szCs w:val="20"/>
              </w:rPr>
              <w:t>/п</w:t>
            </w:r>
          </w:p>
          <w:p w:rsidR="00124A52" w:rsidRPr="00831644" w:rsidRDefault="00124A52" w:rsidP="00124A52">
            <w:pPr>
              <w:spacing w:after="0" w:line="240" w:lineRule="auto"/>
              <w:jc w:val="center"/>
              <w:rPr>
                <w:rFonts w:ascii="Times New Roman" w:hAnsi="Times New Roman" w:cs="Times New Roman"/>
                <w:sz w:val="20"/>
                <w:szCs w:val="20"/>
              </w:rPr>
            </w:pPr>
            <w:proofErr w:type="spellStart"/>
            <w:proofErr w:type="gramStart"/>
            <w:r w:rsidRPr="00831644">
              <w:rPr>
                <w:rFonts w:ascii="Times New Roman" w:hAnsi="Times New Roman" w:cs="Times New Roman"/>
                <w:sz w:val="20"/>
                <w:szCs w:val="20"/>
              </w:rPr>
              <w:t>Админи-стративного</w:t>
            </w:r>
            <w:proofErr w:type="spellEnd"/>
            <w:proofErr w:type="gramEnd"/>
            <w:r w:rsidRPr="00831644">
              <w:rPr>
                <w:rFonts w:ascii="Times New Roman" w:hAnsi="Times New Roman" w:cs="Times New Roman"/>
                <w:sz w:val="20"/>
                <w:szCs w:val="20"/>
              </w:rPr>
              <w:t xml:space="preserve"> регламента</w:t>
            </w:r>
          </w:p>
        </w:tc>
        <w:tc>
          <w:tcPr>
            <w:tcW w:w="5103"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xml:space="preserve">Наименование основания </w:t>
            </w:r>
            <w:proofErr w:type="gramStart"/>
            <w:r w:rsidRPr="00831644">
              <w:rPr>
                <w:rFonts w:ascii="Times New Roman" w:hAnsi="Times New Roman" w:cs="Times New Roman"/>
                <w:sz w:val="20"/>
                <w:szCs w:val="20"/>
              </w:rPr>
              <w:t>для отказа в выдаче дубликата разрешения на строительство в соответствии с Админ</w:t>
            </w:r>
            <w:r w:rsidRPr="00831644">
              <w:rPr>
                <w:rFonts w:ascii="Times New Roman" w:hAnsi="Times New Roman" w:cs="Times New Roman"/>
                <w:sz w:val="20"/>
                <w:szCs w:val="20"/>
              </w:rPr>
              <w:t>и</w:t>
            </w:r>
            <w:r w:rsidRPr="00831644">
              <w:rPr>
                <w:rFonts w:ascii="Times New Roman" w:hAnsi="Times New Roman" w:cs="Times New Roman"/>
                <w:sz w:val="20"/>
                <w:szCs w:val="20"/>
              </w:rPr>
              <w:t>стративным регламентом</w:t>
            </w:r>
            <w:proofErr w:type="gramEnd"/>
          </w:p>
        </w:tc>
        <w:tc>
          <w:tcPr>
            <w:tcW w:w="2977"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отказа в выдаче дубликата разрешения на строительство</w:t>
            </w:r>
          </w:p>
        </w:tc>
      </w:tr>
      <w:tr w:rsidR="00124A52" w:rsidRPr="00831644" w:rsidTr="00124A52">
        <w:trPr>
          <w:trHeight w:val="613"/>
        </w:trPr>
        <w:tc>
          <w:tcPr>
            <w:tcW w:w="1418"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Пункт 2.19.9</w:t>
            </w:r>
          </w:p>
        </w:tc>
        <w:tc>
          <w:tcPr>
            <w:tcW w:w="5103"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2977"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bl>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 xml:space="preserve">Вы вправе повторно обратиться с заявлением </w:t>
      </w:r>
      <w:r w:rsidRPr="00831644">
        <w:rPr>
          <w:rFonts w:ascii="Times New Roman" w:hAnsi="Times New Roman" w:cs="Times New Roman"/>
          <w:bCs/>
        </w:rPr>
        <w:t>о выдаче дубликата разрешения на строительство</w:t>
      </w:r>
      <w:r w:rsidRPr="00831644">
        <w:rPr>
          <w:rFonts w:ascii="Times New Roman" w:hAnsi="Times New Roman" w:cs="Times New Roman"/>
        </w:rPr>
        <w:t xml:space="preserve"> после устранения указанного нарушения.</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rPr>
        <w:t>а</w:t>
      </w:r>
      <w:r w:rsidRPr="00831644">
        <w:rPr>
          <w:rFonts w:ascii="Times New Roman" w:hAnsi="Times New Roman" w:cs="Times New Roman"/>
        </w:rPr>
        <w:t>цию Новомичуринского городского поселения, а также в судебном порядке.</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lastRenderedPageBreak/>
        <w:t>Дополнительно информируем:______________________________________________________.</w:t>
      </w:r>
    </w:p>
    <w:p w:rsidR="00124A52" w:rsidRPr="00831644" w:rsidRDefault="00124A52" w:rsidP="00124A52">
      <w:pPr>
        <w:pStyle w:val="ConsPlusNonformat"/>
        <w:ind w:firstLine="708"/>
        <w:jc w:val="center"/>
        <w:rPr>
          <w:rFonts w:ascii="Times New Roman" w:hAnsi="Times New Roman" w:cs="Times New Roman"/>
          <w:i/>
        </w:rPr>
      </w:pPr>
      <w:r w:rsidRPr="00831644">
        <w:rPr>
          <w:rFonts w:ascii="Times New Roman" w:hAnsi="Times New Roman" w:cs="Times New Roman"/>
          <w:i/>
        </w:rPr>
        <w:t>(указывается информация, необходимая для устранения причин отказа в выдаче дубликата разреш</w:t>
      </w:r>
      <w:r w:rsidRPr="00831644">
        <w:rPr>
          <w:rFonts w:ascii="Times New Roman" w:hAnsi="Times New Roman" w:cs="Times New Roman"/>
          <w:i/>
        </w:rPr>
        <w:t>е</w:t>
      </w:r>
      <w:r w:rsidRPr="00831644">
        <w:rPr>
          <w:rFonts w:ascii="Times New Roman" w:hAnsi="Times New Roman" w:cs="Times New Roman"/>
          <w:i/>
        </w:rPr>
        <w:t>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before="12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13</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pStyle w:val="aff0"/>
        <w:ind w:left="5387"/>
        <w:jc w:val="center"/>
        <w:rPr>
          <w:rFonts w:ascii="Times New Roman" w:hAnsi="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во внесении изменений в разрешение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по результатам рассмотрения _________________________________________* </w:t>
      </w: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 xml:space="preserve"> ________________ № _______________ принято решение об отказе во </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                (дата и номер регистрации)</w:t>
      </w:r>
    </w:p>
    <w:p w:rsidR="00124A52" w:rsidRPr="00831644" w:rsidRDefault="004C2BAF" w:rsidP="00124A52">
      <w:pPr>
        <w:spacing w:after="0" w:line="240" w:lineRule="auto"/>
        <w:jc w:val="both"/>
        <w:rPr>
          <w:rFonts w:ascii="Times New Roman" w:hAnsi="Times New Roman" w:cs="Times New Roman"/>
          <w:sz w:val="20"/>
          <w:szCs w:val="20"/>
        </w:rPr>
      </w:pPr>
      <w:proofErr w:type="gramStart"/>
      <w:r w:rsidRPr="00831644">
        <w:rPr>
          <w:rFonts w:ascii="Times New Roman" w:hAnsi="Times New Roman" w:cs="Times New Roman"/>
          <w:sz w:val="20"/>
          <w:szCs w:val="20"/>
        </w:rPr>
        <w:t>В</w:t>
      </w:r>
      <w:r w:rsidR="00124A52" w:rsidRPr="00831644">
        <w:rPr>
          <w:rFonts w:ascii="Times New Roman" w:hAnsi="Times New Roman" w:cs="Times New Roman"/>
          <w:sz w:val="20"/>
          <w:szCs w:val="20"/>
        </w:rPr>
        <w:t>несении</w:t>
      </w:r>
      <w:proofErr w:type="gramEnd"/>
      <w:r>
        <w:rPr>
          <w:rFonts w:ascii="Times New Roman" w:hAnsi="Times New Roman" w:cs="Times New Roman"/>
          <w:sz w:val="20"/>
          <w:szCs w:val="20"/>
        </w:rPr>
        <w:t xml:space="preserve"> </w:t>
      </w:r>
      <w:r w:rsidR="00124A52" w:rsidRPr="00831644">
        <w:rPr>
          <w:rFonts w:ascii="Times New Roman" w:hAnsi="Times New Roman" w:cs="Times New Roman"/>
          <w:sz w:val="20"/>
          <w:szCs w:val="20"/>
        </w:rPr>
        <w:t xml:space="preserve">изменений в разрешение на строительство. </w:t>
      </w:r>
    </w:p>
    <w:p w:rsidR="00124A52" w:rsidRPr="00831644" w:rsidRDefault="00124A52" w:rsidP="00124A52">
      <w:pPr>
        <w:spacing w:after="0" w:line="240" w:lineRule="auto"/>
        <w:jc w:val="both"/>
        <w:rPr>
          <w:rFonts w:ascii="Times New Roman" w:hAnsi="Times New Roman" w:cs="Times New Roman"/>
          <w: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729"/>
        <w:gridCol w:w="1918"/>
      </w:tblGrid>
      <w:tr w:rsidR="00124A52" w:rsidRPr="00831644" w:rsidTr="00124A52">
        <w:trPr>
          <w:trHeight w:val="1742"/>
        </w:trPr>
        <w:tc>
          <w:tcPr>
            <w:tcW w:w="1276"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пункта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гламента</w:t>
            </w:r>
          </w:p>
        </w:tc>
        <w:tc>
          <w:tcPr>
            <w:tcW w:w="6729"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xml:space="preserve">Наименование основания </w:t>
            </w:r>
            <w:proofErr w:type="gramStart"/>
            <w:r w:rsidRPr="00831644">
              <w:rPr>
                <w:rFonts w:ascii="Times New Roman" w:hAnsi="Times New Roman" w:cs="Times New Roman"/>
                <w:sz w:val="20"/>
                <w:szCs w:val="20"/>
              </w:rPr>
              <w:t>для отказа во внесении изменений в разрешение на строительство в соответствии</w:t>
            </w:r>
            <w:proofErr w:type="gramEnd"/>
            <w:r w:rsidRPr="00831644">
              <w:rPr>
                <w:rFonts w:ascii="Times New Roman" w:hAnsi="Times New Roman" w:cs="Times New Roman"/>
                <w:sz w:val="20"/>
                <w:szCs w:val="20"/>
              </w:rPr>
              <w:t xml:space="preserve"> с Административным регламентом</w:t>
            </w:r>
          </w:p>
        </w:tc>
        <w:tc>
          <w:tcPr>
            <w:tcW w:w="1918"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отказа во внесении изменений в разр</w:t>
            </w:r>
            <w:r w:rsidRPr="00831644">
              <w:rPr>
                <w:rFonts w:ascii="Times New Roman" w:hAnsi="Times New Roman" w:cs="Times New Roman"/>
                <w:sz w:val="20"/>
                <w:szCs w:val="20"/>
              </w:rPr>
              <w:t>е</w:t>
            </w:r>
            <w:r w:rsidRPr="00831644">
              <w:rPr>
                <w:rFonts w:ascii="Times New Roman" w:hAnsi="Times New Roman" w:cs="Times New Roman"/>
                <w:sz w:val="20"/>
                <w:szCs w:val="20"/>
              </w:rPr>
              <w:t>шение на 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w:t>
            </w:r>
          </w:p>
        </w:tc>
      </w:tr>
      <w:tr w:rsidR="00124A52" w:rsidRPr="00831644" w:rsidTr="00124A52">
        <w:trPr>
          <w:trHeight w:val="2014"/>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2.19.2</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proofErr w:type="gramStart"/>
            <w:r w:rsidRPr="00831644">
              <w:rPr>
                <w:rFonts w:ascii="Times New Roman" w:hAnsi="Times New Roman" w:cs="Times New Roman"/>
                <w:bCs/>
                <w:sz w:val="20"/>
                <w:szCs w:val="20"/>
              </w:rPr>
              <w:t>отсутствие в уведомлении об образовании земельного участка путем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единения земельных участков, в отношении которых или одного из которых в соответствии с Градостроительным кодексом Российской Федерации в</w:t>
            </w:r>
            <w:r w:rsidRPr="00831644">
              <w:rPr>
                <w:rFonts w:ascii="Times New Roman" w:hAnsi="Times New Roman" w:cs="Times New Roman"/>
                <w:bCs/>
                <w:sz w:val="20"/>
                <w:szCs w:val="20"/>
              </w:rPr>
              <w:t>ы</w:t>
            </w:r>
            <w:r w:rsidRPr="00831644">
              <w:rPr>
                <w:rFonts w:ascii="Times New Roman" w:hAnsi="Times New Roman" w:cs="Times New Roman"/>
                <w:bCs/>
                <w:sz w:val="20"/>
                <w:szCs w:val="20"/>
              </w:rPr>
              <w:t>дано разрешение на строительство, реквизитов решения об образовании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мельного участка в случае, если в соответствии с земельным законодател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ством решение об образовании земельного участка принимает исполнител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ный орган государственной власти или орган местного самоуправления</w:t>
            </w:r>
            <w:proofErr w:type="gramEnd"/>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Не требуется</w:t>
            </w:r>
          </w:p>
        </w:tc>
      </w:tr>
      <w:tr w:rsidR="00124A52" w:rsidRPr="00831644" w:rsidTr="00124A52">
        <w:trPr>
          <w:trHeight w:val="13"/>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 xml:space="preserve">подпункт «б» пункта </w:t>
            </w:r>
            <w:r w:rsidRPr="00831644">
              <w:rPr>
                <w:rFonts w:ascii="Times New Roman" w:hAnsi="Times New Roman" w:cs="Times New Roman"/>
                <w:sz w:val="20"/>
                <w:szCs w:val="20"/>
              </w:rPr>
              <w:lastRenderedPageBreak/>
              <w:t>2.19.2</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lastRenderedPageBreak/>
              <w:t>недостоверность сведений, указанных в уведомлении об образовании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мельного участка путем объединения земельных участков, в отношении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lastRenderedPageBreak/>
              <w:t>торых или одного из которых в соответствии с Градостроительным коде</w:t>
            </w:r>
            <w:r w:rsidRPr="00831644">
              <w:rPr>
                <w:rFonts w:ascii="Times New Roman" w:hAnsi="Times New Roman" w:cs="Times New Roman"/>
                <w:bCs/>
                <w:sz w:val="20"/>
                <w:szCs w:val="20"/>
              </w:rPr>
              <w:t>к</w:t>
            </w:r>
            <w:r w:rsidRPr="00831644">
              <w:rPr>
                <w:rFonts w:ascii="Times New Roman" w:hAnsi="Times New Roman" w:cs="Times New Roman"/>
                <w:bCs/>
                <w:sz w:val="20"/>
                <w:szCs w:val="20"/>
              </w:rPr>
              <w:t>сом Российской Федерации выдано разрешение на строительство</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lastRenderedPageBreak/>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lastRenderedPageBreak/>
              <w:t>да</w:t>
            </w:r>
          </w:p>
        </w:tc>
      </w:tr>
      <w:tr w:rsidR="00124A52" w:rsidRPr="00831644" w:rsidTr="00124A52">
        <w:trPr>
          <w:trHeight w:val="13"/>
        </w:trPr>
        <w:tc>
          <w:tcPr>
            <w:tcW w:w="1276" w:type="dxa"/>
          </w:tcPr>
          <w:p w:rsidR="00124A52" w:rsidRPr="00831644" w:rsidDel="00723795"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подпункт «а» пункта 2.19.3</w:t>
            </w:r>
          </w:p>
        </w:tc>
        <w:tc>
          <w:tcPr>
            <w:tcW w:w="6729" w:type="dxa"/>
          </w:tcPr>
          <w:p w:rsidR="00124A52" w:rsidRPr="00831644" w:rsidDel="00723795"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отсутствие в уведомлении об образовании земельного участка путем разд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ла, перераспределения земельных участков или выдела из земельных учас</w:t>
            </w:r>
            <w:r w:rsidRPr="00831644">
              <w:rPr>
                <w:rFonts w:ascii="Times New Roman" w:hAnsi="Times New Roman" w:cs="Times New Roman"/>
                <w:bCs/>
                <w:sz w:val="20"/>
                <w:szCs w:val="20"/>
              </w:rPr>
              <w:t>т</w:t>
            </w:r>
            <w:r w:rsidRPr="00831644">
              <w:rPr>
                <w:rFonts w:ascii="Times New Roman" w:hAnsi="Times New Roman" w:cs="Times New Roman"/>
                <w:bCs/>
                <w:sz w:val="20"/>
                <w:szCs w:val="20"/>
              </w:rPr>
              <w:t>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w:t>
            </w:r>
            <w:r w:rsidRPr="00831644">
              <w:rPr>
                <w:rFonts w:ascii="Times New Roman" w:hAnsi="Times New Roman" w:cs="Times New Roman"/>
                <w:bCs/>
                <w:sz w:val="20"/>
                <w:szCs w:val="20"/>
              </w:rPr>
              <w:t>а</w:t>
            </w:r>
            <w:r w:rsidRPr="00831644">
              <w:rPr>
                <w:rFonts w:ascii="Times New Roman" w:hAnsi="Times New Roman" w:cs="Times New Roman"/>
                <w:bCs/>
                <w:sz w:val="20"/>
                <w:szCs w:val="20"/>
              </w:rPr>
              <w:t>сти или орган местного самоуправления</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Не требуется</w:t>
            </w:r>
          </w:p>
        </w:tc>
      </w:tr>
      <w:tr w:rsidR="00124A52" w:rsidRPr="00831644" w:rsidTr="00124A52">
        <w:trPr>
          <w:trHeight w:val="13"/>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2.19.3</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недостоверность сведений, указанных в уведомлении об образовании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56"/>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«в» пункта 2.19.3</w:t>
            </w:r>
          </w:p>
        </w:tc>
        <w:tc>
          <w:tcPr>
            <w:tcW w:w="6729" w:type="dxa"/>
          </w:tcPr>
          <w:p w:rsidR="00124A52" w:rsidRPr="00831644" w:rsidRDefault="00124A52" w:rsidP="00124A52">
            <w:pPr>
              <w:pStyle w:val="1110"/>
              <w:spacing w:line="240" w:lineRule="auto"/>
              <w:rPr>
                <w:sz w:val="20"/>
                <w:szCs w:val="20"/>
              </w:rPr>
            </w:pPr>
            <w:proofErr w:type="gramStart"/>
            <w:r w:rsidRPr="00831644">
              <w:rPr>
                <w:bCs/>
                <w:sz w:val="20"/>
                <w:szCs w:val="20"/>
              </w:rPr>
              <w:t>несоответствие планируемого размещения объекта капитального строител</w:t>
            </w:r>
            <w:r w:rsidRPr="00831644">
              <w:rPr>
                <w:bCs/>
                <w:sz w:val="20"/>
                <w:szCs w:val="20"/>
              </w:rPr>
              <w:t>ь</w:t>
            </w:r>
            <w:r w:rsidRPr="00831644">
              <w:rPr>
                <w:bCs/>
                <w:sz w:val="20"/>
                <w:szCs w:val="20"/>
              </w:rPr>
              <w:t>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w:t>
            </w:r>
            <w:r w:rsidRPr="00831644">
              <w:rPr>
                <w:bCs/>
                <w:sz w:val="20"/>
                <w:szCs w:val="20"/>
              </w:rPr>
              <w:t>е</w:t>
            </w:r>
            <w:r w:rsidRPr="00831644">
              <w:rPr>
                <w:bCs/>
                <w:sz w:val="20"/>
                <w:szCs w:val="20"/>
              </w:rPr>
              <w:t>мельных участков или выдела из земельных участков, в отношении которых в соответствии с Градостроительным кодексом Российской Федерации в</w:t>
            </w:r>
            <w:r w:rsidRPr="00831644">
              <w:rPr>
                <w:bCs/>
                <w:sz w:val="20"/>
                <w:szCs w:val="20"/>
              </w:rPr>
              <w:t>ы</w:t>
            </w:r>
            <w:r w:rsidRPr="00831644">
              <w:rPr>
                <w:bCs/>
                <w:sz w:val="20"/>
                <w:szCs w:val="20"/>
              </w:rPr>
              <w:t>дано разрешение на строительство</w:t>
            </w:r>
            <w:proofErr w:type="gramEnd"/>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56"/>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«г» пункта 2.19.3</w:t>
            </w:r>
          </w:p>
        </w:tc>
        <w:tc>
          <w:tcPr>
            <w:tcW w:w="6729" w:type="dxa"/>
          </w:tcPr>
          <w:p w:rsidR="00124A52" w:rsidRPr="00831644" w:rsidRDefault="00124A52" w:rsidP="00124A52">
            <w:pPr>
              <w:pStyle w:val="1110"/>
              <w:spacing w:line="240" w:lineRule="auto"/>
              <w:rPr>
                <w:sz w:val="20"/>
                <w:szCs w:val="20"/>
              </w:rPr>
            </w:pPr>
            <w:r w:rsidRPr="00831644">
              <w:rPr>
                <w:bCs/>
                <w:sz w:val="20"/>
                <w:szCs w:val="20"/>
              </w:rPr>
              <w:t>представленный градостроительный план земельного участка, образованн</w:t>
            </w:r>
            <w:r w:rsidRPr="00831644">
              <w:rPr>
                <w:bCs/>
                <w:sz w:val="20"/>
                <w:szCs w:val="20"/>
              </w:rPr>
              <w:t>о</w:t>
            </w:r>
            <w:r w:rsidRPr="00831644">
              <w:rPr>
                <w:bCs/>
                <w:sz w:val="20"/>
                <w:szCs w:val="20"/>
              </w:rPr>
              <w:t>го путем раздела, перераспределения земельных участков или выдела из земельных участков, в отношении которых в соответствии с Градостро</w:t>
            </w:r>
            <w:r w:rsidRPr="00831644">
              <w:rPr>
                <w:bCs/>
                <w:sz w:val="20"/>
                <w:szCs w:val="20"/>
              </w:rPr>
              <w:t>и</w:t>
            </w:r>
            <w:r w:rsidRPr="00831644">
              <w:rPr>
                <w:bCs/>
                <w:sz w:val="20"/>
                <w:szCs w:val="20"/>
              </w:rPr>
              <w:t>тельным кодексом Российской Федерации выдано разрешение на строител</w:t>
            </w:r>
            <w:r w:rsidRPr="00831644">
              <w:rPr>
                <w:bCs/>
                <w:sz w:val="20"/>
                <w:szCs w:val="20"/>
              </w:rPr>
              <w:t>ь</w:t>
            </w:r>
            <w:r w:rsidRPr="00831644">
              <w:rPr>
                <w:bCs/>
                <w:sz w:val="20"/>
                <w:szCs w:val="20"/>
              </w:rPr>
              <w:t xml:space="preserve">ство, выдан </w:t>
            </w:r>
            <w:proofErr w:type="gramStart"/>
            <w:r w:rsidRPr="00831644">
              <w:rPr>
                <w:bCs/>
                <w:sz w:val="20"/>
                <w:szCs w:val="20"/>
              </w:rPr>
              <w:t>ранее</w:t>
            </w:r>
            <w:proofErr w:type="gramEnd"/>
            <w:r w:rsidRPr="00831644">
              <w:rPr>
                <w:bCs/>
                <w:sz w:val="20"/>
                <w:szCs w:val="20"/>
              </w:rPr>
              <w:t xml:space="preserve"> чем за три года до дня направления уведомления об обр</w:t>
            </w:r>
            <w:r w:rsidRPr="00831644">
              <w:rPr>
                <w:bCs/>
                <w:sz w:val="20"/>
                <w:szCs w:val="20"/>
              </w:rPr>
              <w:t>а</w:t>
            </w:r>
            <w:r w:rsidRPr="00831644">
              <w:rPr>
                <w:bCs/>
                <w:sz w:val="20"/>
                <w:szCs w:val="20"/>
              </w:rPr>
              <w:t>зовании земельного участка путем раздела, перераспределения земельных участков или выдела из земельных участков</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56"/>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«д» пункта 2.19.3</w:t>
            </w:r>
          </w:p>
        </w:tc>
        <w:tc>
          <w:tcPr>
            <w:tcW w:w="6729" w:type="dxa"/>
          </w:tcPr>
          <w:p w:rsidR="00124A52" w:rsidRPr="00831644" w:rsidRDefault="00124A52" w:rsidP="00124A52">
            <w:pPr>
              <w:pStyle w:val="1110"/>
              <w:spacing w:line="240" w:lineRule="auto"/>
              <w:rPr>
                <w:sz w:val="20"/>
                <w:szCs w:val="20"/>
              </w:rPr>
            </w:pPr>
            <w:proofErr w:type="gramStart"/>
            <w:r w:rsidRPr="00831644">
              <w:rPr>
                <w:bCs/>
                <w:sz w:val="20"/>
                <w:szCs w:val="20"/>
              </w:rPr>
              <w:t>несоответствие планируемого объекта капитального строительства разр</w:t>
            </w:r>
            <w:r w:rsidRPr="00831644">
              <w:rPr>
                <w:bCs/>
                <w:sz w:val="20"/>
                <w:szCs w:val="20"/>
              </w:rPr>
              <w:t>е</w:t>
            </w:r>
            <w:r w:rsidRPr="00831644">
              <w:rPr>
                <w:bCs/>
                <w:sz w:val="20"/>
                <w:szCs w:val="20"/>
              </w:rPr>
              <w:t>шенному использованию земельного участка и (или) ограничениям, уст</w:t>
            </w:r>
            <w:r w:rsidRPr="00831644">
              <w:rPr>
                <w:bCs/>
                <w:sz w:val="20"/>
                <w:szCs w:val="20"/>
              </w:rPr>
              <w:t>а</w:t>
            </w:r>
            <w:r w:rsidRPr="00831644">
              <w:rPr>
                <w:bCs/>
                <w:sz w:val="20"/>
                <w:szCs w:val="20"/>
              </w:rPr>
              <w:t>новленным в соответствии с земельным и иным законодательством Росси</w:t>
            </w:r>
            <w:r w:rsidRPr="00831644">
              <w:rPr>
                <w:bCs/>
                <w:sz w:val="20"/>
                <w:szCs w:val="20"/>
              </w:rPr>
              <w:t>й</w:t>
            </w:r>
            <w:r w:rsidRPr="00831644">
              <w:rPr>
                <w:bCs/>
                <w:sz w:val="20"/>
                <w:szCs w:val="20"/>
              </w:rPr>
              <w:t>ской Федерации, и действующим на дату принятия решения о внесении и</w:t>
            </w:r>
            <w:r w:rsidRPr="00831644">
              <w:rPr>
                <w:bCs/>
                <w:sz w:val="20"/>
                <w:szCs w:val="20"/>
              </w:rPr>
              <w:t>з</w:t>
            </w:r>
            <w:r w:rsidRPr="00831644">
              <w:rPr>
                <w:bCs/>
                <w:sz w:val="20"/>
                <w:szCs w:val="20"/>
              </w:rPr>
              <w:t>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w:t>
            </w:r>
            <w:r w:rsidRPr="00831644">
              <w:rPr>
                <w:bCs/>
                <w:sz w:val="20"/>
                <w:szCs w:val="20"/>
              </w:rPr>
              <w:t>и</w:t>
            </w:r>
            <w:r w:rsidRPr="00831644">
              <w:rPr>
                <w:bCs/>
                <w:sz w:val="20"/>
                <w:szCs w:val="20"/>
              </w:rPr>
              <w:t>тельным кодексом Российской Федерации</w:t>
            </w:r>
            <w:proofErr w:type="gramEnd"/>
            <w:r w:rsidRPr="00831644">
              <w:rPr>
                <w:bCs/>
                <w:sz w:val="20"/>
                <w:szCs w:val="20"/>
              </w:rPr>
              <w:t xml:space="preserve"> выдано разрешение на строител</w:t>
            </w:r>
            <w:r w:rsidRPr="00831644">
              <w:rPr>
                <w:bCs/>
                <w:sz w:val="20"/>
                <w:szCs w:val="20"/>
              </w:rPr>
              <w:t>ь</w:t>
            </w:r>
            <w:r w:rsidRPr="00831644">
              <w:rPr>
                <w:bCs/>
                <w:sz w:val="20"/>
                <w:szCs w:val="20"/>
              </w:rPr>
              <w:t>ство</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957"/>
        </w:trPr>
        <w:tc>
          <w:tcPr>
            <w:tcW w:w="1276" w:type="dxa"/>
          </w:tcPr>
          <w:p w:rsidR="00124A52" w:rsidRPr="00831644" w:rsidDel="005170BF"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2.19.4</w:t>
            </w:r>
          </w:p>
        </w:tc>
        <w:tc>
          <w:tcPr>
            <w:tcW w:w="6729" w:type="dxa"/>
          </w:tcPr>
          <w:p w:rsidR="00124A52" w:rsidRPr="00831644" w:rsidRDefault="00124A52" w:rsidP="00124A52">
            <w:pPr>
              <w:pStyle w:val="1110"/>
              <w:spacing w:line="240" w:lineRule="auto"/>
              <w:rPr>
                <w:sz w:val="20"/>
                <w:szCs w:val="20"/>
              </w:rPr>
            </w:pPr>
            <w:r w:rsidRPr="00831644">
              <w:rPr>
                <w:bCs/>
                <w:sz w:val="20"/>
                <w:szCs w:val="20"/>
              </w:rPr>
              <w:t>отсутствие в уведомлении о переходе права пользования недрами реквиз</w:t>
            </w:r>
            <w:r w:rsidRPr="00831644">
              <w:rPr>
                <w:bCs/>
                <w:sz w:val="20"/>
                <w:szCs w:val="20"/>
              </w:rPr>
              <w:t>и</w:t>
            </w:r>
            <w:r w:rsidRPr="00831644">
              <w:rPr>
                <w:bCs/>
                <w:sz w:val="20"/>
                <w:szCs w:val="20"/>
              </w:rPr>
              <w:t>тов решения о предоставлении права пользования недрами и решения о п</w:t>
            </w:r>
            <w:r w:rsidRPr="00831644">
              <w:rPr>
                <w:bCs/>
                <w:sz w:val="20"/>
                <w:szCs w:val="20"/>
              </w:rPr>
              <w:t>е</w:t>
            </w:r>
            <w:r w:rsidRPr="00831644">
              <w:rPr>
                <w:bCs/>
                <w:sz w:val="20"/>
                <w:szCs w:val="20"/>
              </w:rPr>
              <w:t>реоформлении лицензии на право пользования недрами</w:t>
            </w:r>
          </w:p>
        </w:tc>
        <w:tc>
          <w:tcPr>
            <w:tcW w:w="1918" w:type="dxa"/>
          </w:tcPr>
          <w:p w:rsidR="00124A52" w:rsidRPr="00831644" w:rsidDel="005170BF"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893"/>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2.19.4</w:t>
            </w:r>
          </w:p>
        </w:tc>
        <w:tc>
          <w:tcPr>
            <w:tcW w:w="6729" w:type="dxa"/>
          </w:tcPr>
          <w:p w:rsidR="00124A52" w:rsidRPr="00831644" w:rsidRDefault="00124A52" w:rsidP="00124A52">
            <w:pPr>
              <w:pStyle w:val="1110"/>
              <w:spacing w:line="240" w:lineRule="auto"/>
              <w:rPr>
                <w:sz w:val="20"/>
                <w:szCs w:val="20"/>
              </w:rPr>
            </w:pPr>
            <w:r w:rsidRPr="00831644">
              <w:rPr>
                <w:bCs/>
                <w:sz w:val="20"/>
                <w:szCs w:val="20"/>
              </w:rPr>
              <w:t>недостоверность сведений, указанных в уведомлении о переходе права пользования недрами</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Del="004B3390" w:rsidTr="00124A52">
        <w:trPr>
          <w:trHeight w:val="880"/>
        </w:trPr>
        <w:tc>
          <w:tcPr>
            <w:tcW w:w="1276" w:type="dxa"/>
          </w:tcPr>
          <w:p w:rsidR="00124A52" w:rsidRPr="00831644" w:rsidDel="004B3390"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2.19.5</w:t>
            </w:r>
          </w:p>
        </w:tc>
        <w:tc>
          <w:tcPr>
            <w:tcW w:w="6729" w:type="dxa"/>
          </w:tcPr>
          <w:p w:rsidR="00124A52" w:rsidRPr="00831644" w:rsidDel="004B3390"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18" w:type="dxa"/>
          </w:tcPr>
          <w:p w:rsidR="00124A52" w:rsidRPr="00831644" w:rsidDel="004B3390"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Del="004B3390" w:rsidTr="00124A52">
        <w:trPr>
          <w:trHeight w:val="1051"/>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2.19.5</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отсутствие правоустанавливающих документов на земельный участок в сл</w:t>
            </w:r>
            <w:r w:rsidRPr="00831644">
              <w:rPr>
                <w:rFonts w:ascii="Times New Roman" w:hAnsi="Times New Roman" w:cs="Times New Roman"/>
                <w:bCs/>
                <w:sz w:val="20"/>
                <w:szCs w:val="20"/>
              </w:rPr>
              <w:t>у</w:t>
            </w:r>
            <w:r w:rsidRPr="00831644">
              <w:rPr>
                <w:rFonts w:ascii="Times New Roman" w:hAnsi="Times New Roman" w:cs="Times New Roman"/>
                <w:bCs/>
                <w:sz w:val="20"/>
                <w:szCs w:val="20"/>
              </w:rPr>
              <w:t>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Del="004B3390" w:rsidTr="00124A52">
        <w:trPr>
          <w:trHeight w:val="1046"/>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подпункт «в» пункта 2.19.5</w:t>
            </w:r>
          </w:p>
        </w:tc>
        <w:tc>
          <w:tcPr>
            <w:tcW w:w="6729"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кодексом Российской Федерации выдано разрешение на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937"/>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2.19.6</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наличие информации о выявленном в рамках государственного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ного надзора, государственного земельного надзора или муниципального земельного контроля факте отсутствия начатых работ по строительству,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конструкции на день подачи заявления о внесении изменений в разрешение на строительство в связи с необходимостью продления срока действия ра</w:t>
            </w:r>
            <w:r w:rsidRPr="00831644">
              <w:rPr>
                <w:rFonts w:ascii="Times New Roman" w:hAnsi="Times New Roman" w:cs="Times New Roman"/>
                <w:bCs/>
                <w:sz w:val="20"/>
                <w:szCs w:val="20"/>
              </w:rPr>
              <w:t>з</w:t>
            </w:r>
            <w:r w:rsidRPr="00831644">
              <w:rPr>
                <w:rFonts w:ascii="Times New Roman" w:hAnsi="Times New Roman" w:cs="Times New Roman"/>
                <w:bCs/>
                <w:sz w:val="20"/>
                <w:szCs w:val="20"/>
              </w:rPr>
              <w:t>решения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330"/>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2.19.6</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w:t>
            </w:r>
            <w:r w:rsidRPr="00831644">
              <w:rPr>
                <w:rFonts w:ascii="Times New Roman" w:hAnsi="Times New Roman" w:cs="Times New Roman"/>
                <w:bCs/>
                <w:sz w:val="20"/>
                <w:szCs w:val="20"/>
              </w:rPr>
              <w:t>с</w:t>
            </w:r>
            <w:r w:rsidRPr="00831644">
              <w:rPr>
                <w:rFonts w:ascii="Times New Roman" w:hAnsi="Times New Roman" w:cs="Times New Roman"/>
                <w:bCs/>
                <w:sz w:val="20"/>
                <w:szCs w:val="20"/>
              </w:rPr>
              <w:t>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898"/>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«в» пункта 2.19.6</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подача заявления о внесении изменений в разрешение на строительство м</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нее чем за десять рабочих дней до истечения срока действия разрешения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881"/>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«а»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 xml:space="preserve">отсутствие документов, предусмотренных пунктом 2.11.1 </w:t>
            </w:r>
            <w:r w:rsidRPr="00831644">
              <w:rPr>
                <w:rFonts w:ascii="Times New Roman" w:hAnsi="Times New Roman" w:cs="Times New Roman"/>
                <w:sz w:val="20"/>
                <w:szCs w:val="20"/>
              </w:rPr>
              <w:t>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регламента</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612"/>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«б»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несоответствие планируемого размещения объекта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 требованиям к строительству, реконструкции объекта капитального строительства, установленным на дату выдачи представленного для получ</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60"/>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«в»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представление для внесения изменений в разрешение на строительство гр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588"/>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«г»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несоответствие планируемого объекта капитального строительства разр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шенному использованию земельного участка и (или) ограничениям, уст</w:t>
            </w:r>
            <w:r w:rsidRPr="00831644">
              <w:rPr>
                <w:rFonts w:ascii="Times New Roman" w:hAnsi="Times New Roman" w:cs="Times New Roman"/>
                <w:bCs/>
                <w:sz w:val="20"/>
                <w:szCs w:val="20"/>
              </w:rPr>
              <w:t>а</w:t>
            </w:r>
            <w:r w:rsidRPr="00831644">
              <w:rPr>
                <w:rFonts w:ascii="Times New Roman" w:hAnsi="Times New Roman" w:cs="Times New Roman"/>
                <w:bCs/>
                <w:sz w:val="20"/>
                <w:szCs w:val="20"/>
              </w:rPr>
              <w:t>новленным в соответствии с земельным и иным законодательством Росси</w:t>
            </w:r>
            <w:r w:rsidRPr="00831644">
              <w:rPr>
                <w:rFonts w:ascii="Times New Roman" w:hAnsi="Times New Roman" w:cs="Times New Roman"/>
                <w:bCs/>
                <w:sz w:val="20"/>
                <w:szCs w:val="20"/>
              </w:rPr>
              <w:t>й</w:t>
            </w:r>
            <w:r w:rsidRPr="00831644">
              <w:rPr>
                <w:rFonts w:ascii="Times New Roman" w:hAnsi="Times New Roman" w:cs="Times New Roman"/>
                <w:bCs/>
                <w:sz w:val="20"/>
                <w:szCs w:val="20"/>
              </w:rPr>
              <w:t>ской Федерации и действующим на дату принятия решения о внесении и</w:t>
            </w:r>
            <w:r w:rsidRPr="00831644">
              <w:rPr>
                <w:rFonts w:ascii="Times New Roman" w:hAnsi="Times New Roman" w:cs="Times New Roman"/>
                <w:bCs/>
                <w:sz w:val="20"/>
                <w:szCs w:val="20"/>
              </w:rPr>
              <w:t>з</w:t>
            </w:r>
            <w:r w:rsidRPr="00831644">
              <w:rPr>
                <w:rFonts w:ascii="Times New Roman" w:hAnsi="Times New Roman" w:cs="Times New Roman"/>
                <w:bCs/>
                <w:sz w:val="20"/>
                <w:szCs w:val="20"/>
              </w:rPr>
              <w:t>менений в разрешение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060"/>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«д»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несоответствие планируемого размещения объекта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 требованиям, установленным в разрешении на отклонение от предел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ных параметров разрешенного строительства, реконструкции</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922"/>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«е»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bl>
    <w:p w:rsidR="00124A52" w:rsidRPr="00831644" w:rsidRDefault="00124A52" w:rsidP="00124A52">
      <w:pPr>
        <w:pStyle w:val="ConsPlusNonformat"/>
        <w:ind w:firstLine="708"/>
        <w:jc w:val="both"/>
        <w:rPr>
          <w:rFonts w:ascii="Times New Roman" w:hAnsi="Times New Roman" w:cs="Times New Roman"/>
        </w:rPr>
      </w:pP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lastRenderedPageBreak/>
        <w:t>Вы вправе повторно обратиться с ___________________________ ____________________* после устр</w:t>
      </w:r>
      <w:r w:rsidRPr="00831644">
        <w:rPr>
          <w:rFonts w:ascii="Times New Roman" w:hAnsi="Times New Roman" w:cs="Times New Roman"/>
        </w:rPr>
        <w:t>а</w:t>
      </w:r>
      <w:r w:rsidRPr="00831644">
        <w:rPr>
          <w:rFonts w:ascii="Times New Roman" w:hAnsi="Times New Roman" w:cs="Times New Roman"/>
        </w:rPr>
        <w:t>нения указанных нарушений.</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rPr>
        <w:t>а</w:t>
      </w:r>
      <w:r w:rsidRPr="00831644">
        <w:rPr>
          <w:rFonts w:ascii="Times New Roman" w:hAnsi="Times New Roman" w:cs="Times New Roman"/>
        </w:rPr>
        <w:t>цию Новомичуринского городского поселения, а также в судебном порядке.</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Дополнительно информируем:____________________________________________________.</w:t>
      </w:r>
    </w:p>
    <w:p w:rsidR="00124A52" w:rsidRPr="00831644" w:rsidRDefault="00124A52" w:rsidP="00124A52">
      <w:pPr>
        <w:pStyle w:val="ConsPlusNonformat"/>
        <w:ind w:firstLine="708"/>
        <w:jc w:val="center"/>
        <w:rPr>
          <w:rFonts w:ascii="Times New Roman" w:hAnsi="Times New Roman" w:cs="Times New Roman"/>
          <w:i/>
        </w:rPr>
      </w:pPr>
      <w:proofErr w:type="gramStart"/>
      <w:r w:rsidRPr="00831644">
        <w:rPr>
          <w:rFonts w:ascii="Times New Roman" w:hAnsi="Times New Roman" w:cs="Times New Roman"/>
        </w:rPr>
        <w:t>(</w:t>
      </w:r>
      <w:r w:rsidRPr="00831644">
        <w:rPr>
          <w:rFonts w:ascii="Times New Roman" w:hAnsi="Times New Roman" w:cs="Times New Roman"/>
          <w:i/>
        </w:rPr>
        <w:t xml:space="preserve">указывается информация, необходимая для устранения причин отказа во внесении </w:t>
      </w:r>
      <w:proofErr w:type="gramEnd"/>
    </w:p>
    <w:p w:rsidR="00124A52" w:rsidRPr="00831644" w:rsidRDefault="00124A52" w:rsidP="00124A52">
      <w:pPr>
        <w:pStyle w:val="ConsPlusNonformat"/>
        <w:ind w:firstLine="708"/>
        <w:jc w:val="center"/>
        <w:rPr>
          <w:rFonts w:ascii="Times New Roman" w:hAnsi="Times New Roman" w:cs="Times New Roman"/>
        </w:rPr>
      </w:pPr>
      <w:r w:rsidRPr="00831644">
        <w:rPr>
          <w:rFonts w:ascii="Times New Roman" w:hAnsi="Times New Roman" w:cs="Times New Roman"/>
          <w:i/>
        </w:rPr>
        <w:t>изменений в разрешение на строительство, а также иная дополнительная информация при наличии</w:t>
      </w:r>
      <w:r w:rsidRPr="00831644">
        <w:rPr>
          <w:rFonts w:ascii="Times New Roman" w:hAnsi="Times New Roman" w:cs="Times New Roman"/>
        </w:rPr>
        <w:t>)</w:t>
      </w:r>
    </w:p>
    <w:p w:rsidR="00124A52" w:rsidRPr="00831644" w:rsidRDefault="00124A52" w:rsidP="00124A52">
      <w:pPr>
        <w:pStyle w:val="ConsPlusNonformat"/>
        <w:ind w:firstLine="708"/>
        <w:jc w:val="center"/>
        <w:rPr>
          <w:rFonts w:ascii="Times New Roman" w:hAnsi="Times New Roman" w:cs="Times New Roman"/>
        </w:rPr>
      </w:pPr>
    </w:p>
    <w:p w:rsidR="00124A52" w:rsidRPr="00831644" w:rsidRDefault="00124A52" w:rsidP="00124A52">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before="12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w:t>
      </w:r>
      <w:r w:rsidRPr="00831644">
        <w:rPr>
          <w:rFonts w:ascii="Times New Roman" w:hAnsi="Times New Roman" w:cs="Times New Roman"/>
          <w:sz w:val="20"/>
          <w:szCs w:val="20"/>
        </w:rPr>
        <w:t>з</w:t>
      </w:r>
      <w:r w:rsidRPr="00831644">
        <w:rPr>
          <w:rFonts w:ascii="Times New Roman" w:hAnsi="Times New Roman" w:cs="Times New Roman"/>
          <w:sz w:val="20"/>
          <w:szCs w:val="20"/>
        </w:rPr>
        <w:t>решения на строительство, уведомление о переходе прав на земельный участок, права пользования недрами, об образовании земельного участка.</w:t>
      </w:r>
    </w:p>
    <w:p w:rsidR="00124A52" w:rsidRPr="00831644" w:rsidRDefault="00124A52" w:rsidP="00124A52">
      <w:pPr>
        <w:spacing w:after="0" w:line="240" w:lineRule="auto"/>
        <w:jc w:val="both"/>
        <w:rPr>
          <w:rFonts w:ascii="Times New Roman" w:eastAsia="Calibri" w:hAnsi="Times New Roman" w:cs="Times New Roman"/>
          <w:bCs/>
          <w:sz w:val="20"/>
          <w:szCs w:val="20"/>
        </w:rPr>
      </w:pPr>
    </w:p>
    <w:p w:rsidR="00124A52" w:rsidRPr="00831644" w:rsidRDefault="00124A52" w:rsidP="00124A52">
      <w:pPr>
        <w:pStyle w:val="aff0"/>
        <w:tabs>
          <w:tab w:val="left" w:pos="6600"/>
        </w:tabs>
        <w:ind w:left="5670"/>
        <w:jc w:val="center"/>
        <w:outlineLvl w:val="0"/>
        <w:rPr>
          <w:rFonts w:ascii="Times New Roman" w:hAnsi="Times New Roman"/>
          <w:sz w:val="20"/>
          <w:szCs w:val="20"/>
        </w:rPr>
      </w:pPr>
    </w:p>
    <w:p w:rsidR="00124A52" w:rsidRPr="00831644" w:rsidRDefault="00124A52" w:rsidP="00124A52">
      <w:pPr>
        <w:pStyle w:val="aff0"/>
        <w:tabs>
          <w:tab w:val="left" w:pos="6600"/>
        </w:tabs>
        <w:ind w:left="5670"/>
        <w:jc w:val="center"/>
        <w:outlineLvl w:val="0"/>
        <w:rPr>
          <w:rFonts w:ascii="Times New Roman" w:hAnsi="Times New Roman"/>
          <w:sz w:val="20"/>
          <w:szCs w:val="20"/>
        </w:rPr>
      </w:pPr>
    </w:p>
    <w:p w:rsidR="00124A52" w:rsidRPr="00831644" w:rsidRDefault="00124A52" w:rsidP="00124A52">
      <w:pPr>
        <w:pStyle w:val="aff0"/>
        <w:tabs>
          <w:tab w:val="left" w:pos="6600"/>
        </w:tabs>
        <w:ind w:left="5670"/>
        <w:jc w:val="center"/>
        <w:outlineLvl w:val="0"/>
        <w:rPr>
          <w:rFonts w:ascii="Times New Roman" w:hAnsi="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14</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B807B1" w:rsidP="00124A52">
      <w:pPr>
        <w:autoSpaceDE w:val="0"/>
        <w:autoSpaceDN w:val="0"/>
        <w:spacing w:before="240"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24A52" w:rsidRPr="00831644">
        <w:rPr>
          <w:rFonts w:ascii="Times New Roman" w:hAnsi="Times New Roman" w:cs="Times New Roman"/>
          <w:sz w:val="20"/>
          <w:szCs w:val="20"/>
        </w:rPr>
        <w:t>Рекомендуемая форма</w:t>
      </w: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jc w:val="center"/>
        <w:rPr>
          <w:rFonts w:ascii="Times New Roman" w:hAnsi="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center"/>
        <w:rPr>
          <w:rFonts w:ascii="Times New Roman" w:hAnsi="Times New Roman" w:cs="Times New Roman"/>
          <w:b/>
          <w:sz w:val="20"/>
          <w:szCs w:val="20"/>
        </w:rPr>
      </w:pP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во внесении исправлений в разрешение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по результатам рассмотрения заявления об исправлении допущенных опечаток и ошибок в разрешении на строительство </w:t>
      </w: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 xml:space="preserve"> ______________ № _____________ (</w:t>
      </w:r>
      <w:proofErr w:type="gramStart"/>
      <w:r w:rsidRPr="00831644">
        <w:rPr>
          <w:rFonts w:ascii="Times New Roman" w:hAnsi="Times New Roman" w:cs="Times New Roman"/>
          <w:sz w:val="20"/>
          <w:szCs w:val="20"/>
        </w:rPr>
        <w:t>дата</w:t>
      </w:r>
      <w:proofErr w:type="gramEnd"/>
      <w:r w:rsidRPr="00831644">
        <w:rPr>
          <w:rFonts w:ascii="Times New Roman" w:hAnsi="Times New Roman" w:cs="Times New Roman"/>
          <w:sz w:val="20"/>
          <w:szCs w:val="20"/>
        </w:rPr>
        <w:t xml:space="preserve"> и номер регистрации)</w:t>
      </w:r>
    </w:p>
    <w:p w:rsidR="00124A52" w:rsidRPr="00831644" w:rsidRDefault="00124A52" w:rsidP="00124A52">
      <w:pPr>
        <w:spacing w:after="120" w:line="240" w:lineRule="auto"/>
        <w:jc w:val="both"/>
        <w:rPr>
          <w:rFonts w:ascii="Times New Roman" w:hAnsi="Times New Roman" w:cs="Times New Roman"/>
          <w:i/>
          <w:sz w:val="20"/>
          <w:szCs w:val="20"/>
        </w:rPr>
      </w:pPr>
      <w:r w:rsidRPr="00831644">
        <w:rPr>
          <w:rFonts w:ascii="Times New Roman" w:hAnsi="Times New Roman" w:cs="Times New Roman"/>
          <w:sz w:val="20"/>
          <w:szCs w:val="20"/>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6237"/>
        <w:gridCol w:w="2343"/>
      </w:tblGrid>
      <w:tr w:rsidR="00124A52" w:rsidRPr="00831644" w:rsidTr="00124A52">
        <w:trPr>
          <w:trHeight w:val="326"/>
        </w:trPr>
        <w:tc>
          <w:tcPr>
            <w:tcW w:w="1343"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пункта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w:t>
            </w:r>
            <w:r w:rsidRPr="00831644">
              <w:rPr>
                <w:rFonts w:ascii="Times New Roman" w:hAnsi="Times New Roman" w:cs="Times New Roman"/>
                <w:sz w:val="20"/>
                <w:szCs w:val="20"/>
              </w:rPr>
              <w:t>а</w:t>
            </w:r>
            <w:r w:rsidRPr="00831644">
              <w:rPr>
                <w:rFonts w:ascii="Times New Roman" w:hAnsi="Times New Roman" w:cs="Times New Roman"/>
                <w:sz w:val="20"/>
                <w:szCs w:val="20"/>
              </w:rPr>
              <w:lastRenderedPageBreak/>
              <w:t>мента</w:t>
            </w:r>
          </w:p>
        </w:tc>
        <w:tc>
          <w:tcPr>
            <w:tcW w:w="6237"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lastRenderedPageBreak/>
              <w:t xml:space="preserve">Наименование основания </w:t>
            </w:r>
            <w:proofErr w:type="gramStart"/>
            <w:r w:rsidRPr="00831644">
              <w:rPr>
                <w:rFonts w:ascii="Times New Roman" w:hAnsi="Times New Roman" w:cs="Times New Roman"/>
                <w:sz w:val="20"/>
                <w:szCs w:val="20"/>
              </w:rPr>
              <w:t>для отказа во внесении исправлений в ра</w:t>
            </w:r>
            <w:r w:rsidRPr="00831644">
              <w:rPr>
                <w:rFonts w:ascii="Times New Roman" w:hAnsi="Times New Roman" w:cs="Times New Roman"/>
                <w:sz w:val="20"/>
                <w:szCs w:val="20"/>
              </w:rPr>
              <w:t>з</w:t>
            </w:r>
            <w:r w:rsidRPr="00831644">
              <w:rPr>
                <w:rFonts w:ascii="Times New Roman" w:hAnsi="Times New Roman" w:cs="Times New Roman"/>
                <w:sz w:val="20"/>
                <w:szCs w:val="20"/>
              </w:rPr>
              <w:t>решение на строительство в соответствии</w:t>
            </w:r>
            <w:proofErr w:type="gramEnd"/>
            <w:r w:rsidRPr="00831644">
              <w:rPr>
                <w:rFonts w:ascii="Times New Roman" w:hAnsi="Times New Roman" w:cs="Times New Roman"/>
                <w:sz w:val="20"/>
                <w:szCs w:val="20"/>
              </w:rPr>
              <w:t xml:space="preserve"> с Административным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гламентом</w:t>
            </w:r>
          </w:p>
        </w:tc>
        <w:tc>
          <w:tcPr>
            <w:tcW w:w="2343"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w:t>
            </w:r>
            <w:r w:rsidRPr="00831644">
              <w:rPr>
                <w:rFonts w:ascii="Times New Roman" w:hAnsi="Times New Roman" w:cs="Times New Roman"/>
                <w:sz w:val="20"/>
                <w:szCs w:val="20"/>
              </w:rPr>
              <w:t>т</w:t>
            </w:r>
            <w:r w:rsidRPr="00831644">
              <w:rPr>
                <w:rFonts w:ascii="Times New Roman" w:hAnsi="Times New Roman" w:cs="Times New Roman"/>
                <w:sz w:val="20"/>
                <w:szCs w:val="20"/>
              </w:rPr>
              <w:t>каза во внесении испра</w:t>
            </w:r>
            <w:r w:rsidRPr="00831644">
              <w:rPr>
                <w:rFonts w:ascii="Times New Roman" w:hAnsi="Times New Roman" w:cs="Times New Roman"/>
                <w:sz w:val="20"/>
                <w:szCs w:val="20"/>
              </w:rPr>
              <w:t>в</w:t>
            </w:r>
            <w:r w:rsidRPr="00831644">
              <w:rPr>
                <w:rFonts w:ascii="Times New Roman" w:hAnsi="Times New Roman" w:cs="Times New Roman"/>
                <w:sz w:val="20"/>
                <w:szCs w:val="20"/>
              </w:rPr>
              <w:t>лений в разрешение на строительство</w:t>
            </w:r>
          </w:p>
        </w:tc>
      </w:tr>
      <w:tr w:rsidR="00124A52" w:rsidRPr="00831644" w:rsidTr="00124A52">
        <w:trPr>
          <w:trHeight w:val="773"/>
        </w:trPr>
        <w:tc>
          <w:tcPr>
            <w:tcW w:w="1343"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lastRenderedPageBreak/>
              <w:t>подпункт «а» пункта 2.19.8</w:t>
            </w:r>
          </w:p>
        </w:tc>
        <w:tc>
          <w:tcPr>
            <w:tcW w:w="6237"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несоответствие заявителя кругу лиц, указанных в пункте 1.2 Админ</w:t>
            </w:r>
            <w:r w:rsidRPr="00831644">
              <w:rPr>
                <w:rFonts w:ascii="Times New Roman" w:hAnsi="Times New Roman" w:cs="Times New Roman"/>
                <w:sz w:val="20"/>
                <w:szCs w:val="20"/>
              </w:rPr>
              <w:t>и</w:t>
            </w:r>
            <w:r w:rsidRPr="00831644">
              <w:rPr>
                <w:rFonts w:ascii="Times New Roman" w:hAnsi="Times New Roman" w:cs="Times New Roman"/>
                <w:sz w:val="20"/>
                <w:szCs w:val="20"/>
              </w:rPr>
              <w:t>стративного регламента</w:t>
            </w:r>
          </w:p>
        </w:tc>
        <w:tc>
          <w:tcPr>
            <w:tcW w:w="2343"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r w:rsidR="00124A52" w:rsidRPr="00831644" w:rsidTr="00124A52">
        <w:trPr>
          <w:trHeight w:val="13"/>
        </w:trPr>
        <w:tc>
          <w:tcPr>
            <w:tcW w:w="1343"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«б» пункта 2.19.8</w:t>
            </w:r>
          </w:p>
        </w:tc>
        <w:tc>
          <w:tcPr>
            <w:tcW w:w="6237"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отсутствие опечаток и ошибок в разрешении на строительство</w:t>
            </w:r>
          </w:p>
        </w:tc>
        <w:tc>
          <w:tcPr>
            <w:tcW w:w="2343"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bl>
    <w:p w:rsidR="00124A52" w:rsidRPr="00831644" w:rsidRDefault="00124A52" w:rsidP="00124A52">
      <w:pPr>
        <w:pStyle w:val="ConsPlusNonformat"/>
        <w:ind w:firstLine="708"/>
        <w:jc w:val="both"/>
        <w:rPr>
          <w:rFonts w:ascii="Times New Roman" w:hAnsi="Times New Roman" w:cs="Times New Roman"/>
        </w:rPr>
      </w:pP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Вы вправе повторно обратиться с заявлением об исправлении допущенных опечаток и ошибок в ра</w:t>
      </w:r>
      <w:r w:rsidRPr="00831644">
        <w:rPr>
          <w:rFonts w:ascii="Times New Roman" w:hAnsi="Times New Roman" w:cs="Times New Roman"/>
        </w:rPr>
        <w:t>з</w:t>
      </w:r>
      <w:r w:rsidRPr="00831644">
        <w:rPr>
          <w:rFonts w:ascii="Times New Roman" w:hAnsi="Times New Roman" w:cs="Times New Roman"/>
        </w:rPr>
        <w:t>решении на строительство после устранения указанных нарушений.</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rPr>
        <w:t>а</w:t>
      </w:r>
      <w:r w:rsidRPr="00831644">
        <w:rPr>
          <w:rFonts w:ascii="Times New Roman" w:hAnsi="Times New Roman" w:cs="Times New Roman"/>
        </w:rPr>
        <w:t>цию Новомичуринского городского поселения, а также в судебном порядке.</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Дополнительно информируем:_______________________________________________________</w:t>
      </w:r>
    </w:p>
    <w:p w:rsidR="00124A52" w:rsidRPr="00831644" w:rsidRDefault="00124A52" w:rsidP="00124A52">
      <w:pPr>
        <w:pStyle w:val="ConsPlusNonformat"/>
        <w:jc w:val="both"/>
        <w:rPr>
          <w:rFonts w:ascii="Times New Roman" w:hAnsi="Times New Roman" w:cs="Times New Roman"/>
        </w:rPr>
      </w:pPr>
      <w:r w:rsidRPr="00831644">
        <w:rPr>
          <w:rFonts w:ascii="Times New Roman" w:hAnsi="Times New Roman" w:cs="Times New Roman"/>
        </w:rPr>
        <w:t>_______________________________________________________________________________________</w:t>
      </w:r>
    </w:p>
    <w:p w:rsidR="00124A52" w:rsidRPr="00831644" w:rsidRDefault="00124A52" w:rsidP="00124A52">
      <w:pPr>
        <w:pStyle w:val="ConsPlusNonformat"/>
        <w:rPr>
          <w:rFonts w:ascii="Times New Roman" w:hAnsi="Times New Roman" w:cs="Times New Roman"/>
        </w:rPr>
      </w:pPr>
      <w:r w:rsidRPr="00831644">
        <w:rPr>
          <w:rFonts w:ascii="Times New Roman" w:hAnsi="Times New Roman" w:cs="Times New Roman"/>
        </w:rPr>
        <w:t>(</w:t>
      </w:r>
      <w:r w:rsidRPr="00831644">
        <w:rPr>
          <w:rFonts w:ascii="Times New Roman" w:hAnsi="Times New Roman" w:cs="Times New Roman"/>
          <w:i/>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831644">
        <w:rPr>
          <w:rFonts w:ascii="Times New Roman" w:hAnsi="Times New Roman" w:cs="Times New Roman"/>
        </w:rPr>
        <w:t>)</w:t>
      </w:r>
    </w:p>
    <w:p w:rsidR="00124A52" w:rsidRPr="00831644" w:rsidRDefault="00124A52" w:rsidP="00124A52">
      <w:pPr>
        <w:pStyle w:val="ConsPlusNonformat"/>
        <w:ind w:firstLine="708"/>
        <w:jc w:val="center"/>
        <w:rPr>
          <w:rFonts w:ascii="Times New Roman" w:hAnsi="Times New Roman" w:cs="Times New Roman"/>
        </w:rPr>
      </w:pPr>
    </w:p>
    <w:p w:rsidR="00124A52" w:rsidRPr="00831644" w:rsidRDefault="00124A52" w:rsidP="00124A52">
      <w:pPr>
        <w:pStyle w:val="ConsPlusNonformat"/>
        <w:ind w:firstLine="708"/>
        <w:jc w:val="center"/>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5814E4" w:rsidRDefault="00124A52" w:rsidP="005814E4">
      <w:pPr>
        <w:jc w:val="both"/>
        <w:rPr>
          <w:sz w:val="28"/>
          <w:szCs w:val="28"/>
        </w:rPr>
      </w:pPr>
      <w:r w:rsidRPr="00831644">
        <w:rPr>
          <w:rFonts w:ascii="Times New Roman" w:hAnsi="Times New Roman" w:cs="Times New Roman"/>
          <w:sz w:val="20"/>
          <w:szCs w:val="20"/>
        </w:rPr>
        <w:t>Д</w:t>
      </w:r>
      <w:r>
        <w:rPr>
          <w:rFonts w:ascii="Times New Roman" w:hAnsi="Times New Roman" w:cs="Times New Roman"/>
          <w:sz w:val="20"/>
          <w:szCs w:val="20"/>
        </w:rPr>
        <w:t>ата</w:t>
      </w:r>
    </w:p>
    <w:p w:rsidR="005814E4" w:rsidRDefault="005814E4" w:rsidP="005814E4">
      <w:pPr>
        <w:jc w:val="both"/>
        <w:rPr>
          <w:sz w:val="28"/>
          <w:szCs w:val="28"/>
        </w:rPr>
      </w:pPr>
    </w:p>
    <w:p w:rsidR="001A2CD8" w:rsidRDefault="001A2CD8" w:rsidP="001A2CD8">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8E5541" w:rsidRPr="001A2CD8" w:rsidRDefault="001A2CD8" w:rsidP="001A2CD8">
      <w:pPr>
        <w:suppressAutoHyphens/>
        <w:spacing w:after="0"/>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1A2CD8">
        <w:rPr>
          <w:rFonts w:ascii="Times New Roman" w:hAnsi="Times New Roman" w:cs="Times New Roman"/>
          <w:b/>
          <w:sz w:val="20"/>
          <w:szCs w:val="20"/>
        </w:rPr>
        <w:t>391</w:t>
      </w:r>
      <w:r w:rsidRPr="001A2CD8">
        <w:rPr>
          <w:rFonts w:ascii="Times New Roman" w:hAnsi="Times New Roman" w:cs="Times New Roman"/>
          <w:b/>
          <w:color w:val="000000"/>
          <w:sz w:val="20"/>
          <w:szCs w:val="20"/>
          <w:lang w:eastAsia="ar-SA" w:bidi="ru-RU"/>
        </w:rPr>
        <w:t xml:space="preserve"> «</w:t>
      </w:r>
      <w:r w:rsidR="008E5541" w:rsidRPr="001A2CD8">
        <w:rPr>
          <w:rFonts w:ascii="Times New Roman" w:hAnsi="Times New Roman" w:cs="Times New Roman"/>
          <w:b/>
          <w:bCs/>
          <w:sz w:val="20"/>
          <w:szCs w:val="20"/>
        </w:rPr>
        <w:t>Об утверждении административного регламента предоставления</w:t>
      </w:r>
      <w:r w:rsidRPr="001A2CD8">
        <w:rPr>
          <w:rFonts w:ascii="Times New Roman" w:hAnsi="Times New Roman" w:cs="Times New Roman"/>
          <w:b/>
          <w:bCs/>
          <w:sz w:val="20"/>
          <w:szCs w:val="20"/>
        </w:rPr>
        <w:t xml:space="preserve"> </w:t>
      </w:r>
      <w:r w:rsidR="008E5541" w:rsidRPr="001A2CD8">
        <w:rPr>
          <w:rFonts w:ascii="Times New Roman" w:hAnsi="Times New Roman" w:cs="Times New Roman"/>
          <w:b/>
          <w:bCs/>
          <w:sz w:val="20"/>
          <w:szCs w:val="20"/>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E5541" w:rsidRPr="001A2CD8" w:rsidRDefault="008E5541" w:rsidP="001A2CD8">
      <w:pPr>
        <w:pStyle w:val="ConsPlusTitlePage"/>
        <w:ind w:left="-567" w:right="140"/>
        <w:jc w:val="both"/>
        <w:rPr>
          <w:rFonts w:ascii="Times New Roman" w:hAnsi="Times New Roman" w:cs="Times New Roman"/>
          <w:b/>
          <w:bCs/>
        </w:rPr>
      </w:pPr>
    </w:p>
    <w:p w:rsidR="008E5541" w:rsidRPr="004C2BAF" w:rsidRDefault="008E5541" w:rsidP="004C2BAF">
      <w:pPr>
        <w:autoSpaceDE w:val="0"/>
        <w:autoSpaceDN w:val="0"/>
        <w:adjustRightInd w:val="0"/>
        <w:spacing w:after="0"/>
        <w:ind w:firstLine="540"/>
        <w:jc w:val="both"/>
        <w:rPr>
          <w:rFonts w:ascii="Times New Roman" w:hAnsi="Times New Roman" w:cs="Times New Roman"/>
          <w:sz w:val="20"/>
          <w:szCs w:val="20"/>
        </w:rPr>
      </w:pPr>
      <w:proofErr w:type="gramStart"/>
      <w:r w:rsidRPr="004C2BAF">
        <w:rPr>
          <w:rFonts w:ascii="Times New Roman" w:hAnsi="Times New Roman" w:cs="Times New Roman"/>
          <w:sz w:val="20"/>
          <w:szCs w:val="20"/>
        </w:rPr>
        <w:t>В соответствии с Градостроительным кодексом Российской Федерации от 29.12.2004 № 190-ФЗ, Фед</w:t>
      </w:r>
      <w:r w:rsidRPr="004C2BAF">
        <w:rPr>
          <w:rFonts w:ascii="Times New Roman" w:hAnsi="Times New Roman" w:cs="Times New Roman"/>
          <w:sz w:val="20"/>
          <w:szCs w:val="20"/>
        </w:rPr>
        <w:t>е</w:t>
      </w:r>
      <w:r w:rsidRPr="004C2BAF">
        <w:rPr>
          <w:rFonts w:ascii="Times New Roman" w:hAnsi="Times New Roman" w:cs="Times New Roman"/>
          <w:sz w:val="20"/>
          <w:szCs w:val="20"/>
        </w:rPr>
        <w:t>ральным законом от 06.10.2003 № 131-ФЗ «Об общих принципах организации местного самоуправления в Ро</w:t>
      </w:r>
      <w:r w:rsidRPr="004C2BAF">
        <w:rPr>
          <w:rFonts w:ascii="Times New Roman" w:hAnsi="Times New Roman" w:cs="Times New Roman"/>
          <w:sz w:val="20"/>
          <w:szCs w:val="20"/>
        </w:rPr>
        <w:t>с</w:t>
      </w:r>
      <w:r w:rsidRPr="004C2BAF">
        <w:rPr>
          <w:rFonts w:ascii="Times New Roman" w:hAnsi="Times New Roman" w:cs="Times New Roman"/>
          <w:sz w:val="20"/>
          <w:szCs w:val="20"/>
        </w:rPr>
        <w:t>сийской Федерации», Федеральным законом от 27.07.2010 № 210-ФЗ «Об организации предоставления гос</w:t>
      </w:r>
      <w:r w:rsidRPr="004C2BAF">
        <w:rPr>
          <w:rFonts w:ascii="Times New Roman" w:hAnsi="Times New Roman" w:cs="Times New Roman"/>
          <w:sz w:val="20"/>
          <w:szCs w:val="20"/>
        </w:rPr>
        <w:t>у</w:t>
      </w:r>
      <w:r w:rsidRPr="004C2BAF">
        <w:rPr>
          <w:rFonts w:ascii="Times New Roman" w:hAnsi="Times New Roman" w:cs="Times New Roman"/>
          <w:sz w:val="20"/>
          <w:szCs w:val="20"/>
        </w:rPr>
        <w:t>дарственных и муниципальных услуг», Законом Рязанской области от 28.12.2018 № 106-ОЗ «О перераспред</w:t>
      </w:r>
      <w:r w:rsidRPr="004C2BAF">
        <w:rPr>
          <w:rFonts w:ascii="Times New Roman" w:hAnsi="Times New Roman" w:cs="Times New Roman"/>
          <w:sz w:val="20"/>
          <w:szCs w:val="20"/>
        </w:rPr>
        <w:t>е</w:t>
      </w:r>
      <w:r w:rsidRPr="004C2BAF">
        <w:rPr>
          <w:rFonts w:ascii="Times New Roman" w:hAnsi="Times New Roman" w:cs="Times New Roman"/>
          <w:sz w:val="20"/>
          <w:szCs w:val="20"/>
        </w:rPr>
        <w:t>лении отдельных полномочий в области градостроительной деятельности между органами местного сам</w:t>
      </w:r>
      <w:r w:rsidRPr="004C2BAF">
        <w:rPr>
          <w:rFonts w:ascii="Times New Roman" w:hAnsi="Times New Roman" w:cs="Times New Roman"/>
          <w:sz w:val="20"/>
          <w:szCs w:val="20"/>
        </w:rPr>
        <w:t>о</w:t>
      </w:r>
      <w:r w:rsidRPr="004C2BAF">
        <w:rPr>
          <w:rFonts w:ascii="Times New Roman" w:hAnsi="Times New Roman" w:cs="Times New Roman"/>
          <w:sz w:val="20"/>
          <w:szCs w:val="20"/>
        </w:rPr>
        <w:t>управления муниципальных образований Рязанской области и органами</w:t>
      </w:r>
      <w:proofErr w:type="gramEnd"/>
      <w:r w:rsidRPr="004C2BAF">
        <w:rPr>
          <w:rFonts w:ascii="Times New Roman" w:hAnsi="Times New Roman" w:cs="Times New Roman"/>
          <w:sz w:val="20"/>
          <w:szCs w:val="20"/>
        </w:rPr>
        <w:t xml:space="preserve"> государственной власти Рязанской о</w:t>
      </w:r>
      <w:r w:rsidRPr="004C2BAF">
        <w:rPr>
          <w:rFonts w:ascii="Times New Roman" w:hAnsi="Times New Roman" w:cs="Times New Roman"/>
          <w:sz w:val="20"/>
          <w:szCs w:val="20"/>
        </w:rPr>
        <w:t>б</w:t>
      </w:r>
      <w:r w:rsidRPr="004C2BAF">
        <w:rPr>
          <w:rFonts w:ascii="Times New Roman" w:hAnsi="Times New Roman" w:cs="Times New Roman"/>
          <w:sz w:val="20"/>
          <w:szCs w:val="20"/>
        </w:rPr>
        <w:t xml:space="preserve">ласти»,  руководствуясь Уставом муниципального образования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а</w:t>
      </w:r>
      <w:r w:rsidRPr="004C2BAF">
        <w:rPr>
          <w:rFonts w:ascii="Times New Roman" w:hAnsi="Times New Roman" w:cs="Times New Roman"/>
          <w:sz w:val="20"/>
          <w:szCs w:val="20"/>
        </w:rPr>
        <w:t>д</w:t>
      </w:r>
      <w:r w:rsidRPr="004C2BAF">
        <w:rPr>
          <w:rFonts w:ascii="Times New Roman" w:hAnsi="Times New Roman" w:cs="Times New Roman"/>
          <w:sz w:val="20"/>
          <w:szCs w:val="20"/>
        </w:rPr>
        <w:t xml:space="preserve">министрация муниципального образования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w:t>
      </w:r>
    </w:p>
    <w:p w:rsidR="008E5541" w:rsidRPr="004C2BAF" w:rsidRDefault="008E5541" w:rsidP="004C2BAF">
      <w:pPr>
        <w:autoSpaceDE w:val="0"/>
        <w:autoSpaceDN w:val="0"/>
        <w:adjustRightInd w:val="0"/>
        <w:spacing w:after="0"/>
        <w:ind w:firstLine="540"/>
        <w:jc w:val="both"/>
        <w:rPr>
          <w:rFonts w:ascii="Times New Roman" w:hAnsi="Times New Roman" w:cs="Times New Roman"/>
          <w:sz w:val="20"/>
          <w:szCs w:val="20"/>
        </w:rPr>
      </w:pPr>
      <w:proofErr w:type="gramStart"/>
      <w:r w:rsidRPr="004C2BAF">
        <w:rPr>
          <w:rFonts w:ascii="Times New Roman" w:hAnsi="Times New Roman" w:cs="Times New Roman"/>
          <w:b/>
          <w:sz w:val="20"/>
          <w:szCs w:val="20"/>
        </w:rPr>
        <w:t>П</w:t>
      </w:r>
      <w:proofErr w:type="gramEnd"/>
      <w:r w:rsidRPr="004C2BAF">
        <w:rPr>
          <w:rFonts w:ascii="Times New Roman" w:hAnsi="Times New Roman" w:cs="Times New Roman"/>
          <w:b/>
          <w:sz w:val="20"/>
          <w:szCs w:val="20"/>
        </w:rPr>
        <w:t xml:space="preserve"> О С Т А Н О В Л Я Е Т</w:t>
      </w:r>
      <w:r w:rsidRPr="004C2BAF">
        <w:rPr>
          <w:rFonts w:ascii="Times New Roman" w:hAnsi="Times New Roman" w:cs="Times New Roman"/>
          <w:sz w:val="20"/>
          <w:szCs w:val="20"/>
        </w:rPr>
        <w:t>:</w:t>
      </w:r>
    </w:p>
    <w:p w:rsidR="008E5541" w:rsidRPr="004C2BAF" w:rsidRDefault="008E5541" w:rsidP="004C2BAF">
      <w:pPr>
        <w:autoSpaceDE w:val="0"/>
        <w:autoSpaceDN w:val="0"/>
        <w:adjustRightInd w:val="0"/>
        <w:spacing w:after="0"/>
        <w:ind w:firstLine="540"/>
        <w:jc w:val="both"/>
        <w:rPr>
          <w:rFonts w:ascii="Times New Roman" w:hAnsi="Times New Roman" w:cs="Times New Roman"/>
          <w:sz w:val="20"/>
          <w:szCs w:val="20"/>
        </w:rPr>
      </w:pPr>
      <w:r w:rsidRPr="004C2BAF">
        <w:rPr>
          <w:rFonts w:ascii="Times New Roman" w:hAnsi="Times New Roman" w:cs="Times New Roman"/>
          <w:sz w:val="20"/>
          <w:szCs w:val="20"/>
        </w:rPr>
        <w:t>1. Утвердить административный регламент предоставления муниципальной услуги «</w:t>
      </w:r>
      <w:r w:rsidRPr="004C2BAF">
        <w:rPr>
          <w:rFonts w:ascii="Times New Roman" w:hAnsi="Times New Roman" w:cs="Times New Roman"/>
          <w:bCs/>
          <w:sz w:val="20"/>
          <w:szCs w:val="20"/>
        </w:rPr>
        <w:t>Предоставление ра</w:t>
      </w:r>
      <w:r w:rsidRPr="004C2BAF">
        <w:rPr>
          <w:rFonts w:ascii="Times New Roman" w:hAnsi="Times New Roman" w:cs="Times New Roman"/>
          <w:bCs/>
          <w:sz w:val="20"/>
          <w:szCs w:val="20"/>
        </w:rPr>
        <w:t>з</w:t>
      </w:r>
      <w:r w:rsidRPr="004C2BAF">
        <w:rPr>
          <w:rFonts w:ascii="Times New Roman" w:hAnsi="Times New Roman" w:cs="Times New Roman"/>
          <w:bCs/>
          <w:sz w:val="20"/>
          <w:szCs w:val="20"/>
        </w:rPr>
        <w:t>решения на отклонение от предельных параметров разрешенного строительства, реконструкции объектов кап</w:t>
      </w:r>
      <w:r w:rsidRPr="004C2BAF">
        <w:rPr>
          <w:rFonts w:ascii="Times New Roman" w:hAnsi="Times New Roman" w:cs="Times New Roman"/>
          <w:bCs/>
          <w:sz w:val="20"/>
          <w:szCs w:val="20"/>
        </w:rPr>
        <w:t>и</w:t>
      </w:r>
      <w:r w:rsidRPr="004C2BAF">
        <w:rPr>
          <w:rFonts w:ascii="Times New Roman" w:hAnsi="Times New Roman" w:cs="Times New Roman"/>
          <w:bCs/>
          <w:sz w:val="20"/>
          <w:szCs w:val="20"/>
        </w:rPr>
        <w:t>тального строительства</w:t>
      </w:r>
      <w:r w:rsidRPr="004C2BAF">
        <w:rPr>
          <w:rFonts w:ascii="Times New Roman" w:hAnsi="Times New Roman" w:cs="Times New Roman"/>
          <w:sz w:val="20"/>
          <w:szCs w:val="20"/>
        </w:rPr>
        <w:t xml:space="preserve">» согласно приложению, к настоящему постановлению. </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2. Сектору правового обеспечения администрации Новомичуринского городского поселения опублик</w:t>
      </w:r>
      <w:r w:rsidRPr="004C2BAF">
        <w:rPr>
          <w:rFonts w:ascii="Times New Roman" w:hAnsi="Times New Roman" w:cs="Times New Roman"/>
          <w:sz w:val="20"/>
          <w:szCs w:val="20"/>
        </w:rPr>
        <w:t>о</w:t>
      </w:r>
      <w:r w:rsidRPr="004C2BAF">
        <w:rPr>
          <w:rFonts w:ascii="Times New Roman" w:hAnsi="Times New Roman" w:cs="Times New Roman"/>
          <w:sz w:val="20"/>
          <w:szCs w:val="20"/>
        </w:rPr>
        <w:t>вать настоящее постановление в газете «Муниципальный вестник».</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 xml:space="preserve">3. Общему отделу администрации Новомичуринского городского поселения </w:t>
      </w:r>
      <w:proofErr w:type="gramStart"/>
      <w:r w:rsidRPr="004C2BAF">
        <w:rPr>
          <w:rFonts w:ascii="Times New Roman" w:hAnsi="Times New Roman" w:cs="Times New Roman"/>
          <w:sz w:val="20"/>
          <w:szCs w:val="20"/>
        </w:rPr>
        <w:t>разместить</w:t>
      </w:r>
      <w:proofErr w:type="gramEnd"/>
      <w:r w:rsidRPr="004C2BAF">
        <w:rPr>
          <w:rFonts w:ascii="Times New Roman" w:hAnsi="Times New Roman" w:cs="Times New Roman"/>
          <w:sz w:val="20"/>
          <w:szCs w:val="20"/>
        </w:rPr>
        <w:t xml:space="preserve"> настоящее п</w:t>
      </w:r>
      <w:r w:rsidRPr="004C2BAF">
        <w:rPr>
          <w:rFonts w:ascii="Times New Roman" w:hAnsi="Times New Roman" w:cs="Times New Roman"/>
          <w:sz w:val="20"/>
          <w:szCs w:val="20"/>
        </w:rPr>
        <w:t>о</w:t>
      </w:r>
      <w:r w:rsidRPr="004C2BAF">
        <w:rPr>
          <w:rFonts w:ascii="Times New Roman" w:hAnsi="Times New Roman" w:cs="Times New Roman"/>
          <w:sz w:val="20"/>
          <w:szCs w:val="20"/>
        </w:rPr>
        <w:t>становление на официальном сайте администрации Новомичуринского городского поселения в сети Интернет.</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4. Настоящее постановление вступает в силу со дня его официального опубликования (обнародования).</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 xml:space="preserve">5. </w:t>
      </w: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исполнением настоящего постановления оставляю за собой.</w:t>
      </w:r>
    </w:p>
    <w:p w:rsidR="008E5541" w:rsidRPr="004C2BAF" w:rsidRDefault="008E5541" w:rsidP="004C2BAF">
      <w:pPr>
        <w:spacing w:after="0"/>
        <w:jc w:val="both"/>
        <w:rPr>
          <w:rFonts w:ascii="Times New Roman" w:eastAsia="Times New Roman" w:hAnsi="Times New Roman" w:cs="Times New Roman"/>
          <w:sz w:val="20"/>
          <w:szCs w:val="20"/>
        </w:rPr>
      </w:pPr>
    </w:p>
    <w:p w:rsidR="001A2CD8" w:rsidRPr="004C2BAF" w:rsidRDefault="008E5541" w:rsidP="001A2CD8">
      <w:pPr>
        <w:spacing w:after="0"/>
        <w:jc w:val="both"/>
        <w:rPr>
          <w:rFonts w:ascii="Times New Roman" w:eastAsia="Times New Roman" w:hAnsi="Times New Roman" w:cs="Times New Roman"/>
          <w:sz w:val="20"/>
          <w:szCs w:val="20"/>
        </w:rPr>
      </w:pPr>
      <w:r w:rsidRPr="004C2BAF">
        <w:rPr>
          <w:rFonts w:ascii="Times New Roman" w:eastAsia="Times New Roman" w:hAnsi="Times New Roman" w:cs="Times New Roman"/>
          <w:sz w:val="20"/>
          <w:szCs w:val="20"/>
        </w:rPr>
        <w:t>Глава администрации МО –</w:t>
      </w:r>
      <w:r w:rsidR="001A2CD8">
        <w:rPr>
          <w:rFonts w:ascii="Times New Roman" w:eastAsia="Times New Roman" w:hAnsi="Times New Roman" w:cs="Times New Roman"/>
          <w:sz w:val="20"/>
          <w:szCs w:val="20"/>
        </w:rPr>
        <w:t xml:space="preserve">  </w:t>
      </w:r>
      <w:proofErr w:type="spellStart"/>
      <w:r w:rsidR="001A2CD8" w:rsidRPr="004C2BAF">
        <w:rPr>
          <w:rFonts w:ascii="Times New Roman" w:eastAsia="Times New Roman" w:hAnsi="Times New Roman" w:cs="Times New Roman"/>
          <w:sz w:val="20"/>
          <w:szCs w:val="20"/>
        </w:rPr>
        <w:t>Новомичуринское</w:t>
      </w:r>
      <w:proofErr w:type="spellEnd"/>
      <w:r w:rsidR="001A2CD8" w:rsidRPr="004C2BAF">
        <w:rPr>
          <w:rFonts w:ascii="Times New Roman" w:eastAsia="Times New Roman" w:hAnsi="Times New Roman" w:cs="Times New Roman"/>
          <w:sz w:val="20"/>
          <w:szCs w:val="20"/>
        </w:rPr>
        <w:t xml:space="preserve"> городское поселение</w:t>
      </w:r>
      <w:r w:rsidR="001A2CD8" w:rsidRPr="004C2BAF">
        <w:rPr>
          <w:rFonts w:ascii="Times New Roman" w:eastAsia="Times New Roman" w:hAnsi="Times New Roman" w:cs="Times New Roman"/>
          <w:sz w:val="20"/>
          <w:szCs w:val="20"/>
        </w:rPr>
        <w:tab/>
      </w:r>
      <w:r w:rsidR="001A2CD8">
        <w:rPr>
          <w:rFonts w:ascii="Times New Roman" w:eastAsia="Times New Roman" w:hAnsi="Times New Roman" w:cs="Times New Roman"/>
          <w:sz w:val="20"/>
          <w:szCs w:val="20"/>
        </w:rPr>
        <w:t xml:space="preserve">   </w:t>
      </w:r>
      <w:r w:rsidR="001A2CD8" w:rsidRPr="004C2BAF">
        <w:rPr>
          <w:rFonts w:ascii="Times New Roman" w:eastAsia="Times New Roman" w:hAnsi="Times New Roman" w:cs="Times New Roman"/>
          <w:sz w:val="20"/>
          <w:szCs w:val="20"/>
        </w:rPr>
        <w:t>И.В. Кирьянов</w:t>
      </w:r>
    </w:p>
    <w:p w:rsidR="001A2CD8" w:rsidRPr="004C2BAF" w:rsidRDefault="001A2CD8" w:rsidP="001A2CD8">
      <w:pPr>
        <w:spacing w:after="0"/>
        <w:jc w:val="both"/>
        <w:rPr>
          <w:rFonts w:ascii="Times New Roman" w:eastAsia="Times New Roman" w:hAnsi="Times New Roman" w:cs="Times New Roman"/>
          <w:sz w:val="20"/>
          <w:szCs w:val="20"/>
        </w:rPr>
      </w:pPr>
      <w:r w:rsidRPr="004C2BAF">
        <w:rPr>
          <w:rFonts w:ascii="Times New Roman" w:eastAsia="Times New Roman" w:hAnsi="Times New Roman" w:cs="Times New Roman"/>
          <w:sz w:val="20"/>
          <w:szCs w:val="20"/>
        </w:rPr>
        <w:tab/>
      </w:r>
      <w:r w:rsidRPr="004C2BAF">
        <w:rPr>
          <w:rFonts w:ascii="Times New Roman" w:eastAsia="Times New Roman" w:hAnsi="Times New Roman" w:cs="Times New Roman"/>
          <w:sz w:val="20"/>
          <w:szCs w:val="20"/>
        </w:rPr>
        <w:tab/>
        <w:t xml:space="preserve">                     </w:t>
      </w:r>
    </w:p>
    <w:p w:rsidR="008E5541" w:rsidRPr="004C2BAF" w:rsidRDefault="001A2CD8" w:rsidP="004C2BAF">
      <w:pPr>
        <w:spacing w:after="0"/>
        <w:ind w:left="5670"/>
        <w:rPr>
          <w:rFonts w:ascii="Times New Roman" w:eastAsia="Arial" w:hAnsi="Times New Roman" w:cs="Times New Roman"/>
          <w:sz w:val="20"/>
          <w:szCs w:val="20"/>
        </w:rPr>
      </w:pPr>
      <w:r>
        <w:rPr>
          <w:rFonts w:ascii="Times New Roman" w:eastAsia="Arial" w:hAnsi="Times New Roman" w:cs="Times New Roman"/>
          <w:sz w:val="20"/>
          <w:szCs w:val="20"/>
        </w:rPr>
        <w:t>П</w:t>
      </w:r>
      <w:r w:rsidR="008E5541" w:rsidRPr="004C2BAF">
        <w:rPr>
          <w:rFonts w:ascii="Times New Roman" w:eastAsia="Arial" w:hAnsi="Times New Roman" w:cs="Times New Roman"/>
          <w:sz w:val="20"/>
          <w:szCs w:val="20"/>
        </w:rPr>
        <w:t xml:space="preserve">риложение                                                                          к постановлению администрации                                                                      муниципального образования -                                                                      </w:t>
      </w:r>
      <w:proofErr w:type="spellStart"/>
      <w:r w:rsidR="008E5541" w:rsidRPr="004C2BAF">
        <w:rPr>
          <w:rFonts w:ascii="Times New Roman" w:eastAsia="Arial" w:hAnsi="Times New Roman" w:cs="Times New Roman"/>
          <w:sz w:val="20"/>
          <w:szCs w:val="20"/>
        </w:rPr>
        <w:t>Новомичуринское</w:t>
      </w:r>
      <w:proofErr w:type="spellEnd"/>
      <w:r w:rsidR="008E5541" w:rsidRPr="004C2BAF">
        <w:rPr>
          <w:rFonts w:ascii="Times New Roman" w:eastAsia="Arial" w:hAnsi="Times New Roman" w:cs="Times New Roman"/>
          <w:sz w:val="20"/>
          <w:szCs w:val="20"/>
        </w:rPr>
        <w:t xml:space="preserve"> городское поселение </w:t>
      </w:r>
    </w:p>
    <w:p w:rsidR="008E5541" w:rsidRPr="004C2BAF" w:rsidRDefault="008E5541" w:rsidP="004C2BAF">
      <w:pPr>
        <w:spacing w:after="0"/>
        <w:ind w:left="5670"/>
        <w:rPr>
          <w:rFonts w:ascii="Times New Roman" w:eastAsia="Arial" w:hAnsi="Times New Roman" w:cs="Times New Roman"/>
          <w:sz w:val="20"/>
          <w:szCs w:val="20"/>
        </w:rPr>
      </w:pPr>
      <w:r w:rsidRPr="004C2BAF">
        <w:rPr>
          <w:rFonts w:ascii="Times New Roman" w:eastAsia="Arial" w:hAnsi="Times New Roman" w:cs="Times New Roman"/>
          <w:sz w:val="20"/>
          <w:szCs w:val="20"/>
        </w:rPr>
        <w:lastRenderedPageBreak/>
        <w:t>от «26» декабря 2023 г. № 391</w:t>
      </w:r>
    </w:p>
    <w:p w:rsidR="008E5541" w:rsidRPr="004C2BAF" w:rsidRDefault="008E5541" w:rsidP="004C2BAF">
      <w:pPr>
        <w:keepNext/>
        <w:keepLines/>
        <w:spacing w:after="0" w:line="240" w:lineRule="auto"/>
        <w:ind w:left="20"/>
        <w:rPr>
          <w:rStyle w:val="2f1"/>
          <w:rFonts w:eastAsiaTheme="minorHAnsi"/>
          <w:b w:val="0"/>
          <w:bCs w:val="0"/>
          <w:sz w:val="20"/>
          <w:szCs w:val="20"/>
        </w:rPr>
      </w:pPr>
    </w:p>
    <w:p w:rsidR="008E5541" w:rsidRPr="004C2BAF" w:rsidRDefault="008E5541" w:rsidP="004C2BAF">
      <w:pPr>
        <w:keepNext/>
        <w:keepLines/>
        <w:spacing w:after="0" w:line="240" w:lineRule="auto"/>
        <w:ind w:left="20"/>
        <w:rPr>
          <w:rStyle w:val="2f1"/>
          <w:rFonts w:eastAsiaTheme="minorHAnsi"/>
          <w:b w:val="0"/>
          <w:bCs w:val="0"/>
          <w:sz w:val="20"/>
          <w:szCs w:val="20"/>
        </w:rPr>
      </w:pPr>
    </w:p>
    <w:p w:rsidR="008E5541" w:rsidRPr="004C2BAF" w:rsidRDefault="001A2CD8" w:rsidP="004C2BAF">
      <w:pPr>
        <w:keepNext/>
        <w:keepLines/>
        <w:spacing w:after="0" w:line="240" w:lineRule="auto"/>
        <w:ind w:left="20" w:firstLine="547"/>
        <w:rPr>
          <w:rFonts w:ascii="Times New Roman" w:hAnsi="Times New Roman" w:cs="Times New Roman"/>
          <w:sz w:val="20"/>
          <w:szCs w:val="20"/>
        </w:rPr>
      </w:pPr>
      <w:r>
        <w:rPr>
          <w:rStyle w:val="2f1"/>
          <w:rFonts w:eastAsiaTheme="minorHAnsi"/>
          <w:b w:val="0"/>
          <w:bCs w:val="0"/>
          <w:sz w:val="20"/>
          <w:szCs w:val="20"/>
        </w:rPr>
        <w:t xml:space="preserve">                                                    </w:t>
      </w:r>
      <w:r w:rsidR="008E5541" w:rsidRPr="004C2BAF">
        <w:rPr>
          <w:rStyle w:val="2f1"/>
          <w:rFonts w:eastAsiaTheme="minorHAnsi"/>
          <w:b w:val="0"/>
          <w:bCs w:val="0"/>
          <w:sz w:val="20"/>
          <w:szCs w:val="20"/>
        </w:rPr>
        <w:t>Административный регламент</w:t>
      </w:r>
    </w:p>
    <w:p w:rsidR="008E5541" w:rsidRPr="004C2BAF" w:rsidRDefault="008E5541" w:rsidP="004C2BAF">
      <w:pPr>
        <w:pStyle w:val="3e"/>
        <w:spacing w:line="240" w:lineRule="auto"/>
        <w:ind w:left="20" w:firstLine="547"/>
        <w:rPr>
          <w:rStyle w:val="2f1"/>
          <w:b w:val="0"/>
          <w:bCs w:val="0"/>
          <w:sz w:val="20"/>
          <w:szCs w:val="20"/>
        </w:rPr>
      </w:pPr>
      <w:r w:rsidRPr="004C2BAF">
        <w:rPr>
          <w:b/>
          <w:bCs/>
          <w:sz w:val="20"/>
          <w:szCs w:val="20"/>
        </w:rPr>
        <w:t>предоставления муниципальной услуги</w:t>
      </w:r>
      <w:r w:rsidR="001A2CD8">
        <w:rPr>
          <w:b/>
          <w:bCs/>
          <w:sz w:val="20"/>
          <w:szCs w:val="20"/>
        </w:rPr>
        <w:t xml:space="preserve"> </w:t>
      </w:r>
      <w:r w:rsidRPr="004C2BAF">
        <w:rPr>
          <w:b/>
          <w:bCs/>
          <w:sz w:val="20"/>
          <w:szCs w:val="20"/>
        </w:rPr>
        <w:t>«Предоставление разрешения на отклонение от предел</w:t>
      </w:r>
      <w:r w:rsidRPr="004C2BAF">
        <w:rPr>
          <w:b/>
          <w:bCs/>
          <w:sz w:val="20"/>
          <w:szCs w:val="20"/>
        </w:rPr>
        <w:t>ь</w:t>
      </w:r>
      <w:r w:rsidRPr="004C2BAF">
        <w:rPr>
          <w:b/>
          <w:bCs/>
          <w:sz w:val="20"/>
          <w:szCs w:val="20"/>
        </w:rPr>
        <w:t xml:space="preserve">ных параметров разрешенного строительства, реконструкции объектов капитального </w:t>
      </w:r>
      <w:r w:rsidRPr="004C2BAF">
        <w:rPr>
          <w:rStyle w:val="2f1"/>
          <w:b w:val="0"/>
          <w:bCs w:val="0"/>
          <w:sz w:val="20"/>
          <w:szCs w:val="20"/>
        </w:rPr>
        <w:t>строительства»</w:t>
      </w:r>
    </w:p>
    <w:p w:rsidR="008E5541" w:rsidRPr="004C2BAF" w:rsidRDefault="008E5541" w:rsidP="004C2BAF">
      <w:pPr>
        <w:keepNext/>
        <w:keepLines/>
        <w:tabs>
          <w:tab w:val="left" w:pos="4369"/>
        </w:tabs>
        <w:spacing w:after="0" w:line="240" w:lineRule="auto"/>
        <w:ind w:firstLine="567"/>
        <w:rPr>
          <w:rFonts w:ascii="Times New Roman" w:hAnsi="Times New Roman" w:cs="Times New Roman"/>
          <w:sz w:val="20"/>
          <w:szCs w:val="20"/>
        </w:rPr>
      </w:pPr>
    </w:p>
    <w:p w:rsidR="008E5541" w:rsidRPr="004C2BAF" w:rsidRDefault="001A2CD8" w:rsidP="004C2BAF">
      <w:pPr>
        <w:keepNext/>
        <w:keepLines/>
        <w:tabs>
          <w:tab w:val="left" w:pos="4369"/>
        </w:tabs>
        <w:spacing w:after="0" w:line="240" w:lineRule="auto"/>
        <w:ind w:firstLine="567"/>
        <w:rPr>
          <w:rStyle w:val="2f1"/>
          <w:rFonts w:eastAsiaTheme="minorHAnsi"/>
          <w:b w:val="0"/>
          <w:bCs w:val="0"/>
          <w:sz w:val="20"/>
          <w:szCs w:val="20"/>
        </w:rPr>
      </w:pPr>
      <w:r>
        <w:rPr>
          <w:rStyle w:val="2f1"/>
          <w:rFonts w:eastAsiaTheme="minorHAnsi"/>
          <w:b w:val="0"/>
          <w:bCs w:val="0"/>
          <w:sz w:val="20"/>
          <w:szCs w:val="20"/>
        </w:rPr>
        <w:t xml:space="preserve">                                                           </w:t>
      </w:r>
      <w:r w:rsidR="008E5541" w:rsidRPr="004C2BAF">
        <w:rPr>
          <w:rStyle w:val="2f1"/>
          <w:rFonts w:eastAsiaTheme="minorHAnsi"/>
          <w:b w:val="0"/>
          <w:bCs w:val="0"/>
          <w:sz w:val="20"/>
          <w:szCs w:val="20"/>
        </w:rPr>
        <w:t>1. Общие положения</w:t>
      </w:r>
    </w:p>
    <w:p w:rsidR="008E5541" w:rsidRPr="004C2BAF" w:rsidRDefault="008E5541" w:rsidP="004C2BAF">
      <w:pPr>
        <w:tabs>
          <w:tab w:val="left" w:pos="567"/>
        </w:tabs>
        <w:spacing w:after="0"/>
        <w:ind w:firstLine="547"/>
        <w:contextualSpacing/>
        <w:jc w:val="center"/>
        <w:rPr>
          <w:rFonts w:ascii="Times New Roman" w:eastAsia="Times New Roman" w:hAnsi="Times New Roman" w:cs="Times New Roman"/>
          <w:b/>
          <w:sz w:val="20"/>
          <w:szCs w:val="20"/>
        </w:rPr>
      </w:pPr>
      <w:r w:rsidRPr="004C2BAF">
        <w:rPr>
          <w:rFonts w:ascii="Times New Roman" w:eastAsia="Times New Roman" w:hAnsi="Times New Roman" w:cs="Times New Roman"/>
          <w:b/>
          <w:sz w:val="20"/>
          <w:szCs w:val="20"/>
        </w:rPr>
        <w:t>Предмет регулирования Административного регламента</w:t>
      </w:r>
    </w:p>
    <w:p w:rsidR="008E5541" w:rsidRPr="004C2BAF" w:rsidRDefault="008E5541" w:rsidP="004C2BAF">
      <w:pPr>
        <w:tabs>
          <w:tab w:val="left" w:pos="567"/>
        </w:tabs>
        <w:spacing w:after="0"/>
        <w:ind w:left="1287"/>
        <w:contextualSpacing/>
        <w:jc w:val="center"/>
        <w:rPr>
          <w:rFonts w:ascii="Times New Roman" w:eastAsia="Times New Roman" w:hAnsi="Times New Roman" w:cs="Times New Roman"/>
          <w:b/>
          <w:sz w:val="20"/>
          <w:szCs w:val="20"/>
        </w:rPr>
      </w:pPr>
    </w:p>
    <w:p w:rsidR="008E5541" w:rsidRPr="004C2BAF" w:rsidRDefault="008E5541" w:rsidP="004C2BAF">
      <w:pPr>
        <w:pStyle w:val="29"/>
        <w:shd w:val="clear" w:color="auto" w:fill="auto"/>
        <w:tabs>
          <w:tab w:val="left" w:pos="567"/>
          <w:tab w:val="left" w:pos="9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1.1. </w:t>
      </w:r>
      <w:proofErr w:type="gramStart"/>
      <w:r w:rsidRPr="004C2BAF">
        <w:rPr>
          <w:rFonts w:ascii="Times New Roman" w:hAnsi="Times New Roman" w:cs="Times New Roman"/>
          <w:sz w:val="20"/>
          <w:szCs w:val="20"/>
        </w:rP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w:t>
      </w:r>
      <w:r w:rsidRPr="004C2BAF">
        <w:rPr>
          <w:rFonts w:ascii="Times New Roman" w:hAnsi="Times New Roman" w:cs="Times New Roman"/>
          <w:sz w:val="20"/>
          <w:szCs w:val="20"/>
        </w:rPr>
        <w:t>й</w:t>
      </w:r>
      <w:r w:rsidRPr="004C2BAF">
        <w:rPr>
          <w:rFonts w:ascii="Times New Roman" w:hAnsi="Times New Roman" w:cs="Times New Roman"/>
          <w:sz w:val="20"/>
          <w:szCs w:val="20"/>
        </w:rPr>
        <w:t>ствий при осуществлении полномочий по предоставлению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или</w:t>
      </w:r>
      <w:proofErr w:type="gramEnd"/>
      <w:r w:rsidRPr="004C2BAF">
        <w:rPr>
          <w:rFonts w:ascii="Times New Roman" w:hAnsi="Times New Roman" w:cs="Times New Roman"/>
          <w:sz w:val="20"/>
          <w:szCs w:val="20"/>
        </w:rPr>
        <w:t xml:space="preserve"> </w:t>
      </w:r>
      <w:proofErr w:type="gramStart"/>
      <w:r w:rsidRPr="004C2BAF">
        <w:rPr>
          <w:rFonts w:ascii="Times New Roman" w:hAnsi="Times New Roman" w:cs="Times New Roman"/>
          <w:sz w:val="20"/>
          <w:szCs w:val="20"/>
        </w:rPr>
        <w:t>об отказе в предоставлении такого разрешения, а также регулирует отношения, возника</w:t>
      </w:r>
      <w:r w:rsidRPr="004C2BAF">
        <w:rPr>
          <w:rFonts w:ascii="Times New Roman" w:hAnsi="Times New Roman" w:cs="Times New Roman"/>
          <w:sz w:val="20"/>
          <w:szCs w:val="20"/>
        </w:rPr>
        <w:t>ю</w:t>
      </w:r>
      <w:r w:rsidRPr="004C2BAF">
        <w:rPr>
          <w:rFonts w:ascii="Times New Roman" w:hAnsi="Times New Roman" w:cs="Times New Roman"/>
          <w:sz w:val="20"/>
          <w:szCs w:val="20"/>
        </w:rPr>
        <w:t xml:space="preserve">щие между юридическими и физическими лицами и администрацией  муниципального образования – </w:t>
      </w:r>
      <w:proofErr w:type="spellStart"/>
      <w:r w:rsidRPr="004C2BAF">
        <w:rPr>
          <w:rFonts w:ascii="Times New Roman" w:hAnsi="Times New Roman" w:cs="Times New Roman"/>
          <w:sz w:val="20"/>
          <w:szCs w:val="20"/>
        </w:rPr>
        <w:t>Новом</w:t>
      </w:r>
      <w:r w:rsidRPr="004C2BAF">
        <w:rPr>
          <w:rFonts w:ascii="Times New Roman" w:hAnsi="Times New Roman" w:cs="Times New Roman"/>
          <w:sz w:val="20"/>
          <w:szCs w:val="20"/>
        </w:rPr>
        <w:t>и</w:t>
      </w:r>
      <w:r w:rsidRPr="004C2BAF">
        <w:rPr>
          <w:rFonts w:ascii="Times New Roman" w:hAnsi="Times New Roman" w:cs="Times New Roman"/>
          <w:sz w:val="20"/>
          <w:szCs w:val="20"/>
        </w:rPr>
        <w:t>чуринское</w:t>
      </w:r>
      <w:proofErr w:type="spellEnd"/>
      <w:r w:rsidRPr="004C2BAF">
        <w:rPr>
          <w:rFonts w:ascii="Times New Roman" w:hAnsi="Times New Roman" w:cs="Times New Roman"/>
          <w:sz w:val="20"/>
          <w:szCs w:val="20"/>
        </w:rPr>
        <w:t xml:space="preserve"> городское поселение Пронского  муниципального района Рязанской области при участии комиссии по территориальному планированию, землепользованию и застройке (далее - Комиссия) при осуществлении полномочий по предоставлению муниципальной услуги на территории муниципального образования - </w:t>
      </w:r>
      <w:proofErr w:type="spellStart"/>
      <w:r w:rsidRPr="004C2BAF">
        <w:rPr>
          <w:rFonts w:ascii="Times New Roman" w:hAnsi="Times New Roman" w:cs="Times New Roman"/>
          <w:sz w:val="20"/>
          <w:szCs w:val="20"/>
        </w:rPr>
        <w:t>Новом</w:t>
      </w:r>
      <w:r w:rsidRPr="004C2BAF">
        <w:rPr>
          <w:rFonts w:ascii="Times New Roman" w:hAnsi="Times New Roman" w:cs="Times New Roman"/>
          <w:sz w:val="20"/>
          <w:szCs w:val="20"/>
        </w:rPr>
        <w:t>и</w:t>
      </w:r>
      <w:r w:rsidRPr="004C2BAF">
        <w:rPr>
          <w:rFonts w:ascii="Times New Roman" w:hAnsi="Times New Roman" w:cs="Times New Roman"/>
          <w:sz w:val="20"/>
          <w:szCs w:val="20"/>
        </w:rPr>
        <w:t>чуринское</w:t>
      </w:r>
      <w:proofErr w:type="spellEnd"/>
      <w:r w:rsidRPr="004C2BAF">
        <w:rPr>
          <w:rFonts w:ascii="Times New Roman" w:hAnsi="Times New Roman" w:cs="Times New Roman"/>
          <w:sz w:val="20"/>
          <w:szCs w:val="20"/>
        </w:rPr>
        <w:t xml:space="preserve"> городское поселение Пронского муниципального района Рязанской области.</w:t>
      </w:r>
      <w:proofErr w:type="gramEnd"/>
    </w:p>
    <w:p w:rsidR="008E5541" w:rsidRPr="004C2BAF" w:rsidRDefault="008E5541" w:rsidP="004C2BAF">
      <w:pPr>
        <w:pStyle w:val="29"/>
        <w:shd w:val="clear" w:color="auto" w:fill="auto"/>
        <w:tabs>
          <w:tab w:val="left" w:pos="567"/>
          <w:tab w:val="left" w:pos="9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1.2. Административный регламент применяется в случаях, если планируется строительство или реко</w:t>
      </w:r>
      <w:r w:rsidRPr="004C2BAF">
        <w:rPr>
          <w:rFonts w:ascii="Times New Roman" w:hAnsi="Times New Roman" w:cs="Times New Roman"/>
          <w:sz w:val="20"/>
          <w:szCs w:val="20"/>
        </w:rPr>
        <w:t>н</w:t>
      </w:r>
      <w:r w:rsidRPr="004C2BAF">
        <w:rPr>
          <w:rFonts w:ascii="Times New Roman" w:hAnsi="Times New Roman" w:cs="Times New Roman"/>
          <w:sz w:val="20"/>
          <w:szCs w:val="20"/>
        </w:rPr>
        <w:t>струкция объекта капитального строительства с отклонением от предельных параметров разрешенного стро</w:t>
      </w:r>
      <w:r w:rsidRPr="004C2BAF">
        <w:rPr>
          <w:rFonts w:ascii="Times New Roman" w:hAnsi="Times New Roman" w:cs="Times New Roman"/>
          <w:sz w:val="20"/>
          <w:szCs w:val="20"/>
        </w:rPr>
        <w:t>и</w:t>
      </w:r>
      <w:r w:rsidRPr="004C2BAF">
        <w:rPr>
          <w:rFonts w:ascii="Times New Roman" w:hAnsi="Times New Roman" w:cs="Times New Roman"/>
          <w:sz w:val="20"/>
          <w:szCs w:val="20"/>
        </w:rPr>
        <w:t>тельства по любому из следующих оснований:</w:t>
      </w:r>
    </w:p>
    <w:p w:rsidR="008E5541" w:rsidRPr="004C2BAF" w:rsidRDefault="008E5541" w:rsidP="004C2BAF">
      <w:pPr>
        <w:pStyle w:val="29"/>
        <w:shd w:val="clear" w:color="auto" w:fill="auto"/>
        <w:tabs>
          <w:tab w:val="left" w:pos="9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размеры земельного участка меньше установленных градостроительным регламентом минимальных размеров земельных участков;</w:t>
      </w:r>
    </w:p>
    <w:p w:rsidR="008E5541" w:rsidRPr="004C2BAF" w:rsidRDefault="008E5541" w:rsidP="004C2BAF">
      <w:pPr>
        <w:pStyle w:val="29"/>
        <w:shd w:val="clear" w:color="auto" w:fill="auto"/>
        <w:tabs>
          <w:tab w:val="left" w:pos="9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конфигурация, инженерно-геологические или иные характеристики земельного участка неблагоприя</w:t>
      </w:r>
      <w:r w:rsidRPr="004C2BAF">
        <w:rPr>
          <w:rFonts w:ascii="Times New Roman" w:hAnsi="Times New Roman" w:cs="Times New Roman"/>
          <w:sz w:val="20"/>
          <w:szCs w:val="20"/>
        </w:rPr>
        <w:t>т</w:t>
      </w:r>
      <w:r w:rsidRPr="004C2BAF">
        <w:rPr>
          <w:rFonts w:ascii="Times New Roman" w:hAnsi="Times New Roman" w:cs="Times New Roman"/>
          <w:sz w:val="20"/>
          <w:szCs w:val="20"/>
        </w:rPr>
        <w:t>ны для застройки;</w:t>
      </w:r>
    </w:p>
    <w:p w:rsidR="008E5541" w:rsidRPr="004C2BAF" w:rsidRDefault="008E5541" w:rsidP="004C2BAF">
      <w:pPr>
        <w:pStyle w:val="29"/>
        <w:shd w:val="clear" w:color="auto" w:fill="auto"/>
        <w:tabs>
          <w:tab w:val="left" w:pos="9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8E5541" w:rsidRPr="004C2BAF" w:rsidRDefault="008E5541" w:rsidP="004C2BAF">
      <w:pPr>
        <w:pStyle w:val="29"/>
        <w:shd w:val="clear" w:color="auto" w:fill="auto"/>
        <w:tabs>
          <w:tab w:val="left" w:pos="926"/>
        </w:tabs>
        <w:spacing w:line="240" w:lineRule="auto"/>
        <w:ind w:left="760"/>
        <w:rPr>
          <w:rFonts w:ascii="Times New Roman" w:hAnsi="Times New Roman" w:cs="Times New Roman"/>
          <w:sz w:val="20"/>
          <w:szCs w:val="20"/>
        </w:rPr>
      </w:pPr>
    </w:p>
    <w:p w:rsidR="008E5541" w:rsidRPr="004C2BAF" w:rsidRDefault="008E5541" w:rsidP="004C2BAF">
      <w:pPr>
        <w:pStyle w:val="afd"/>
        <w:autoSpaceDE w:val="0"/>
        <w:autoSpaceDN w:val="0"/>
        <w:adjustRightInd w:val="0"/>
        <w:spacing w:after="0"/>
        <w:ind w:left="0" w:firstLine="567"/>
        <w:jc w:val="center"/>
        <w:rPr>
          <w:rFonts w:ascii="Times New Roman" w:eastAsia="Times New Roman" w:hAnsi="Times New Roman" w:cs="Times New Roman"/>
          <w:b/>
          <w:iCs/>
          <w:sz w:val="20"/>
          <w:szCs w:val="20"/>
        </w:rPr>
      </w:pPr>
      <w:r w:rsidRPr="004C2BAF">
        <w:rPr>
          <w:rFonts w:ascii="Times New Roman" w:eastAsia="Times New Roman" w:hAnsi="Times New Roman" w:cs="Times New Roman"/>
          <w:b/>
          <w:iCs/>
          <w:sz w:val="20"/>
          <w:szCs w:val="20"/>
        </w:rPr>
        <w:t>Круг заявителей</w:t>
      </w:r>
    </w:p>
    <w:p w:rsidR="008E5541" w:rsidRPr="004C2BAF" w:rsidRDefault="008E5541" w:rsidP="004C2BAF">
      <w:pPr>
        <w:pStyle w:val="afd"/>
        <w:autoSpaceDE w:val="0"/>
        <w:autoSpaceDN w:val="0"/>
        <w:adjustRightInd w:val="0"/>
        <w:spacing w:after="0"/>
        <w:ind w:left="420"/>
        <w:jc w:val="center"/>
        <w:rPr>
          <w:rFonts w:ascii="Times New Roman" w:eastAsia="Times New Roman" w:hAnsi="Times New Roman" w:cs="Times New Roman"/>
          <w:b/>
          <w:iCs/>
          <w:sz w:val="20"/>
          <w:szCs w:val="20"/>
        </w:rPr>
      </w:pPr>
    </w:p>
    <w:p w:rsidR="008E5541" w:rsidRPr="004C2BAF" w:rsidRDefault="008E5541" w:rsidP="004C2BAF">
      <w:pPr>
        <w:pStyle w:val="29"/>
        <w:shd w:val="clear" w:color="auto" w:fill="auto"/>
        <w:tabs>
          <w:tab w:val="left" w:pos="122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1.3. Получатели услуги: физические лица, индивидуальные предприниматели, юридические лица (далее - заявитель).</w:t>
      </w:r>
    </w:p>
    <w:p w:rsidR="008E5541" w:rsidRPr="004C2BAF" w:rsidRDefault="008E5541" w:rsidP="004C2BAF">
      <w:pPr>
        <w:pStyle w:val="29"/>
        <w:shd w:val="clear" w:color="auto" w:fill="auto"/>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E5541" w:rsidRPr="004C2BAF" w:rsidRDefault="008E5541" w:rsidP="004C2BAF">
      <w:pPr>
        <w:pStyle w:val="29"/>
        <w:shd w:val="clear" w:color="auto" w:fill="auto"/>
        <w:tabs>
          <w:tab w:val="left" w:pos="123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 Информирование о предоставлении муниципальной услуги:</w:t>
      </w:r>
    </w:p>
    <w:p w:rsidR="008E5541" w:rsidRPr="004C2BAF" w:rsidRDefault="008E5541" w:rsidP="004C2BAF">
      <w:pPr>
        <w:pStyle w:val="29"/>
        <w:shd w:val="clear" w:color="auto" w:fill="auto"/>
        <w:tabs>
          <w:tab w:val="left" w:pos="139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1.4.1. Информация о порядке предоставления муниципальной услуги размещается:</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на информационных стендах, расположенных в помещениях администрации муниципального образ</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Пронского муниципального района Рязанской области, </w:t>
      </w:r>
      <w:proofErr w:type="gramStart"/>
      <w:r w:rsidRPr="004C2BAF">
        <w:rPr>
          <w:rFonts w:ascii="Times New Roman" w:hAnsi="Times New Roman" w:cs="Times New Roman"/>
          <w:sz w:val="20"/>
          <w:szCs w:val="20"/>
        </w:rPr>
        <w:t>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ставляющем</w:t>
      </w:r>
      <w:proofErr w:type="gramEnd"/>
      <w:r w:rsidRPr="004C2BAF">
        <w:rPr>
          <w:rFonts w:ascii="Times New Roman" w:hAnsi="Times New Roman" w:cs="Times New Roman"/>
          <w:sz w:val="20"/>
          <w:szCs w:val="20"/>
        </w:rPr>
        <w:t xml:space="preserve"> муниципальную услугу, (далее - Уполномоченный орган), многофункционального центра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ставления государственных и муниципальных услуг (далее - МФЦ);</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 на официальном сайте </w:t>
      </w:r>
      <w:bookmarkStart w:id="29" w:name="_Hlk149301914"/>
      <w:r w:rsidRPr="004C2BAF">
        <w:rPr>
          <w:rFonts w:ascii="Times New Roman" w:hAnsi="Times New Roman" w:cs="Times New Roman"/>
          <w:sz w:val="20"/>
          <w:szCs w:val="20"/>
        </w:rPr>
        <w:t>Уполномоченного органа</w:t>
      </w:r>
      <w:bookmarkEnd w:id="29"/>
      <w:r w:rsidRPr="004C2BAF">
        <w:rPr>
          <w:rFonts w:ascii="Times New Roman" w:hAnsi="Times New Roman" w:cs="Times New Roman"/>
          <w:sz w:val="20"/>
          <w:szCs w:val="20"/>
        </w:rPr>
        <w:t xml:space="preserve"> в информационно - телекоммуникационной сети «Интернет» (http://город-новомичуринск</w:t>
      </w:r>
      <w:proofErr w:type="gramStart"/>
      <w:r w:rsidRPr="004C2BAF">
        <w:rPr>
          <w:rFonts w:ascii="Times New Roman" w:hAnsi="Times New Roman" w:cs="Times New Roman"/>
          <w:sz w:val="20"/>
          <w:szCs w:val="20"/>
        </w:rPr>
        <w:t>.р</w:t>
      </w:r>
      <w:proofErr w:type="gramEnd"/>
      <w:r w:rsidRPr="004C2BAF">
        <w:rPr>
          <w:rFonts w:ascii="Times New Roman" w:hAnsi="Times New Roman" w:cs="Times New Roman"/>
          <w:sz w:val="20"/>
          <w:szCs w:val="20"/>
        </w:rPr>
        <w:t>ф</w:t>
      </w:r>
      <w:r w:rsidRPr="004C2BAF">
        <w:rPr>
          <w:rFonts w:ascii="Times New Roman" w:hAnsi="Times New Roman" w:cs="Times New Roman"/>
          <w:bCs/>
          <w:sz w:val="20"/>
          <w:szCs w:val="20"/>
        </w:rPr>
        <w:t>)</w:t>
      </w:r>
      <w:r w:rsidRPr="004C2BAF">
        <w:rPr>
          <w:rFonts w:ascii="Times New Roman" w:hAnsi="Times New Roman" w:cs="Times New Roman"/>
          <w:sz w:val="20"/>
          <w:szCs w:val="20"/>
          <w:lang w:bidi="en-US"/>
        </w:rPr>
        <w:t>;</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в федеральной государственной информационной системе «Единый портал государственных и мун</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ципальных услуг (функций)» </w:t>
      </w:r>
      <w:r w:rsidRPr="004C2BAF">
        <w:rPr>
          <w:rFonts w:ascii="Times New Roman" w:hAnsi="Times New Roman" w:cs="Times New Roman"/>
          <w:color w:val="000000" w:themeColor="text1"/>
          <w:sz w:val="20"/>
          <w:szCs w:val="20"/>
          <w:lang w:bidi="en-US"/>
        </w:rPr>
        <w:t>(</w:t>
      </w:r>
      <w:hyperlink r:id="rId33" w:history="1">
        <w:r w:rsidRPr="004C2BAF">
          <w:rPr>
            <w:rStyle w:val="ad"/>
            <w:rFonts w:ascii="Times New Roman" w:hAnsi="Times New Roman" w:cs="Times New Roman"/>
            <w:color w:val="000000" w:themeColor="text1"/>
            <w:sz w:val="20"/>
            <w:szCs w:val="20"/>
            <w:lang w:val="en-US" w:bidi="en-US"/>
          </w:rPr>
          <w:t>https</w:t>
        </w:r>
        <w:r w:rsidRPr="004C2BAF">
          <w:rPr>
            <w:rStyle w:val="ad"/>
            <w:rFonts w:ascii="Times New Roman" w:hAnsi="Times New Roman" w:cs="Times New Roman"/>
            <w:color w:val="000000" w:themeColor="text1"/>
            <w:sz w:val="20"/>
            <w:szCs w:val="20"/>
            <w:lang w:bidi="en-US"/>
          </w:rPr>
          <w:t>://</w:t>
        </w:r>
        <w:r w:rsidRPr="004C2BAF">
          <w:rPr>
            <w:rStyle w:val="ad"/>
            <w:rFonts w:ascii="Times New Roman" w:hAnsi="Times New Roman" w:cs="Times New Roman"/>
            <w:color w:val="000000" w:themeColor="text1"/>
            <w:sz w:val="20"/>
            <w:szCs w:val="20"/>
            <w:lang w:val="en-US" w:bidi="en-US"/>
          </w:rPr>
          <w:t>www</w:t>
        </w:r>
        <w:r w:rsidRPr="004C2BAF">
          <w:rPr>
            <w:rStyle w:val="ad"/>
            <w:rFonts w:ascii="Times New Roman" w:hAnsi="Times New Roman" w:cs="Times New Roman"/>
            <w:color w:val="000000" w:themeColor="text1"/>
            <w:sz w:val="20"/>
            <w:szCs w:val="20"/>
            <w:lang w:bidi="en-US"/>
          </w:rPr>
          <w:t>.</w:t>
        </w:r>
        <w:proofErr w:type="spellStart"/>
        <w:r w:rsidRPr="004C2BAF">
          <w:rPr>
            <w:rStyle w:val="ad"/>
            <w:rFonts w:ascii="Times New Roman" w:hAnsi="Times New Roman" w:cs="Times New Roman"/>
            <w:color w:val="000000" w:themeColor="text1"/>
            <w:sz w:val="20"/>
            <w:szCs w:val="20"/>
            <w:lang w:val="en-US" w:bidi="en-US"/>
          </w:rPr>
          <w:t>gosuslugi</w:t>
        </w:r>
        <w:proofErr w:type="spellEnd"/>
        <w:r w:rsidRPr="004C2BAF">
          <w:rPr>
            <w:rStyle w:val="ad"/>
            <w:rFonts w:ascii="Times New Roman" w:hAnsi="Times New Roman" w:cs="Times New Roman"/>
            <w:color w:val="000000" w:themeColor="text1"/>
            <w:sz w:val="20"/>
            <w:szCs w:val="20"/>
            <w:lang w:bidi="en-US"/>
          </w:rPr>
          <w:t>.</w:t>
        </w:r>
        <w:proofErr w:type="spellStart"/>
        <w:r w:rsidRPr="004C2BAF">
          <w:rPr>
            <w:rStyle w:val="ad"/>
            <w:rFonts w:ascii="Times New Roman" w:hAnsi="Times New Roman" w:cs="Times New Roman"/>
            <w:color w:val="000000" w:themeColor="text1"/>
            <w:sz w:val="20"/>
            <w:szCs w:val="20"/>
            <w:lang w:val="en-US" w:bidi="en-US"/>
          </w:rPr>
          <w:t>ru</w:t>
        </w:r>
        <w:proofErr w:type="spellEnd"/>
        <w:r w:rsidRPr="004C2BAF">
          <w:rPr>
            <w:rStyle w:val="ad"/>
            <w:rFonts w:ascii="Times New Roman" w:hAnsi="Times New Roman" w:cs="Times New Roman"/>
            <w:color w:val="000000" w:themeColor="text1"/>
            <w:sz w:val="20"/>
            <w:szCs w:val="20"/>
            <w:lang w:bidi="en-US"/>
          </w:rPr>
          <w:t>/</w:t>
        </w:r>
      </w:hyperlink>
      <w:r w:rsidRPr="004C2BAF">
        <w:rPr>
          <w:rFonts w:ascii="Times New Roman" w:hAnsi="Times New Roman" w:cs="Times New Roman"/>
          <w:color w:val="000000" w:themeColor="text1"/>
          <w:sz w:val="20"/>
          <w:szCs w:val="20"/>
          <w:lang w:bidi="en-US"/>
        </w:rPr>
        <w:t xml:space="preserve">) </w:t>
      </w:r>
      <w:r w:rsidRPr="004C2BAF">
        <w:rPr>
          <w:rFonts w:ascii="Times New Roman" w:hAnsi="Times New Roman" w:cs="Times New Roman"/>
          <w:sz w:val="20"/>
          <w:szCs w:val="20"/>
        </w:rPr>
        <w:t>(далее - Единый портал);</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непосредственно при личном приеме заявителя в Уполномоченном органе;</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по телефону Уполномоченного органа или многофункционального центра;</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письменно, в том числе посредством электронной почты, факсимильной связи.</w:t>
      </w:r>
    </w:p>
    <w:p w:rsidR="008E5541" w:rsidRPr="004C2BAF" w:rsidRDefault="008E5541" w:rsidP="004C2BAF">
      <w:pPr>
        <w:pStyle w:val="29"/>
        <w:shd w:val="clear" w:color="auto" w:fill="auto"/>
        <w:tabs>
          <w:tab w:val="left" w:pos="155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1.4.2. Консультирование по вопросам предоставления муниципальной услуги осуществляется:</w:t>
      </w:r>
    </w:p>
    <w:p w:rsidR="008E5541" w:rsidRPr="004C2BAF" w:rsidRDefault="008E5541" w:rsidP="004C2BAF">
      <w:pPr>
        <w:pStyle w:val="29"/>
        <w:shd w:val="clear" w:color="auto" w:fill="auto"/>
        <w:tabs>
          <w:tab w:val="left" w:pos="104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 многофункциональных центрах при устном обращении - лично или по телефону.</w:t>
      </w:r>
    </w:p>
    <w:p w:rsidR="008E5541" w:rsidRPr="004C2BAF" w:rsidRDefault="008E5541" w:rsidP="004C2BAF">
      <w:pPr>
        <w:pStyle w:val="29"/>
        <w:shd w:val="clear" w:color="auto" w:fill="auto"/>
        <w:tabs>
          <w:tab w:val="left" w:pos="144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1.4.3. Информация о порядке и сроках предоставления муниципальной услуги предоставляется заявит</w:t>
      </w:r>
      <w:r w:rsidRPr="004C2BAF">
        <w:rPr>
          <w:rFonts w:ascii="Times New Roman" w:hAnsi="Times New Roman" w:cs="Times New Roman"/>
          <w:sz w:val="20"/>
          <w:szCs w:val="20"/>
        </w:rPr>
        <w:t>е</w:t>
      </w:r>
      <w:r w:rsidRPr="004C2BAF">
        <w:rPr>
          <w:rFonts w:ascii="Times New Roman" w:hAnsi="Times New Roman" w:cs="Times New Roman"/>
          <w:sz w:val="20"/>
          <w:szCs w:val="20"/>
        </w:rPr>
        <w:t>лю бесплатно.</w:t>
      </w:r>
    </w:p>
    <w:p w:rsidR="008E5541" w:rsidRPr="004C2BAF" w:rsidRDefault="008E5541" w:rsidP="004C2BAF">
      <w:pPr>
        <w:pStyle w:val="29"/>
        <w:shd w:val="clear" w:color="auto" w:fill="auto"/>
        <w:tabs>
          <w:tab w:val="left" w:pos="144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w:t>
      </w:r>
      <w:r w:rsidRPr="004C2BAF">
        <w:rPr>
          <w:rFonts w:ascii="Times New Roman" w:hAnsi="Times New Roman" w:cs="Times New Roman"/>
          <w:sz w:val="20"/>
          <w:szCs w:val="20"/>
        </w:rPr>
        <w:t>л</w:t>
      </w:r>
      <w:r w:rsidRPr="004C2BAF">
        <w:rPr>
          <w:rFonts w:ascii="Times New Roman" w:hAnsi="Times New Roman" w:cs="Times New Roman"/>
          <w:sz w:val="20"/>
          <w:szCs w:val="20"/>
        </w:rPr>
        <w:t>номоченным органом с учетом требований к информированию, установленных Административным регламе</w:t>
      </w:r>
      <w:r w:rsidRPr="004C2BAF">
        <w:rPr>
          <w:rFonts w:ascii="Times New Roman" w:hAnsi="Times New Roman" w:cs="Times New Roman"/>
          <w:sz w:val="20"/>
          <w:szCs w:val="20"/>
        </w:rPr>
        <w:t>н</w:t>
      </w:r>
      <w:r w:rsidRPr="004C2BAF">
        <w:rPr>
          <w:rFonts w:ascii="Times New Roman" w:hAnsi="Times New Roman" w:cs="Times New Roman"/>
          <w:sz w:val="20"/>
          <w:szCs w:val="20"/>
        </w:rPr>
        <w:t>том.</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Информация, размещаемая на информационных стендах и на официальном сайте Уполномоченного о</w:t>
      </w:r>
      <w:r w:rsidRPr="004C2BAF">
        <w:rPr>
          <w:rFonts w:ascii="Times New Roman" w:hAnsi="Times New Roman" w:cs="Times New Roman"/>
          <w:sz w:val="20"/>
          <w:szCs w:val="20"/>
        </w:rPr>
        <w:t>р</w:t>
      </w:r>
      <w:r w:rsidRPr="004C2BAF">
        <w:rPr>
          <w:rFonts w:ascii="Times New Roman" w:hAnsi="Times New Roman" w:cs="Times New Roman"/>
          <w:sz w:val="20"/>
          <w:szCs w:val="20"/>
        </w:rPr>
        <w:t>гана, включает сведения о государственной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w:t>
      </w:r>
      <w:r w:rsidRPr="004C2BAF">
        <w:rPr>
          <w:rFonts w:ascii="Times New Roman" w:hAnsi="Times New Roman" w:cs="Times New Roman"/>
          <w:sz w:val="20"/>
          <w:szCs w:val="20"/>
        </w:rPr>
        <w:t>о</w:t>
      </w:r>
      <w:r w:rsidRPr="004C2BAF">
        <w:rPr>
          <w:rFonts w:ascii="Times New Roman" w:hAnsi="Times New Roman" w:cs="Times New Roman"/>
          <w:sz w:val="20"/>
          <w:szCs w:val="20"/>
        </w:rPr>
        <w:t>ванию заявителя предоставляются ему для ознакомления.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w:t>
      </w:r>
      <w:r w:rsidRPr="004C2BAF">
        <w:rPr>
          <w:rFonts w:ascii="Times New Roman" w:hAnsi="Times New Roman" w:cs="Times New Roman"/>
          <w:sz w:val="20"/>
          <w:szCs w:val="20"/>
        </w:rPr>
        <w:t>и</w:t>
      </w:r>
      <w:r w:rsidRPr="004C2BAF">
        <w:rPr>
          <w:rFonts w:ascii="Times New Roman" w:hAnsi="Times New Roman" w:cs="Times New Roman"/>
          <w:sz w:val="20"/>
          <w:szCs w:val="20"/>
        </w:rPr>
        <w:t>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E5541" w:rsidRPr="004C2BAF" w:rsidRDefault="008E5541" w:rsidP="004C2BAF">
      <w:pPr>
        <w:keepNext/>
        <w:keepLines/>
        <w:tabs>
          <w:tab w:val="left" w:pos="2603"/>
        </w:tabs>
        <w:spacing w:after="0" w:line="240" w:lineRule="auto"/>
        <w:ind w:firstLine="567"/>
        <w:rPr>
          <w:rFonts w:ascii="Times New Roman" w:hAnsi="Times New Roman" w:cs="Times New Roman"/>
          <w:sz w:val="20"/>
          <w:szCs w:val="20"/>
        </w:rPr>
      </w:pPr>
      <w:r w:rsidRPr="004C2BAF">
        <w:rPr>
          <w:rStyle w:val="2f1"/>
          <w:rFonts w:eastAsiaTheme="minorHAnsi"/>
          <w:b w:val="0"/>
          <w:bCs w:val="0"/>
          <w:sz w:val="20"/>
          <w:szCs w:val="20"/>
        </w:rPr>
        <w:t>2. Стандарт предоставления муниципальной услуги</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2.2. Наименование исполнительно-распорядительного органа местного самоуправления, непосредстве</w:t>
      </w:r>
      <w:r w:rsidRPr="004C2BAF">
        <w:rPr>
          <w:rFonts w:ascii="Times New Roman" w:hAnsi="Times New Roman" w:cs="Times New Roman"/>
          <w:sz w:val="20"/>
          <w:szCs w:val="20"/>
        </w:rPr>
        <w:t>н</w:t>
      </w:r>
      <w:r w:rsidRPr="004C2BAF">
        <w:rPr>
          <w:rFonts w:ascii="Times New Roman" w:hAnsi="Times New Roman" w:cs="Times New Roman"/>
          <w:sz w:val="20"/>
          <w:szCs w:val="20"/>
        </w:rPr>
        <w:t>но предоставляющего государственную услугу.</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Муниципальная услуга предоставляется Уполномоченным органом.</w:t>
      </w:r>
    </w:p>
    <w:p w:rsidR="008E5541" w:rsidRPr="004C2BAF" w:rsidRDefault="008E5541" w:rsidP="004C2BAF">
      <w:pPr>
        <w:pStyle w:val="29"/>
        <w:shd w:val="clear" w:color="auto" w:fill="auto"/>
        <w:tabs>
          <w:tab w:val="left" w:pos="144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2.3. Перечень нормативных правовых актов, регулирующих предоставление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w:t>
      </w:r>
      <w:r w:rsidRPr="004C2BAF">
        <w:rPr>
          <w:rFonts w:ascii="Times New Roman" w:hAnsi="Times New Roman" w:cs="Times New Roman"/>
          <w:sz w:val="20"/>
          <w:szCs w:val="20"/>
        </w:rPr>
        <w:t>а</w:t>
      </w:r>
      <w:r w:rsidRPr="004C2BAF">
        <w:rPr>
          <w:rFonts w:ascii="Times New Roman" w:hAnsi="Times New Roman" w:cs="Times New Roman"/>
          <w:sz w:val="20"/>
          <w:szCs w:val="20"/>
        </w:rPr>
        <w:t>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8E5541" w:rsidRPr="004C2BAF" w:rsidRDefault="008E5541" w:rsidP="004C2BAF">
      <w:pPr>
        <w:pStyle w:val="29"/>
        <w:shd w:val="clear" w:color="auto" w:fill="auto"/>
        <w:tabs>
          <w:tab w:val="left" w:pos="123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2.4. Описание результата предоставления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Результатами предоставления муниципальной услуги являются:</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решение о предоставлении разрешения на отклонение от предельных параметров разрешенного стро</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тельства, реконструкции объекта капитального строительства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 к насто</w:t>
      </w:r>
      <w:r w:rsidRPr="004C2BAF">
        <w:rPr>
          <w:rFonts w:ascii="Times New Roman" w:hAnsi="Times New Roman" w:cs="Times New Roman"/>
          <w:sz w:val="20"/>
          <w:szCs w:val="20"/>
        </w:rPr>
        <w:t>я</w:t>
      </w:r>
      <w:r w:rsidRPr="004C2BAF">
        <w:rPr>
          <w:rFonts w:ascii="Times New Roman" w:hAnsi="Times New Roman" w:cs="Times New Roman"/>
          <w:sz w:val="20"/>
          <w:szCs w:val="20"/>
        </w:rPr>
        <w:t>щему Административному регламенту;</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решение об отказе в предоставлении разрешения на отклонение от предельных параметров разреше</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ного строительства, реконструкции объекта капитального строительства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3 к настоящему Административному регламенту;</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 решение об отказе в предоставлении муниципальной услуги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5 к настоящему Административному регламенту.</w:t>
      </w:r>
    </w:p>
    <w:p w:rsidR="008E5541" w:rsidRPr="004C2BAF" w:rsidRDefault="008E5541" w:rsidP="004C2BAF">
      <w:pPr>
        <w:pStyle w:val="29"/>
        <w:shd w:val="clear" w:color="auto" w:fill="auto"/>
        <w:tabs>
          <w:tab w:val="left" w:pos="120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 Срок предоставления муниципальной услуги, в том числе с учетом необходимости обращения в о</w:t>
      </w:r>
      <w:r w:rsidRPr="004C2BAF">
        <w:rPr>
          <w:rFonts w:ascii="Times New Roman" w:hAnsi="Times New Roman" w:cs="Times New Roman"/>
          <w:sz w:val="20"/>
          <w:szCs w:val="20"/>
        </w:rPr>
        <w:t>р</w:t>
      </w:r>
      <w:r w:rsidRPr="004C2BAF">
        <w:rPr>
          <w:rFonts w:ascii="Times New Roman" w:hAnsi="Times New Roman" w:cs="Times New Roman"/>
          <w:sz w:val="20"/>
          <w:szCs w:val="20"/>
        </w:rPr>
        <w:t>ганизации, участвующие в предоставлении муниципальной услуги, срок приостановления предоставления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ниципальной услуги, срок выдачи (направления) документов, являющихся результатом предоставления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2.5.1. Общий срок предоставления муниципальной услуги не может превышать 66 календарных дней с момента поступления заявления и документов, необходимых для предоставления муниципальной услуги.</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2.5.2. </w:t>
      </w:r>
      <w:proofErr w:type="gramStart"/>
      <w:r w:rsidRPr="004C2BAF">
        <w:rPr>
          <w:rFonts w:ascii="Times New Roman" w:hAnsi="Times New Roman" w:cs="Times New Roman"/>
          <w:sz w:val="20"/>
          <w:szCs w:val="20"/>
        </w:rPr>
        <w:t>Уполномоченный орган направляет заявителю способом, указанном в заявлении, один из результ</w:t>
      </w:r>
      <w:r w:rsidRPr="004C2BAF">
        <w:rPr>
          <w:rFonts w:ascii="Times New Roman" w:hAnsi="Times New Roman" w:cs="Times New Roman"/>
          <w:sz w:val="20"/>
          <w:szCs w:val="20"/>
        </w:rPr>
        <w:t>а</w:t>
      </w:r>
      <w:r w:rsidRPr="004C2BAF">
        <w:rPr>
          <w:rFonts w:ascii="Times New Roman" w:hAnsi="Times New Roman" w:cs="Times New Roman"/>
          <w:sz w:val="20"/>
          <w:szCs w:val="20"/>
        </w:rPr>
        <w:t>тов согласно пункту 2.4 Административного регламента.</w:t>
      </w:r>
      <w:proofErr w:type="gramEnd"/>
    </w:p>
    <w:p w:rsidR="008E5541" w:rsidRPr="004C2BAF" w:rsidRDefault="008E5541" w:rsidP="004C2BAF">
      <w:pPr>
        <w:pStyle w:val="29"/>
        <w:shd w:val="clear" w:color="auto" w:fill="auto"/>
        <w:tabs>
          <w:tab w:val="left" w:pos="141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2.5.3. Приостановление срока предоставления муниципальной услуги не предусмотрено.</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2.5.4. Выдача документа, являющегося результатом предоставления муниципальной услуги в 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ченном органе или МФЦ, осуществляется в день обращения заявителя за результатом предоставления муниц</w:t>
      </w:r>
      <w:r w:rsidRPr="004C2BAF">
        <w:rPr>
          <w:rFonts w:ascii="Times New Roman" w:hAnsi="Times New Roman" w:cs="Times New Roman"/>
          <w:sz w:val="20"/>
          <w:szCs w:val="20"/>
        </w:rPr>
        <w:t>и</w:t>
      </w:r>
      <w:r w:rsidRPr="004C2BAF">
        <w:rPr>
          <w:rFonts w:ascii="Times New Roman" w:hAnsi="Times New Roman" w:cs="Times New Roman"/>
          <w:sz w:val="20"/>
          <w:szCs w:val="20"/>
        </w:rPr>
        <w:t>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 Исчерпывающий перечень документов, необходимых в соответствии с законодательными или ин</w:t>
      </w:r>
      <w:r w:rsidRPr="004C2BAF">
        <w:rPr>
          <w:rFonts w:ascii="Times New Roman" w:hAnsi="Times New Roman" w:cs="Times New Roman"/>
          <w:sz w:val="20"/>
          <w:szCs w:val="20"/>
        </w:rPr>
        <w:t>ы</w:t>
      </w:r>
      <w:r w:rsidRPr="004C2BAF">
        <w:rPr>
          <w:rFonts w:ascii="Times New Roman" w:hAnsi="Times New Roman" w:cs="Times New Roman"/>
          <w:sz w:val="20"/>
          <w:szCs w:val="20"/>
        </w:rPr>
        <w:t>ми нормативными правовыми актами для предоставления муниципальной услуги, а также услуг, которые я</w:t>
      </w:r>
      <w:r w:rsidRPr="004C2BAF">
        <w:rPr>
          <w:rFonts w:ascii="Times New Roman" w:hAnsi="Times New Roman" w:cs="Times New Roman"/>
          <w:sz w:val="20"/>
          <w:szCs w:val="20"/>
        </w:rPr>
        <w:t>в</w:t>
      </w:r>
      <w:r w:rsidRPr="004C2BAF">
        <w:rPr>
          <w:rFonts w:ascii="Times New Roman" w:hAnsi="Times New Roman" w:cs="Times New Roman"/>
          <w:sz w:val="20"/>
          <w:szCs w:val="20"/>
        </w:rPr>
        <w:t>ляются необходимыми и обязательными для предоставления муниципальной услуги, подлежащих представл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нию заявителем, способы их получения заявителем.</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2.6.1. Для получения муниципальной услуги заявитель представляет следующие документы:</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документ, удостоверяющий личность;</w:t>
      </w:r>
    </w:p>
    <w:p w:rsidR="008E5541" w:rsidRPr="004C2BAF" w:rsidRDefault="008E5541" w:rsidP="004C2BAF">
      <w:pPr>
        <w:pStyle w:val="29"/>
        <w:shd w:val="clear" w:color="auto" w:fill="auto"/>
        <w:tabs>
          <w:tab w:val="left" w:pos="104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документ, удостоверяющий полномочия представителя заявителя, в случае обращения за 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нием муниципальной услуги представителя заявителя (за исключением законных представителей физических лиц);</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заявление:</w:t>
      </w:r>
    </w:p>
    <w:p w:rsidR="008E5541" w:rsidRPr="004C2BAF" w:rsidRDefault="008E5541" w:rsidP="004C2BAF">
      <w:pPr>
        <w:pStyle w:val="29"/>
        <w:shd w:val="clear" w:color="auto" w:fill="auto"/>
        <w:tabs>
          <w:tab w:val="left" w:pos="100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 в форме документа на бумажном носителе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1 к настоящему Админ</w:t>
      </w:r>
      <w:r w:rsidRPr="004C2BAF">
        <w:rPr>
          <w:rFonts w:ascii="Times New Roman" w:hAnsi="Times New Roman" w:cs="Times New Roman"/>
          <w:sz w:val="20"/>
          <w:szCs w:val="20"/>
        </w:rPr>
        <w:t>и</w:t>
      </w:r>
      <w:r w:rsidRPr="004C2BAF">
        <w:rPr>
          <w:rFonts w:ascii="Times New Roman" w:hAnsi="Times New Roman" w:cs="Times New Roman"/>
          <w:sz w:val="20"/>
          <w:szCs w:val="20"/>
        </w:rPr>
        <w:t>стративному регламенту;</w:t>
      </w:r>
    </w:p>
    <w:p w:rsidR="008E5541" w:rsidRPr="004C2BAF" w:rsidRDefault="008E5541" w:rsidP="004C2BAF">
      <w:pPr>
        <w:pStyle w:val="29"/>
        <w:shd w:val="clear" w:color="auto" w:fill="auto"/>
        <w:tabs>
          <w:tab w:val="left" w:pos="100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в электронной форме (заполняется посредством внесения соответствующих сведений в интерактивную форму заявления).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Заявление о предоставлении муниципальной услуги может быть направлено в форме электронного д</w:t>
      </w:r>
      <w:r w:rsidRPr="004C2BAF">
        <w:rPr>
          <w:rFonts w:ascii="Times New Roman" w:hAnsi="Times New Roman" w:cs="Times New Roman"/>
          <w:sz w:val="20"/>
          <w:szCs w:val="20"/>
        </w:rPr>
        <w:t>о</w:t>
      </w:r>
      <w:r w:rsidRPr="004C2BAF">
        <w:rPr>
          <w:rFonts w:ascii="Times New Roman" w:hAnsi="Times New Roman" w:cs="Times New Roman"/>
          <w:sz w:val="20"/>
          <w:szCs w:val="20"/>
        </w:rPr>
        <w:t>кумента, подписанного электронной подписью в соответствии с требованиями Федерального закона от 06 апр</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ля 2011 года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 xml:space="preserve">63-ФЗ «Об электронной подписи» (далее - Федеральный закон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63-ФЗ).</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w:t>
      </w:r>
      <w:r w:rsidRPr="004C2BAF">
        <w:rPr>
          <w:rFonts w:ascii="Times New Roman" w:hAnsi="Times New Roman" w:cs="Times New Roman"/>
          <w:sz w:val="20"/>
          <w:szCs w:val="20"/>
        </w:rPr>
        <w:t>и</w:t>
      </w:r>
      <w:r w:rsidRPr="004C2BAF">
        <w:rPr>
          <w:rFonts w:ascii="Times New Roman" w:hAnsi="Times New Roman" w:cs="Times New Roman"/>
          <w:sz w:val="20"/>
          <w:szCs w:val="20"/>
        </w:rPr>
        <w:t>стеме идентификац</w:t>
      </w:r>
      <w:proofErr w:type="gramStart"/>
      <w:r w:rsidRPr="004C2BAF">
        <w:rPr>
          <w:rFonts w:ascii="Times New Roman" w:hAnsi="Times New Roman" w:cs="Times New Roman"/>
          <w:sz w:val="20"/>
          <w:szCs w:val="20"/>
        </w:rPr>
        <w:t>ии и ау</w:t>
      </w:r>
      <w:proofErr w:type="gramEnd"/>
      <w:r w:rsidRPr="004C2BAF">
        <w:rPr>
          <w:rFonts w:ascii="Times New Roman" w:hAnsi="Times New Roman" w:cs="Times New Roman"/>
          <w:sz w:val="20"/>
          <w:szCs w:val="20"/>
        </w:rPr>
        <w:t>тентификации из состава соответствующих данных указанной учетной записи и м</w:t>
      </w:r>
      <w:r w:rsidRPr="004C2BAF">
        <w:rPr>
          <w:rFonts w:ascii="Times New Roman" w:hAnsi="Times New Roman" w:cs="Times New Roman"/>
          <w:sz w:val="20"/>
          <w:szCs w:val="20"/>
        </w:rPr>
        <w:t>о</w:t>
      </w:r>
      <w:r w:rsidRPr="004C2BAF">
        <w:rPr>
          <w:rFonts w:ascii="Times New Roman" w:hAnsi="Times New Roman" w:cs="Times New Roman"/>
          <w:sz w:val="20"/>
          <w:szCs w:val="20"/>
        </w:rPr>
        <w:t>гут быть проверены путем направления запроса с использованием системы межведомственного электронного взаимодействия.</w:t>
      </w:r>
    </w:p>
    <w:p w:rsidR="008E5541" w:rsidRPr="004C2BAF" w:rsidRDefault="008E5541" w:rsidP="004C2BAF">
      <w:pPr>
        <w:pStyle w:val="29"/>
        <w:shd w:val="clear" w:color="auto" w:fill="auto"/>
        <w:tabs>
          <w:tab w:val="left" w:pos="141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2.6.2. К заявлению прилагаются:</w:t>
      </w:r>
    </w:p>
    <w:p w:rsidR="008E5541" w:rsidRPr="004C2BAF" w:rsidRDefault="008E5541" w:rsidP="004C2BAF">
      <w:pPr>
        <w:pStyle w:val="29"/>
        <w:shd w:val="clear" w:color="auto" w:fill="auto"/>
        <w:tabs>
          <w:tab w:val="left" w:pos="105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E5541" w:rsidRPr="004C2BAF" w:rsidRDefault="008E5541" w:rsidP="004C2BAF">
      <w:pPr>
        <w:pStyle w:val="29"/>
        <w:shd w:val="clear" w:color="auto" w:fill="auto"/>
        <w:tabs>
          <w:tab w:val="left" w:pos="104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нотариально заверенное согласие всех правообладателей земельного участка и/или объекта капитал</w:t>
      </w:r>
      <w:r w:rsidRPr="004C2BAF">
        <w:rPr>
          <w:rFonts w:ascii="Times New Roman" w:hAnsi="Times New Roman" w:cs="Times New Roman"/>
          <w:sz w:val="20"/>
          <w:szCs w:val="20"/>
        </w:rPr>
        <w:t>ь</w:t>
      </w:r>
      <w:r w:rsidRPr="004C2BAF">
        <w:rPr>
          <w:rFonts w:ascii="Times New Roman" w:hAnsi="Times New Roman" w:cs="Times New Roman"/>
          <w:sz w:val="20"/>
          <w:szCs w:val="20"/>
        </w:rPr>
        <w:t>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w:t>
      </w:r>
      <w:r w:rsidRPr="004C2BAF">
        <w:rPr>
          <w:rFonts w:ascii="Times New Roman" w:hAnsi="Times New Roman" w:cs="Times New Roman"/>
          <w:sz w:val="20"/>
          <w:szCs w:val="20"/>
        </w:rPr>
        <w:t>я</w:t>
      </w:r>
      <w:r w:rsidRPr="004C2BAF">
        <w:rPr>
          <w:rFonts w:ascii="Times New Roman" w:hAnsi="Times New Roman" w:cs="Times New Roman"/>
          <w:sz w:val="20"/>
          <w:szCs w:val="20"/>
        </w:rPr>
        <w:t>ющий полномочия заявителя как представителя всех правообладателей земельного участка и/или объекта кап</w:t>
      </w:r>
      <w:r w:rsidRPr="004C2BAF">
        <w:rPr>
          <w:rFonts w:ascii="Times New Roman" w:hAnsi="Times New Roman" w:cs="Times New Roman"/>
          <w:sz w:val="20"/>
          <w:szCs w:val="20"/>
        </w:rPr>
        <w:t>и</w:t>
      </w:r>
      <w:r w:rsidRPr="004C2BAF">
        <w:rPr>
          <w:rFonts w:ascii="Times New Roman" w:hAnsi="Times New Roman" w:cs="Times New Roman"/>
          <w:sz w:val="20"/>
          <w:szCs w:val="20"/>
        </w:rPr>
        <w:t>тального строительства при направлении заявления.</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2.6.3. Заявление и прилагаемые документы могут быть представлены (направлены) заявителем одним из следующих способов:</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лично или посредством почтового отправления в</w:t>
      </w:r>
      <w:r w:rsidR="0031195F">
        <w:rPr>
          <w:rFonts w:ascii="Times New Roman" w:hAnsi="Times New Roman" w:cs="Times New Roman"/>
          <w:sz w:val="20"/>
          <w:szCs w:val="20"/>
        </w:rPr>
        <w:t xml:space="preserve"> </w:t>
      </w:r>
      <w:r w:rsidRPr="004C2BAF">
        <w:rPr>
          <w:rFonts w:ascii="Times New Roman" w:hAnsi="Times New Roman" w:cs="Times New Roman"/>
          <w:sz w:val="20"/>
          <w:szCs w:val="20"/>
        </w:rPr>
        <w:t>Уполномоченный орган;</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через МФЦ;</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через Единый портал.</w:t>
      </w:r>
    </w:p>
    <w:p w:rsidR="008E5541" w:rsidRPr="004C2BAF" w:rsidRDefault="008E5541" w:rsidP="004C2BAF">
      <w:pPr>
        <w:pStyle w:val="29"/>
        <w:shd w:val="clear" w:color="auto" w:fill="auto"/>
        <w:tabs>
          <w:tab w:val="left" w:pos="141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2.6.4. Запрещается требовать от заявителя:</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w:t>
      </w:r>
      <w:r w:rsidRPr="004C2BAF">
        <w:rPr>
          <w:rFonts w:ascii="Times New Roman" w:hAnsi="Times New Roman" w:cs="Times New Roman"/>
          <w:sz w:val="20"/>
          <w:szCs w:val="20"/>
        </w:rPr>
        <w:t>с</w:t>
      </w:r>
      <w:r w:rsidRPr="004C2BAF">
        <w:rPr>
          <w:rFonts w:ascii="Times New Roman" w:hAnsi="Times New Roman" w:cs="Times New Roman"/>
          <w:sz w:val="20"/>
          <w:szCs w:val="20"/>
        </w:rPr>
        <w:t>ударственные услуги, иных государственных органов, органов местного самоуправления либо подведомстве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государственным органам или органам местного самоуправления организаций, участвующих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предусмотренных частью 1 статьи 1 Федерального закона государственных услуг, в соответствии с но</w:t>
      </w:r>
      <w:r w:rsidRPr="004C2BAF">
        <w:rPr>
          <w:rFonts w:ascii="Times New Roman" w:hAnsi="Times New Roman" w:cs="Times New Roman"/>
          <w:sz w:val="20"/>
          <w:szCs w:val="20"/>
        </w:rPr>
        <w:t>р</w:t>
      </w:r>
      <w:r w:rsidRPr="004C2BAF">
        <w:rPr>
          <w:rFonts w:ascii="Times New Roman" w:hAnsi="Times New Roman" w:cs="Times New Roman"/>
          <w:sz w:val="20"/>
          <w:szCs w:val="20"/>
        </w:rPr>
        <w:t>мативными правовыми актами Российской Федерации, нормативными</w:t>
      </w:r>
      <w:proofErr w:type="gramEnd"/>
      <w:r w:rsidRPr="004C2BAF">
        <w:rPr>
          <w:rFonts w:ascii="Times New Roman" w:hAnsi="Times New Roman" w:cs="Times New Roman"/>
          <w:sz w:val="20"/>
          <w:szCs w:val="20"/>
        </w:rPr>
        <w:t xml:space="preserve"> правовыми актами субъектов Росси</w:t>
      </w:r>
      <w:r w:rsidRPr="004C2BAF">
        <w:rPr>
          <w:rFonts w:ascii="Times New Roman" w:hAnsi="Times New Roman" w:cs="Times New Roman"/>
          <w:sz w:val="20"/>
          <w:szCs w:val="20"/>
        </w:rPr>
        <w:t>й</w:t>
      </w:r>
      <w:r w:rsidRPr="004C2BAF">
        <w:rPr>
          <w:rFonts w:ascii="Times New Roman" w:hAnsi="Times New Roman" w:cs="Times New Roman"/>
          <w:sz w:val="20"/>
          <w:szCs w:val="20"/>
        </w:rPr>
        <w:t xml:space="preserve">ской Федерации, муниципальными правовыми актами, за исключением документов, указанных в части 6 статьи 7 Федерального закона от 27 июля 2010 года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 xml:space="preserve">210-ФЗ «Об организации предоставления государственных и муниципальных услуг» (далее - Федеральный закон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w:t>
      </w:r>
      <w:proofErr w:type="gramEnd"/>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представления документов и информации, отсутствие и (или) недостоверность которых не указыв</w:t>
      </w:r>
      <w:r w:rsidRPr="004C2BAF">
        <w:rPr>
          <w:rFonts w:ascii="Times New Roman" w:hAnsi="Times New Roman" w:cs="Times New Roman"/>
          <w:sz w:val="20"/>
          <w:szCs w:val="20"/>
        </w:rPr>
        <w:t>а</w:t>
      </w:r>
      <w:r w:rsidRPr="004C2BAF">
        <w:rPr>
          <w:rFonts w:ascii="Times New Roman" w:hAnsi="Times New Roman" w:cs="Times New Roman"/>
          <w:sz w:val="20"/>
          <w:szCs w:val="20"/>
        </w:rPr>
        <w:t>лись при первоначальном отказе в приеме документов, необходимых для предоставления муниципальной усл</w:t>
      </w:r>
      <w:r w:rsidRPr="004C2BAF">
        <w:rPr>
          <w:rFonts w:ascii="Times New Roman" w:hAnsi="Times New Roman" w:cs="Times New Roman"/>
          <w:sz w:val="20"/>
          <w:szCs w:val="20"/>
        </w:rPr>
        <w:t>у</w:t>
      </w:r>
      <w:r w:rsidRPr="004C2BAF">
        <w:rPr>
          <w:rFonts w:ascii="Times New Roman" w:hAnsi="Times New Roman" w:cs="Times New Roman"/>
          <w:sz w:val="20"/>
          <w:szCs w:val="20"/>
        </w:rPr>
        <w:t>ги, либо в предоставлении муниципальной услуги, за исключением следующих случаев:</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а) </w:t>
      </w:r>
      <w:r w:rsidRPr="004C2BAF">
        <w:rPr>
          <w:rFonts w:ascii="Times New Roman" w:hAnsi="Times New Roman" w:cs="Times New Roman"/>
          <w:sz w:val="20"/>
          <w:szCs w:val="2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б) </w:t>
      </w:r>
      <w:r w:rsidRPr="004C2BAF">
        <w:rPr>
          <w:rFonts w:ascii="Times New Roman" w:hAnsi="Times New Roman" w:cs="Times New Roman"/>
          <w:sz w:val="20"/>
          <w:szCs w:val="20"/>
        </w:rPr>
        <w:tab/>
        <w:t>наличие ошибок в заявлении о предоставлении муниципальной услуги и документах, поданных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явителем после первоначального отказа в приеме документов, необходимых для предоставления муниципал</w:t>
      </w:r>
      <w:r w:rsidRPr="004C2BAF">
        <w:rPr>
          <w:rFonts w:ascii="Times New Roman" w:hAnsi="Times New Roman" w:cs="Times New Roman"/>
          <w:sz w:val="20"/>
          <w:szCs w:val="20"/>
        </w:rPr>
        <w:t>ь</w:t>
      </w:r>
      <w:r w:rsidRPr="004C2BAF">
        <w:rPr>
          <w:rFonts w:ascii="Times New Roman" w:hAnsi="Times New Roman" w:cs="Times New Roman"/>
          <w:sz w:val="20"/>
          <w:szCs w:val="20"/>
        </w:rPr>
        <w:t>ной услуги, и не включенных в представленный ранее комплект документов;</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 </w:t>
      </w:r>
      <w:r w:rsidRPr="004C2BAF">
        <w:rPr>
          <w:rFonts w:ascii="Times New Roman" w:hAnsi="Times New Roman" w:cs="Times New Roman"/>
          <w:sz w:val="20"/>
          <w:szCs w:val="2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г)</w:t>
      </w:r>
      <w:r w:rsidRPr="004C2BAF">
        <w:rPr>
          <w:rFonts w:ascii="Times New Roman" w:hAnsi="Times New Roman" w:cs="Times New Roman"/>
          <w:sz w:val="20"/>
          <w:szCs w:val="20"/>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тра, предусмотренного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при первоначальном отказе в пр</w:t>
      </w:r>
      <w:r w:rsidRPr="004C2BAF">
        <w:rPr>
          <w:rFonts w:ascii="Times New Roman" w:hAnsi="Times New Roman" w:cs="Times New Roman"/>
          <w:sz w:val="20"/>
          <w:szCs w:val="20"/>
        </w:rPr>
        <w:t>и</w:t>
      </w:r>
      <w:r w:rsidRPr="004C2BAF">
        <w:rPr>
          <w:rFonts w:ascii="Times New Roman" w:hAnsi="Times New Roman" w:cs="Times New Roman"/>
          <w:sz w:val="20"/>
          <w:szCs w:val="20"/>
        </w:rPr>
        <w:t>еме документов, необходимых для предоставления муниципальной услуги, о чем в письменном виде за подп</w:t>
      </w:r>
      <w:r w:rsidRPr="004C2BAF">
        <w:rPr>
          <w:rFonts w:ascii="Times New Roman" w:hAnsi="Times New Roman" w:cs="Times New Roman"/>
          <w:sz w:val="20"/>
          <w:szCs w:val="20"/>
        </w:rPr>
        <w:t>и</w:t>
      </w:r>
      <w:r w:rsidRPr="004C2BAF">
        <w:rPr>
          <w:rFonts w:ascii="Times New Roman" w:hAnsi="Times New Roman" w:cs="Times New Roman"/>
          <w:sz w:val="20"/>
          <w:szCs w:val="20"/>
        </w:rPr>
        <w:t>сью начальника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4C2BAF">
        <w:rPr>
          <w:rFonts w:ascii="Times New Roman" w:hAnsi="Times New Roman" w:cs="Times New Roman"/>
          <w:sz w:val="20"/>
          <w:szCs w:val="20"/>
        </w:rPr>
        <w:t xml:space="preserve"> услуги, предусмотренной ч</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уведомляется заявитель, а также приносятся извинения за доставленные неудобства.</w:t>
      </w:r>
    </w:p>
    <w:p w:rsidR="008E5541" w:rsidRPr="004C2BAF" w:rsidRDefault="008E5541" w:rsidP="004C2BAF">
      <w:pPr>
        <w:pStyle w:val="29"/>
        <w:shd w:val="clear" w:color="auto" w:fill="auto"/>
        <w:tabs>
          <w:tab w:val="left" w:pos="140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2.6.5. Заявителем по собственной инициативе могут быть представлены документы и материалы, обосн</w:t>
      </w:r>
      <w:r w:rsidRPr="004C2BAF">
        <w:rPr>
          <w:rFonts w:ascii="Times New Roman" w:hAnsi="Times New Roman" w:cs="Times New Roman"/>
          <w:sz w:val="20"/>
          <w:szCs w:val="20"/>
        </w:rPr>
        <w:t>о</w:t>
      </w:r>
      <w:r w:rsidRPr="004C2BAF">
        <w:rPr>
          <w:rFonts w:ascii="Times New Roman" w:hAnsi="Times New Roman" w:cs="Times New Roman"/>
          <w:sz w:val="20"/>
          <w:szCs w:val="20"/>
        </w:rPr>
        <w:t>вывающие необходимость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Непредставление заявителем таких документов и материалов не является основанием для отказа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явителю в предоставлении муниципальной услуги.</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2.7. </w:t>
      </w:r>
      <w:proofErr w:type="gramStart"/>
      <w:r w:rsidRPr="004C2BAF">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w:t>
      </w:r>
      <w:r w:rsidRPr="004C2BAF">
        <w:rPr>
          <w:rFonts w:ascii="Times New Roman" w:hAnsi="Times New Roman" w:cs="Times New Roman"/>
          <w:sz w:val="20"/>
          <w:szCs w:val="20"/>
        </w:rPr>
        <w:t>а</w:t>
      </w:r>
      <w:r w:rsidRPr="004C2BAF">
        <w:rPr>
          <w:rFonts w:ascii="Times New Roman" w:hAnsi="Times New Roman" w:cs="Times New Roman"/>
          <w:sz w:val="20"/>
          <w:szCs w:val="20"/>
        </w:rPr>
        <w:lastRenderedPageBreak/>
        <w:t>нов, органов местного самоуправления,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w:t>
      </w:r>
      <w:r w:rsidRPr="004C2BAF">
        <w:rPr>
          <w:rFonts w:ascii="Times New Roman" w:hAnsi="Times New Roman" w:cs="Times New Roman"/>
          <w:sz w:val="20"/>
          <w:szCs w:val="20"/>
        </w:rPr>
        <w:t>т</w:t>
      </w:r>
      <w:r w:rsidRPr="004C2BAF">
        <w:rPr>
          <w:rFonts w:ascii="Times New Roman" w:hAnsi="Times New Roman" w:cs="Times New Roman"/>
          <w:sz w:val="20"/>
          <w:szCs w:val="20"/>
        </w:rPr>
        <w:t>ного самоуправления либо организация, в распоряжении которых находятся данные документы.</w:t>
      </w:r>
      <w:proofErr w:type="gramEnd"/>
    </w:p>
    <w:p w:rsidR="008E5541" w:rsidRPr="004C2BAF" w:rsidRDefault="008E5541" w:rsidP="004C2BAF">
      <w:pPr>
        <w:pStyle w:val="29"/>
        <w:shd w:val="clear" w:color="auto" w:fill="auto"/>
        <w:tabs>
          <w:tab w:val="left" w:pos="14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2.7.1. Получаются в рамках межведомственного взаимодействия: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выписка из ЕГРН на объект капитального строительства из Федеральной службы государственной р</w:t>
      </w:r>
      <w:r w:rsidRPr="004C2BAF">
        <w:rPr>
          <w:rFonts w:ascii="Times New Roman" w:hAnsi="Times New Roman" w:cs="Times New Roman"/>
          <w:sz w:val="20"/>
          <w:szCs w:val="20"/>
        </w:rPr>
        <w:t>е</w:t>
      </w:r>
      <w:r w:rsidRPr="004C2BAF">
        <w:rPr>
          <w:rFonts w:ascii="Times New Roman" w:hAnsi="Times New Roman" w:cs="Times New Roman"/>
          <w:sz w:val="20"/>
          <w:szCs w:val="20"/>
        </w:rPr>
        <w:t>гистрации, кадастра и картографии;</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в случае обращения индивидуального предпринимателя запрашивается выписка из Единого госуда</w:t>
      </w:r>
      <w:r w:rsidRPr="004C2BAF">
        <w:rPr>
          <w:rFonts w:ascii="Times New Roman" w:hAnsi="Times New Roman" w:cs="Times New Roman"/>
          <w:sz w:val="20"/>
          <w:szCs w:val="20"/>
        </w:rPr>
        <w:t>р</w:t>
      </w:r>
      <w:r w:rsidRPr="004C2BAF">
        <w:rPr>
          <w:rFonts w:ascii="Times New Roman" w:hAnsi="Times New Roman" w:cs="Times New Roman"/>
          <w:sz w:val="20"/>
          <w:szCs w:val="20"/>
        </w:rPr>
        <w:t>ственного реестра индивидуальных предпринимателей из Федеральной налоговой службы.</w:t>
      </w:r>
    </w:p>
    <w:p w:rsidR="008E5541" w:rsidRPr="004C2BAF" w:rsidRDefault="008E5541" w:rsidP="004C2BAF">
      <w:pPr>
        <w:pStyle w:val="29"/>
        <w:shd w:val="clear" w:color="auto" w:fill="auto"/>
        <w:tabs>
          <w:tab w:val="left" w:pos="138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2.7.2. Заявитель вправе </w:t>
      </w:r>
      <w:proofErr w:type="gramStart"/>
      <w:r w:rsidRPr="004C2BAF">
        <w:rPr>
          <w:rFonts w:ascii="Times New Roman" w:hAnsi="Times New Roman" w:cs="Times New Roman"/>
          <w:sz w:val="20"/>
          <w:szCs w:val="20"/>
        </w:rPr>
        <w:t>предоставить документы</w:t>
      </w:r>
      <w:proofErr w:type="gramEnd"/>
      <w:r w:rsidRPr="004C2BAF">
        <w:rPr>
          <w:rFonts w:ascii="Times New Roman" w:hAnsi="Times New Roman" w:cs="Times New Roman"/>
          <w:sz w:val="20"/>
          <w:szCs w:val="20"/>
        </w:rPr>
        <w:t xml:space="preserve"> (сведения), указанные в пункте 2.7.1. Административн</w:t>
      </w:r>
      <w:r w:rsidRPr="004C2BAF">
        <w:rPr>
          <w:rFonts w:ascii="Times New Roman" w:hAnsi="Times New Roman" w:cs="Times New Roman"/>
          <w:sz w:val="20"/>
          <w:szCs w:val="20"/>
        </w:rPr>
        <w:t>о</w:t>
      </w:r>
      <w:r w:rsidRPr="004C2BAF">
        <w:rPr>
          <w:rFonts w:ascii="Times New Roman" w:hAnsi="Times New Roman" w:cs="Times New Roman"/>
          <w:sz w:val="20"/>
          <w:szCs w:val="20"/>
        </w:rPr>
        <w:t>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E5541" w:rsidRPr="004C2BAF" w:rsidRDefault="008E5541" w:rsidP="004C2BAF">
      <w:pPr>
        <w:pStyle w:val="29"/>
        <w:shd w:val="clear" w:color="auto" w:fill="auto"/>
        <w:tabs>
          <w:tab w:val="left" w:pos="15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муниципальной услуги.</w:t>
      </w:r>
    </w:p>
    <w:p w:rsidR="008E5541" w:rsidRPr="004C2BAF" w:rsidRDefault="008E5541" w:rsidP="004C2BAF">
      <w:pPr>
        <w:pStyle w:val="29"/>
        <w:shd w:val="clear" w:color="auto" w:fill="auto"/>
        <w:tabs>
          <w:tab w:val="left" w:pos="120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2.8. Исчерпывающий перечень оснований для отказа в приеме документов, необходимых для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ления муниципальной услуги.</w:t>
      </w:r>
    </w:p>
    <w:p w:rsidR="008E5541" w:rsidRPr="004C2BAF" w:rsidRDefault="008E5541" w:rsidP="004C2BAF">
      <w:pPr>
        <w:pStyle w:val="29"/>
        <w:shd w:val="clear" w:color="auto" w:fill="auto"/>
        <w:tabs>
          <w:tab w:val="left" w:pos="137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2.8.1. Основаниями для отказа в приеме документов, необходимых для предоставления муниципальной услуги, являются: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представление неполного комплекта документов, указанных в пунктах 2.6.1, 2.6.2 Административного регламента, подлежащих обязательному представлению заявителем;</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подача заявления (запроса) от имени заявителя не уполномоченным на то лицом;</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неполное, некорректное заполнение полей в форме заявления, в том числе в интерактивной форме з</w:t>
      </w:r>
      <w:r w:rsidRPr="004C2BAF">
        <w:rPr>
          <w:rFonts w:ascii="Times New Roman" w:hAnsi="Times New Roman" w:cs="Times New Roman"/>
          <w:sz w:val="20"/>
          <w:szCs w:val="20"/>
        </w:rPr>
        <w:t>а</w:t>
      </w:r>
      <w:r w:rsidRPr="004C2BAF">
        <w:rPr>
          <w:rFonts w:ascii="Times New Roman" w:hAnsi="Times New Roman" w:cs="Times New Roman"/>
          <w:sz w:val="20"/>
          <w:szCs w:val="20"/>
        </w:rPr>
        <w:t>явления на Едином портале;</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электронные документы не соответствуют требованиям к форматам их предоставления и (или) не ч</w:t>
      </w:r>
      <w:r w:rsidRPr="004C2BAF">
        <w:rPr>
          <w:rFonts w:ascii="Times New Roman" w:hAnsi="Times New Roman" w:cs="Times New Roman"/>
          <w:sz w:val="20"/>
          <w:szCs w:val="20"/>
        </w:rPr>
        <w:t>и</w:t>
      </w:r>
      <w:r w:rsidRPr="004C2BAF">
        <w:rPr>
          <w:rFonts w:ascii="Times New Roman" w:hAnsi="Times New Roman" w:cs="Times New Roman"/>
          <w:sz w:val="20"/>
          <w:szCs w:val="20"/>
        </w:rPr>
        <w:t>таются;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7) несоблюдение установленных статьей 11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63-ФЗ условий признания действ</w:t>
      </w:r>
      <w:r w:rsidRPr="004C2BAF">
        <w:rPr>
          <w:rFonts w:ascii="Times New Roman" w:hAnsi="Times New Roman" w:cs="Times New Roman"/>
          <w:sz w:val="20"/>
          <w:szCs w:val="20"/>
        </w:rPr>
        <w:t>и</w:t>
      </w:r>
      <w:r w:rsidRPr="004C2BAF">
        <w:rPr>
          <w:rFonts w:ascii="Times New Roman" w:hAnsi="Times New Roman" w:cs="Times New Roman"/>
          <w:sz w:val="20"/>
          <w:szCs w:val="20"/>
        </w:rPr>
        <w:t>тельности, усиленной квалифицированной электронной подписи.</w:t>
      </w:r>
    </w:p>
    <w:p w:rsidR="008E5541" w:rsidRPr="004C2BAF" w:rsidRDefault="008E5541" w:rsidP="004C2BAF">
      <w:pPr>
        <w:pStyle w:val="29"/>
        <w:shd w:val="clear" w:color="auto" w:fill="auto"/>
        <w:tabs>
          <w:tab w:val="left" w:pos="119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 Исчерпывающий перечень оснований для приостановления или отказа в предоставлении муниц</w:t>
      </w:r>
      <w:r w:rsidRPr="004C2BAF">
        <w:rPr>
          <w:rFonts w:ascii="Times New Roman" w:hAnsi="Times New Roman" w:cs="Times New Roman"/>
          <w:sz w:val="20"/>
          <w:szCs w:val="20"/>
        </w:rPr>
        <w:t>и</w:t>
      </w:r>
      <w:r w:rsidRPr="004C2BAF">
        <w:rPr>
          <w:rFonts w:ascii="Times New Roman" w:hAnsi="Times New Roman" w:cs="Times New Roman"/>
          <w:sz w:val="20"/>
          <w:szCs w:val="20"/>
        </w:rPr>
        <w:t>пальной услуги.</w:t>
      </w:r>
    </w:p>
    <w:p w:rsidR="008E5541" w:rsidRPr="004C2BAF" w:rsidRDefault="008E5541" w:rsidP="004C2BAF">
      <w:pPr>
        <w:pStyle w:val="29"/>
        <w:shd w:val="clear" w:color="auto" w:fill="auto"/>
        <w:tabs>
          <w:tab w:val="left" w:pos="14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2.9.1. Основания для приостановления предоставления муниципальной услуги отсутствуют.</w:t>
      </w:r>
    </w:p>
    <w:p w:rsidR="008E5541" w:rsidRPr="004C2BAF" w:rsidRDefault="008E5541" w:rsidP="004C2BAF">
      <w:pPr>
        <w:pStyle w:val="29"/>
        <w:shd w:val="clear" w:color="auto" w:fill="auto"/>
        <w:tabs>
          <w:tab w:val="left" w:pos="142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2.9.2. Основания для отказа в предоставлении муниципальной услуги:</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наличие противоречий или несоответствий в документах и информации, необходимых для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ления услуги, представленных заявителем и (или) полученных в порядке межведомственного электронного взаимодействия;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отсутствие у заявителя прав на земельный участок, в отношении которого запрашивается разрешение на отклонение от предельных параметров разрешенного строительства, реконструкции.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отсутствие оснований для обращения за разрешениями на отклонение от предельных параметров ра</w:t>
      </w:r>
      <w:r w:rsidRPr="004C2BAF">
        <w:rPr>
          <w:rFonts w:ascii="Times New Roman" w:hAnsi="Times New Roman" w:cs="Times New Roman"/>
          <w:sz w:val="20"/>
          <w:szCs w:val="20"/>
        </w:rPr>
        <w:t>з</w:t>
      </w:r>
      <w:r w:rsidRPr="004C2BAF">
        <w:rPr>
          <w:rFonts w:ascii="Times New Roman" w:hAnsi="Times New Roman" w:cs="Times New Roman"/>
          <w:sz w:val="20"/>
          <w:szCs w:val="20"/>
        </w:rPr>
        <w:t>решенного строительства, реконструкции объектов капитального строительства, предусмотренных статьей 40 Градостроительного кодекса Российской Федерации;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земельный участок расположен в границах территории, на которую действие градостроительных р</w:t>
      </w:r>
      <w:r w:rsidRPr="004C2BAF">
        <w:rPr>
          <w:rFonts w:ascii="Times New Roman" w:hAnsi="Times New Roman" w:cs="Times New Roman"/>
          <w:sz w:val="20"/>
          <w:szCs w:val="20"/>
        </w:rPr>
        <w:t>е</w:t>
      </w:r>
      <w:r w:rsidRPr="004C2BAF">
        <w:rPr>
          <w:rFonts w:ascii="Times New Roman" w:hAnsi="Times New Roman" w:cs="Times New Roman"/>
          <w:sz w:val="20"/>
          <w:szCs w:val="20"/>
        </w:rPr>
        <w:t>гламентов не распространяется либо градостроительные регламенты не устанавливаются;</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земельный участок расположен в границах двух и более территориальных зон;</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запрашивается разрешение на отклонение от предельного параметра разрешенного строительства, р</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конструкции объектов капитального строительства, </w:t>
      </w:r>
      <w:proofErr w:type="gramStart"/>
      <w:r w:rsidRPr="004C2BAF">
        <w:rPr>
          <w:rFonts w:ascii="Times New Roman" w:hAnsi="Times New Roman" w:cs="Times New Roman"/>
          <w:sz w:val="20"/>
          <w:szCs w:val="20"/>
        </w:rPr>
        <w:t>который</w:t>
      </w:r>
      <w:proofErr w:type="gramEnd"/>
      <w:r w:rsidRPr="004C2BAF">
        <w:rPr>
          <w:rFonts w:ascii="Times New Roman" w:hAnsi="Times New Roman" w:cs="Times New Roman"/>
          <w:sz w:val="20"/>
          <w:szCs w:val="20"/>
        </w:rPr>
        <w:t xml:space="preserve"> не подлежит установлению;</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7) запрашивается разрешение на отклонение от предельных (минимальных и (или) максимальных) ра</w:t>
      </w:r>
      <w:r w:rsidRPr="004C2BAF">
        <w:rPr>
          <w:rFonts w:ascii="Times New Roman" w:hAnsi="Times New Roman" w:cs="Times New Roman"/>
          <w:sz w:val="20"/>
          <w:szCs w:val="20"/>
        </w:rPr>
        <w:t>з</w:t>
      </w:r>
      <w:r w:rsidRPr="004C2BAF">
        <w:rPr>
          <w:rFonts w:ascii="Times New Roman" w:hAnsi="Times New Roman" w:cs="Times New Roman"/>
          <w:sz w:val="20"/>
          <w:szCs w:val="20"/>
        </w:rPr>
        <w:t>меров земельных участков;</w:t>
      </w:r>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8) земельный участок не </w:t>
      </w:r>
      <w:proofErr w:type="gramStart"/>
      <w:r w:rsidRPr="004C2BAF">
        <w:rPr>
          <w:rFonts w:ascii="Times New Roman" w:hAnsi="Times New Roman" w:cs="Times New Roman"/>
          <w:sz w:val="20"/>
          <w:szCs w:val="20"/>
        </w:rPr>
        <w:t>стоит на кадастровом учете</w:t>
      </w:r>
      <w:proofErr w:type="gramEnd"/>
      <w:r w:rsidRPr="004C2BAF">
        <w:rPr>
          <w:rFonts w:ascii="Times New Roman" w:hAnsi="Times New Roman" w:cs="Times New Roman"/>
          <w:sz w:val="20"/>
          <w:szCs w:val="20"/>
        </w:rPr>
        <w:t>.</w:t>
      </w:r>
    </w:p>
    <w:p w:rsidR="008E5541" w:rsidRPr="004C2BAF" w:rsidRDefault="008E5541" w:rsidP="004C2BAF">
      <w:pPr>
        <w:pStyle w:val="29"/>
        <w:shd w:val="clear" w:color="auto" w:fill="auto"/>
        <w:tabs>
          <w:tab w:val="left" w:pos="1369"/>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2.9.3. Основания для отказа в предоставлении разрешения на отклонение от предельных параметров ра</w:t>
      </w:r>
      <w:r w:rsidRPr="004C2BAF">
        <w:rPr>
          <w:rFonts w:ascii="Times New Roman" w:hAnsi="Times New Roman" w:cs="Times New Roman"/>
          <w:sz w:val="20"/>
          <w:szCs w:val="20"/>
        </w:rPr>
        <w:t>з</w:t>
      </w:r>
      <w:r w:rsidRPr="004C2BAF">
        <w:rPr>
          <w:rFonts w:ascii="Times New Roman" w:hAnsi="Times New Roman" w:cs="Times New Roman"/>
          <w:sz w:val="20"/>
          <w:szCs w:val="20"/>
        </w:rPr>
        <w:t>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1)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рекомендации Комиссии об отказе в предоставлении разрешения на отклонение от предельных пар</w:t>
      </w:r>
      <w:r w:rsidRPr="004C2BAF">
        <w:rPr>
          <w:rFonts w:ascii="Times New Roman" w:hAnsi="Times New Roman" w:cs="Times New Roman"/>
          <w:sz w:val="20"/>
          <w:szCs w:val="20"/>
        </w:rPr>
        <w:t>а</w:t>
      </w:r>
      <w:r w:rsidRPr="004C2BAF">
        <w:rPr>
          <w:rFonts w:ascii="Times New Roman" w:hAnsi="Times New Roman" w:cs="Times New Roman"/>
          <w:sz w:val="20"/>
          <w:szCs w:val="20"/>
        </w:rPr>
        <w:t>метров разрешенного строительства, реконструкции объекта капитального строительства по результатам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обсуждений (публичных слушаний);</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 запрашиваемое отклонение не соответствует ограничениям использования объектов недвижимости, установленным </w:t>
      </w:r>
      <w:proofErr w:type="gramStart"/>
      <w:r w:rsidRPr="004C2BAF">
        <w:rPr>
          <w:rFonts w:ascii="Times New Roman" w:hAnsi="Times New Roman" w:cs="Times New Roman"/>
          <w:sz w:val="20"/>
          <w:szCs w:val="20"/>
        </w:rPr>
        <w:t>на</w:t>
      </w:r>
      <w:proofErr w:type="gramEnd"/>
      <w:r w:rsidRPr="004C2BAF">
        <w:rPr>
          <w:rFonts w:ascii="Times New Roman" w:hAnsi="Times New Roman" w:cs="Times New Roman"/>
          <w:sz w:val="20"/>
          <w:szCs w:val="20"/>
        </w:rPr>
        <w:t xml:space="preserve"> при аэродромной территории (при наличии при аэродромной территории);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запрашивается разрешение на отклонение от предельных параметров разрешенного строительства, р</w:t>
      </w:r>
      <w:r w:rsidRPr="004C2BAF">
        <w:rPr>
          <w:rFonts w:ascii="Times New Roman" w:hAnsi="Times New Roman" w:cs="Times New Roman"/>
          <w:sz w:val="20"/>
          <w:szCs w:val="20"/>
        </w:rPr>
        <w:t>е</w:t>
      </w:r>
      <w:r w:rsidRPr="004C2BAF">
        <w:rPr>
          <w:rFonts w:ascii="Times New Roman" w:hAnsi="Times New Roman" w:cs="Times New Roman"/>
          <w:sz w:val="20"/>
          <w:szCs w:val="20"/>
        </w:rPr>
        <w:t>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w:t>
      </w:r>
      <w:r w:rsidRPr="004C2BAF">
        <w:rPr>
          <w:rFonts w:ascii="Times New Roman" w:hAnsi="Times New Roman" w:cs="Times New Roman"/>
          <w:sz w:val="20"/>
          <w:szCs w:val="20"/>
        </w:rPr>
        <w:t>н</w:t>
      </w:r>
      <w:r w:rsidRPr="004C2BAF">
        <w:rPr>
          <w:rFonts w:ascii="Times New Roman" w:hAnsi="Times New Roman" w:cs="Times New Roman"/>
          <w:sz w:val="20"/>
          <w:szCs w:val="20"/>
        </w:rPr>
        <w:t>ного учреждения или органа местного самоуправления;</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запрошено разрешение на отклонение от предельных параметров разрешенного строительства,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C2BAF">
        <w:rPr>
          <w:rFonts w:ascii="Times New Roman" w:hAnsi="Times New Roman" w:cs="Times New Roman"/>
          <w:sz w:val="20"/>
          <w:szCs w:val="20"/>
        </w:rPr>
        <w:t>архитектурным решениям</w:t>
      </w:r>
      <w:proofErr w:type="gramEnd"/>
      <w:r w:rsidRPr="004C2BAF">
        <w:rPr>
          <w:rFonts w:ascii="Times New Roman" w:hAnsi="Times New Roman" w:cs="Times New Roman"/>
          <w:sz w:val="20"/>
          <w:szCs w:val="20"/>
        </w:rPr>
        <w:t xml:space="preserve"> объектов капитального строительства в границах территорий исторических поселений федерального или регионального значения.</w:t>
      </w:r>
    </w:p>
    <w:p w:rsidR="008E5541" w:rsidRPr="004C2BAF" w:rsidRDefault="008E5541" w:rsidP="004C2BAF">
      <w:pPr>
        <w:pStyle w:val="29"/>
        <w:shd w:val="clear" w:color="auto" w:fill="auto"/>
        <w:tabs>
          <w:tab w:val="left" w:pos="133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Предоставление муниципальной услуги осуществляется бесплатно.</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Расходы, связанные с организацией и проведением публичных слушаний (общественных обсуждений) по вопросу предоставления разрешения, несет физическое или юридическое лицо, заинтересованное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такого разрешения.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Размер и основания взимания платы за предоставление услуг, которые являются необходимыми и обяз</w:t>
      </w:r>
      <w:r w:rsidRPr="004C2BAF">
        <w:rPr>
          <w:rFonts w:ascii="Times New Roman" w:hAnsi="Times New Roman" w:cs="Times New Roman"/>
          <w:sz w:val="20"/>
          <w:szCs w:val="20"/>
        </w:rPr>
        <w:t>а</w:t>
      </w:r>
      <w:r w:rsidRPr="004C2BAF">
        <w:rPr>
          <w:rFonts w:ascii="Times New Roman" w:hAnsi="Times New Roman" w:cs="Times New Roman"/>
          <w:sz w:val="20"/>
          <w:szCs w:val="20"/>
        </w:rPr>
        <w:t>тельными для предоставления муниципальной услуги, включая информацию о методике расчета размера такой платы.</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Взимание платы за предоставление услуг, которые являются необходимыми и обязательными для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ставления муниципальной услуги не предусмотрено.</w:t>
      </w:r>
    </w:p>
    <w:p w:rsidR="008E5541" w:rsidRPr="004C2BAF" w:rsidRDefault="008E5541" w:rsidP="004C2BAF">
      <w:pPr>
        <w:pStyle w:val="29"/>
        <w:shd w:val="clear" w:color="auto" w:fill="auto"/>
        <w:tabs>
          <w:tab w:val="left" w:pos="133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5541" w:rsidRPr="004C2BAF" w:rsidRDefault="008E5541" w:rsidP="004C2BAF">
      <w:pPr>
        <w:pStyle w:val="29"/>
        <w:shd w:val="clear" w:color="auto" w:fill="auto"/>
        <w:tabs>
          <w:tab w:val="left" w:pos="153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2.11.1. Время ожидания при подаче заявления на получение муниципальной услуги – не </w:t>
      </w:r>
      <w:r w:rsidRPr="004C2BAF">
        <w:rPr>
          <w:rStyle w:val="512pt0"/>
          <w:rFonts w:eastAsiaTheme="minorHAnsi"/>
          <w:sz w:val="20"/>
          <w:szCs w:val="20"/>
        </w:rPr>
        <w:t>более 15 минут.</w:t>
      </w:r>
    </w:p>
    <w:p w:rsidR="008E5541" w:rsidRPr="004C2BAF" w:rsidRDefault="008E5541" w:rsidP="004C2BAF">
      <w:pPr>
        <w:pStyle w:val="29"/>
        <w:shd w:val="clear" w:color="auto" w:fill="auto"/>
        <w:tabs>
          <w:tab w:val="left" w:pos="1498"/>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p>
    <w:p w:rsidR="008E5541" w:rsidRPr="004C2BAF" w:rsidRDefault="008E5541" w:rsidP="004C2BAF">
      <w:pPr>
        <w:pStyle w:val="29"/>
        <w:shd w:val="clear" w:color="auto" w:fill="auto"/>
        <w:tabs>
          <w:tab w:val="left" w:pos="13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w:t>
      </w:r>
      <w:r w:rsidRPr="004C2BAF">
        <w:rPr>
          <w:rFonts w:ascii="Times New Roman" w:hAnsi="Times New Roman" w:cs="Times New Roman"/>
          <w:sz w:val="20"/>
          <w:szCs w:val="20"/>
        </w:rPr>
        <w:t>к</w:t>
      </w:r>
      <w:r w:rsidRPr="004C2BAF">
        <w:rPr>
          <w:rFonts w:ascii="Times New Roman" w:hAnsi="Times New Roman" w:cs="Times New Roman"/>
          <w:sz w:val="20"/>
          <w:szCs w:val="20"/>
        </w:rPr>
        <w:t>тронной форме.</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2.12.1. При личном обращении заявителя в Уполномоченный орган с заявлением о предоставлении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ниципальной услуги регистрация указанного заявления осуществляется в день обращения заявителя.</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2.12.2. При личном обращении в МФЦ в день подачи заявления заявителю выдается расписка из автом</w:t>
      </w:r>
      <w:r w:rsidRPr="004C2BAF">
        <w:rPr>
          <w:rFonts w:ascii="Times New Roman" w:hAnsi="Times New Roman" w:cs="Times New Roman"/>
          <w:sz w:val="20"/>
          <w:szCs w:val="20"/>
        </w:rPr>
        <w:t>а</w:t>
      </w:r>
      <w:r w:rsidRPr="004C2BAF">
        <w:rPr>
          <w:rFonts w:ascii="Times New Roman" w:hAnsi="Times New Roman" w:cs="Times New Roman"/>
          <w:sz w:val="20"/>
          <w:szCs w:val="20"/>
        </w:rPr>
        <w:t>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2.12.3. При направлении заявления посредством Единого портала заявитель в день подачи заявления п</w:t>
      </w:r>
      <w:r w:rsidRPr="004C2BAF">
        <w:rPr>
          <w:rFonts w:ascii="Times New Roman" w:hAnsi="Times New Roman" w:cs="Times New Roman"/>
          <w:sz w:val="20"/>
          <w:szCs w:val="20"/>
        </w:rPr>
        <w:t>о</w:t>
      </w:r>
      <w:r w:rsidRPr="004C2BAF">
        <w:rPr>
          <w:rFonts w:ascii="Times New Roman" w:hAnsi="Times New Roman" w:cs="Times New Roman"/>
          <w:sz w:val="20"/>
          <w:szCs w:val="20"/>
        </w:rPr>
        <w:t>лучает в личном кабинете Единого портала и по электронной почте уведомление, подтверждающее, что заявл</w:t>
      </w:r>
      <w:r w:rsidRPr="004C2BAF">
        <w:rPr>
          <w:rFonts w:ascii="Times New Roman" w:hAnsi="Times New Roman" w:cs="Times New Roman"/>
          <w:sz w:val="20"/>
          <w:szCs w:val="20"/>
        </w:rPr>
        <w:t>е</w:t>
      </w:r>
      <w:r w:rsidRPr="004C2BAF">
        <w:rPr>
          <w:rFonts w:ascii="Times New Roman" w:hAnsi="Times New Roman" w:cs="Times New Roman"/>
          <w:sz w:val="20"/>
          <w:szCs w:val="20"/>
        </w:rPr>
        <w:t>ние отправлено, в котором указываются регистрационный номер и дата подачи заявления.</w:t>
      </w:r>
    </w:p>
    <w:p w:rsidR="008E5541" w:rsidRPr="004C2BAF" w:rsidRDefault="008E5541" w:rsidP="004C2BAF">
      <w:pPr>
        <w:pStyle w:val="29"/>
        <w:shd w:val="clear" w:color="auto" w:fill="auto"/>
        <w:tabs>
          <w:tab w:val="left" w:pos="13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2.13. </w:t>
      </w:r>
      <w:proofErr w:type="gramStart"/>
      <w:r w:rsidRPr="004C2BAF">
        <w:rPr>
          <w:rFonts w:ascii="Times New Roman" w:hAnsi="Times New Roman" w:cs="Times New Roman"/>
          <w:sz w:val="20"/>
          <w:szCs w:val="20"/>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w:t>
      </w:r>
      <w:r w:rsidRPr="004C2BAF">
        <w:rPr>
          <w:rFonts w:ascii="Times New Roman" w:hAnsi="Times New Roman" w:cs="Times New Roman"/>
          <w:sz w:val="20"/>
          <w:szCs w:val="20"/>
        </w:rPr>
        <w:t>з</w:t>
      </w:r>
      <w:r w:rsidRPr="004C2BAF">
        <w:rPr>
          <w:rFonts w:ascii="Times New Roman" w:hAnsi="Times New Roman" w:cs="Times New Roman"/>
          <w:sz w:val="20"/>
          <w:szCs w:val="20"/>
        </w:rPr>
        <w:t>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w:t>
      </w:r>
      <w:r w:rsidRPr="004C2BAF">
        <w:rPr>
          <w:rFonts w:ascii="Times New Roman" w:hAnsi="Times New Roman" w:cs="Times New Roman"/>
          <w:sz w:val="20"/>
          <w:szCs w:val="20"/>
        </w:rPr>
        <w:t>с</w:t>
      </w:r>
      <w:r w:rsidRPr="004C2BAF">
        <w:rPr>
          <w:rFonts w:ascii="Times New Roman" w:hAnsi="Times New Roman" w:cs="Times New Roman"/>
          <w:sz w:val="20"/>
          <w:szCs w:val="20"/>
        </w:rPr>
        <w:t>сийской Федерации о социальной защите инвалидов.</w:t>
      </w:r>
      <w:proofErr w:type="gramEnd"/>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Места приема заявителей оборудуются необходимой мебелью для оформления документов, информац</w:t>
      </w:r>
      <w:r w:rsidRPr="004C2BAF">
        <w:rPr>
          <w:rFonts w:ascii="Times New Roman" w:hAnsi="Times New Roman" w:cs="Times New Roman"/>
          <w:sz w:val="20"/>
          <w:szCs w:val="20"/>
        </w:rPr>
        <w:t>и</w:t>
      </w:r>
      <w:r w:rsidRPr="004C2BAF">
        <w:rPr>
          <w:rFonts w:ascii="Times New Roman" w:hAnsi="Times New Roman" w:cs="Times New Roman"/>
          <w:sz w:val="20"/>
          <w:szCs w:val="20"/>
        </w:rPr>
        <w:t>онными стендами.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Обеспечивается беспрепятственный доступ инвалидов к месту предоставления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2.13.2. </w:t>
      </w:r>
      <w:proofErr w:type="gramStart"/>
      <w:r w:rsidRPr="004C2BAF">
        <w:rPr>
          <w:rFonts w:ascii="Times New Roman" w:hAnsi="Times New Roman" w:cs="Times New Roman"/>
          <w:sz w:val="20"/>
          <w:szCs w:val="20"/>
        </w:rPr>
        <w:t>В соответствии с законодательством Российской Федерации о социальной защите инвалидов в ц</w:t>
      </w:r>
      <w:r w:rsidRPr="004C2BAF">
        <w:rPr>
          <w:rFonts w:ascii="Times New Roman" w:hAnsi="Times New Roman" w:cs="Times New Roman"/>
          <w:sz w:val="20"/>
          <w:szCs w:val="20"/>
        </w:rPr>
        <w:t>е</w:t>
      </w:r>
      <w:r w:rsidRPr="004C2BAF">
        <w:rPr>
          <w:rFonts w:ascii="Times New Roman" w:hAnsi="Times New Roman" w:cs="Times New Roman"/>
          <w:sz w:val="20"/>
          <w:szCs w:val="20"/>
        </w:rPr>
        <w:t>лях беспрепятственного доступа к месту</w:t>
      </w:r>
      <w:proofErr w:type="gramEnd"/>
      <w:r w:rsidRPr="004C2BAF">
        <w:rPr>
          <w:rFonts w:ascii="Times New Roman" w:hAnsi="Times New Roman" w:cs="Times New Roman"/>
          <w:sz w:val="20"/>
          <w:szCs w:val="20"/>
        </w:rPr>
        <w:t xml:space="preserve"> предоставления муниципальной услуги обеспечивается:</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сопровождение инвалидов, имеющих стойкие расстройства функции зрения и самостоятельного пер</w:t>
      </w:r>
      <w:r w:rsidRPr="004C2BAF">
        <w:rPr>
          <w:rFonts w:ascii="Times New Roman" w:hAnsi="Times New Roman" w:cs="Times New Roman"/>
          <w:sz w:val="20"/>
          <w:szCs w:val="20"/>
        </w:rPr>
        <w:t>е</w:t>
      </w:r>
      <w:r w:rsidRPr="004C2BAF">
        <w:rPr>
          <w:rFonts w:ascii="Times New Roman" w:hAnsi="Times New Roman" w:cs="Times New Roman"/>
          <w:sz w:val="20"/>
          <w:szCs w:val="20"/>
        </w:rPr>
        <w:t>движения, и оказание им помощи;</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возможность посадки в транспортное средство и высадки из него, в том числе с использованием кре</w:t>
      </w:r>
      <w:r w:rsidRPr="004C2BAF">
        <w:rPr>
          <w:rFonts w:ascii="Times New Roman" w:hAnsi="Times New Roman" w:cs="Times New Roman"/>
          <w:sz w:val="20"/>
          <w:szCs w:val="20"/>
        </w:rPr>
        <w:t>с</w:t>
      </w:r>
      <w:r w:rsidRPr="004C2BAF">
        <w:rPr>
          <w:rFonts w:ascii="Times New Roman" w:hAnsi="Times New Roman" w:cs="Times New Roman"/>
          <w:sz w:val="20"/>
          <w:szCs w:val="20"/>
        </w:rPr>
        <w:t>ла-коляски;</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3) надлежащее размещение оборудования и носителей информации, необходимых для обеспечения бе</w:t>
      </w:r>
      <w:r w:rsidRPr="004C2BAF">
        <w:rPr>
          <w:rFonts w:ascii="Times New Roman" w:hAnsi="Times New Roman" w:cs="Times New Roman"/>
          <w:sz w:val="20"/>
          <w:szCs w:val="20"/>
        </w:rPr>
        <w:t>с</w:t>
      </w:r>
      <w:r w:rsidRPr="004C2BAF">
        <w:rPr>
          <w:rFonts w:ascii="Times New Roman" w:hAnsi="Times New Roman" w:cs="Times New Roman"/>
          <w:sz w:val="20"/>
          <w:szCs w:val="20"/>
        </w:rPr>
        <w:t>препятственного доступа инвалидов к услугам с учетом ограничений их жизнедеятельности;</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5) допуск </w:t>
      </w:r>
      <w:proofErr w:type="spellStart"/>
      <w:r w:rsidRPr="004C2BAF">
        <w:rPr>
          <w:rFonts w:ascii="Times New Roman" w:hAnsi="Times New Roman" w:cs="Times New Roman"/>
          <w:sz w:val="20"/>
          <w:szCs w:val="20"/>
        </w:rPr>
        <w:t>сурдопереводчика</w:t>
      </w:r>
      <w:proofErr w:type="spellEnd"/>
      <w:r w:rsidRPr="004C2BAF">
        <w:rPr>
          <w:rFonts w:ascii="Times New Roman" w:hAnsi="Times New Roman" w:cs="Times New Roman"/>
          <w:sz w:val="20"/>
          <w:szCs w:val="20"/>
        </w:rPr>
        <w:t xml:space="preserve"> и </w:t>
      </w:r>
      <w:proofErr w:type="spellStart"/>
      <w:r w:rsidRPr="004C2BAF">
        <w:rPr>
          <w:rFonts w:ascii="Times New Roman" w:hAnsi="Times New Roman" w:cs="Times New Roman"/>
          <w:sz w:val="20"/>
          <w:szCs w:val="20"/>
        </w:rPr>
        <w:t>тифлосурдопереводчика</w:t>
      </w:r>
      <w:proofErr w:type="spellEnd"/>
      <w:r w:rsidRPr="004C2BAF">
        <w:rPr>
          <w:rFonts w:ascii="Times New Roman" w:hAnsi="Times New Roman" w:cs="Times New Roman"/>
          <w:sz w:val="20"/>
          <w:szCs w:val="20"/>
        </w:rPr>
        <w:t>;</w:t>
      </w:r>
    </w:p>
    <w:p w:rsidR="008E5541" w:rsidRPr="004C2BAF" w:rsidRDefault="008E5541" w:rsidP="004C2BAF">
      <w:pPr>
        <w:pStyle w:val="29"/>
        <w:shd w:val="clear" w:color="auto" w:fill="auto"/>
        <w:tabs>
          <w:tab w:val="left" w:pos="1057"/>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6) допуск собаки-проводника при наличии документа, подтверждающего ее специальное обучение и в</w:t>
      </w:r>
      <w:r w:rsidRPr="004C2BAF">
        <w:rPr>
          <w:rFonts w:ascii="Times New Roman" w:hAnsi="Times New Roman" w:cs="Times New Roman"/>
          <w:sz w:val="20"/>
          <w:szCs w:val="20"/>
        </w:rPr>
        <w:t>ы</w:t>
      </w:r>
      <w:r w:rsidRPr="004C2BAF">
        <w:rPr>
          <w:rFonts w:ascii="Times New Roman" w:hAnsi="Times New Roman" w:cs="Times New Roman"/>
          <w:sz w:val="20"/>
          <w:szCs w:val="20"/>
        </w:rPr>
        <w:t xml:space="preserve">даваемого по форме и в порядке, которые установлены приказом Министерства труда и социальной защиты Российской Федерации от 22.06.2015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386н «Об утверждении формы документа, подтверждающего специал</w:t>
      </w:r>
      <w:r w:rsidRPr="004C2BAF">
        <w:rPr>
          <w:rFonts w:ascii="Times New Roman" w:hAnsi="Times New Roman" w:cs="Times New Roman"/>
          <w:sz w:val="20"/>
          <w:szCs w:val="20"/>
        </w:rPr>
        <w:t>ь</w:t>
      </w:r>
      <w:r w:rsidRPr="004C2BAF">
        <w:rPr>
          <w:rFonts w:ascii="Times New Roman" w:hAnsi="Times New Roman" w:cs="Times New Roman"/>
          <w:sz w:val="20"/>
          <w:szCs w:val="20"/>
        </w:rPr>
        <w:t>ное обучение собаки-проводника, и порядка его выдачи».</w:t>
      </w:r>
      <w:proofErr w:type="gramEnd"/>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ставление муниципальной услуги, и средств, используемых при предоставлении муниципальной услуги, кот</w:t>
      </w:r>
      <w:r w:rsidRPr="004C2BAF">
        <w:rPr>
          <w:rFonts w:ascii="Times New Roman" w:hAnsi="Times New Roman" w:cs="Times New Roman"/>
          <w:sz w:val="20"/>
          <w:szCs w:val="20"/>
        </w:rPr>
        <w:t>о</w:t>
      </w:r>
      <w:r w:rsidRPr="004C2BAF">
        <w:rPr>
          <w:rFonts w:ascii="Times New Roman" w:hAnsi="Times New Roman" w:cs="Times New Roman"/>
          <w:sz w:val="20"/>
          <w:szCs w:val="20"/>
        </w:rPr>
        <w:t>рые указаны в подпунктах 1 - 4 настоящего пункта, применяются к объектам и средствам, введенным в экспл</w:t>
      </w:r>
      <w:r w:rsidRPr="004C2BAF">
        <w:rPr>
          <w:rFonts w:ascii="Times New Roman" w:hAnsi="Times New Roman" w:cs="Times New Roman"/>
          <w:sz w:val="20"/>
          <w:szCs w:val="20"/>
        </w:rPr>
        <w:t>у</w:t>
      </w:r>
      <w:r w:rsidRPr="004C2BAF">
        <w:rPr>
          <w:rFonts w:ascii="Times New Roman" w:hAnsi="Times New Roman" w:cs="Times New Roman"/>
          <w:sz w:val="20"/>
          <w:szCs w:val="20"/>
        </w:rPr>
        <w:t>атацию или прошедшим модернизацию, реконструкцию после 1 июля 2016 года.</w:t>
      </w:r>
    </w:p>
    <w:p w:rsidR="008E5541" w:rsidRPr="004C2BAF" w:rsidRDefault="008E5541" w:rsidP="004C2BAF">
      <w:pPr>
        <w:pStyle w:val="29"/>
        <w:shd w:val="clear" w:color="auto" w:fill="auto"/>
        <w:tabs>
          <w:tab w:val="left" w:pos="138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 Показатели доступности и качества муниципальной услуги.</w:t>
      </w:r>
    </w:p>
    <w:p w:rsidR="008E5541" w:rsidRPr="004C2BAF" w:rsidRDefault="008E5541" w:rsidP="004C2BAF">
      <w:pPr>
        <w:pStyle w:val="29"/>
        <w:shd w:val="clear" w:color="auto" w:fill="auto"/>
        <w:tabs>
          <w:tab w:val="left" w:pos="15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2.14.1. Показателями доступности предоставления муниципальной услуги являются:</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расположенность помещения, в котором ведется прием, выдача документов в зоне доступности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ственного транспорта;</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наличие необходимого количества специалистов, а также помещений, в которых осуществляется прием документов от заявителей;</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оказание помощи инвалидам в преодолении барьеров, мешающих получению ими услуг наравне с др</w:t>
      </w:r>
      <w:r w:rsidRPr="004C2BAF">
        <w:rPr>
          <w:rFonts w:ascii="Times New Roman" w:hAnsi="Times New Roman" w:cs="Times New Roman"/>
          <w:sz w:val="20"/>
          <w:szCs w:val="20"/>
        </w:rPr>
        <w:t>у</w:t>
      </w:r>
      <w:r w:rsidRPr="004C2BAF">
        <w:rPr>
          <w:rFonts w:ascii="Times New Roman" w:hAnsi="Times New Roman" w:cs="Times New Roman"/>
          <w:sz w:val="20"/>
          <w:szCs w:val="20"/>
        </w:rPr>
        <w:t>гими лицами.</w:t>
      </w:r>
    </w:p>
    <w:p w:rsidR="008E5541" w:rsidRPr="004C2BAF" w:rsidRDefault="008E5541" w:rsidP="004C2BAF">
      <w:pPr>
        <w:pStyle w:val="29"/>
        <w:shd w:val="clear" w:color="auto" w:fill="auto"/>
        <w:tabs>
          <w:tab w:val="left" w:pos="15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2.14.2. Показателями качества предоставления муниципальной услуги являются:</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соблюдение сроков приема и рассмотрения документов;</w:t>
      </w:r>
    </w:p>
    <w:p w:rsidR="008E5541" w:rsidRPr="004C2BAF" w:rsidRDefault="008E5541" w:rsidP="004C2BAF">
      <w:pPr>
        <w:pStyle w:val="29"/>
        <w:shd w:val="clear" w:color="auto" w:fill="auto"/>
        <w:tabs>
          <w:tab w:val="left" w:pos="111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соблюдение срока получения результата муниципальной услуги;</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отсутствие обоснованных жалоб на нарушения Административного регламента, совершенные рабо</w:t>
      </w:r>
      <w:r w:rsidRPr="004C2BAF">
        <w:rPr>
          <w:rFonts w:ascii="Times New Roman" w:hAnsi="Times New Roman" w:cs="Times New Roman"/>
          <w:sz w:val="20"/>
          <w:szCs w:val="20"/>
        </w:rPr>
        <w:t>т</w:t>
      </w:r>
      <w:r w:rsidRPr="004C2BAF">
        <w:rPr>
          <w:rFonts w:ascii="Times New Roman" w:hAnsi="Times New Roman" w:cs="Times New Roman"/>
          <w:sz w:val="20"/>
          <w:szCs w:val="20"/>
        </w:rPr>
        <w:t>никами Уполномоченного органа;</w:t>
      </w:r>
    </w:p>
    <w:p w:rsidR="008E5541" w:rsidRPr="004C2BAF" w:rsidRDefault="008E5541" w:rsidP="004C2BAF">
      <w:pPr>
        <w:pStyle w:val="29"/>
        <w:shd w:val="clear" w:color="auto" w:fill="auto"/>
        <w:tabs>
          <w:tab w:val="left" w:pos="111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количество взаимодействий заявителя с должностными лицами (без учета консультаций).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Заявитель вправе оценить качество предоставления муниципальной услуги с помощью устройств п</w:t>
      </w:r>
      <w:r w:rsidRPr="004C2BAF">
        <w:rPr>
          <w:rFonts w:ascii="Times New Roman" w:hAnsi="Times New Roman" w:cs="Times New Roman"/>
          <w:sz w:val="20"/>
          <w:szCs w:val="20"/>
        </w:rPr>
        <w:t>о</w:t>
      </w:r>
      <w:r w:rsidRPr="004C2BAF">
        <w:rPr>
          <w:rFonts w:ascii="Times New Roman" w:hAnsi="Times New Roman" w:cs="Times New Roman"/>
          <w:sz w:val="20"/>
          <w:szCs w:val="20"/>
        </w:rPr>
        <w:t>движной радиотелефонной связи, с использованием Единого портала, терминальных устройств.</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2.14.3. 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портале, в МФЦ.</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2.14.4. Предоставление муниципальной услуги осуществляется в любом МФЦ по выбору заявителя нез</w:t>
      </w:r>
      <w:r w:rsidRPr="004C2BAF">
        <w:rPr>
          <w:rFonts w:ascii="Times New Roman" w:hAnsi="Times New Roman" w:cs="Times New Roman"/>
          <w:sz w:val="20"/>
          <w:szCs w:val="20"/>
        </w:rPr>
        <w:t>а</w:t>
      </w:r>
      <w:r w:rsidRPr="004C2BAF">
        <w:rPr>
          <w:rFonts w:ascii="Times New Roman" w:hAnsi="Times New Roman" w:cs="Times New Roman"/>
          <w:sz w:val="20"/>
          <w:szCs w:val="20"/>
        </w:rPr>
        <w:t>висимо от места его жительства или места фактического проживания (пребывания) по экстерриториальному принципу.</w:t>
      </w:r>
    </w:p>
    <w:p w:rsidR="008E5541" w:rsidRPr="004C2BAF" w:rsidRDefault="008E5541" w:rsidP="004C2BAF">
      <w:pPr>
        <w:pStyle w:val="aff0"/>
        <w:ind w:firstLine="567"/>
        <w:jc w:val="both"/>
        <w:rPr>
          <w:rFonts w:ascii="Times New Roman" w:hAnsi="Times New Roman"/>
          <w:sz w:val="20"/>
          <w:szCs w:val="20"/>
        </w:rPr>
      </w:pPr>
      <w:r w:rsidRPr="004C2BAF">
        <w:rPr>
          <w:rFonts w:ascii="Times New Roman" w:hAnsi="Times New Roman"/>
          <w:sz w:val="20"/>
          <w:szCs w:val="20"/>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w:t>
      </w:r>
      <w:r w:rsidRPr="004C2BAF">
        <w:rPr>
          <w:rFonts w:ascii="Times New Roman" w:hAnsi="Times New Roman"/>
          <w:sz w:val="20"/>
          <w:szCs w:val="20"/>
        </w:rPr>
        <w:t>ь</w:t>
      </w:r>
      <w:r w:rsidRPr="004C2BAF">
        <w:rPr>
          <w:rFonts w:ascii="Times New Roman" w:hAnsi="Times New Roman"/>
          <w:sz w:val="20"/>
          <w:szCs w:val="20"/>
        </w:rPr>
        <w:t>ному принципу) и особенности предоставления муниципальной услуги в электронной форме:</w:t>
      </w:r>
    </w:p>
    <w:p w:rsidR="008E5541" w:rsidRPr="004C2BAF" w:rsidRDefault="008E5541" w:rsidP="004C2BAF">
      <w:pPr>
        <w:pStyle w:val="29"/>
        <w:shd w:val="clear" w:color="auto" w:fill="auto"/>
        <w:tabs>
          <w:tab w:val="left" w:pos="15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2.15.1. При предоставлении муниципальной услуги в электронной форме заявитель вправе:</w:t>
      </w:r>
    </w:p>
    <w:p w:rsidR="008E5541" w:rsidRPr="004C2BAF" w:rsidRDefault="008E5541" w:rsidP="004C2BAF">
      <w:pPr>
        <w:pStyle w:val="29"/>
        <w:shd w:val="clear" w:color="auto" w:fill="auto"/>
        <w:tabs>
          <w:tab w:val="left" w:pos="105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а) </w:t>
      </w:r>
      <w:r w:rsidRPr="004C2BAF">
        <w:rPr>
          <w:rFonts w:ascii="Times New Roman" w:hAnsi="Times New Roman" w:cs="Times New Roman"/>
          <w:sz w:val="20"/>
          <w:szCs w:val="20"/>
        </w:rPr>
        <w:tab/>
        <w:t>получить информацию о порядке и сроках предоставления муниципальной услуги, размещенную на Едином портале;</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б) </w:t>
      </w:r>
      <w:r w:rsidRPr="004C2BAF">
        <w:rPr>
          <w:rFonts w:ascii="Times New Roman" w:hAnsi="Times New Roman" w:cs="Times New Roman"/>
          <w:sz w:val="20"/>
          <w:szCs w:val="20"/>
        </w:rPr>
        <w:tab/>
        <w:t>подать заявление о предоставлении муниципальной услуги и иные документы, необходимые для предоставления муниципальной услуги;</w:t>
      </w:r>
    </w:p>
    <w:p w:rsidR="008E5541" w:rsidRPr="004C2BAF" w:rsidRDefault="008E5541" w:rsidP="004C2BAF">
      <w:pPr>
        <w:pStyle w:val="29"/>
        <w:shd w:val="clear" w:color="auto" w:fill="auto"/>
        <w:tabs>
          <w:tab w:val="left" w:pos="107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 </w:t>
      </w:r>
      <w:r w:rsidRPr="004C2BAF">
        <w:rPr>
          <w:rFonts w:ascii="Times New Roman" w:hAnsi="Times New Roman" w:cs="Times New Roman"/>
          <w:sz w:val="20"/>
          <w:szCs w:val="20"/>
        </w:rPr>
        <w:tab/>
        <w:t>получить сведения о ходе выполнения заявлений о предоставлении муниципальной услуги, пода</w:t>
      </w:r>
      <w:r w:rsidRPr="004C2BAF">
        <w:rPr>
          <w:rFonts w:ascii="Times New Roman" w:hAnsi="Times New Roman" w:cs="Times New Roman"/>
          <w:sz w:val="20"/>
          <w:szCs w:val="20"/>
        </w:rPr>
        <w:t>н</w:t>
      </w:r>
      <w:r w:rsidRPr="004C2BAF">
        <w:rPr>
          <w:rFonts w:ascii="Times New Roman" w:hAnsi="Times New Roman" w:cs="Times New Roman"/>
          <w:sz w:val="20"/>
          <w:szCs w:val="20"/>
        </w:rPr>
        <w:t>ных в электронной форме;</w:t>
      </w:r>
    </w:p>
    <w:p w:rsidR="008E5541" w:rsidRPr="004C2BAF" w:rsidRDefault="008E5541" w:rsidP="004C2BAF">
      <w:pPr>
        <w:pStyle w:val="29"/>
        <w:shd w:val="clear" w:color="auto" w:fill="auto"/>
        <w:tabs>
          <w:tab w:val="left" w:pos="107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г) </w:t>
      </w:r>
      <w:r w:rsidRPr="004C2BAF">
        <w:rPr>
          <w:rFonts w:ascii="Times New Roman" w:hAnsi="Times New Roman" w:cs="Times New Roman"/>
          <w:sz w:val="20"/>
          <w:szCs w:val="20"/>
        </w:rPr>
        <w:tab/>
        <w:t>осуществить оценку качества предоставления муниципальной услуги посредством Единого порт</w:t>
      </w:r>
      <w:r w:rsidRPr="004C2BAF">
        <w:rPr>
          <w:rFonts w:ascii="Times New Roman" w:hAnsi="Times New Roman" w:cs="Times New Roman"/>
          <w:sz w:val="20"/>
          <w:szCs w:val="20"/>
        </w:rPr>
        <w:t>а</w:t>
      </w:r>
      <w:r w:rsidRPr="004C2BAF">
        <w:rPr>
          <w:rFonts w:ascii="Times New Roman" w:hAnsi="Times New Roman" w:cs="Times New Roman"/>
          <w:sz w:val="20"/>
          <w:szCs w:val="20"/>
        </w:rPr>
        <w:t>ла;</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д) </w:t>
      </w:r>
      <w:r w:rsidRPr="004C2BAF">
        <w:rPr>
          <w:rFonts w:ascii="Times New Roman" w:hAnsi="Times New Roman" w:cs="Times New Roman"/>
          <w:sz w:val="20"/>
          <w:szCs w:val="20"/>
        </w:rPr>
        <w:tab/>
        <w:t>получить результат предоставления муниципальной услуги в форме электронного документа;</w:t>
      </w:r>
    </w:p>
    <w:p w:rsidR="008E5541" w:rsidRPr="004C2BAF" w:rsidRDefault="008E5541" w:rsidP="004C2BAF">
      <w:pPr>
        <w:pStyle w:val="29"/>
        <w:shd w:val="clear" w:color="auto" w:fill="auto"/>
        <w:tabs>
          <w:tab w:val="left" w:pos="1076"/>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 xml:space="preserve">е) </w:t>
      </w:r>
      <w:r w:rsidRPr="004C2BAF">
        <w:rPr>
          <w:rFonts w:ascii="Times New Roman" w:hAnsi="Times New Roman" w:cs="Times New Roman"/>
          <w:sz w:val="20"/>
          <w:szCs w:val="20"/>
        </w:rPr>
        <w:tab/>
        <w:t>подать жалобу на решение и действие (бездействие) Уполномоченного органа, а также его дол</w:t>
      </w:r>
      <w:r w:rsidRPr="004C2BAF">
        <w:rPr>
          <w:rFonts w:ascii="Times New Roman" w:hAnsi="Times New Roman" w:cs="Times New Roman"/>
          <w:sz w:val="20"/>
          <w:szCs w:val="20"/>
        </w:rPr>
        <w:t>ж</w:t>
      </w:r>
      <w:r w:rsidRPr="004C2BAF">
        <w:rPr>
          <w:rFonts w:ascii="Times New Roman" w:hAnsi="Times New Roman" w:cs="Times New Roman"/>
          <w:sz w:val="20"/>
          <w:szCs w:val="20"/>
        </w:rPr>
        <w:t>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w:t>
      </w:r>
      <w:r w:rsidRPr="004C2BAF">
        <w:rPr>
          <w:rFonts w:ascii="Times New Roman" w:hAnsi="Times New Roman" w:cs="Times New Roman"/>
          <w:sz w:val="20"/>
          <w:szCs w:val="20"/>
        </w:rPr>
        <w:t>р</w:t>
      </w:r>
      <w:r w:rsidRPr="004C2BAF">
        <w:rPr>
          <w:rFonts w:ascii="Times New Roman" w:hAnsi="Times New Roman" w:cs="Times New Roman"/>
          <w:sz w:val="20"/>
          <w:szCs w:val="20"/>
        </w:rPr>
        <w:t>шенных при предоставлении муниципальных услуг органами, предоставляющими муниципальные услуги, их должностными лицами.</w:t>
      </w:r>
      <w:proofErr w:type="gramEnd"/>
    </w:p>
    <w:p w:rsidR="008E5541" w:rsidRPr="004C2BAF" w:rsidRDefault="008E5541" w:rsidP="004C2BAF">
      <w:pPr>
        <w:pStyle w:val="29"/>
        <w:shd w:val="clear" w:color="auto" w:fill="auto"/>
        <w:tabs>
          <w:tab w:val="left" w:pos="107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2.15.2. При наличии технической возможности может осуществляться предварительная запись заявит</w:t>
      </w:r>
      <w:r w:rsidRPr="004C2BAF">
        <w:rPr>
          <w:rFonts w:ascii="Times New Roman" w:hAnsi="Times New Roman" w:cs="Times New Roman"/>
          <w:sz w:val="20"/>
          <w:szCs w:val="20"/>
        </w:rPr>
        <w:t>е</w:t>
      </w:r>
      <w:r w:rsidRPr="004C2BAF">
        <w:rPr>
          <w:rFonts w:ascii="Times New Roman" w:hAnsi="Times New Roman" w:cs="Times New Roman"/>
          <w:sz w:val="20"/>
          <w:szCs w:val="20"/>
        </w:rPr>
        <w:t>лей на прием посредством Единого портала.</w:t>
      </w:r>
    </w:p>
    <w:p w:rsidR="008E5541" w:rsidRPr="004C2BAF" w:rsidRDefault="008E5541" w:rsidP="004C2BAF">
      <w:pPr>
        <w:pStyle w:val="29"/>
        <w:shd w:val="clear" w:color="auto" w:fill="auto"/>
        <w:tabs>
          <w:tab w:val="left" w:pos="1517"/>
        </w:tabs>
        <w:spacing w:line="240" w:lineRule="auto"/>
        <w:ind w:left="760"/>
        <w:rPr>
          <w:rFonts w:ascii="Times New Roman" w:hAnsi="Times New Roman" w:cs="Times New Roman"/>
          <w:sz w:val="20"/>
          <w:szCs w:val="20"/>
        </w:rPr>
      </w:pPr>
    </w:p>
    <w:p w:rsidR="008E5541" w:rsidRPr="004C2BAF" w:rsidRDefault="008E5541" w:rsidP="004C2BAF">
      <w:pPr>
        <w:pStyle w:val="3e"/>
        <w:tabs>
          <w:tab w:val="left" w:pos="303"/>
        </w:tabs>
        <w:spacing w:line="240" w:lineRule="auto"/>
        <w:ind w:firstLine="567"/>
        <w:rPr>
          <w:rStyle w:val="2f1"/>
          <w:b w:val="0"/>
          <w:bCs w:val="0"/>
          <w:sz w:val="20"/>
          <w:szCs w:val="20"/>
        </w:rPr>
      </w:pPr>
      <w:r w:rsidRPr="004C2BAF">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w:t>
      </w:r>
      <w:r w:rsidRPr="004C2BAF">
        <w:rPr>
          <w:b/>
          <w:bCs/>
          <w:sz w:val="20"/>
          <w:szCs w:val="20"/>
        </w:rPr>
        <w:t>н</w:t>
      </w:r>
      <w:r w:rsidRPr="004C2BAF">
        <w:rPr>
          <w:b/>
          <w:bCs/>
          <w:sz w:val="20"/>
          <w:szCs w:val="20"/>
        </w:rPr>
        <w:t xml:space="preserve">ной форме, а также особенности выполнения административных </w:t>
      </w:r>
      <w:r w:rsidRPr="004C2BAF">
        <w:rPr>
          <w:rStyle w:val="2f1"/>
          <w:b w:val="0"/>
          <w:bCs w:val="0"/>
          <w:sz w:val="20"/>
          <w:szCs w:val="20"/>
        </w:rPr>
        <w:t>процедур в многофункциональных це</w:t>
      </w:r>
      <w:r w:rsidRPr="004C2BAF">
        <w:rPr>
          <w:rStyle w:val="2f1"/>
          <w:b w:val="0"/>
          <w:bCs w:val="0"/>
          <w:sz w:val="20"/>
          <w:szCs w:val="20"/>
        </w:rPr>
        <w:t>н</w:t>
      </w:r>
      <w:r w:rsidRPr="004C2BAF">
        <w:rPr>
          <w:rStyle w:val="2f1"/>
          <w:b w:val="0"/>
          <w:bCs w:val="0"/>
          <w:sz w:val="20"/>
          <w:szCs w:val="20"/>
        </w:rPr>
        <w:t>трах</w:t>
      </w:r>
    </w:p>
    <w:p w:rsidR="008E5541" w:rsidRPr="004C2BAF" w:rsidRDefault="008E5541" w:rsidP="004C2BAF">
      <w:pPr>
        <w:pStyle w:val="3e"/>
        <w:tabs>
          <w:tab w:val="left" w:pos="303"/>
        </w:tabs>
        <w:spacing w:line="240" w:lineRule="auto"/>
        <w:ind w:firstLine="567"/>
        <w:rPr>
          <w:sz w:val="20"/>
          <w:szCs w:val="20"/>
        </w:rPr>
      </w:pPr>
    </w:p>
    <w:p w:rsidR="008E5541" w:rsidRPr="004C2BAF" w:rsidRDefault="008E5541" w:rsidP="004C2BAF">
      <w:pPr>
        <w:pStyle w:val="29"/>
        <w:shd w:val="clear" w:color="auto" w:fill="auto"/>
        <w:tabs>
          <w:tab w:val="left" w:pos="123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3.1. Описание последовательности действий при предоставлении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Предоставление муниципальной услуги включает в себя следующие процедуры:</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проверка документов и регистрация заявления;</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рассмотрение документов и сведений;</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организация и проведение публичных слушаний или общественных обсуждений;</w:t>
      </w:r>
    </w:p>
    <w:p w:rsidR="008E5541" w:rsidRPr="004C2BAF" w:rsidRDefault="008E5541" w:rsidP="004C2BAF">
      <w:pPr>
        <w:pStyle w:val="29"/>
        <w:shd w:val="clear" w:color="auto" w:fill="auto"/>
        <w:tabs>
          <w:tab w:val="left" w:pos="105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подготовка рекомендаций Комиссии о предоставлении разрешения на отклонение от предельных п</w:t>
      </w:r>
      <w:r w:rsidRPr="004C2BAF">
        <w:rPr>
          <w:rFonts w:ascii="Times New Roman" w:hAnsi="Times New Roman" w:cs="Times New Roman"/>
          <w:sz w:val="20"/>
          <w:szCs w:val="20"/>
        </w:rPr>
        <w:t>а</w:t>
      </w:r>
      <w:r w:rsidRPr="004C2BAF">
        <w:rPr>
          <w:rFonts w:ascii="Times New Roman" w:hAnsi="Times New Roman" w:cs="Times New Roman"/>
          <w:sz w:val="20"/>
          <w:szCs w:val="20"/>
        </w:rPr>
        <w:t>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принятие решения о предоставлении разрешения на отклонение от предельных параметров разреше</w:t>
      </w:r>
      <w:r w:rsidRPr="004C2BAF">
        <w:rPr>
          <w:rFonts w:ascii="Times New Roman" w:hAnsi="Times New Roman" w:cs="Times New Roman"/>
          <w:sz w:val="20"/>
          <w:szCs w:val="20"/>
        </w:rPr>
        <w:t>н</w:t>
      </w:r>
      <w:r w:rsidRPr="004C2BAF">
        <w:rPr>
          <w:rFonts w:ascii="Times New Roman" w:hAnsi="Times New Roman" w:cs="Times New Roman"/>
          <w:sz w:val="20"/>
          <w:szCs w:val="20"/>
        </w:rPr>
        <w:t>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08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7) выдача (направление) заявителю результата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Описание административных процедур представлено в приложении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6 к настоящему Администрати</w:t>
      </w:r>
      <w:r w:rsidRPr="004C2BAF">
        <w:rPr>
          <w:rFonts w:ascii="Times New Roman" w:hAnsi="Times New Roman" w:cs="Times New Roman"/>
          <w:sz w:val="20"/>
          <w:szCs w:val="20"/>
        </w:rPr>
        <w:t>в</w:t>
      </w:r>
      <w:r w:rsidRPr="004C2BAF">
        <w:rPr>
          <w:rFonts w:ascii="Times New Roman" w:hAnsi="Times New Roman" w:cs="Times New Roman"/>
          <w:sz w:val="20"/>
          <w:szCs w:val="20"/>
        </w:rPr>
        <w:t>ному регламенту.</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3.2. В случае обращения заявителя за 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w:t>
      </w:r>
      <w:r w:rsidRPr="004C2BAF">
        <w:rPr>
          <w:rFonts w:ascii="Times New Roman" w:hAnsi="Times New Roman" w:cs="Times New Roman"/>
          <w:sz w:val="20"/>
          <w:szCs w:val="20"/>
        </w:rPr>
        <w:t>т</w:t>
      </w:r>
      <w:r w:rsidRPr="004C2BAF">
        <w:rPr>
          <w:rFonts w:ascii="Times New Roman" w:hAnsi="Times New Roman" w:cs="Times New Roman"/>
          <w:sz w:val="20"/>
          <w:szCs w:val="20"/>
        </w:rPr>
        <w:t>ствии с пунктом 3.3 настоящего Административного регламента.</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3.3. Порядок исправления допущенных опечаток и (или) ошибок в выданных в результате 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ния муниципальной услуги документах.</w:t>
      </w:r>
    </w:p>
    <w:p w:rsidR="008E5541" w:rsidRPr="004C2BAF" w:rsidRDefault="008E5541" w:rsidP="004C2BAF">
      <w:pPr>
        <w:pStyle w:val="29"/>
        <w:shd w:val="clear" w:color="auto" w:fill="auto"/>
        <w:tabs>
          <w:tab w:val="left" w:pos="137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3.3.1. Заявитель вправе обратиться в Уполномоченный орган с заявлением об исправлении допущенных опечаток и ошибок, в котором указывается полное наименование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струкции объекта капитального строительства с указанием его реквизитов (номер и дата).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Уполномоченный специали</w:t>
      </w:r>
      <w:proofErr w:type="gramStart"/>
      <w:r w:rsidRPr="004C2BAF">
        <w:rPr>
          <w:rFonts w:ascii="Times New Roman" w:hAnsi="Times New Roman" w:cs="Times New Roman"/>
          <w:sz w:val="20"/>
          <w:szCs w:val="20"/>
        </w:rPr>
        <w:t>ст в ср</w:t>
      </w:r>
      <w:proofErr w:type="gramEnd"/>
      <w:r w:rsidRPr="004C2BAF">
        <w:rPr>
          <w:rFonts w:ascii="Times New Roman" w:hAnsi="Times New Roman" w:cs="Times New Roman"/>
          <w:sz w:val="20"/>
          <w:szCs w:val="20"/>
        </w:rPr>
        <w:t>ок, не превышающий пяти календарных дней с момента поступления соответствующего заявления, проводит проверку указанных в заявлении сведений.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выявления допущенных опечаток и (или) ошибок в выданных в результате предоставления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ниципальной услуги документах уполномоченный специалист подготавливает проект постановления о внес</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нии изменений в постановление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(д</w:t>
      </w:r>
      <w:r w:rsidRPr="004C2BAF">
        <w:rPr>
          <w:rFonts w:ascii="Times New Roman" w:hAnsi="Times New Roman" w:cs="Times New Roman"/>
          <w:sz w:val="20"/>
          <w:szCs w:val="20"/>
        </w:rPr>
        <w:t>а</w:t>
      </w:r>
      <w:r w:rsidRPr="004C2BAF">
        <w:rPr>
          <w:rFonts w:ascii="Times New Roman" w:hAnsi="Times New Roman" w:cs="Times New Roman"/>
          <w:sz w:val="20"/>
          <w:szCs w:val="20"/>
        </w:rPr>
        <w:t>лее - постановление о внесении изменений).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Постановление о внесении изменений подписывается начальником Уполномоченного органа, регистр</w:t>
      </w:r>
      <w:r w:rsidRPr="004C2BAF">
        <w:rPr>
          <w:rFonts w:ascii="Times New Roman" w:hAnsi="Times New Roman" w:cs="Times New Roman"/>
          <w:sz w:val="20"/>
          <w:szCs w:val="20"/>
        </w:rPr>
        <w:t>и</w:t>
      </w:r>
      <w:r w:rsidRPr="004C2BAF">
        <w:rPr>
          <w:rFonts w:ascii="Times New Roman" w:hAnsi="Times New Roman" w:cs="Times New Roman"/>
          <w:sz w:val="20"/>
          <w:szCs w:val="20"/>
        </w:rPr>
        <w:t>руется согласно правилам делопроизводства Уполномоченного органа и направляется заявителю способом, указанным в заявлении.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Срок рассмотрения заявления об исправлении опечаток и (или) ошибок составляет семь календарных дней с момента поступления соответствующего заявления.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отсутствия опечаток и (или) ошибок в документах, выданных в результате предоставления услуги, должностное лицо Уполномоченного органа, ответственное за предоставление услуги, письменно с</w:t>
      </w:r>
      <w:r w:rsidRPr="004C2BAF">
        <w:rPr>
          <w:rFonts w:ascii="Times New Roman" w:hAnsi="Times New Roman" w:cs="Times New Roman"/>
          <w:sz w:val="20"/>
          <w:szCs w:val="20"/>
        </w:rPr>
        <w:t>о</w:t>
      </w:r>
      <w:r w:rsidRPr="004C2BAF">
        <w:rPr>
          <w:rFonts w:ascii="Times New Roman" w:hAnsi="Times New Roman" w:cs="Times New Roman"/>
          <w:sz w:val="20"/>
          <w:szCs w:val="20"/>
        </w:rPr>
        <w:t>общает заявителю об отсутствии таких опечаток и (или) ошибок в срок, не превышающий 5 рабочих дней с м</w:t>
      </w:r>
      <w:r w:rsidRPr="004C2BAF">
        <w:rPr>
          <w:rFonts w:ascii="Times New Roman" w:hAnsi="Times New Roman" w:cs="Times New Roman"/>
          <w:sz w:val="20"/>
          <w:szCs w:val="20"/>
        </w:rPr>
        <w:t>о</w:t>
      </w:r>
      <w:r w:rsidRPr="004C2BAF">
        <w:rPr>
          <w:rFonts w:ascii="Times New Roman" w:hAnsi="Times New Roman" w:cs="Times New Roman"/>
          <w:sz w:val="20"/>
          <w:szCs w:val="20"/>
        </w:rPr>
        <w:t>мента регистрации соответствующего заявления.</w:t>
      </w:r>
    </w:p>
    <w:p w:rsidR="008E5541" w:rsidRPr="004C2BAF" w:rsidRDefault="008E5541" w:rsidP="004C2BAF">
      <w:pPr>
        <w:pStyle w:val="29"/>
        <w:shd w:val="clear" w:color="auto" w:fill="auto"/>
        <w:tabs>
          <w:tab w:val="left" w:pos="13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3.3.2. Исчерпывающий перечень оснований для отказа в исправлении допущенных опечаток и ошибок в постановлении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метров разрешенного строительства, реконструкции объекта </w:t>
      </w:r>
      <w:r w:rsidRPr="004C2BAF">
        <w:rPr>
          <w:rStyle w:val="512pt0"/>
          <w:rFonts w:eastAsiaTheme="minorHAnsi"/>
          <w:sz w:val="20"/>
          <w:szCs w:val="20"/>
        </w:rPr>
        <w:t>капитального строительства:</w:t>
      </w:r>
    </w:p>
    <w:p w:rsidR="008E5541" w:rsidRPr="004C2BAF" w:rsidRDefault="008E5541" w:rsidP="004C2BAF">
      <w:pPr>
        <w:pStyle w:val="29"/>
        <w:shd w:val="clear" w:color="auto" w:fill="auto"/>
        <w:tabs>
          <w:tab w:val="left" w:pos="1160"/>
        </w:tabs>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 xml:space="preserve">а) </w:t>
      </w:r>
      <w:r w:rsidRPr="004C2BAF">
        <w:rPr>
          <w:rFonts w:ascii="Times New Roman" w:hAnsi="Times New Roman" w:cs="Times New Roman"/>
          <w:sz w:val="20"/>
          <w:szCs w:val="20"/>
        </w:rPr>
        <w:tab/>
        <w:t>несоответствие заявителя кругу лиц, указанных в пункте 1.3 настоящего Административного р</w:t>
      </w:r>
      <w:r w:rsidRPr="004C2BAF">
        <w:rPr>
          <w:rFonts w:ascii="Times New Roman" w:hAnsi="Times New Roman" w:cs="Times New Roman"/>
          <w:sz w:val="20"/>
          <w:szCs w:val="20"/>
        </w:rPr>
        <w:t>е</w:t>
      </w:r>
      <w:r w:rsidRPr="004C2BAF">
        <w:rPr>
          <w:rFonts w:ascii="Times New Roman" w:hAnsi="Times New Roman" w:cs="Times New Roman"/>
          <w:sz w:val="20"/>
          <w:szCs w:val="20"/>
        </w:rPr>
        <w:t>гламента;</w:t>
      </w:r>
    </w:p>
    <w:p w:rsidR="008E5541" w:rsidRPr="004C2BAF" w:rsidRDefault="008E5541" w:rsidP="004C2BAF">
      <w:pPr>
        <w:pStyle w:val="29"/>
        <w:shd w:val="clear" w:color="auto" w:fill="auto"/>
        <w:tabs>
          <w:tab w:val="left" w:pos="1160"/>
        </w:tabs>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 xml:space="preserve">б) </w:t>
      </w:r>
      <w:r w:rsidRPr="004C2BAF">
        <w:rPr>
          <w:rFonts w:ascii="Times New Roman" w:hAnsi="Times New Roman" w:cs="Times New Roman"/>
          <w:sz w:val="20"/>
          <w:szCs w:val="20"/>
        </w:rPr>
        <w:tab/>
        <w:t>отсутствие факта допущения опечаток и ошибок в разрешении на отклонение от предельных п</w:t>
      </w:r>
      <w:r w:rsidRPr="004C2BAF">
        <w:rPr>
          <w:rFonts w:ascii="Times New Roman" w:hAnsi="Times New Roman" w:cs="Times New Roman"/>
          <w:sz w:val="20"/>
          <w:szCs w:val="20"/>
        </w:rPr>
        <w:t>а</w:t>
      </w:r>
      <w:r w:rsidRPr="004C2BAF">
        <w:rPr>
          <w:rFonts w:ascii="Times New Roman" w:hAnsi="Times New Roman" w:cs="Times New Roman"/>
          <w:sz w:val="20"/>
          <w:szCs w:val="20"/>
        </w:rPr>
        <w:t>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3.4. Порядок выдачи дубликата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2866"/>
          <w:tab w:val="left" w:pos="4392"/>
          <w:tab w:val="left" w:pos="6091"/>
          <w:tab w:val="left" w:pos="7853"/>
          <w:tab w:val="left" w:pos="885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Заявитель вправе обратиться в Уполномоченный орган с заявлением о выдаче дубликата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w:t>
      </w:r>
      <w:r w:rsidRPr="004C2BAF">
        <w:rPr>
          <w:rFonts w:ascii="Times New Roman" w:hAnsi="Times New Roman" w:cs="Times New Roman"/>
          <w:sz w:val="20"/>
          <w:szCs w:val="20"/>
        </w:rPr>
        <w:t>н</w:t>
      </w:r>
      <w:r w:rsidRPr="004C2BAF">
        <w:rPr>
          <w:rFonts w:ascii="Times New Roman" w:hAnsi="Times New Roman" w:cs="Times New Roman"/>
          <w:sz w:val="20"/>
          <w:szCs w:val="20"/>
        </w:rPr>
        <w:t>ного строительства, реконструкции объекта капитального строительства (далее - заявление о выдаче дублик</w:t>
      </w:r>
      <w:r w:rsidRPr="004C2BAF">
        <w:rPr>
          <w:rFonts w:ascii="Times New Roman" w:hAnsi="Times New Roman" w:cs="Times New Roman"/>
          <w:sz w:val="20"/>
          <w:szCs w:val="20"/>
        </w:rPr>
        <w:t>а</w:t>
      </w:r>
      <w:r w:rsidRPr="004C2BAF">
        <w:rPr>
          <w:rFonts w:ascii="Times New Roman" w:hAnsi="Times New Roman" w:cs="Times New Roman"/>
          <w:sz w:val="20"/>
          <w:szCs w:val="20"/>
        </w:rPr>
        <w:t>та), в котором указывается полное наименование постановления о выдаче разрешения с указанием его реквиз</w:t>
      </w:r>
      <w:r w:rsidRPr="004C2BAF">
        <w:rPr>
          <w:rFonts w:ascii="Times New Roman" w:hAnsi="Times New Roman" w:cs="Times New Roman"/>
          <w:sz w:val="20"/>
          <w:szCs w:val="20"/>
        </w:rPr>
        <w:t>и</w:t>
      </w:r>
      <w:r w:rsidRPr="004C2BAF">
        <w:rPr>
          <w:rFonts w:ascii="Times New Roman" w:hAnsi="Times New Roman" w:cs="Times New Roman"/>
          <w:sz w:val="20"/>
          <w:szCs w:val="20"/>
        </w:rPr>
        <w:t>тов (номер и дата).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В случае отсутствия оснований для отказа в выдаче дубликата, установленных пунктом 3.5 настоящего Административного регламента, Уполномоченный орган выдает дубликат постановлении о предоставлении/об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тем же регистрационным номером и указанием того же срока действия, которые были указаны в ранее выданном постановлении.</w:t>
      </w:r>
      <w:proofErr w:type="gramEnd"/>
      <w:r w:rsidRPr="004C2BAF">
        <w:rPr>
          <w:rFonts w:ascii="Times New Roman" w:hAnsi="Times New Roman" w:cs="Times New Roman"/>
          <w:sz w:val="20"/>
          <w:szCs w:val="20"/>
        </w:rPr>
        <w:t xml:space="preserve"> В случае, если ранее заявителю было выдано постановление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форме эле</w:t>
      </w:r>
      <w:r w:rsidRPr="004C2BAF">
        <w:rPr>
          <w:rFonts w:ascii="Times New Roman" w:hAnsi="Times New Roman" w:cs="Times New Roman"/>
          <w:sz w:val="20"/>
          <w:szCs w:val="20"/>
        </w:rPr>
        <w:t>к</w:t>
      </w:r>
      <w:r w:rsidRPr="004C2BAF">
        <w:rPr>
          <w:rFonts w:ascii="Times New Roman" w:hAnsi="Times New Roman" w:cs="Times New Roman"/>
          <w:sz w:val="20"/>
          <w:szCs w:val="20"/>
        </w:rPr>
        <w:t>тронного документа, подписанного усиленной квалифицированной электронной подписью уполномоченного должностного лица, то в качестве дубликата постановления о предоставлении/об отказе в предоставлении ра</w:t>
      </w:r>
      <w:r w:rsidRPr="004C2BAF">
        <w:rPr>
          <w:rFonts w:ascii="Times New Roman" w:hAnsi="Times New Roman" w:cs="Times New Roman"/>
          <w:sz w:val="20"/>
          <w:szCs w:val="20"/>
        </w:rPr>
        <w:t>з</w:t>
      </w:r>
      <w:r w:rsidRPr="004C2BAF">
        <w:rPr>
          <w:rFonts w:ascii="Times New Roman" w:hAnsi="Times New Roman" w:cs="Times New Roman"/>
          <w:sz w:val="20"/>
          <w:szCs w:val="20"/>
        </w:rPr>
        <w:lastRenderedPageBreak/>
        <w:t>решения на отклонение от предельных параметров разрешенного строительства, реконструкции объекта кап</w:t>
      </w:r>
      <w:r w:rsidRPr="004C2BAF">
        <w:rPr>
          <w:rFonts w:ascii="Times New Roman" w:hAnsi="Times New Roman" w:cs="Times New Roman"/>
          <w:sz w:val="20"/>
          <w:szCs w:val="20"/>
        </w:rPr>
        <w:t>и</w:t>
      </w:r>
      <w:r w:rsidRPr="004C2BAF">
        <w:rPr>
          <w:rFonts w:ascii="Times New Roman" w:hAnsi="Times New Roman" w:cs="Times New Roman"/>
          <w:sz w:val="20"/>
          <w:szCs w:val="20"/>
        </w:rPr>
        <w:t>тального строительства заявителю повторно представляется указанный документ.</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Дубликат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либо решение об отказе в выдаче дубликата постановления о предоставлении/об отказе в предоставлении разреш</w:t>
      </w:r>
      <w:r w:rsidRPr="004C2BAF">
        <w:rPr>
          <w:rFonts w:ascii="Times New Roman" w:hAnsi="Times New Roman" w:cs="Times New Roman"/>
          <w:sz w:val="20"/>
          <w:szCs w:val="20"/>
        </w:rPr>
        <w:t>е</w:t>
      </w:r>
      <w:r w:rsidRPr="004C2BAF">
        <w:rPr>
          <w:rFonts w:ascii="Times New Roman" w:hAnsi="Times New Roman" w:cs="Times New Roman"/>
          <w:sz w:val="20"/>
          <w:szCs w:val="20"/>
        </w:rPr>
        <w:t>ния на отклонение от предельных параметров разрешенного строительства, реконструкции объекта капитал</w:t>
      </w:r>
      <w:r w:rsidRPr="004C2BAF">
        <w:rPr>
          <w:rFonts w:ascii="Times New Roman" w:hAnsi="Times New Roman" w:cs="Times New Roman"/>
          <w:sz w:val="20"/>
          <w:szCs w:val="20"/>
        </w:rPr>
        <w:t>ь</w:t>
      </w:r>
      <w:r w:rsidRPr="004C2BAF">
        <w:rPr>
          <w:rFonts w:ascii="Times New Roman" w:hAnsi="Times New Roman" w:cs="Times New Roman"/>
          <w:sz w:val="20"/>
          <w:szCs w:val="20"/>
        </w:rPr>
        <w:t xml:space="preserve">ного строительства направляется заявителю способом, указанным заявителем в заявлении о выдаче дубликата, в течение пяти рабочих дней </w:t>
      </w:r>
      <w:proofErr w:type="gramStart"/>
      <w:r w:rsidRPr="004C2BAF">
        <w:rPr>
          <w:rFonts w:ascii="Times New Roman" w:hAnsi="Times New Roman" w:cs="Times New Roman"/>
          <w:sz w:val="20"/>
          <w:szCs w:val="20"/>
        </w:rPr>
        <w:t>с даты поступления</w:t>
      </w:r>
      <w:proofErr w:type="gramEnd"/>
      <w:r w:rsidRPr="004C2BAF">
        <w:rPr>
          <w:rFonts w:ascii="Times New Roman" w:hAnsi="Times New Roman" w:cs="Times New Roman"/>
          <w:sz w:val="20"/>
          <w:szCs w:val="20"/>
        </w:rPr>
        <w:t xml:space="preserve"> заявления о выдаче дубликата.</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3.5. Исчерпывающий перечень оснований для отказа в выдаче дубликата постановления о </w:t>
      </w:r>
      <w:proofErr w:type="gramStart"/>
      <w:r w:rsidRPr="004C2BAF">
        <w:rPr>
          <w:rFonts w:ascii="Times New Roman" w:hAnsi="Times New Roman" w:cs="Times New Roman"/>
          <w:sz w:val="20"/>
          <w:szCs w:val="20"/>
        </w:rPr>
        <w:t>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 реконструкции объекта капитального строительства: несоответствие заявителя кругу лиц, указанных в пункте 1.3 настоящего Административного регламента.</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3.6. Порядок оставления заявления о выдаче разрешения на отклонение от предельных параметров ра</w:t>
      </w:r>
      <w:r w:rsidRPr="004C2BAF">
        <w:rPr>
          <w:rFonts w:ascii="Times New Roman" w:hAnsi="Times New Roman" w:cs="Times New Roman"/>
          <w:sz w:val="20"/>
          <w:szCs w:val="20"/>
        </w:rPr>
        <w:t>з</w:t>
      </w:r>
      <w:r w:rsidRPr="004C2BAF">
        <w:rPr>
          <w:rFonts w:ascii="Times New Roman" w:hAnsi="Times New Roman" w:cs="Times New Roman"/>
          <w:sz w:val="20"/>
          <w:szCs w:val="20"/>
        </w:rPr>
        <w:t>решенного строительства, реконструкции объекта капитального строительства без рассмотрения.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Заявитель вправе обратиться </w:t>
      </w:r>
      <w:proofErr w:type="gramStart"/>
      <w:r w:rsidRPr="004C2BAF">
        <w:rPr>
          <w:rFonts w:ascii="Times New Roman" w:hAnsi="Times New Roman" w:cs="Times New Roman"/>
          <w:sz w:val="20"/>
          <w:szCs w:val="20"/>
        </w:rPr>
        <w:t>в Уполномоченный орган с заявлением об оставлении заявления о выдаче разрешения на отклонение</w:t>
      </w:r>
      <w:proofErr w:type="gramEnd"/>
      <w:r w:rsidRPr="004C2BAF">
        <w:rPr>
          <w:rFonts w:ascii="Times New Roman" w:hAnsi="Times New Roman" w:cs="Times New Roman"/>
          <w:sz w:val="20"/>
          <w:szCs w:val="20"/>
        </w:rPr>
        <w:t xml:space="preserve"> от предельных параметров разрешенного строительства, реконструкции объекта капитального строительства без рассмотрения не позднее рабочего дня, предшествующего дню окончания ср</w:t>
      </w:r>
      <w:r w:rsidRPr="004C2BAF">
        <w:rPr>
          <w:rFonts w:ascii="Times New Roman" w:hAnsi="Times New Roman" w:cs="Times New Roman"/>
          <w:sz w:val="20"/>
          <w:szCs w:val="20"/>
        </w:rPr>
        <w:t>о</w:t>
      </w:r>
      <w:r w:rsidRPr="004C2BAF">
        <w:rPr>
          <w:rFonts w:ascii="Times New Roman" w:hAnsi="Times New Roman" w:cs="Times New Roman"/>
          <w:sz w:val="20"/>
          <w:szCs w:val="20"/>
        </w:rPr>
        <w:t>ка предоставления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На основании поступившего заявления об оставлении заявления о выдаче разрешения на отклонение от предельных параметров</w:t>
      </w:r>
      <w:proofErr w:type="gramEnd"/>
      <w:r w:rsidRPr="004C2BAF">
        <w:rPr>
          <w:rFonts w:ascii="Times New Roman" w:hAnsi="Times New Roman" w:cs="Times New Roman"/>
          <w:sz w:val="20"/>
          <w:szCs w:val="20"/>
        </w:rPr>
        <w:t xml:space="preserve"> разрешенного строительства, реконструкции объекта капитального строительства без рассмотрения Уполномоченный орган принимает решение об оставлении заявления о выдаче разрешения на отклонение от предельных параметров разрешенного строительства, реконструкции объекта капитального строительства без рассмотрения. </w:t>
      </w:r>
      <w:proofErr w:type="gramStart"/>
      <w:r w:rsidRPr="004C2BAF">
        <w:rPr>
          <w:rFonts w:ascii="Times New Roman" w:hAnsi="Times New Roman" w:cs="Times New Roman"/>
          <w:sz w:val="20"/>
          <w:szCs w:val="20"/>
        </w:rPr>
        <w:t>Решение об оставлении заявления о выдаче разрешения на отклонение от пр</w:t>
      </w:r>
      <w:r w:rsidRPr="004C2BAF">
        <w:rPr>
          <w:rFonts w:ascii="Times New Roman" w:hAnsi="Times New Roman" w:cs="Times New Roman"/>
          <w:sz w:val="20"/>
          <w:szCs w:val="20"/>
        </w:rPr>
        <w:t>е</w:t>
      </w:r>
      <w:r w:rsidRPr="004C2BAF">
        <w:rPr>
          <w:rFonts w:ascii="Times New Roman" w:hAnsi="Times New Roman" w:cs="Times New Roman"/>
          <w:sz w:val="20"/>
          <w:szCs w:val="20"/>
        </w:rPr>
        <w:t>дельных параметров разрешенного строительства, реконструкции объекта капитального строительства без ра</w:t>
      </w:r>
      <w:r w:rsidRPr="004C2BAF">
        <w:rPr>
          <w:rFonts w:ascii="Times New Roman" w:hAnsi="Times New Roman" w:cs="Times New Roman"/>
          <w:sz w:val="20"/>
          <w:szCs w:val="20"/>
        </w:rPr>
        <w:t>с</w:t>
      </w:r>
      <w:r w:rsidRPr="004C2BAF">
        <w:rPr>
          <w:rFonts w:ascii="Times New Roman" w:hAnsi="Times New Roman" w:cs="Times New Roman"/>
          <w:sz w:val="20"/>
          <w:szCs w:val="20"/>
        </w:rPr>
        <w:t>смотрения направляется заявителю способом, указанным заявителем в заявлении об оставлении заявления о выдаче разрешения на отклонение от предельных параметров разрешенного строительства, реконструкции об</w:t>
      </w:r>
      <w:r w:rsidRPr="004C2BAF">
        <w:rPr>
          <w:rFonts w:ascii="Times New Roman" w:hAnsi="Times New Roman" w:cs="Times New Roman"/>
          <w:sz w:val="20"/>
          <w:szCs w:val="20"/>
        </w:rPr>
        <w:t>ъ</w:t>
      </w:r>
      <w:r w:rsidRPr="004C2BAF">
        <w:rPr>
          <w:rFonts w:ascii="Times New Roman" w:hAnsi="Times New Roman" w:cs="Times New Roman"/>
          <w:sz w:val="20"/>
          <w:szCs w:val="20"/>
        </w:rPr>
        <w:t>екта капитального строительства без рассмотрения, не позднее рабочего дня, следующего за днем поступления такого заявления.</w:t>
      </w:r>
      <w:proofErr w:type="gramEnd"/>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Оставление заявления о выдаче разрешения на отклонение от предельных параметров разрешенного строительства, реконструкции объекта капитального строительства без рассмотрения не препятствует повто</w:t>
      </w:r>
      <w:r w:rsidRPr="004C2BAF">
        <w:rPr>
          <w:rFonts w:ascii="Times New Roman" w:hAnsi="Times New Roman" w:cs="Times New Roman"/>
          <w:sz w:val="20"/>
          <w:szCs w:val="20"/>
        </w:rPr>
        <w:t>р</w:t>
      </w:r>
      <w:r w:rsidRPr="004C2BAF">
        <w:rPr>
          <w:rFonts w:ascii="Times New Roman" w:hAnsi="Times New Roman" w:cs="Times New Roman"/>
          <w:sz w:val="20"/>
          <w:szCs w:val="20"/>
        </w:rPr>
        <w:t>ному обращению заявителя в Уполномоченный орган за предоставлением услуги.</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3.7. Состав действий, которые обеспечиваются заявителю при предоставлении муниципальной услуги в электронной форме посредством Единого Портала, официальных сайтов органов исполнительной власти, в том числе порядок осуществления в электронной форме административных процедур (действий) в соответствии с положениями статьи 10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Исчерпывающий состав действий, которые заявитель вправе совершить в электронной форме при пол</w:t>
      </w:r>
      <w:r w:rsidRPr="004C2BAF">
        <w:rPr>
          <w:rFonts w:ascii="Times New Roman" w:hAnsi="Times New Roman" w:cs="Times New Roman"/>
          <w:sz w:val="20"/>
          <w:szCs w:val="20"/>
        </w:rPr>
        <w:t>у</w:t>
      </w:r>
      <w:r w:rsidRPr="004C2BAF">
        <w:rPr>
          <w:rFonts w:ascii="Times New Roman" w:hAnsi="Times New Roman" w:cs="Times New Roman"/>
          <w:sz w:val="20"/>
          <w:szCs w:val="20"/>
        </w:rPr>
        <w:t>чении муниципальной услуги с использованием Единого портала:</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получение информации о порядке и сроках предоставления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запись на прием;</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формирование запроса о предоставлении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прием и регистрация запроса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получение сведений о ходе выполнения запроса о предоставлении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осуществление оценки качества предоставления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досудебное обжалование.</w:t>
      </w:r>
    </w:p>
    <w:p w:rsidR="008E5541" w:rsidRPr="004C2BAF" w:rsidRDefault="008E5541" w:rsidP="004C2BAF">
      <w:pPr>
        <w:keepNext/>
        <w:keepLines/>
        <w:tabs>
          <w:tab w:val="left" w:pos="1761"/>
        </w:tabs>
        <w:spacing w:after="0" w:line="240" w:lineRule="auto"/>
        <w:ind w:firstLine="567"/>
        <w:rPr>
          <w:rFonts w:ascii="Times New Roman" w:hAnsi="Times New Roman" w:cs="Times New Roman"/>
          <w:sz w:val="20"/>
          <w:szCs w:val="20"/>
        </w:rPr>
      </w:pPr>
      <w:r w:rsidRPr="004C2BAF">
        <w:rPr>
          <w:rStyle w:val="2f1"/>
          <w:rFonts w:eastAsiaTheme="minorHAnsi"/>
          <w:b w:val="0"/>
          <w:bCs w:val="0"/>
          <w:sz w:val="20"/>
          <w:szCs w:val="20"/>
        </w:rPr>
        <w:t xml:space="preserve">4. Формы </w:t>
      </w:r>
      <w:proofErr w:type="gramStart"/>
      <w:r w:rsidRPr="004C2BAF">
        <w:rPr>
          <w:rStyle w:val="2f1"/>
          <w:rFonts w:eastAsiaTheme="minorHAnsi"/>
          <w:b w:val="0"/>
          <w:bCs w:val="0"/>
          <w:sz w:val="20"/>
          <w:szCs w:val="20"/>
        </w:rPr>
        <w:t>контроля за</w:t>
      </w:r>
      <w:proofErr w:type="gramEnd"/>
      <w:r w:rsidRPr="004C2BAF">
        <w:rPr>
          <w:rStyle w:val="2f1"/>
          <w:rFonts w:eastAsiaTheme="minorHAnsi"/>
          <w:b w:val="0"/>
          <w:bCs w:val="0"/>
          <w:sz w:val="20"/>
          <w:szCs w:val="20"/>
        </w:rPr>
        <w:t xml:space="preserve"> исполнением административного регламента</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4.1. Текущий контроль соблюдения и исполнения положений настоящего Административного регламе</w:t>
      </w:r>
      <w:r w:rsidRPr="004C2BAF">
        <w:rPr>
          <w:rFonts w:ascii="Times New Roman" w:hAnsi="Times New Roman" w:cs="Times New Roman"/>
          <w:sz w:val="20"/>
          <w:szCs w:val="20"/>
        </w:rPr>
        <w:t>н</w:t>
      </w:r>
      <w:r w:rsidRPr="004C2BAF">
        <w:rPr>
          <w:rFonts w:ascii="Times New Roman" w:hAnsi="Times New Roman" w:cs="Times New Roman"/>
          <w:sz w:val="20"/>
          <w:szCs w:val="20"/>
        </w:rPr>
        <w:t>та и иных нормативных правовых актов, устанавливающих требования к предоставлению муниципальной усл</w:t>
      </w:r>
      <w:r w:rsidRPr="004C2BAF">
        <w:rPr>
          <w:rFonts w:ascii="Times New Roman" w:hAnsi="Times New Roman" w:cs="Times New Roman"/>
          <w:sz w:val="20"/>
          <w:szCs w:val="20"/>
        </w:rPr>
        <w:t>у</w:t>
      </w:r>
      <w:r w:rsidRPr="004C2BAF">
        <w:rPr>
          <w:rFonts w:ascii="Times New Roman" w:hAnsi="Times New Roman" w:cs="Times New Roman"/>
          <w:sz w:val="20"/>
          <w:szCs w:val="20"/>
        </w:rPr>
        <w:t>ги, осуществляется должностными лицами Уполномоченного органа, соответствующие обязанности которых определены их должностными инструкциями. Текущий контроль осуществляется путем проверок исполнения по существу, форме и срокам положений Административного регламента должностными лицами 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ченного органа.</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4.1.1. </w:t>
      </w: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деятельностью должностных лиц Уполномоченного органа по предоставлению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осуществляется начальником Уполномоченного органа.</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4.1.2. </w:t>
      </w: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исполнением настоящего Административного регламента сотрудниками МФЦ ос</w:t>
      </w:r>
      <w:r w:rsidRPr="004C2BAF">
        <w:rPr>
          <w:rFonts w:ascii="Times New Roman" w:hAnsi="Times New Roman" w:cs="Times New Roman"/>
          <w:sz w:val="20"/>
          <w:szCs w:val="20"/>
        </w:rPr>
        <w:t>у</w:t>
      </w:r>
      <w:r w:rsidRPr="004C2BAF">
        <w:rPr>
          <w:rFonts w:ascii="Times New Roman" w:hAnsi="Times New Roman" w:cs="Times New Roman"/>
          <w:sz w:val="20"/>
          <w:szCs w:val="20"/>
        </w:rPr>
        <w:t>ществляется руководителем МФЦ.</w:t>
      </w:r>
    </w:p>
    <w:p w:rsidR="008E5541" w:rsidRPr="004C2BAF" w:rsidRDefault="008E5541" w:rsidP="004C2BAF">
      <w:pPr>
        <w:pStyle w:val="29"/>
        <w:shd w:val="clear" w:color="auto" w:fill="auto"/>
        <w:tabs>
          <w:tab w:val="left" w:pos="137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2BAF">
        <w:rPr>
          <w:rFonts w:ascii="Times New Roman" w:hAnsi="Times New Roman" w:cs="Times New Roman"/>
          <w:sz w:val="20"/>
          <w:szCs w:val="20"/>
        </w:rPr>
        <w:t>контроля за</w:t>
      </w:r>
      <w:proofErr w:type="gramEnd"/>
      <w:r w:rsidRPr="004C2BAF">
        <w:rPr>
          <w:rFonts w:ascii="Times New Roman" w:hAnsi="Times New Roman" w:cs="Times New Roman"/>
          <w:sz w:val="20"/>
          <w:szCs w:val="20"/>
        </w:rPr>
        <w:t xml:space="preserve"> полнотой и качеством предоставления муниципальной услуги.</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4.2.1. Контроль полноты и качества предоставления муниципальной услуги осуществляется путем пр</w:t>
      </w:r>
      <w:r w:rsidRPr="004C2BAF">
        <w:rPr>
          <w:rFonts w:ascii="Times New Roman" w:hAnsi="Times New Roman" w:cs="Times New Roman"/>
          <w:sz w:val="20"/>
          <w:szCs w:val="20"/>
        </w:rPr>
        <w:t>о</w:t>
      </w:r>
      <w:r w:rsidRPr="004C2BAF">
        <w:rPr>
          <w:rFonts w:ascii="Times New Roman" w:hAnsi="Times New Roman" w:cs="Times New Roman"/>
          <w:sz w:val="20"/>
          <w:szCs w:val="20"/>
        </w:rPr>
        <w:t>ведения плановых и внеплановых проверок.</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Плановые проверки проводятся не чаще одного раза в три года в соответствии с планом проведения пр</w:t>
      </w:r>
      <w:r w:rsidRPr="004C2BAF">
        <w:rPr>
          <w:rFonts w:ascii="Times New Roman" w:hAnsi="Times New Roman" w:cs="Times New Roman"/>
          <w:sz w:val="20"/>
          <w:szCs w:val="20"/>
        </w:rPr>
        <w:t>о</w:t>
      </w:r>
      <w:r w:rsidRPr="004C2BAF">
        <w:rPr>
          <w:rFonts w:ascii="Times New Roman" w:hAnsi="Times New Roman" w:cs="Times New Roman"/>
          <w:sz w:val="20"/>
          <w:szCs w:val="20"/>
        </w:rPr>
        <w:t>верок, утвержденным начальником главного управления архитектуры и градостроительства Рязанской области.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Внеплановые проверки проводятся в случае поступления в </w:t>
      </w:r>
      <w:bookmarkStart w:id="30" w:name="_Hlk149555870"/>
      <w:r w:rsidRPr="004C2BAF">
        <w:rPr>
          <w:rFonts w:ascii="Times New Roman" w:hAnsi="Times New Roman" w:cs="Times New Roman"/>
          <w:sz w:val="20"/>
          <w:szCs w:val="20"/>
        </w:rPr>
        <w:t>Уполномоченный орган</w:t>
      </w:r>
      <w:bookmarkEnd w:id="30"/>
      <w:r w:rsidRPr="004C2BAF">
        <w:rPr>
          <w:rFonts w:ascii="Times New Roman" w:hAnsi="Times New Roman" w:cs="Times New Roman"/>
          <w:sz w:val="20"/>
          <w:szCs w:val="20"/>
        </w:rPr>
        <w:t xml:space="preserve"> обращений физич</w:t>
      </w:r>
      <w:r w:rsidRPr="004C2BAF">
        <w:rPr>
          <w:rFonts w:ascii="Times New Roman" w:hAnsi="Times New Roman" w:cs="Times New Roman"/>
          <w:sz w:val="20"/>
          <w:szCs w:val="20"/>
        </w:rPr>
        <w:t>е</w:t>
      </w:r>
      <w:r w:rsidRPr="004C2BAF">
        <w:rPr>
          <w:rFonts w:ascii="Times New Roman" w:hAnsi="Times New Roman" w:cs="Times New Roman"/>
          <w:sz w:val="20"/>
          <w:szCs w:val="20"/>
        </w:rPr>
        <w:t>ских и юридических лиц с жалобами на нарушения их прав и законных интересов.</w:t>
      </w:r>
    </w:p>
    <w:p w:rsidR="008E5541" w:rsidRPr="004C2BAF" w:rsidRDefault="008E5541" w:rsidP="004C2BAF">
      <w:pPr>
        <w:pStyle w:val="29"/>
        <w:shd w:val="clear" w:color="auto" w:fill="auto"/>
        <w:tabs>
          <w:tab w:val="left" w:pos="13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4.2.2. Внеплановые проверки проводятся в форме документарной проверки и (или) выездной проверки в порядке, установленном законодательством.</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E5541" w:rsidRPr="004C2BAF" w:rsidRDefault="008E5541" w:rsidP="004C2BAF">
      <w:pPr>
        <w:pStyle w:val="29"/>
        <w:shd w:val="clear" w:color="auto" w:fill="auto"/>
        <w:tabs>
          <w:tab w:val="left" w:pos="141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E5541" w:rsidRPr="004C2BAF" w:rsidRDefault="008E5541" w:rsidP="004C2BAF">
      <w:pPr>
        <w:pStyle w:val="29"/>
        <w:shd w:val="clear" w:color="auto" w:fill="auto"/>
        <w:tabs>
          <w:tab w:val="left" w:pos="120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8E5541" w:rsidRPr="004C2BAF" w:rsidRDefault="008E5541" w:rsidP="004C2BAF">
      <w:pPr>
        <w:pStyle w:val="29"/>
        <w:shd w:val="clear" w:color="auto" w:fill="auto"/>
        <w:tabs>
          <w:tab w:val="left" w:pos="137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МФЦ и его работники несут ответственность, установленную законодательством Российской Федерации:</w:t>
      </w:r>
    </w:p>
    <w:p w:rsidR="008E5541" w:rsidRPr="004C2BAF" w:rsidRDefault="008E5541" w:rsidP="004C2BAF">
      <w:pPr>
        <w:pStyle w:val="29"/>
        <w:shd w:val="clear" w:color="auto" w:fill="auto"/>
        <w:tabs>
          <w:tab w:val="left" w:pos="104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за полноту передаваемых в Уполномоченный орган заявлений, иных документов, принятых от заяв</w:t>
      </w:r>
      <w:r w:rsidRPr="004C2BAF">
        <w:rPr>
          <w:rFonts w:ascii="Times New Roman" w:hAnsi="Times New Roman" w:cs="Times New Roman"/>
          <w:sz w:val="20"/>
          <w:szCs w:val="20"/>
        </w:rPr>
        <w:t>и</w:t>
      </w:r>
      <w:r w:rsidRPr="004C2BAF">
        <w:rPr>
          <w:rFonts w:ascii="Times New Roman" w:hAnsi="Times New Roman" w:cs="Times New Roman"/>
          <w:sz w:val="20"/>
          <w:szCs w:val="20"/>
        </w:rPr>
        <w:t>теля в МФЦ;</w:t>
      </w:r>
    </w:p>
    <w:p w:rsidR="008E5541" w:rsidRPr="004C2BAF" w:rsidRDefault="008E5541" w:rsidP="004C2BAF">
      <w:pPr>
        <w:pStyle w:val="29"/>
        <w:shd w:val="clear" w:color="auto" w:fill="auto"/>
        <w:tabs>
          <w:tab w:val="left" w:pos="10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за своевременную передачу в Уполномоченный орган заявлений, иных документов, принятых от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явителя, а также за своевременную выдачу заявителю документов, переданных в этих целях МФЦ органу мес</w:t>
      </w:r>
      <w:r w:rsidRPr="004C2BAF">
        <w:rPr>
          <w:rFonts w:ascii="Times New Roman" w:hAnsi="Times New Roman" w:cs="Times New Roman"/>
          <w:sz w:val="20"/>
          <w:szCs w:val="20"/>
        </w:rPr>
        <w:t>т</w:t>
      </w:r>
      <w:r w:rsidRPr="004C2BAF">
        <w:rPr>
          <w:rFonts w:ascii="Times New Roman" w:hAnsi="Times New Roman" w:cs="Times New Roman"/>
          <w:sz w:val="20"/>
          <w:szCs w:val="20"/>
        </w:rPr>
        <w:t>ного самоуправления;</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w:t>
      </w:r>
      <w:r w:rsidRPr="004C2BAF">
        <w:rPr>
          <w:rFonts w:ascii="Times New Roman" w:hAnsi="Times New Roman" w:cs="Times New Roman"/>
          <w:sz w:val="20"/>
          <w:szCs w:val="20"/>
        </w:rPr>
        <w:t>ь</w:t>
      </w:r>
      <w:r w:rsidRPr="004C2BAF">
        <w:rPr>
          <w:rFonts w:ascii="Times New Roman" w:hAnsi="Times New Roman" w:cs="Times New Roman"/>
          <w:sz w:val="20"/>
          <w:szCs w:val="20"/>
        </w:rPr>
        <w:t>ным законом.</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Жалоба на нарушение порядка предоставления муниципальной услуги МФЦ рассматривается Уполн</w:t>
      </w:r>
      <w:r w:rsidRPr="004C2BAF">
        <w:rPr>
          <w:rFonts w:ascii="Times New Roman" w:hAnsi="Times New Roman" w:cs="Times New Roman"/>
          <w:sz w:val="20"/>
          <w:szCs w:val="20"/>
        </w:rPr>
        <w:t>о</w:t>
      </w:r>
      <w:r w:rsidRPr="004C2BAF">
        <w:rPr>
          <w:rFonts w:ascii="Times New Roman" w:hAnsi="Times New Roman" w:cs="Times New Roman"/>
          <w:sz w:val="20"/>
          <w:szCs w:val="20"/>
        </w:rPr>
        <w:t>моченным органом. При этом срок рассмотрения жалобы исчисляется со дня регистрации жалобы в 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ченный орган.</w:t>
      </w:r>
    </w:p>
    <w:p w:rsidR="008E5541" w:rsidRPr="004C2BAF" w:rsidRDefault="008E5541" w:rsidP="004C2BAF">
      <w:pPr>
        <w:pStyle w:val="29"/>
        <w:shd w:val="clear" w:color="auto" w:fill="auto"/>
        <w:tabs>
          <w:tab w:val="left" w:pos="12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4.4. Положения, характеризующие требования к порядку и формам </w:t>
      </w:r>
      <w:proofErr w:type="gramStart"/>
      <w:r w:rsidRPr="004C2BAF">
        <w:rPr>
          <w:rFonts w:ascii="Times New Roman" w:hAnsi="Times New Roman" w:cs="Times New Roman"/>
          <w:sz w:val="20"/>
          <w:szCs w:val="20"/>
        </w:rPr>
        <w:t>контроля за</w:t>
      </w:r>
      <w:proofErr w:type="gramEnd"/>
      <w:r w:rsidRPr="004C2BAF">
        <w:rPr>
          <w:rFonts w:ascii="Times New Roman" w:hAnsi="Times New Roman" w:cs="Times New Roman"/>
          <w:sz w:val="20"/>
          <w:szCs w:val="20"/>
        </w:rPr>
        <w:t xml:space="preserve"> предоставлением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в том числе со стороны граждан, их объединений и организаций.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предоставлением муниципальной услуги со стороны граждан, их объединений и организ</w:t>
      </w:r>
      <w:r w:rsidRPr="004C2BAF">
        <w:rPr>
          <w:rFonts w:ascii="Times New Roman" w:hAnsi="Times New Roman" w:cs="Times New Roman"/>
          <w:sz w:val="20"/>
          <w:szCs w:val="20"/>
        </w:rPr>
        <w:t>а</w:t>
      </w:r>
      <w:r w:rsidRPr="004C2BAF">
        <w:rPr>
          <w:rFonts w:ascii="Times New Roman" w:hAnsi="Times New Roman" w:cs="Times New Roman"/>
          <w:sz w:val="20"/>
          <w:szCs w:val="20"/>
        </w:rPr>
        <w:t>ций осуществляется посредством открытости деятельности Уполномоченный орган при предоставлении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получения полной, актуальной и достоверной информации о порядке предоставления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и возможности досудебного рассмотрения обращений (жалоб) в процессе предоставления муниципальной услуги.</w:t>
      </w:r>
    </w:p>
    <w:p w:rsidR="008E5541" w:rsidRPr="004C2BAF" w:rsidRDefault="008E5541" w:rsidP="004C2BAF">
      <w:pPr>
        <w:pStyle w:val="3e"/>
        <w:tabs>
          <w:tab w:val="left" w:pos="620"/>
        </w:tabs>
        <w:spacing w:line="240" w:lineRule="auto"/>
        <w:ind w:firstLine="567"/>
        <w:rPr>
          <w:rStyle w:val="2f1"/>
          <w:b w:val="0"/>
          <w:bCs w:val="0"/>
          <w:sz w:val="20"/>
          <w:szCs w:val="20"/>
        </w:rPr>
      </w:pPr>
      <w:r w:rsidRPr="004C2BAF">
        <w:rPr>
          <w:b/>
          <w:bCs/>
          <w:sz w:val="20"/>
          <w:szCs w:val="20"/>
        </w:rPr>
        <w:t xml:space="preserve">5. </w:t>
      </w:r>
      <w:proofErr w:type="gramStart"/>
      <w:r w:rsidRPr="004C2BAF">
        <w:rPr>
          <w:b/>
          <w:bCs/>
          <w:sz w:val="20"/>
          <w:szCs w:val="20"/>
        </w:rPr>
        <w:t>Досудебный (внесудебный) порядок обжалования решений и действий (бездействия) органа, предоставляющего государственной услугу, многофункционального центра предоставления госуда</w:t>
      </w:r>
      <w:r w:rsidRPr="004C2BAF">
        <w:rPr>
          <w:b/>
          <w:bCs/>
          <w:sz w:val="20"/>
          <w:szCs w:val="20"/>
        </w:rPr>
        <w:t>р</w:t>
      </w:r>
      <w:r w:rsidRPr="004C2BAF">
        <w:rPr>
          <w:b/>
          <w:bCs/>
          <w:sz w:val="20"/>
          <w:szCs w:val="20"/>
        </w:rPr>
        <w:t xml:space="preserve">ственных и муниципальных услуг, организаций, указанных в части 1.1 статьи 16 Федерального закона </w:t>
      </w:r>
      <w:r w:rsidRPr="004C2BAF">
        <w:rPr>
          <w:b/>
          <w:bCs/>
          <w:sz w:val="20"/>
          <w:szCs w:val="20"/>
          <w:lang w:bidi="en-US"/>
        </w:rPr>
        <w:t xml:space="preserve">№ </w:t>
      </w:r>
      <w:r w:rsidRPr="004C2BAF">
        <w:rPr>
          <w:b/>
          <w:bCs/>
          <w:sz w:val="20"/>
          <w:szCs w:val="20"/>
        </w:rPr>
        <w:t>210-ФЗ, а также их должностных лиц, государственных</w:t>
      </w:r>
      <w:bookmarkStart w:id="31" w:name="bookmark7"/>
      <w:r w:rsidRPr="004C2BAF">
        <w:rPr>
          <w:b/>
          <w:bCs/>
          <w:sz w:val="20"/>
          <w:szCs w:val="20"/>
        </w:rPr>
        <w:t xml:space="preserve"> </w:t>
      </w:r>
      <w:r w:rsidRPr="004C2BAF">
        <w:rPr>
          <w:rStyle w:val="2f1"/>
          <w:b w:val="0"/>
          <w:bCs w:val="0"/>
          <w:sz w:val="20"/>
          <w:szCs w:val="20"/>
        </w:rPr>
        <w:t>служащих, работников</w:t>
      </w:r>
      <w:bookmarkEnd w:id="31"/>
      <w:proofErr w:type="gramEnd"/>
    </w:p>
    <w:p w:rsidR="008E5541" w:rsidRPr="004C2BAF" w:rsidRDefault="008E5541" w:rsidP="004C2BAF">
      <w:pPr>
        <w:pStyle w:val="3e"/>
        <w:tabs>
          <w:tab w:val="left" w:pos="620"/>
        </w:tabs>
        <w:spacing w:line="240" w:lineRule="auto"/>
        <w:ind w:left="460"/>
        <w:rPr>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5.1. Получатели муниципальной услуги имеют право на обжалование в досудебном порядке действий (бездействия) сотрудников Уполномоченного органа и многофункционального центра, участвующих в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ставлении муниципальной услуги, руководителю такого органа.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Заявитель может обратиться с жалобой, в том числе в следующих случаях:</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нарушение срока регистрации запроса заявителя о предоставлении государственной услуги;</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нарушение срока предоставления муниципальной услуги;</w:t>
      </w:r>
    </w:p>
    <w:p w:rsidR="008E5541" w:rsidRPr="004C2BAF" w:rsidRDefault="008E5541" w:rsidP="004C2BAF">
      <w:pPr>
        <w:pStyle w:val="29"/>
        <w:shd w:val="clear" w:color="auto" w:fill="auto"/>
        <w:tabs>
          <w:tab w:val="left" w:pos="106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w:t>
      </w:r>
      <w:r w:rsidRPr="004C2BAF">
        <w:rPr>
          <w:rFonts w:ascii="Times New Roman" w:hAnsi="Times New Roman" w:cs="Times New Roman"/>
          <w:sz w:val="20"/>
          <w:szCs w:val="20"/>
        </w:rPr>
        <w:t>ъ</w:t>
      </w:r>
      <w:r w:rsidRPr="004C2BAF">
        <w:rPr>
          <w:rFonts w:ascii="Times New Roman" w:hAnsi="Times New Roman" w:cs="Times New Roman"/>
          <w:sz w:val="20"/>
          <w:szCs w:val="20"/>
        </w:rPr>
        <w:t>екта Российской Федерации, муниципальными правовыми актами для предоставления муниципальной услуги;</w:t>
      </w:r>
    </w:p>
    <w:p w:rsidR="008E5541" w:rsidRPr="004C2BAF" w:rsidRDefault="008E5541" w:rsidP="004C2BAF">
      <w:pPr>
        <w:pStyle w:val="29"/>
        <w:shd w:val="clear" w:color="auto" w:fill="auto"/>
        <w:tabs>
          <w:tab w:val="left" w:pos="104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отказ в приеме документов, предоставление которых предусмотрено нормативными правовыми акт</w:t>
      </w:r>
      <w:r w:rsidRPr="004C2BAF">
        <w:rPr>
          <w:rFonts w:ascii="Times New Roman" w:hAnsi="Times New Roman" w:cs="Times New Roman"/>
          <w:sz w:val="20"/>
          <w:szCs w:val="20"/>
        </w:rPr>
        <w:t>а</w:t>
      </w:r>
      <w:r w:rsidRPr="004C2BAF">
        <w:rPr>
          <w:rFonts w:ascii="Times New Roman" w:hAnsi="Times New Roman" w:cs="Times New Roman"/>
          <w:sz w:val="20"/>
          <w:szCs w:val="20"/>
        </w:rPr>
        <w:t>ми Российской Федерации, субъекта Российской Федерации, муниципальными правовыми актами для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ставления муниципальной услуги, у заявителя;</w:t>
      </w:r>
    </w:p>
    <w:p w:rsidR="008E5541" w:rsidRPr="004C2BAF" w:rsidRDefault="008E5541" w:rsidP="004C2BAF">
      <w:pPr>
        <w:pStyle w:val="29"/>
        <w:shd w:val="clear" w:color="auto" w:fill="auto"/>
        <w:tabs>
          <w:tab w:val="left" w:pos="33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w:t>
      </w:r>
      <w:r w:rsidRPr="004C2BAF">
        <w:rPr>
          <w:rFonts w:ascii="Times New Roman" w:hAnsi="Times New Roman" w:cs="Times New Roman"/>
          <w:sz w:val="20"/>
          <w:szCs w:val="20"/>
        </w:rPr>
        <w:t>ь</w:t>
      </w:r>
      <w:r w:rsidRPr="004C2BAF">
        <w:rPr>
          <w:rFonts w:ascii="Times New Roman" w:hAnsi="Times New Roman" w:cs="Times New Roman"/>
          <w:sz w:val="20"/>
          <w:szCs w:val="20"/>
        </w:rPr>
        <w:t>ными законами и принятыми в соответствии с ними иными нормативными правовыми актами Российской Ф</w:t>
      </w:r>
      <w:r w:rsidRPr="004C2BAF">
        <w:rPr>
          <w:rFonts w:ascii="Times New Roman" w:hAnsi="Times New Roman" w:cs="Times New Roman"/>
          <w:sz w:val="20"/>
          <w:szCs w:val="20"/>
        </w:rPr>
        <w:t>е</w:t>
      </w:r>
      <w:r w:rsidRPr="004C2BAF">
        <w:rPr>
          <w:rFonts w:ascii="Times New Roman" w:hAnsi="Times New Roman" w:cs="Times New Roman"/>
          <w:sz w:val="20"/>
          <w:szCs w:val="20"/>
        </w:rPr>
        <w:t>дерации, законами и иными нормативными правовыми актами субъекта Российской Федерации, муниципал</w:t>
      </w:r>
      <w:r w:rsidRPr="004C2BAF">
        <w:rPr>
          <w:rFonts w:ascii="Times New Roman" w:hAnsi="Times New Roman" w:cs="Times New Roman"/>
          <w:sz w:val="20"/>
          <w:szCs w:val="20"/>
        </w:rPr>
        <w:t>ь</w:t>
      </w:r>
      <w:r w:rsidRPr="004C2BAF">
        <w:rPr>
          <w:rFonts w:ascii="Times New Roman" w:hAnsi="Times New Roman" w:cs="Times New Roman"/>
          <w:sz w:val="20"/>
          <w:szCs w:val="20"/>
        </w:rPr>
        <w:t>ными правовыми актами;</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8E5541" w:rsidRPr="004C2BAF" w:rsidRDefault="008E5541" w:rsidP="004C2BAF">
      <w:pPr>
        <w:pStyle w:val="29"/>
        <w:shd w:val="clear" w:color="auto" w:fill="auto"/>
        <w:tabs>
          <w:tab w:val="left" w:pos="1248"/>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w:t>
      </w:r>
      <w:r w:rsidRPr="004C2BAF">
        <w:rPr>
          <w:rFonts w:ascii="Times New Roman" w:hAnsi="Times New Roman" w:cs="Times New Roman"/>
          <w:sz w:val="20"/>
          <w:szCs w:val="20"/>
        </w:rPr>
        <w:t>у</w:t>
      </w:r>
      <w:r w:rsidRPr="004C2BAF">
        <w:rPr>
          <w:rFonts w:ascii="Times New Roman" w:hAnsi="Times New Roman" w:cs="Times New Roman"/>
          <w:sz w:val="20"/>
          <w:szCs w:val="20"/>
        </w:rPr>
        <w:t>смотрены федеральными законами и принятыми в соответствии с ними иными нормативными правовыми а</w:t>
      </w:r>
      <w:r w:rsidRPr="004C2BAF">
        <w:rPr>
          <w:rFonts w:ascii="Times New Roman" w:hAnsi="Times New Roman" w:cs="Times New Roman"/>
          <w:sz w:val="20"/>
          <w:szCs w:val="20"/>
        </w:rPr>
        <w:t>к</w:t>
      </w:r>
      <w:r w:rsidRPr="004C2BAF">
        <w:rPr>
          <w:rFonts w:ascii="Times New Roman" w:hAnsi="Times New Roman" w:cs="Times New Roman"/>
          <w:sz w:val="20"/>
          <w:szCs w:val="20"/>
        </w:rPr>
        <w:t>тами Российской Федерации, законами и иными нормативными правовыми актами субъекта Российской Фед</w:t>
      </w:r>
      <w:r w:rsidRPr="004C2BAF">
        <w:rPr>
          <w:rFonts w:ascii="Times New Roman" w:hAnsi="Times New Roman" w:cs="Times New Roman"/>
          <w:sz w:val="20"/>
          <w:szCs w:val="20"/>
        </w:rPr>
        <w:t>е</w:t>
      </w:r>
      <w:r w:rsidRPr="004C2BAF">
        <w:rPr>
          <w:rFonts w:ascii="Times New Roman" w:hAnsi="Times New Roman" w:cs="Times New Roman"/>
          <w:sz w:val="20"/>
          <w:szCs w:val="20"/>
        </w:rPr>
        <w:t>рации, муниципальными правовыми актами;</w:t>
      </w:r>
      <w:proofErr w:type="gramEnd"/>
    </w:p>
    <w:p w:rsidR="008E5541" w:rsidRPr="004C2BAF" w:rsidRDefault="008E5541" w:rsidP="004C2BAF">
      <w:pPr>
        <w:pStyle w:val="29"/>
        <w:shd w:val="clear" w:color="auto" w:fill="auto"/>
        <w:tabs>
          <w:tab w:val="left" w:pos="116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w:t>
      </w:r>
      <w:r w:rsidRPr="004C2BAF">
        <w:rPr>
          <w:rFonts w:ascii="Times New Roman" w:hAnsi="Times New Roman" w:cs="Times New Roman"/>
          <w:sz w:val="20"/>
          <w:szCs w:val="20"/>
        </w:rPr>
        <w:t>т</w:t>
      </w:r>
      <w:r w:rsidRPr="004C2BAF">
        <w:rPr>
          <w:rFonts w:ascii="Times New Roman" w:hAnsi="Times New Roman" w:cs="Times New Roman"/>
          <w:sz w:val="20"/>
          <w:szCs w:val="20"/>
        </w:rPr>
        <w:t xml:space="preserve">сутствие и (или) недостоверность которых не указывались при первоначальном отказе в приеме документов, </w:t>
      </w:r>
      <w:r w:rsidRPr="004C2BAF">
        <w:rPr>
          <w:rFonts w:ascii="Times New Roman" w:hAnsi="Times New Roman" w:cs="Times New Roman"/>
          <w:sz w:val="20"/>
          <w:szCs w:val="20"/>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w:t>
      </w:r>
    </w:p>
    <w:p w:rsidR="008E5541" w:rsidRPr="004C2BAF" w:rsidRDefault="008E5541" w:rsidP="004C2BAF">
      <w:pPr>
        <w:pStyle w:val="29"/>
        <w:shd w:val="clear" w:color="auto" w:fill="auto"/>
        <w:tabs>
          <w:tab w:val="left" w:pos="120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5.2. Жалоба подается в письменной форме на бумажном носителе или в электронной форме в админ</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страцию муниципального образования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или многофункциональный центр.</w:t>
      </w:r>
    </w:p>
    <w:p w:rsidR="008E5541" w:rsidRPr="004C2BAF" w:rsidRDefault="008E5541" w:rsidP="004C2BAF">
      <w:pPr>
        <w:pStyle w:val="29"/>
        <w:shd w:val="clear" w:color="auto" w:fill="auto"/>
        <w:tabs>
          <w:tab w:val="left" w:pos="3549"/>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Жалоба на решение, действия (бездействие) должностного лица Уполномоченного органа рассматрив</w:t>
      </w:r>
      <w:r w:rsidRPr="004C2BAF">
        <w:rPr>
          <w:rFonts w:ascii="Times New Roman" w:hAnsi="Times New Roman" w:cs="Times New Roman"/>
          <w:sz w:val="20"/>
          <w:szCs w:val="20"/>
        </w:rPr>
        <w:t>а</w:t>
      </w:r>
      <w:r w:rsidRPr="004C2BAF">
        <w:rPr>
          <w:rFonts w:ascii="Times New Roman" w:hAnsi="Times New Roman" w:cs="Times New Roman"/>
          <w:sz w:val="20"/>
          <w:szCs w:val="20"/>
        </w:rPr>
        <w:t>ется начальником Уполномоченного органа.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Жалобы на решения и действия (бездействие) работника многофункционального центра подаются рук</w:t>
      </w:r>
      <w:r w:rsidRPr="004C2BAF">
        <w:rPr>
          <w:rFonts w:ascii="Times New Roman" w:hAnsi="Times New Roman" w:cs="Times New Roman"/>
          <w:sz w:val="20"/>
          <w:szCs w:val="20"/>
        </w:rPr>
        <w:t>о</w:t>
      </w:r>
      <w:r w:rsidRPr="004C2BAF">
        <w:rPr>
          <w:rFonts w:ascii="Times New Roman" w:hAnsi="Times New Roman" w:cs="Times New Roman"/>
          <w:sz w:val="20"/>
          <w:szCs w:val="20"/>
        </w:rPr>
        <w:t>водителю этого многофункционального центра. Жалобы на решения и действия (бездействие) многофункци</w:t>
      </w:r>
      <w:r w:rsidRPr="004C2BAF">
        <w:rPr>
          <w:rFonts w:ascii="Times New Roman" w:hAnsi="Times New Roman" w:cs="Times New Roman"/>
          <w:sz w:val="20"/>
          <w:szCs w:val="20"/>
        </w:rPr>
        <w:t>о</w:t>
      </w:r>
      <w:r w:rsidRPr="004C2BAF">
        <w:rPr>
          <w:rFonts w:ascii="Times New Roman" w:hAnsi="Times New Roman" w:cs="Times New Roman"/>
          <w:sz w:val="20"/>
          <w:szCs w:val="20"/>
        </w:rPr>
        <w:t>нального центра подаются учредителю многофункционального центра. Жалобы на решения и действия (бе</w:t>
      </w:r>
      <w:r w:rsidRPr="004C2BAF">
        <w:rPr>
          <w:rFonts w:ascii="Times New Roman" w:hAnsi="Times New Roman" w:cs="Times New Roman"/>
          <w:sz w:val="20"/>
          <w:szCs w:val="20"/>
        </w:rPr>
        <w:t>з</w:t>
      </w:r>
      <w:r w:rsidRPr="004C2BAF">
        <w:rPr>
          <w:rFonts w:ascii="Times New Roman" w:hAnsi="Times New Roman" w:cs="Times New Roman"/>
          <w:sz w:val="20"/>
          <w:szCs w:val="20"/>
        </w:rPr>
        <w:t xml:space="preserve">действие) работников организаций, предусмотренных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п</w:t>
      </w:r>
      <w:r w:rsidRPr="004C2BAF">
        <w:rPr>
          <w:rFonts w:ascii="Times New Roman" w:hAnsi="Times New Roman" w:cs="Times New Roman"/>
          <w:sz w:val="20"/>
          <w:szCs w:val="20"/>
        </w:rPr>
        <w:t>о</w:t>
      </w:r>
      <w:r w:rsidRPr="004C2BAF">
        <w:rPr>
          <w:rFonts w:ascii="Times New Roman" w:hAnsi="Times New Roman" w:cs="Times New Roman"/>
          <w:sz w:val="20"/>
          <w:szCs w:val="20"/>
        </w:rPr>
        <w:t>даются руководителям этих организаций.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w:t>
      </w:r>
      <w:r w:rsidRPr="004C2BAF">
        <w:rPr>
          <w:rFonts w:ascii="Times New Roman" w:hAnsi="Times New Roman" w:cs="Times New Roman"/>
          <w:sz w:val="20"/>
          <w:szCs w:val="20"/>
        </w:rPr>
        <w:t>е</w:t>
      </w:r>
      <w:r w:rsidRPr="004C2BAF">
        <w:rPr>
          <w:rFonts w:ascii="Times New Roman" w:hAnsi="Times New Roman" w:cs="Times New Roman"/>
          <w:sz w:val="20"/>
          <w:szCs w:val="20"/>
        </w:rPr>
        <w:t>ля.</w:t>
      </w:r>
    </w:p>
    <w:p w:rsidR="008E5541" w:rsidRPr="004C2BAF" w:rsidRDefault="008E5541" w:rsidP="004C2BAF">
      <w:pPr>
        <w:pStyle w:val="29"/>
        <w:shd w:val="clear" w:color="auto" w:fill="auto"/>
        <w:tabs>
          <w:tab w:val="left" w:pos="124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5.3. Жалоба должна содержать следующую информацию:</w:t>
      </w:r>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1) наименование органа, предоставляющего государственную услугу, должностного лица органа, пред</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ставляющего государственную услугу, многофункционального центра, его руководителя и (или) работника, организаций, предусмотренных частью 1.1 статьи 16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 их руководителей и (или) работников, решения и действия (бездействие) которых обжалуются;</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2) фамилию, имя, отчество (последнее - при наличии), сведения о месте жительства заявителя - физич</w:t>
      </w:r>
      <w:r w:rsidRPr="004C2BAF">
        <w:rPr>
          <w:rFonts w:ascii="Times New Roman" w:hAnsi="Times New Roman" w:cs="Times New Roman"/>
          <w:sz w:val="20"/>
          <w:szCs w:val="20"/>
        </w:rPr>
        <w:t>е</w:t>
      </w:r>
      <w:r w:rsidRPr="004C2BAF">
        <w:rPr>
          <w:rFonts w:ascii="Times New Roman" w:hAnsi="Times New Roman" w:cs="Times New Roman"/>
          <w:sz w:val="20"/>
          <w:szCs w:val="20"/>
        </w:rPr>
        <w:t>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сведения об обжалуемых решениях и действиях (бездействии) органа, предоставляющего муниц</w:t>
      </w:r>
      <w:r w:rsidRPr="004C2BAF">
        <w:rPr>
          <w:rFonts w:ascii="Times New Roman" w:hAnsi="Times New Roman" w:cs="Times New Roman"/>
          <w:sz w:val="20"/>
          <w:szCs w:val="20"/>
        </w:rPr>
        <w:t>и</w:t>
      </w:r>
      <w:r w:rsidRPr="004C2BAF">
        <w:rPr>
          <w:rFonts w:ascii="Times New Roman" w:hAnsi="Times New Roman" w:cs="Times New Roman"/>
          <w:sz w:val="20"/>
          <w:szCs w:val="20"/>
        </w:rPr>
        <w:t>пальную услугу, должностного лица органа, предоставляющего муниципальную услугу, либо работника мн</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гофункционального центра, организаций, предусмотренных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их работников;</w:t>
      </w:r>
    </w:p>
    <w:p w:rsidR="008E5541" w:rsidRPr="004C2BAF" w:rsidRDefault="008E5541" w:rsidP="004C2BAF">
      <w:pPr>
        <w:pStyle w:val="29"/>
        <w:shd w:val="clear" w:color="auto" w:fill="auto"/>
        <w:tabs>
          <w:tab w:val="left" w:pos="112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муниципальную услугу, многофун</w:t>
      </w:r>
      <w:r w:rsidRPr="004C2BAF">
        <w:rPr>
          <w:rFonts w:ascii="Times New Roman" w:hAnsi="Times New Roman" w:cs="Times New Roman"/>
          <w:sz w:val="20"/>
          <w:szCs w:val="20"/>
        </w:rPr>
        <w:t>к</w:t>
      </w:r>
      <w:r w:rsidRPr="004C2BAF">
        <w:rPr>
          <w:rFonts w:ascii="Times New Roman" w:hAnsi="Times New Roman" w:cs="Times New Roman"/>
          <w:sz w:val="20"/>
          <w:szCs w:val="20"/>
        </w:rPr>
        <w:t>ционального центра, работника многофункционального центра, организаций, предусмотренных частью 1.1 ст</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тьи 16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 их работников.</w:t>
      </w:r>
    </w:p>
    <w:p w:rsidR="008E5541" w:rsidRPr="004C2BAF" w:rsidRDefault="008E5541" w:rsidP="004C2BAF">
      <w:pPr>
        <w:pStyle w:val="29"/>
        <w:shd w:val="clear" w:color="auto" w:fill="auto"/>
        <w:tabs>
          <w:tab w:val="left" w:pos="118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5.4. Поступившая жалоба подлежит регистрации в срок не позднее двух дней с момента поступления.</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5.5. </w:t>
      </w:r>
      <w:proofErr w:type="gramStart"/>
      <w:r w:rsidRPr="004C2BAF">
        <w:rPr>
          <w:rFonts w:ascii="Times New Roman" w:hAnsi="Times New Roman" w:cs="Times New Roman"/>
          <w:sz w:val="20"/>
          <w:szCs w:val="20"/>
        </w:rPr>
        <w:t>Жалоба, поступившая в Уполномоченный орган, многофункциональный центр, учредителю мн</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гофункционального центра, в организации, предусмотренные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гофункционального центра, организаций, предусмотренных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в приеме документов</w:t>
      </w:r>
      <w:proofErr w:type="gramEnd"/>
      <w:r w:rsidRPr="004C2BAF">
        <w:rPr>
          <w:rFonts w:ascii="Times New Roman" w:hAnsi="Times New Roman" w:cs="Times New Roman"/>
          <w:sz w:val="20"/>
          <w:szCs w:val="20"/>
        </w:rPr>
        <w:t xml:space="preserve"> у заявителя либо в исправлении допущенных опечаток и ошибок или в случае обж</w:t>
      </w:r>
      <w:r w:rsidRPr="004C2BAF">
        <w:rPr>
          <w:rFonts w:ascii="Times New Roman" w:hAnsi="Times New Roman" w:cs="Times New Roman"/>
          <w:sz w:val="20"/>
          <w:szCs w:val="20"/>
        </w:rPr>
        <w:t>а</w:t>
      </w:r>
      <w:r w:rsidRPr="004C2BAF">
        <w:rPr>
          <w:rFonts w:ascii="Times New Roman" w:hAnsi="Times New Roman" w:cs="Times New Roman"/>
          <w:sz w:val="20"/>
          <w:szCs w:val="20"/>
        </w:rPr>
        <w:t>лования нарушения установленного срока таких исправлений - в течение пяти рабочих дней со дня ее регистр</w:t>
      </w:r>
      <w:r w:rsidRPr="004C2BAF">
        <w:rPr>
          <w:rFonts w:ascii="Times New Roman" w:hAnsi="Times New Roman" w:cs="Times New Roman"/>
          <w:sz w:val="20"/>
          <w:szCs w:val="20"/>
        </w:rPr>
        <w:t>а</w:t>
      </w:r>
      <w:r w:rsidRPr="004C2BAF">
        <w:rPr>
          <w:rFonts w:ascii="Times New Roman" w:hAnsi="Times New Roman" w:cs="Times New Roman"/>
          <w:sz w:val="20"/>
          <w:szCs w:val="20"/>
        </w:rPr>
        <w:t>ции.</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5.6. К жалобе могут быть приложены копии документов, подтверждающих изложенные в жалобе обсто</w:t>
      </w:r>
      <w:r w:rsidRPr="004C2BAF">
        <w:rPr>
          <w:rFonts w:ascii="Times New Roman" w:hAnsi="Times New Roman" w:cs="Times New Roman"/>
          <w:sz w:val="20"/>
          <w:szCs w:val="20"/>
        </w:rPr>
        <w:t>я</w:t>
      </w:r>
      <w:r w:rsidRPr="004C2BAF">
        <w:rPr>
          <w:rFonts w:ascii="Times New Roman" w:hAnsi="Times New Roman" w:cs="Times New Roman"/>
          <w:sz w:val="20"/>
          <w:szCs w:val="20"/>
        </w:rPr>
        <w:t>тельства. В таком случае в жалобе приводится перечень прилагаемых к ней документов.</w:t>
      </w:r>
    </w:p>
    <w:p w:rsidR="008E5541" w:rsidRPr="004C2BAF" w:rsidRDefault="008E5541" w:rsidP="004C2BAF">
      <w:pPr>
        <w:pStyle w:val="29"/>
        <w:shd w:val="clear" w:color="auto" w:fill="auto"/>
        <w:tabs>
          <w:tab w:val="left" w:pos="12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5.7. По результатам рассмотрения жалобы принимается одно из следующих решений:</w:t>
      </w:r>
    </w:p>
    <w:p w:rsidR="008E5541" w:rsidRPr="004C2BAF" w:rsidRDefault="008E5541" w:rsidP="004C2BAF">
      <w:pPr>
        <w:pStyle w:val="29"/>
        <w:shd w:val="clear" w:color="auto" w:fill="auto"/>
        <w:tabs>
          <w:tab w:val="left" w:pos="1128"/>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E5541" w:rsidRPr="004C2BAF" w:rsidRDefault="008E5541" w:rsidP="004C2BAF">
      <w:pPr>
        <w:pStyle w:val="29"/>
        <w:shd w:val="clear" w:color="auto" w:fill="auto"/>
        <w:tabs>
          <w:tab w:val="left" w:pos="112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 удовлетворении жалобы отказывается.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w:t>
      </w:r>
      <w:r w:rsidRPr="004C2BAF">
        <w:rPr>
          <w:rFonts w:ascii="Times New Roman" w:hAnsi="Times New Roman" w:cs="Times New Roman"/>
          <w:sz w:val="20"/>
          <w:szCs w:val="20"/>
        </w:rPr>
        <w:t>й</w:t>
      </w:r>
      <w:r w:rsidRPr="004C2BAF">
        <w:rPr>
          <w:rFonts w:ascii="Times New Roman" w:hAnsi="Times New Roman" w:cs="Times New Roman"/>
          <w:sz w:val="20"/>
          <w:szCs w:val="20"/>
        </w:rPr>
        <w:t xml:space="preserve">ствиях, осуществляемых органом, предоставляющим муниципальную услугу, уполномоченной организацией либо организацией, предусмотренной частью 1.1 статьи 16 Федерального закона от 27.07.2010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в ц</w:t>
      </w:r>
      <w:r w:rsidRPr="004C2BAF">
        <w:rPr>
          <w:rFonts w:ascii="Times New Roman" w:hAnsi="Times New Roman" w:cs="Times New Roman"/>
          <w:sz w:val="20"/>
          <w:szCs w:val="20"/>
        </w:rPr>
        <w:t>е</w:t>
      </w:r>
      <w:r w:rsidRPr="004C2BAF">
        <w:rPr>
          <w:rFonts w:ascii="Times New Roman" w:hAnsi="Times New Roman" w:cs="Times New Roman"/>
          <w:sz w:val="20"/>
          <w:szCs w:val="20"/>
        </w:rPr>
        <w:t>лях незамедлительного устранения выявленных нарушений при оказании муниципальной услуги, а также пр</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носятся извинения за доставленные </w:t>
      </w:r>
      <w:proofErr w:type="gramStart"/>
      <w:r w:rsidRPr="004C2BAF">
        <w:rPr>
          <w:rFonts w:ascii="Times New Roman" w:hAnsi="Times New Roman" w:cs="Times New Roman"/>
          <w:sz w:val="20"/>
          <w:szCs w:val="20"/>
        </w:rPr>
        <w:t>неудобства</w:t>
      </w:r>
      <w:proofErr w:type="gramEnd"/>
      <w:r w:rsidRPr="004C2BAF">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w:t>
      </w:r>
      <w:proofErr w:type="gramStart"/>
      <w:r w:rsidRPr="004C2BAF">
        <w:rPr>
          <w:rFonts w:ascii="Times New Roman" w:hAnsi="Times New Roman" w:cs="Times New Roman"/>
          <w:sz w:val="20"/>
          <w:szCs w:val="20"/>
        </w:rPr>
        <w:t>целях</w:t>
      </w:r>
      <w:proofErr w:type="gramEnd"/>
      <w:r w:rsidRPr="004C2BAF">
        <w:rPr>
          <w:rFonts w:ascii="Times New Roman" w:hAnsi="Times New Roman" w:cs="Times New Roman"/>
          <w:sz w:val="20"/>
          <w:szCs w:val="20"/>
        </w:rPr>
        <w:t xml:space="preserve"> получения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 случае признания </w:t>
      </w:r>
      <w:proofErr w:type="gramStart"/>
      <w:r w:rsidRPr="004C2BAF">
        <w:rPr>
          <w:rFonts w:ascii="Times New Roman" w:hAnsi="Times New Roman" w:cs="Times New Roman"/>
          <w:sz w:val="20"/>
          <w:szCs w:val="20"/>
        </w:rPr>
        <w:t>жалобы</w:t>
      </w:r>
      <w:proofErr w:type="gramEnd"/>
      <w:r w:rsidRPr="004C2BAF">
        <w:rPr>
          <w:rFonts w:ascii="Times New Roman" w:hAnsi="Times New Roman" w:cs="Times New Roman"/>
          <w:sz w:val="20"/>
          <w:szCs w:val="20"/>
        </w:rPr>
        <w:t xml:space="preserve"> не подлежащей удовлетворению в ответе заявителю даются аргументир</w:t>
      </w:r>
      <w:r w:rsidRPr="004C2BAF">
        <w:rPr>
          <w:rFonts w:ascii="Times New Roman" w:hAnsi="Times New Roman" w:cs="Times New Roman"/>
          <w:sz w:val="20"/>
          <w:szCs w:val="20"/>
        </w:rPr>
        <w:t>о</w:t>
      </w:r>
      <w:r w:rsidRPr="004C2BAF">
        <w:rPr>
          <w:rFonts w:ascii="Times New Roman" w:hAnsi="Times New Roman" w:cs="Times New Roman"/>
          <w:sz w:val="20"/>
          <w:szCs w:val="20"/>
        </w:rPr>
        <w:t>ванные разъяснения о причинах принятого решения, а также информация о порядке обжалования принятого решения.</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5.8. В случае установления в ходе или по результатам </w:t>
      </w:r>
      <w:proofErr w:type="gramStart"/>
      <w:r w:rsidRPr="004C2BAF">
        <w:rPr>
          <w:rFonts w:ascii="Times New Roman" w:hAnsi="Times New Roman" w:cs="Times New Roman"/>
          <w:sz w:val="20"/>
          <w:szCs w:val="20"/>
        </w:rPr>
        <w:t>рассмотрения жалобы признаков состава админ</w:t>
      </w:r>
      <w:r w:rsidRPr="004C2BAF">
        <w:rPr>
          <w:rFonts w:ascii="Times New Roman" w:hAnsi="Times New Roman" w:cs="Times New Roman"/>
          <w:sz w:val="20"/>
          <w:szCs w:val="20"/>
        </w:rPr>
        <w:t>и</w:t>
      </w:r>
      <w:r w:rsidRPr="004C2BAF">
        <w:rPr>
          <w:rFonts w:ascii="Times New Roman" w:hAnsi="Times New Roman" w:cs="Times New Roman"/>
          <w:sz w:val="20"/>
          <w:szCs w:val="20"/>
        </w:rPr>
        <w:t>стративного правонарушения</w:t>
      </w:r>
      <w:proofErr w:type="gramEnd"/>
      <w:r w:rsidRPr="004C2BAF">
        <w:rPr>
          <w:rFonts w:ascii="Times New Roman" w:hAnsi="Times New Roman" w:cs="Times New Roman"/>
          <w:sz w:val="20"/>
          <w:szCs w:val="20"/>
        </w:rPr>
        <w:t xml:space="preserve"> или преступления должностное лицо, наделенное полномочиями по рассмотр</w:t>
      </w:r>
      <w:r w:rsidRPr="004C2BAF">
        <w:rPr>
          <w:rFonts w:ascii="Times New Roman" w:hAnsi="Times New Roman" w:cs="Times New Roman"/>
          <w:sz w:val="20"/>
          <w:szCs w:val="20"/>
        </w:rPr>
        <w:t>е</w:t>
      </w:r>
      <w:r w:rsidRPr="004C2BAF">
        <w:rPr>
          <w:rFonts w:ascii="Times New Roman" w:hAnsi="Times New Roman" w:cs="Times New Roman"/>
          <w:sz w:val="20"/>
          <w:szCs w:val="20"/>
        </w:rPr>
        <w:lastRenderedPageBreak/>
        <w:t>нию жалоб в соответствии с п. 5.2 настоящего Административного регламента, незамедлительно направляет имеющиеся материалы в органы прокуратуры.</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5.9. Заявители вправе обжаловать решения, принятые в ходе исполнения муниципальной услуги, де</w:t>
      </w:r>
      <w:r w:rsidRPr="004C2BAF">
        <w:rPr>
          <w:rFonts w:ascii="Times New Roman" w:hAnsi="Times New Roman" w:cs="Times New Roman"/>
          <w:sz w:val="20"/>
          <w:szCs w:val="20"/>
        </w:rPr>
        <w:t>й</w:t>
      </w:r>
      <w:r w:rsidRPr="004C2BAF">
        <w:rPr>
          <w:rFonts w:ascii="Times New Roman" w:hAnsi="Times New Roman" w:cs="Times New Roman"/>
          <w:sz w:val="20"/>
          <w:szCs w:val="20"/>
        </w:rPr>
        <w:t>ствия (бездействие) должностных лиц Уполномоченного органа в судебном порядке.</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1</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pStyle w:val="65"/>
        <w:shd w:val="clear" w:color="auto" w:fill="auto"/>
        <w:spacing w:line="200" w:lineRule="exact"/>
        <w:jc w:val="right"/>
        <w:rPr>
          <w:rFonts w:ascii="Times New Roman" w:hAnsi="Times New Roman" w:cs="Times New Roman"/>
          <w:sz w:val="20"/>
          <w:szCs w:val="20"/>
        </w:rPr>
      </w:pPr>
      <w:r w:rsidRPr="004C2BAF">
        <w:rPr>
          <w:rFonts w:ascii="Times New Roman" w:hAnsi="Times New Roman" w:cs="Times New Roman"/>
          <w:sz w:val="20"/>
          <w:szCs w:val="20"/>
        </w:rPr>
        <w:t>ФОРМА</w:t>
      </w:r>
    </w:p>
    <w:p w:rsidR="008E5541" w:rsidRPr="004C2BAF" w:rsidRDefault="008E5541" w:rsidP="004C2BAF">
      <w:pPr>
        <w:pStyle w:val="65"/>
        <w:shd w:val="clear" w:color="auto" w:fill="auto"/>
        <w:spacing w:line="200" w:lineRule="exact"/>
        <w:ind w:left="9020"/>
        <w:rPr>
          <w:rFonts w:ascii="Times New Roman" w:hAnsi="Times New Roman" w:cs="Times New Roman"/>
          <w:sz w:val="20"/>
          <w:szCs w:val="20"/>
        </w:rPr>
      </w:pPr>
    </w:p>
    <w:p w:rsidR="008E5541" w:rsidRPr="004C2BAF" w:rsidRDefault="008E5541" w:rsidP="004C2BAF">
      <w:pPr>
        <w:pStyle w:val="65"/>
        <w:shd w:val="clear" w:color="auto" w:fill="auto"/>
        <w:tabs>
          <w:tab w:val="left" w:leader="underscore" w:pos="9634"/>
        </w:tabs>
        <w:spacing w:line="200" w:lineRule="exact"/>
        <w:ind w:left="3740"/>
        <w:jc w:val="both"/>
        <w:rPr>
          <w:rFonts w:ascii="Times New Roman" w:hAnsi="Times New Roman" w:cs="Times New Roman"/>
          <w:sz w:val="20"/>
          <w:szCs w:val="20"/>
        </w:rPr>
      </w:pPr>
      <w:r w:rsidRPr="004C2BAF">
        <w:rPr>
          <w:rFonts w:ascii="Times New Roman" w:hAnsi="Times New Roman" w:cs="Times New Roman"/>
          <w:sz w:val="20"/>
          <w:szCs w:val="20"/>
        </w:rPr>
        <w:t>В_______________________________________</w:t>
      </w:r>
      <w:r w:rsidRPr="004C2BAF">
        <w:rPr>
          <w:rFonts w:ascii="Times New Roman" w:hAnsi="Times New Roman" w:cs="Times New Roman"/>
          <w:sz w:val="20"/>
          <w:szCs w:val="20"/>
        </w:rPr>
        <w:tab/>
      </w:r>
    </w:p>
    <w:p w:rsidR="008E5541" w:rsidRPr="004C2BAF" w:rsidRDefault="008E5541" w:rsidP="004C2BAF">
      <w:pPr>
        <w:pStyle w:val="65"/>
        <w:pBdr>
          <w:top w:val="single" w:sz="4" w:space="1" w:color="auto"/>
        </w:pBdr>
        <w:shd w:val="clear" w:color="auto" w:fill="auto"/>
        <w:spacing w:line="200" w:lineRule="exact"/>
        <w:ind w:left="3740"/>
        <w:jc w:val="both"/>
        <w:rPr>
          <w:rFonts w:ascii="Times New Roman" w:hAnsi="Times New Roman" w:cs="Times New Roman"/>
          <w:sz w:val="20"/>
          <w:szCs w:val="20"/>
        </w:rPr>
      </w:pPr>
      <w:r w:rsidRPr="004C2BAF">
        <w:rPr>
          <w:rFonts w:ascii="Times New Roman" w:hAnsi="Times New Roman" w:cs="Times New Roman"/>
          <w:sz w:val="20"/>
          <w:szCs w:val="20"/>
        </w:rPr>
        <w:t xml:space="preserve">(наименование органа, предоставляющего услугу) </w:t>
      </w:r>
      <w:proofErr w:type="gramStart"/>
      <w:r w:rsidRPr="004C2BAF">
        <w:rPr>
          <w:rFonts w:ascii="Times New Roman" w:hAnsi="Times New Roman" w:cs="Times New Roman"/>
          <w:sz w:val="20"/>
          <w:szCs w:val="20"/>
        </w:rPr>
        <w:t>от</w:t>
      </w:r>
      <w:proofErr w:type="gramEnd"/>
    </w:p>
    <w:p w:rsidR="008E5541" w:rsidRPr="004C2BAF" w:rsidRDefault="008E5541" w:rsidP="004C2BAF">
      <w:pPr>
        <w:pStyle w:val="65"/>
        <w:shd w:val="clear" w:color="auto" w:fill="auto"/>
        <w:spacing w:line="235" w:lineRule="exact"/>
        <w:ind w:left="3740" w:right="740"/>
        <w:rPr>
          <w:rFonts w:ascii="Times New Roman" w:hAnsi="Times New Roman" w:cs="Times New Roman"/>
          <w:sz w:val="20"/>
          <w:szCs w:val="20"/>
        </w:rPr>
      </w:pPr>
      <w:proofErr w:type="gramStart"/>
      <w:r w:rsidRPr="004C2BAF">
        <w:rPr>
          <w:rFonts w:ascii="Times New Roman" w:hAnsi="Times New Roman" w:cs="Times New Roman"/>
          <w:sz w:val="20"/>
          <w:szCs w:val="20"/>
        </w:rPr>
        <w:t>(для заявителя юридического лица - полное наименов</w:t>
      </w:r>
      <w:r w:rsidRPr="004C2BAF">
        <w:rPr>
          <w:rFonts w:ascii="Times New Roman" w:hAnsi="Times New Roman" w:cs="Times New Roman"/>
          <w:sz w:val="20"/>
          <w:szCs w:val="20"/>
        </w:rPr>
        <w:t>а</w:t>
      </w:r>
      <w:r w:rsidRPr="004C2BAF">
        <w:rPr>
          <w:rFonts w:ascii="Times New Roman" w:hAnsi="Times New Roman" w:cs="Times New Roman"/>
          <w:sz w:val="20"/>
          <w:szCs w:val="20"/>
        </w:rPr>
        <w:t>ние, организационно-правовая форма, сведения о гос</w:t>
      </w:r>
      <w:r w:rsidRPr="004C2BAF">
        <w:rPr>
          <w:rFonts w:ascii="Times New Roman" w:hAnsi="Times New Roman" w:cs="Times New Roman"/>
          <w:sz w:val="20"/>
          <w:szCs w:val="20"/>
        </w:rPr>
        <w:t>у</w:t>
      </w:r>
      <w:r w:rsidRPr="004C2BAF">
        <w:rPr>
          <w:rFonts w:ascii="Times New Roman" w:hAnsi="Times New Roman" w:cs="Times New Roman"/>
          <w:sz w:val="20"/>
          <w:szCs w:val="20"/>
        </w:rPr>
        <w:t>дарственной регистрации, место нахождения, контак</w:t>
      </w:r>
      <w:r w:rsidRPr="004C2BAF">
        <w:rPr>
          <w:rFonts w:ascii="Times New Roman" w:hAnsi="Times New Roman" w:cs="Times New Roman"/>
          <w:sz w:val="20"/>
          <w:szCs w:val="20"/>
        </w:rPr>
        <w:t>т</w:t>
      </w:r>
      <w:r w:rsidRPr="004C2BAF">
        <w:rPr>
          <w:rFonts w:ascii="Times New Roman" w:hAnsi="Times New Roman" w:cs="Times New Roman"/>
          <w:sz w:val="20"/>
          <w:szCs w:val="20"/>
        </w:rPr>
        <w:t>ная информация: телефон, эл. почта; для заявителя ф</w:t>
      </w:r>
      <w:r w:rsidRPr="004C2BAF">
        <w:rPr>
          <w:rFonts w:ascii="Times New Roman" w:hAnsi="Times New Roman" w:cs="Times New Roman"/>
          <w:sz w:val="20"/>
          <w:szCs w:val="20"/>
        </w:rPr>
        <w:t>и</w:t>
      </w:r>
      <w:r w:rsidRPr="004C2BAF">
        <w:rPr>
          <w:rFonts w:ascii="Times New Roman" w:hAnsi="Times New Roman" w:cs="Times New Roman"/>
          <w:sz w:val="20"/>
          <w:szCs w:val="20"/>
        </w:rPr>
        <w:t>зического лица - фамилия, имя, отчество, паспортные данные, регистрация по месту жительства, адрес фа</w:t>
      </w:r>
      <w:r w:rsidRPr="004C2BAF">
        <w:rPr>
          <w:rFonts w:ascii="Times New Roman" w:hAnsi="Times New Roman" w:cs="Times New Roman"/>
          <w:sz w:val="20"/>
          <w:szCs w:val="20"/>
        </w:rPr>
        <w:t>к</w:t>
      </w:r>
      <w:r w:rsidRPr="004C2BAF">
        <w:rPr>
          <w:rFonts w:ascii="Times New Roman" w:hAnsi="Times New Roman" w:cs="Times New Roman"/>
          <w:sz w:val="20"/>
          <w:szCs w:val="20"/>
        </w:rPr>
        <w:t>тического проживания телефон)</w:t>
      </w:r>
      <w:proofErr w:type="gramEnd"/>
    </w:p>
    <w:p w:rsidR="008E5541" w:rsidRPr="004C2BAF" w:rsidRDefault="008E5541" w:rsidP="004C2BAF">
      <w:pPr>
        <w:spacing w:after="0"/>
        <w:jc w:val="center"/>
        <w:rPr>
          <w:rStyle w:val="76"/>
          <w:rFonts w:ascii="Times New Roman" w:hAnsi="Times New Roman" w:cs="Times New Roman"/>
          <w:b w:val="0"/>
          <w:bCs w:val="0"/>
        </w:rPr>
      </w:pPr>
    </w:p>
    <w:p w:rsidR="008E5541" w:rsidRPr="004C2BAF" w:rsidRDefault="008E5541" w:rsidP="004C2BAF">
      <w:pPr>
        <w:spacing w:after="0"/>
        <w:jc w:val="center"/>
        <w:rPr>
          <w:rFonts w:ascii="Times New Roman" w:hAnsi="Times New Roman" w:cs="Times New Roman"/>
          <w:sz w:val="20"/>
          <w:szCs w:val="20"/>
        </w:rPr>
      </w:pPr>
      <w:r w:rsidRPr="004C2BAF">
        <w:rPr>
          <w:rStyle w:val="76"/>
          <w:rFonts w:ascii="Times New Roman" w:hAnsi="Times New Roman" w:cs="Times New Roman"/>
          <w:b w:val="0"/>
          <w:bCs w:val="0"/>
        </w:rPr>
        <w:t>Заявление</w:t>
      </w:r>
    </w:p>
    <w:p w:rsidR="008E5541" w:rsidRPr="004C2BAF" w:rsidRDefault="008E5541" w:rsidP="004C2BAF">
      <w:pPr>
        <w:spacing w:after="0"/>
        <w:jc w:val="center"/>
        <w:rPr>
          <w:rFonts w:ascii="Times New Roman" w:hAnsi="Times New Roman" w:cs="Times New Roman"/>
          <w:sz w:val="20"/>
          <w:szCs w:val="20"/>
        </w:rPr>
      </w:pPr>
      <w:r w:rsidRPr="004C2BAF">
        <w:rPr>
          <w:rStyle w:val="76"/>
          <w:rFonts w:ascii="Times New Roman" w:hAnsi="Times New Roman" w:cs="Times New Roman"/>
          <w:b w:val="0"/>
          <w:bCs w:val="0"/>
        </w:rPr>
        <w:t>о предоставлении разрешения на отклонение от предельных параметров разрешенного строительства, реко</w:t>
      </w:r>
      <w:r w:rsidRPr="004C2BAF">
        <w:rPr>
          <w:rStyle w:val="76"/>
          <w:rFonts w:ascii="Times New Roman" w:hAnsi="Times New Roman" w:cs="Times New Roman"/>
          <w:b w:val="0"/>
          <w:bCs w:val="0"/>
        </w:rPr>
        <w:t>н</w:t>
      </w:r>
      <w:r w:rsidRPr="004C2BAF">
        <w:rPr>
          <w:rStyle w:val="76"/>
          <w:rFonts w:ascii="Times New Roman" w:hAnsi="Times New Roman" w:cs="Times New Roman"/>
          <w:b w:val="0"/>
          <w:bCs w:val="0"/>
        </w:rPr>
        <w:t>струкции объекта капитального строительства</w:t>
      </w:r>
    </w:p>
    <w:p w:rsidR="008E5541" w:rsidRPr="004C2BAF" w:rsidRDefault="008E5541" w:rsidP="004C2BAF">
      <w:pPr>
        <w:pStyle w:val="65"/>
        <w:shd w:val="clear" w:color="auto" w:fill="auto"/>
        <w:spacing w:line="235" w:lineRule="exact"/>
        <w:ind w:right="14" w:firstLine="567"/>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567"/>
        <w:jc w:val="both"/>
        <w:rPr>
          <w:rFonts w:ascii="Times New Roman" w:hAnsi="Times New Roman" w:cs="Times New Roman"/>
          <w:sz w:val="20"/>
          <w:szCs w:val="20"/>
        </w:rPr>
      </w:pPr>
      <w:r w:rsidRPr="004C2BAF">
        <w:rPr>
          <w:rFonts w:ascii="Times New Roman" w:hAnsi="Times New Roman" w:cs="Times New Roman"/>
          <w:sz w:val="20"/>
          <w:szCs w:val="20"/>
        </w:rPr>
        <w:t>Прошу предоставить разрешение на отклонение от предельных параметров разрешенного стро</w:t>
      </w:r>
      <w:r w:rsidRPr="004C2BAF">
        <w:rPr>
          <w:rFonts w:ascii="Times New Roman" w:hAnsi="Times New Roman" w:cs="Times New Roman"/>
          <w:sz w:val="20"/>
          <w:szCs w:val="20"/>
        </w:rPr>
        <w:t>и</w:t>
      </w:r>
      <w:r w:rsidRPr="004C2BAF">
        <w:rPr>
          <w:rFonts w:ascii="Times New Roman" w:hAnsi="Times New Roman" w:cs="Times New Roman"/>
          <w:sz w:val="20"/>
          <w:szCs w:val="20"/>
        </w:rPr>
        <w:t>тельства, реконструкции объекта капитального строительства:</w:t>
      </w:r>
    </w:p>
    <w:p w:rsidR="008E5541" w:rsidRPr="004C2BAF" w:rsidRDefault="008E5541" w:rsidP="004C2BAF">
      <w:pPr>
        <w:pStyle w:val="65"/>
        <w:shd w:val="clear" w:color="auto" w:fill="auto"/>
        <w:spacing w:line="235" w:lineRule="exact"/>
        <w:ind w:right="14"/>
        <w:jc w:val="both"/>
        <w:rPr>
          <w:rFonts w:ascii="Times New Roman" w:hAnsi="Times New Roman" w:cs="Times New Roman"/>
          <w:sz w:val="20"/>
          <w:szCs w:val="20"/>
        </w:rPr>
      </w:pPr>
      <w:r w:rsidRPr="004C2BAF">
        <w:rPr>
          <w:rFonts w:ascii="Times New Roman" w:hAnsi="Times New Roman" w:cs="Times New Roman"/>
          <w:sz w:val="20"/>
          <w:szCs w:val="20"/>
          <w:u w:val="single"/>
        </w:rPr>
        <w:t>________________________________________________________________________________________________________________________________________________________________</w:t>
      </w:r>
    </w:p>
    <w:p w:rsidR="008E5541" w:rsidRPr="004C2BAF" w:rsidRDefault="008E5541" w:rsidP="004C2BAF">
      <w:pPr>
        <w:pStyle w:val="65"/>
        <w:shd w:val="clear" w:color="auto" w:fill="auto"/>
        <w:tabs>
          <w:tab w:val="left" w:pos="7797"/>
        </w:tabs>
        <w:spacing w:line="235" w:lineRule="exact"/>
        <w:ind w:right="14"/>
        <w:jc w:val="both"/>
        <w:rPr>
          <w:rFonts w:ascii="Times New Roman" w:hAnsi="Times New Roman" w:cs="Times New Roman"/>
          <w:i/>
          <w:iCs/>
          <w:sz w:val="20"/>
          <w:szCs w:val="20"/>
        </w:rPr>
      </w:pPr>
      <w:r w:rsidRPr="004C2BAF">
        <w:rPr>
          <w:rFonts w:ascii="Times New Roman" w:hAnsi="Times New Roman" w:cs="Times New Roman"/>
          <w:i/>
          <w:iCs/>
          <w:sz w:val="20"/>
          <w:szCs w:val="20"/>
        </w:rPr>
        <w:t>Сведения о земельном участке: адрес, кадастровый номер, площадь, вид разрешенного использования, ре</w:t>
      </w:r>
      <w:r w:rsidRPr="004C2BAF">
        <w:rPr>
          <w:rFonts w:ascii="Times New Roman" w:hAnsi="Times New Roman" w:cs="Times New Roman"/>
          <w:i/>
          <w:iCs/>
          <w:sz w:val="20"/>
          <w:szCs w:val="20"/>
        </w:rPr>
        <w:t>к</w:t>
      </w:r>
      <w:r w:rsidRPr="004C2BAF">
        <w:rPr>
          <w:rFonts w:ascii="Times New Roman" w:hAnsi="Times New Roman" w:cs="Times New Roman"/>
          <w:i/>
          <w:iCs/>
          <w:sz w:val="20"/>
          <w:szCs w:val="20"/>
        </w:rPr>
        <w:t>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E5541" w:rsidRPr="004C2BAF" w:rsidRDefault="008E5541" w:rsidP="004C2BAF">
      <w:pPr>
        <w:pStyle w:val="aff0"/>
        <w:rPr>
          <w:rFonts w:ascii="Times New Roman" w:hAnsi="Times New Roman"/>
          <w:sz w:val="20"/>
          <w:szCs w:val="20"/>
        </w:rPr>
      </w:pPr>
    </w:p>
    <w:p w:rsidR="008E5541" w:rsidRPr="004C2BAF" w:rsidRDefault="008E5541" w:rsidP="004C2BAF">
      <w:pPr>
        <w:pStyle w:val="aff0"/>
        <w:ind w:firstLine="567"/>
        <w:rPr>
          <w:rFonts w:ascii="Times New Roman" w:hAnsi="Times New Roman"/>
          <w:sz w:val="20"/>
          <w:szCs w:val="20"/>
        </w:rPr>
      </w:pPr>
      <w:r w:rsidRPr="004C2BAF">
        <w:rPr>
          <w:rFonts w:ascii="Times New Roman" w:hAnsi="Times New Roman"/>
          <w:sz w:val="20"/>
          <w:szCs w:val="20"/>
        </w:rPr>
        <w:t>Параметры планируемых к размещению объектов капитального строительства</w:t>
      </w:r>
    </w:p>
    <w:p w:rsidR="008E5541" w:rsidRPr="004C2BAF" w:rsidRDefault="008E5541" w:rsidP="004C2BAF">
      <w:pPr>
        <w:pStyle w:val="aff0"/>
        <w:rPr>
          <w:rFonts w:ascii="Times New Roman" w:hAnsi="Times New Roman"/>
          <w:sz w:val="20"/>
          <w:szCs w:val="20"/>
        </w:rPr>
      </w:pPr>
      <w:r w:rsidRPr="004C2BAF">
        <w:rPr>
          <w:rFonts w:ascii="Times New Roman" w:hAnsi="Times New Roman"/>
          <w:sz w:val="20"/>
          <w:szCs w:val="20"/>
        </w:rPr>
        <w:t>________________________________________________________________________________</w:t>
      </w:r>
    </w:p>
    <w:p w:rsidR="008E5541" w:rsidRPr="004C2BAF" w:rsidRDefault="008E5541" w:rsidP="004C2BAF">
      <w:pPr>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Обоснование запрашиваемого отклонения от предельных параметров разрешенного строительства, р</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конструкции объекта капитального строительства: </w:t>
      </w:r>
    </w:p>
    <w:p w:rsidR="008E5541" w:rsidRPr="004C2BAF" w:rsidRDefault="008E5541" w:rsidP="004C2BAF">
      <w:pPr>
        <w:spacing w:after="0"/>
        <w:jc w:val="both"/>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________________________________________________________________________________________________________________________________________________________________</w:t>
      </w:r>
    </w:p>
    <w:p w:rsidR="008E5541" w:rsidRPr="004C2BAF" w:rsidRDefault="008E5541" w:rsidP="004C2BAF">
      <w:pPr>
        <w:spacing w:after="0"/>
        <w:ind w:firstLine="567"/>
        <w:rPr>
          <w:rFonts w:ascii="Times New Roman" w:hAnsi="Times New Roman" w:cs="Times New Roman"/>
          <w:sz w:val="20"/>
          <w:szCs w:val="20"/>
        </w:rPr>
      </w:pPr>
      <w:r w:rsidRPr="004C2BAF">
        <w:rPr>
          <w:rFonts w:ascii="Times New Roman" w:hAnsi="Times New Roman" w:cs="Times New Roman"/>
          <w:sz w:val="20"/>
          <w:szCs w:val="20"/>
        </w:rPr>
        <w:t xml:space="preserve">К заявлению прилагаются следующие документы: </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Fonts w:ascii="Times New Roman" w:hAnsi="Times New Roman" w:cs="Times New Roman"/>
          <w:i/>
          <w:iCs/>
          <w:sz w:val="20"/>
          <w:szCs w:val="20"/>
        </w:rPr>
      </w:pPr>
      <w:r w:rsidRPr="004C2BAF">
        <w:rPr>
          <w:rFonts w:ascii="Times New Roman" w:hAnsi="Times New Roman" w:cs="Times New Roman"/>
          <w:i/>
          <w:iCs/>
          <w:sz w:val="20"/>
          <w:szCs w:val="20"/>
        </w:rPr>
        <w:t>(указывается перечень прилагаемых документов)</w:t>
      </w: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spacing w:after="0"/>
        <w:ind w:firstLine="567"/>
        <w:rPr>
          <w:rFonts w:ascii="Times New Roman" w:hAnsi="Times New Roman" w:cs="Times New Roman"/>
          <w:sz w:val="20"/>
          <w:szCs w:val="20"/>
        </w:rPr>
      </w:pPr>
      <w:r w:rsidRPr="004C2BAF">
        <w:rPr>
          <w:rFonts w:ascii="Times New Roman" w:hAnsi="Times New Roman" w:cs="Times New Roman"/>
          <w:sz w:val="20"/>
          <w:szCs w:val="20"/>
        </w:rPr>
        <w:t>Результат предоставления муниципальной услуги прошу предоставить:</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Style w:val="1f9"/>
          <w:rFonts w:eastAsia="Courier New"/>
          <w:b w:val="0"/>
          <w:bCs w:val="0"/>
          <w:sz w:val="20"/>
          <w:szCs w:val="20"/>
        </w:rPr>
      </w:pPr>
      <w:r w:rsidRPr="004C2BAF">
        <w:rPr>
          <w:rFonts w:ascii="Times New Roman" w:hAnsi="Times New Roman" w:cs="Times New Roman"/>
          <w:i/>
          <w:iCs/>
          <w:noProof/>
          <w:sz w:val="20"/>
          <w:szCs w:val="20"/>
          <w:lang w:eastAsia="ru-RU"/>
        </w:rPr>
        <mc:AlternateContent>
          <mc:Choice Requires="wps">
            <w:drawing>
              <wp:anchor distT="0" distB="0" distL="381000" distR="774065" simplePos="0" relativeHeight="251662336" behindDoc="1" locked="0" layoutInCell="1" allowOverlap="1" wp14:anchorId="2B2936F3" wp14:editId="672DD9DF">
                <wp:simplePos x="0" y="0"/>
                <wp:positionH relativeFrom="margin">
                  <wp:posOffset>382270</wp:posOffset>
                </wp:positionH>
                <wp:positionV relativeFrom="paragraph">
                  <wp:posOffset>768350</wp:posOffset>
                </wp:positionV>
                <wp:extent cx="405130" cy="171450"/>
                <wp:effectExtent l="0" t="0" r="13970" b="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14" w:rsidRDefault="00FB1714" w:rsidP="008E5541">
                            <w:pPr>
                              <w:pStyle w:val="29"/>
                              <w:pBdr>
                                <w:top w:val="single" w:sz="4" w:space="1" w:color="auto"/>
                              </w:pBdr>
                              <w:shd w:val="clear" w:color="auto" w:fill="auto"/>
                              <w:spacing w:line="240" w:lineRule="exact"/>
                            </w:pPr>
                            <w:r>
                              <w:rPr>
                                <w:rStyle w:val="2Exact"/>
                                <w:rFonts w:eastAsiaTheme="minorHAnsi"/>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6" o:spid="_x0000_s1029" type="#_x0000_t202" style="position:absolute;left:0;text-align:left;margin-left:30.1pt;margin-top:60.5pt;width:31.9pt;height:13.5pt;z-index:-251654144;visibility:visible;mso-wrap-style:square;mso-width-percent:0;mso-height-percent:0;mso-wrap-distance-left:30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" filled="f" stroked="f">
                <v:textbox style="mso-fit-shape-to-text:t" inset="0,0,0,0">
                  <w:txbxContent>
                    <w:p w:rsidR="00FB1714" w:rsidRDefault="00FB1714" w:rsidP="008E5541">
                      <w:pPr>
                        <w:pStyle w:val="29"/>
                        <w:pBdr>
                          <w:top w:val="single" w:sz="4" w:space="1" w:color="auto"/>
                        </w:pBdr>
                        <w:shd w:val="clear" w:color="auto" w:fill="auto"/>
                        <w:spacing w:line="240" w:lineRule="exact"/>
                      </w:pPr>
                      <w:r>
                        <w:rPr>
                          <w:rStyle w:val="2Exact"/>
                          <w:rFonts w:eastAsiaTheme="minorHAnsi"/>
                        </w:rPr>
                        <w:t>(дата)</w:t>
                      </w:r>
                    </w:p>
                  </w:txbxContent>
                </v:textbox>
                <w10:wrap type="topAndBottom" anchorx="margin"/>
              </v:shape>
            </w:pict>
          </mc:Fallback>
        </mc:AlternateContent>
      </w:r>
      <w:r w:rsidRPr="004C2BAF">
        <w:rPr>
          <w:rFonts w:ascii="Times New Roman" w:hAnsi="Times New Roman" w:cs="Times New Roman"/>
          <w:i/>
          <w:iCs/>
          <w:noProof/>
          <w:sz w:val="20"/>
          <w:szCs w:val="20"/>
          <w:lang w:eastAsia="ru-RU"/>
        </w:rPr>
        <mc:AlternateContent>
          <mc:Choice Requires="wps">
            <w:drawing>
              <wp:anchor distT="0" distB="0" distL="63500" distR="1962785" simplePos="0" relativeHeight="251663360" behindDoc="1" locked="0" layoutInCell="1" allowOverlap="1" wp14:anchorId="650C38CB" wp14:editId="20EBBC75">
                <wp:simplePos x="0" y="0"/>
                <wp:positionH relativeFrom="margin">
                  <wp:posOffset>1562100</wp:posOffset>
                </wp:positionH>
                <wp:positionV relativeFrom="paragraph">
                  <wp:posOffset>765175</wp:posOffset>
                </wp:positionV>
                <wp:extent cx="661670" cy="171450"/>
                <wp:effectExtent l="0" t="0" r="5080" b="0"/>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14" w:rsidRDefault="00FB1714" w:rsidP="008E5541">
                            <w:pPr>
                              <w:pStyle w:val="29"/>
                              <w:pBdr>
                                <w:top w:val="single" w:sz="4" w:space="1" w:color="auto"/>
                              </w:pBdr>
                              <w:shd w:val="clear" w:color="auto" w:fill="auto"/>
                              <w:spacing w:line="240" w:lineRule="exact"/>
                            </w:pPr>
                            <w:r>
                              <w:rPr>
                                <w:rStyle w:val="2Exact"/>
                                <w:rFonts w:eastAsiaTheme="minorHAnsi"/>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5" o:spid="_x0000_s1030" type="#_x0000_t202" style="position:absolute;left:0;text-align:left;margin-left:123pt;margin-top:60.25pt;width:52.1pt;height:13.5pt;z-index:-251653120;visibility:visible;mso-wrap-style:square;mso-width-percent:0;mso-height-percent:0;mso-wrap-distance-left:5pt;mso-wrap-distance-top:0;mso-wrap-distance-right:15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" filled="f" stroked="f">
                <v:textbox style="mso-fit-shape-to-text:t" inset="0,0,0,0">
                  <w:txbxContent>
                    <w:p w:rsidR="00FB1714" w:rsidRDefault="00FB1714" w:rsidP="008E5541">
                      <w:pPr>
                        <w:pStyle w:val="29"/>
                        <w:pBdr>
                          <w:top w:val="single" w:sz="4" w:space="1" w:color="auto"/>
                        </w:pBdr>
                        <w:shd w:val="clear" w:color="auto" w:fill="auto"/>
                        <w:spacing w:line="240" w:lineRule="exact"/>
                      </w:pPr>
                      <w:r>
                        <w:rPr>
                          <w:rStyle w:val="2Exact"/>
                          <w:rFonts w:eastAsiaTheme="minorHAnsi"/>
                        </w:rPr>
                        <w:t>(подпись)</w:t>
                      </w:r>
                    </w:p>
                  </w:txbxContent>
                </v:textbox>
                <w10:wrap type="topAndBottom" anchorx="margin"/>
              </v:shape>
            </w:pict>
          </mc:Fallback>
        </mc:AlternateContent>
      </w:r>
      <w:r w:rsidRPr="004C2BAF">
        <w:rPr>
          <w:rFonts w:ascii="Times New Roman" w:hAnsi="Times New Roman" w:cs="Times New Roman"/>
          <w:i/>
          <w:iCs/>
          <w:noProof/>
          <w:sz w:val="20"/>
          <w:szCs w:val="20"/>
          <w:lang w:eastAsia="ru-RU"/>
        </w:rPr>
        <mc:AlternateContent>
          <mc:Choice Requires="wps">
            <w:drawing>
              <wp:anchor distT="0" distB="0" distL="63500" distR="1932305" simplePos="0" relativeHeight="251664384" behindDoc="1" locked="0" layoutInCell="1" allowOverlap="1" wp14:anchorId="0EA99FE3" wp14:editId="1C67709A">
                <wp:simplePos x="0" y="0"/>
                <wp:positionH relativeFrom="margin">
                  <wp:posOffset>4186555</wp:posOffset>
                </wp:positionH>
                <wp:positionV relativeFrom="paragraph">
                  <wp:posOffset>768350</wp:posOffset>
                </wp:positionV>
                <wp:extent cx="469265" cy="171450"/>
                <wp:effectExtent l="0" t="0" r="6985" b="0"/>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14" w:rsidRDefault="00FB1714" w:rsidP="008E5541">
                            <w:pPr>
                              <w:pStyle w:val="29"/>
                              <w:pBdr>
                                <w:top w:val="single" w:sz="4" w:space="1" w:color="auto"/>
                              </w:pBdr>
                              <w:shd w:val="clear" w:color="auto" w:fill="auto"/>
                              <w:spacing w:line="240" w:lineRule="exact"/>
                            </w:pPr>
                            <w:r>
                              <w:rPr>
                                <w:rStyle w:val="2Exact"/>
                                <w:rFonts w:eastAsiaTheme="minorHAns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4" o:spid="_x0000_s1031" type="#_x0000_t202" style="position:absolute;left:0;text-align:left;margin-left:329.65pt;margin-top:60.5pt;width:36.95pt;height:13.5pt;z-index:-251652096;visibility:visible;mso-wrap-style:square;mso-width-percent:0;mso-height-percent:0;mso-wrap-distance-left:5pt;mso-wrap-distance-top:0;mso-wrap-distance-right:152.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" filled="f" stroked="f">
                <v:textbox style="mso-fit-shape-to-text:t" inset="0,0,0,0">
                  <w:txbxContent>
                    <w:p w:rsidR="00FB1714" w:rsidRDefault="00FB1714" w:rsidP="008E5541">
                      <w:pPr>
                        <w:pStyle w:val="29"/>
                        <w:pBdr>
                          <w:top w:val="single" w:sz="4" w:space="1" w:color="auto"/>
                        </w:pBdr>
                        <w:shd w:val="clear" w:color="auto" w:fill="auto"/>
                        <w:spacing w:line="240" w:lineRule="exact"/>
                      </w:pPr>
                      <w:r>
                        <w:rPr>
                          <w:rStyle w:val="2Exact"/>
                          <w:rFonts w:eastAsiaTheme="minorHAnsi"/>
                        </w:rPr>
                        <w:t>(ФИО)</w:t>
                      </w:r>
                    </w:p>
                  </w:txbxContent>
                </v:textbox>
                <w10:wrap type="topAndBottom" anchorx="margin"/>
              </v:shape>
            </w:pict>
          </mc:Fallback>
        </mc:AlternateContent>
      </w:r>
      <w:r w:rsidRPr="004C2BAF">
        <w:rPr>
          <w:rFonts w:ascii="Times New Roman" w:hAnsi="Times New Roman" w:cs="Times New Roman"/>
          <w:i/>
          <w:iCs/>
          <w:sz w:val="20"/>
          <w:szCs w:val="20"/>
        </w:rPr>
        <w:t>(указать способ получения результата предоставления муниципальной услуги)</w:t>
      </w:r>
      <w:r w:rsidRPr="004C2BAF">
        <w:rPr>
          <w:rFonts w:ascii="Times New Roman" w:hAnsi="Times New Roman" w:cs="Times New Roman"/>
          <w:sz w:val="20"/>
          <w:szCs w:val="20"/>
        </w:rPr>
        <w:t>.</w:t>
      </w: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lastRenderedPageBreak/>
        <w:t>Приложение № 2</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keepNext/>
        <w:keepLines/>
        <w:spacing w:after="0" w:line="274" w:lineRule="exact"/>
        <w:ind w:left="4980"/>
        <w:jc w:val="right"/>
        <w:outlineLvl w:val="0"/>
        <w:rPr>
          <w:rFonts w:ascii="Times New Roman" w:eastAsia="Courier New" w:hAnsi="Times New Roman" w:cs="Times New Roman"/>
          <w:b/>
          <w:bCs/>
          <w:sz w:val="20"/>
          <w:szCs w:val="20"/>
        </w:rPr>
      </w:pPr>
      <w:r w:rsidRPr="004C2BAF">
        <w:rPr>
          <w:rFonts w:ascii="Times New Roman" w:eastAsia="Courier New" w:hAnsi="Times New Roman" w:cs="Times New Roman"/>
          <w:b/>
          <w:bCs/>
          <w:sz w:val="20"/>
          <w:szCs w:val="20"/>
        </w:rPr>
        <w:t>(Бланк органа, осуществляющего предоставление муниципальной услуги)</w:t>
      </w:r>
    </w:p>
    <w:p w:rsidR="008E5541" w:rsidRPr="004C2BAF" w:rsidRDefault="008E5541" w:rsidP="004C2BAF">
      <w:pPr>
        <w:spacing w:after="0" w:line="235" w:lineRule="exact"/>
        <w:ind w:right="5400"/>
        <w:rPr>
          <w:rFonts w:ascii="Times New Roman" w:eastAsia="Courier New" w:hAnsi="Times New Roman" w:cs="Times New Roman"/>
          <w:sz w:val="20"/>
          <w:szCs w:val="20"/>
        </w:rPr>
      </w:pPr>
    </w:p>
    <w:p w:rsidR="008E5541" w:rsidRPr="004C2BAF" w:rsidRDefault="008E5541" w:rsidP="004C2BAF">
      <w:pPr>
        <w:spacing w:after="0" w:line="200" w:lineRule="exact"/>
        <w:jc w:val="right"/>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ФОРМА</w:t>
      </w:r>
    </w:p>
    <w:p w:rsidR="008E5541" w:rsidRPr="004C2BAF" w:rsidRDefault="008E5541" w:rsidP="004C2BAF">
      <w:pPr>
        <w:spacing w:after="0" w:line="259" w:lineRule="exact"/>
        <w:ind w:right="14" w:firstLine="567"/>
        <w:jc w:val="center"/>
        <w:rPr>
          <w:rFonts w:ascii="Times New Roman" w:eastAsia="Courier New" w:hAnsi="Times New Roman" w:cs="Times New Roman"/>
          <w:b/>
          <w:bCs/>
          <w:sz w:val="20"/>
          <w:szCs w:val="20"/>
        </w:rPr>
      </w:pPr>
      <w:r w:rsidRPr="004C2BAF">
        <w:rPr>
          <w:rFonts w:ascii="Times New Roman" w:eastAsia="Courier New" w:hAnsi="Times New Roman" w:cs="Times New Roman"/>
          <w:b/>
          <w:bCs/>
          <w:sz w:val="20"/>
          <w:szCs w:val="20"/>
        </w:rPr>
        <w:t>О предоставлении разрешения на отклонение от предельных параметров разрешенного строител</w:t>
      </w:r>
      <w:r w:rsidRPr="004C2BAF">
        <w:rPr>
          <w:rFonts w:ascii="Times New Roman" w:eastAsia="Courier New" w:hAnsi="Times New Roman" w:cs="Times New Roman"/>
          <w:b/>
          <w:bCs/>
          <w:sz w:val="20"/>
          <w:szCs w:val="20"/>
        </w:rPr>
        <w:t>ь</w:t>
      </w:r>
      <w:r w:rsidRPr="004C2BAF">
        <w:rPr>
          <w:rFonts w:ascii="Times New Roman" w:eastAsia="Courier New" w:hAnsi="Times New Roman" w:cs="Times New Roman"/>
          <w:b/>
          <w:bCs/>
          <w:sz w:val="20"/>
          <w:szCs w:val="20"/>
        </w:rPr>
        <w:t>ства, реконструкции объекта капитального строительства</w:t>
      </w:r>
    </w:p>
    <w:p w:rsidR="008E5541" w:rsidRPr="004C2BAF" w:rsidRDefault="008E5541" w:rsidP="004C2BAF">
      <w:pPr>
        <w:spacing w:after="0" w:line="259" w:lineRule="exact"/>
        <w:ind w:left="460" w:right="14"/>
        <w:rPr>
          <w:rFonts w:ascii="Times New Roman" w:hAnsi="Times New Roman" w:cs="Times New Roman"/>
          <w:sz w:val="20"/>
          <w:szCs w:val="20"/>
        </w:rPr>
      </w:pPr>
      <w:r w:rsidRPr="004C2BAF">
        <w:rPr>
          <w:rFonts w:ascii="Times New Roman" w:hAnsi="Times New Roman" w:cs="Times New Roman"/>
          <w:sz w:val="20"/>
          <w:szCs w:val="20"/>
        </w:rPr>
        <w:t>от</w:t>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t xml:space="preserve">                           № ______</w:t>
      </w:r>
    </w:p>
    <w:p w:rsidR="008E5541" w:rsidRPr="004C2BAF" w:rsidRDefault="008E5541" w:rsidP="004C2BAF">
      <w:pPr>
        <w:tabs>
          <w:tab w:val="left" w:leader="underscore" w:pos="2117"/>
          <w:tab w:val="left" w:leader="underscore" w:pos="4229"/>
        </w:tabs>
        <w:spacing w:after="0" w:line="235" w:lineRule="exact"/>
        <w:ind w:right="14" w:firstLine="700"/>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В соответствии со ст. 40 Градостроительного кодекса Российской Федерации, ст. 2 Закона Рязанской области от 28.12.2018 </w:t>
      </w:r>
      <w:r w:rsidRPr="004C2BAF">
        <w:rPr>
          <w:rFonts w:ascii="Times New Roman" w:eastAsia="Courier New" w:hAnsi="Times New Roman" w:cs="Times New Roman"/>
          <w:sz w:val="20"/>
          <w:szCs w:val="20"/>
          <w:lang w:bidi="en-US"/>
        </w:rPr>
        <w:t xml:space="preserve">№ </w:t>
      </w:r>
      <w:r w:rsidRPr="004C2BAF">
        <w:rPr>
          <w:rFonts w:ascii="Times New Roman" w:eastAsia="Courier New" w:hAnsi="Times New Roman" w:cs="Times New Roman"/>
          <w:sz w:val="20"/>
          <w:szCs w:val="20"/>
        </w:rPr>
        <w:t>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с учетом заключения о результатах публичных слуш</w:t>
      </w:r>
      <w:r w:rsidRPr="004C2BAF">
        <w:rPr>
          <w:rFonts w:ascii="Times New Roman" w:eastAsia="Courier New" w:hAnsi="Times New Roman" w:cs="Times New Roman"/>
          <w:sz w:val="20"/>
          <w:szCs w:val="20"/>
        </w:rPr>
        <w:t>а</w:t>
      </w:r>
      <w:r w:rsidRPr="004C2BAF">
        <w:rPr>
          <w:rFonts w:ascii="Times New Roman" w:eastAsia="Courier New" w:hAnsi="Times New Roman" w:cs="Times New Roman"/>
          <w:sz w:val="20"/>
          <w:szCs w:val="20"/>
        </w:rPr>
        <w:t xml:space="preserve">ний/общественных обсуждений от </w:t>
      </w:r>
      <w:r w:rsidRPr="004C2BAF">
        <w:rPr>
          <w:rFonts w:ascii="Times New Roman" w:eastAsia="Courier New" w:hAnsi="Times New Roman" w:cs="Times New Roman"/>
          <w:sz w:val="20"/>
          <w:szCs w:val="20"/>
        </w:rPr>
        <w:tab/>
        <w:t xml:space="preserve">        </w:t>
      </w:r>
      <w:proofErr w:type="gramStart"/>
      <w:r w:rsidRPr="004C2BAF">
        <w:rPr>
          <w:rFonts w:ascii="Times New Roman" w:eastAsia="Courier New" w:hAnsi="Times New Roman" w:cs="Times New Roman"/>
          <w:sz w:val="20"/>
          <w:szCs w:val="20"/>
        </w:rPr>
        <w:t>г</w:t>
      </w:r>
      <w:proofErr w:type="gramEnd"/>
      <w:r w:rsidRPr="004C2BAF">
        <w:rPr>
          <w:rFonts w:ascii="Times New Roman" w:eastAsia="Courier New" w:hAnsi="Times New Roman" w:cs="Times New Roman"/>
          <w:sz w:val="20"/>
          <w:szCs w:val="20"/>
        </w:rPr>
        <w:t xml:space="preserve">. </w:t>
      </w:r>
      <w:r w:rsidRPr="004C2BAF">
        <w:rPr>
          <w:rFonts w:ascii="Times New Roman" w:eastAsia="Courier New" w:hAnsi="Times New Roman" w:cs="Times New Roman"/>
          <w:sz w:val="20"/>
          <w:szCs w:val="20"/>
          <w:lang w:bidi="en-US"/>
        </w:rPr>
        <w:t>№</w:t>
      </w:r>
      <w:r w:rsidRPr="004C2BAF">
        <w:rPr>
          <w:rFonts w:ascii="Times New Roman" w:eastAsia="Courier New" w:hAnsi="Times New Roman" w:cs="Times New Roman"/>
          <w:sz w:val="20"/>
          <w:szCs w:val="20"/>
        </w:rPr>
        <w:tab/>
        <w:t>:</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1. Предоставить разрешение _________________________________________</w:t>
      </w:r>
      <w:r w:rsidRPr="004C2BAF">
        <w:rPr>
          <w:rFonts w:ascii="Times New Roman" w:eastAsia="Courier New" w:hAnsi="Times New Roman" w:cs="Times New Roman"/>
          <w:i/>
          <w:iCs/>
          <w:sz w:val="20"/>
          <w:szCs w:val="20"/>
        </w:rPr>
        <w:t>(Ф.И.О. физического лица, наименование юридического лица - заявителя)</w:t>
      </w:r>
      <w:r w:rsidRPr="004C2BAF">
        <w:rPr>
          <w:rFonts w:ascii="Times New Roman" w:eastAsia="Courier New" w:hAnsi="Times New Roman" w:cs="Times New Roman"/>
          <w:sz w:val="20"/>
          <w:szCs w:val="20"/>
        </w:rPr>
        <w:t xml:space="preserve"> на отклонение от предельных параметров разрешенного стро</w:t>
      </w:r>
      <w:r w:rsidRPr="004C2BAF">
        <w:rPr>
          <w:rFonts w:ascii="Times New Roman" w:eastAsia="Courier New" w:hAnsi="Times New Roman" w:cs="Times New Roman"/>
          <w:sz w:val="20"/>
          <w:szCs w:val="20"/>
        </w:rPr>
        <w:t>и</w:t>
      </w:r>
      <w:r w:rsidRPr="004C2BAF">
        <w:rPr>
          <w:rFonts w:ascii="Times New Roman" w:eastAsia="Courier New" w:hAnsi="Times New Roman" w:cs="Times New Roman"/>
          <w:sz w:val="20"/>
          <w:szCs w:val="20"/>
        </w:rPr>
        <w:t>тельства, реконструкции объекта капитального строительства -</w:t>
      </w:r>
    </w:p>
    <w:p w:rsidR="008E5541" w:rsidRPr="004C2BAF" w:rsidRDefault="008E5541" w:rsidP="004C2BAF">
      <w:pPr>
        <w:pBdr>
          <w:top w:val="single" w:sz="4" w:space="1" w:color="auto"/>
        </w:pBdr>
        <w:spacing w:after="0" w:line="235" w:lineRule="exact"/>
        <w:ind w:right="14"/>
        <w:rPr>
          <w:rFonts w:ascii="Times New Roman" w:eastAsia="Courier New" w:hAnsi="Times New Roman" w:cs="Times New Roman"/>
          <w:sz w:val="20"/>
          <w:szCs w:val="20"/>
        </w:rPr>
      </w:pPr>
      <w:r w:rsidRPr="004C2BAF">
        <w:rPr>
          <w:rFonts w:ascii="Times New Roman" w:eastAsia="Courier New" w:hAnsi="Times New Roman" w:cs="Times New Roman"/>
          <w:i/>
          <w:iCs/>
          <w:sz w:val="20"/>
          <w:szCs w:val="20"/>
        </w:rPr>
        <w:t>(указываются наименование предельного параметра и показатель предоставляемого отклонения)</w:t>
      </w:r>
      <w:r w:rsidRPr="004C2BAF">
        <w:rPr>
          <w:rFonts w:ascii="Times New Roman" w:eastAsia="Courier New" w:hAnsi="Times New Roman" w:cs="Times New Roman"/>
          <w:sz w:val="20"/>
          <w:szCs w:val="20"/>
        </w:rPr>
        <w:t xml:space="preserve"> </w:t>
      </w:r>
    </w:p>
    <w:p w:rsidR="008E5541" w:rsidRPr="004C2BAF" w:rsidRDefault="008E5541" w:rsidP="004C2BAF">
      <w:pPr>
        <w:spacing w:after="0" w:line="235" w:lineRule="exact"/>
        <w:ind w:right="14"/>
        <w:rPr>
          <w:rFonts w:ascii="Times New Roman" w:hAnsi="Times New Roman" w:cs="Times New Roman"/>
          <w:i/>
          <w:iCs/>
          <w:sz w:val="20"/>
          <w:szCs w:val="20"/>
        </w:rPr>
      </w:pPr>
      <w:r w:rsidRPr="004C2BAF">
        <w:rPr>
          <w:rFonts w:ascii="Times New Roman" w:eastAsia="Courier New" w:hAnsi="Times New Roman" w:cs="Times New Roman"/>
          <w:sz w:val="20"/>
          <w:szCs w:val="20"/>
        </w:rPr>
        <w:t xml:space="preserve">в отношении земельного участка с кадастровым номером ______________________________, расположенного по адресу: </w:t>
      </w:r>
      <w:r w:rsidRPr="004C2BAF">
        <w:rPr>
          <w:rFonts w:ascii="Times New Roman" w:hAnsi="Times New Roman" w:cs="Times New Roman"/>
          <w:i/>
          <w:iCs/>
          <w:sz w:val="20"/>
          <w:szCs w:val="20"/>
        </w:rPr>
        <w:t>(указывается адрес)</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bookmarkStart w:id="32" w:name="_Hlk155395788"/>
      <w:r w:rsidRPr="004C2BAF">
        <w:rPr>
          <w:rFonts w:ascii="Times New Roman" w:eastAsia="Courier New" w:hAnsi="Times New Roman" w:cs="Times New Roman"/>
          <w:sz w:val="20"/>
          <w:szCs w:val="20"/>
        </w:rPr>
        <w:t xml:space="preserve">2. Опубликовать настоящее постановление </w:t>
      </w:r>
      <w:proofErr w:type="gramStart"/>
      <w:r w:rsidRPr="004C2BAF">
        <w:rPr>
          <w:rFonts w:ascii="Times New Roman" w:eastAsia="Courier New" w:hAnsi="Times New Roman" w:cs="Times New Roman"/>
          <w:sz w:val="20"/>
          <w:szCs w:val="20"/>
        </w:rPr>
        <w:t>в</w:t>
      </w:r>
      <w:proofErr w:type="gramEnd"/>
      <w:r w:rsidRPr="004C2BAF">
        <w:rPr>
          <w:rFonts w:ascii="Times New Roman" w:eastAsia="Courier New" w:hAnsi="Times New Roman" w:cs="Times New Roman"/>
          <w:sz w:val="20"/>
          <w:szCs w:val="20"/>
        </w:rPr>
        <w:t xml:space="preserve"> «                                               »</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3. Настоящее решение (постановление/распоряжение) вступает в силу после его официального опубл</w:t>
      </w:r>
      <w:r w:rsidRPr="004C2BAF">
        <w:rPr>
          <w:rFonts w:ascii="Times New Roman" w:eastAsia="Courier New" w:hAnsi="Times New Roman" w:cs="Times New Roman"/>
          <w:sz w:val="20"/>
          <w:szCs w:val="20"/>
        </w:rPr>
        <w:t>и</w:t>
      </w:r>
      <w:r w:rsidRPr="004C2BAF">
        <w:rPr>
          <w:rFonts w:ascii="Times New Roman" w:eastAsia="Courier New" w:hAnsi="Times New Roman" w:cs="Times New Roman"/>
          <w:sz w:val="20"/>
          <w:szCs w:val="20"/>
        </w:rPr>
        <w:t>кования.</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4. </w:t>
      </w:r>
      <w:proofErr w:type="gramStart"/>
      <w:r w:rsidRPr="004C2BAF">
        <w:rPr>
          <w:rFonts w:ascii="Times New Roman" w:eastAsia="Courier New" w:hAnsi="Times New Roman" w:cs="Times New Roman"/>
          <w:sz w:val="20"/>
          <w:szCs w:val="20"/>
        </w:rPr>
        <w:t>Контроль за</w:t>
      </w:r>
      <w:proofErr w:type="gramEnd"/>
      <w:r w:rsidRPr="004C2BAF">
        <w:rPr>
          <w:rFonts w:ascii="Times New Roman" w:eastAsia="Courier New" w:hAnsi="Times New Roman" w:cs="Times New Roman"/>
          <w:sz w:val="20"/>
          <w:szCs w:val="20"/>
        </w:rPr>
        <w:t xml:space="preserve"> исполнением настоящего постановления оставляю за собой.</w:t>
      </w:r>
    </w:p>
    <w:p w:rsidR="008E5541" w:rsidRPr="004C2BAF" w:rsidRDefault="008E5541" w:rsidP="004C2BAF">
      <w:pPr>
        <w:spacing w:after="0" w:line="235" w:lineRule="exact"/>
        <w:ind w:left="4940" w:right="14"/>
        <w:rPr>
          <w:rFonts w:ascii="Times New Roman" w:eastAsia="Courier New" w:hAnsi="Times New Roman" w:cs="Times New Roman"/>
          <w:sz w:val="20"/>
          <w:szCs w:val="20"/>
        </w:rPr>
      </w:pPr>
    </w:p>
    <w:p w:rsidR="008E5541" w:rsidRPr="004C2BAF" w:rsidRDefault="008E5541" w:rsidP="004C2BAF">
      <w:pPr>
        <w:spacing w:after="0"/>
        <w:ind w:left="5529"/>
        <w:jc w:val="right"/>
        <w:rPr>
          <w:rFonts w:ascii="Times New Roman" w:hAnsi="Times New Roman" w:cs="Times New Roman"/>
          <w:sz w:val="20"/>
          <w:szCs w:val="20"/>
        </w:rPr>
      </w:pPr>
      <w:r w:rsidRPr="004C2BAF">
        <w:rPr>
          <w:rFonts w:ascii="Times New Roman" w:hAnsi="Times New Roman" w:cs="Times New Roman"/>
          <w:sz w:val="20"/>
          <w:szCs w:val="20"/>
        </w:rPr>
        <w:t>__________________________________</w:t>
      </w:r>
    </w:p>
    <w:p w:rsidR="008E5541" w:rsidRPr="004C2BAF" w:rsidRDefault="008E5541" w:rsidP="004C2BAF">
      <w:pPr>
        <w:spacing w:after="0"/>
        <w:ind w:left="5529"/>
        <w:jc w:val="right"/>
        <w:rPr>
          <w:rFonts w:ascii="Times New Roman" w:hAnsi="Times New Roman" w:cs="Times New Roman"/>
          <w:i/>
          <w:iCs/>
          <w:sz w:val="20"/>
          <w:szCs w:val="20"/>
        </w:rPr>
      </w:pPr>
      <w:r w:rsidRPr="004C2BAF">
        <w:rPr>
          <w:rFonts w:ascii="Times New Roman" w:hAnsi="Times New Roman" w:cs="Times New Roman"/>
          <w:i/>
          <w:iCs/>
          <w:sz w:val="20"/>
          <w:szCs w:val="20"/>
        </w:rPr>
        <w:t>(подпись должностного лица органа, ос</w:t>
      </w:r>
      <w:r w:rsidRPr="004C2BAF">
        <w:rPr>
          <w:rFonts w:ascii="Times New Roman" w:hAnsi="Times New Roman" w:cs="Times New Roman"/>
          <w:i/>
          <w:iCs/>
          <w:sz w:val="20"/>
          <w:szCs w:val="20"/>
        </w:rPr>
        <w:t>у</w:t>
      </w:r>
      <w:r w:rsidRPr="004C2BAF">
        <w:rPr>
          <w:rFonts w:ascii="Times New Roman" w:hAnsi="Times New Roman" w:cs="Times New Roman"/>
          <w:i/>
          <w:iCs/>
          <w:sz w:val="20"/>
          <w:szCs w:val="20"/>
        </w:rPr>
        <w:t>ществляющего предоставление муниципальной услуги)</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bookmarkEnd w:id="32"/>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3</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685112" w:rsidP="004C2BAF">
      <w:pPr>
        <w:pStyle w:val="65"/>
        <w:shd w:val="clear" w:color="auto" w:fill="auto"/>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sidR="008E5541" w:rsidRPr="004C2BAF">
        <w:rPr>
          <w:rFonts w:ascii="Times New Roman" w:hAnsi="Times New Roman" w:cs="Times New Roman"/>
          <w:sz w:val="20"/>
          <w:szCs w:val="20"/>
        </w:rPr>
        <w:t>ФОРМА</w:t>
      </w:r>
    </w:p>
    <w:p w:rsidR="00685112" w:rsidRPr="004C2BAF" w:rsidRDefault="00685112" w:rsidP="00685112">
      <w:pPr>
        <w:pStyle w:val="65"/>
        <w:shd w:val="clear" w:color="auto" w:fill="auto"/>
        <w:spacing w:line="235" w:lineRule="exact"/>
        <w:ind w:right="5400"/>
        <w:rPr>
          <w:rFonts w:ascii="Times New Roman" w:hAnsi="Times New Roman" w:cs="Times New Roman"/>
          <w:sz w:val="20"/>
          <w:szCs w:val="20"/>
        </w:rPr>
      </w:pPr>
      <w:r>
        <w:rPr>
          <w:rFonts w:ascii="Times New Roman" w:hAnsi="Times New Roman" w:cs="Times New Roman"/>
          <w:sz w:val="20"/>
          <w:szCs w:val="20"/>
        </w:rPr>
        <w:t xml:space="preserve">                                                                                                        </w:t>
      </w:r>
      <w:r w:rsidRPr="004C2BAF">
        <w:rPr>
          <w:rFonts w:ascii="Times New Roman" w:hAnsi="Times New Roman" w:cs="Times New Roman"/>
          <w:sz w:val="20"/>
          <w:szCs w:val="20"/>
        </w:rPr>
        <w:t>(Бланк органа, осуществляющего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муниципальной услуги)</w:t>
      </w:r>
    </w:p>
    <w:p w:rsidR="008E5541" w:rsidRPr="004C2BAF" w:rsidRDefault="00685112" w:rsidP="00685112">
      <w:pPr>
        <w:pStyle w:val="65"/>
        <w:shd w:val="clear" w:color="auto" w:fill="auto"/>
        <w:spacing w:line="235" w:lineRule="exact"/>
        <w:ind w:right="5400"/>
        <w:rPr>
          <w:rFonts w:ascii="Times New Roman" w:hAnsi="Times New Roman" w:cs="Times New Roman"/>
          <w:sz w:val="20"/>
          <w:szCs w:val="20"/>
        </w:rPr>
      </w:pPr>
      <w:r w:rsidRPr="004C2BAF">
        <w:rPr>
          <w:rFonts w:ascii="Times New Roman" w:hAnsi="Times New Roman" w:cs="Times New Roman"/>
          <w:sz w:val="20"/>
          <w:szCs w:val="20"/>
        </w:rPr>
        <w:t xml:space="preserve"> </w:t>
      </w:r>
    </w:p>
    <w:p w:rsidR="008E5541" w:rsidRPr="004C2BAF" w:rsidRDefault="008E5541" w:rsidP="004C2BAF">
      <w:pPr>
        <w:spacing w:after="0"/>
        <w:jc w:val="center"/>
        <w:rPr>
          <w:rFonts w:ascii="Times New Roman" w:hAnsi="Times New Roman" w:cs="Times New Roman"/>
          <w:b/>
          <w:bCs/>
          <w:sz w:val="20"/>
          <w:szCs w:val="20"/>
        </w:rPr>
      </w:pPr>
      <w:r w:rsidRPr="004C2BAF">
        <w:rPr>
          <w:rFonts w:ascii="Times New Roman" w:hAnsi="Times New Roman" w:cs="Times New Roman"/>
          <w:b/>
          <w:bCs/>
          <w:sz w:val="20"/>
          <w:szCs w:val="20"/>
        </w:rPr>
        <w:t>Об отказе в предоставлении разрешения на отклонение от предельных параметров разрешенного стро</w:t>
      </w:r>
      <w:r w:rsidRPr="004C2BAF">
        <w:rPr>
          <w:rFonts w:ascii="Times New Roman" w:hAnsi="Times New Roman" w:cs="Times New Roman"/>
          <w:b/>
          <w:bCs/>
          <w:sz w:val="20"/>
          <w:szCs w:val="20"/>
        </w:rPr>
        <w:t>и</w:t>
      </w:r>
      <w:r w:rsidRPr="004C2BAF">
        <w:rPr>
          <w:rFonts w:ascii="Times New Roman" w:hAnsi="Times New Roman" w:cs="Times New Roman"/>
          <w:b/>
          <w:bCs/>
          <w:sz w:val="20"/>
          <w:szCs w:val="20"/>
        </w:rPr>
        <w:t>тельства, реконструкции объекта капитального строительства</w:t>
      </w: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От_________                                                                                                                  №__________</w:t>
      </w: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noProof/>
          <w:sz w:val="20"/>
          <w:szCs w:val="20"/>
          <w:lang w:eastAsia="ru-RU"/>
        </w:rPr>
        <mc:AlternateContent>
          <mc:Choice Requires="wps">
            <w:drawing>
              <wp:anchor distT="0" distB="0" distL="1502410" distR="63500" simplePos="0" relativeHeight="251665408" behindDoc="1" locked="0" layoutInCell="1" allowOverlap="1" wp14:anchorId="55ECBC1F" wp14:editId="75F9C3C1">
                <wp:simplePos x="0" y="0"/>
                <wp:positionH relativeFrom="margin">
                  <wp:posOffset>2769235</wp:posOffset>
                </wp:positionH>
                <wp:positionV relativeFrom="paragraph">
                  <wp:posOffset>-59055</wp:posOffset>
                </wp:positionV>
                <wp:extent cx="113030" cy="127000"/>
                <wp:effectExtent l="0" t="0" r="1270" b="6350"/>
                <wp:wrapSquare wrapText="left"/>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14" w:rsidRPr="003B048E" w:rsidRDefault="00FB1714" w:rsidP="008E5541">
                            <w:pPr>
                              <w:pStyle w:val="65"/>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2" o:spid="_x0000_s1032" type="#_x0000_t202" style="position:absolute;margin-left:218.05pt;margin-top:-4.65pt;width:8.9pt;height:10pt;z-index:-251651072;visibility:visible;mso-wrap-style:square;mso-width-percent:0;mso-height-percent:0;mso-wrap-distance-left:118.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" filled="f" stroked="f">
                <v:textbox style="mso-fit-shape-to-text:t" inset="0,0,0,0">
                  <w:txbxContent>
                    <w:p w:rsidR="00FB1714" w:rsidRPr="003B048E" w:rsidRDefault="00FB1714" w:rsidP="008E5541">
                      <w:pPr>
                        <w:pStyle w:val="65"/>
                        <w:shd w:val="clear" w:color="auto" w:fill="auto"/>
                        <w:spacing w:line="200" w:lineRule="exact"/>
                      </w:pPr>
                    </w:p>
                  </w:txbxContent>
                </v:textbox>
                <w10:wrap type="square" side="left" anchorx="margin"/>
              </v:shape>
            </w:pict>
          </mc:Fallback>
        </mc:AlternateContent>
      </w:r>
    </w:p>
    <w:p w:rsidR="008E5541" w:rsidRPr="004C2BAF" w:rsidRDefault="008E5541" w:rsidP="004C2BAF">
      <w:pPr>
        <w:pStyle w:val="65"/>
        <w:shd w:val="clear" w:color="auto" w:fill="auto"/>
        <w:tabs>
          <w:tab w:val="left" w:pos="4258"/>
        </w:tabs>
        <w:spacing w:line="235" w:lineRule="exact"/>
        <w:ind w:right="14" w:firstLine="700"/>
        <w:jc w:val="both"/>
        <w:rPr>
          <w:rFonts w:ascii="Times New Roman" w:hAnsi="Times New Roman" w:cs="Times New Roman"/>
          <w:sz w:val="20"/>
          <w:szCs w:val="20"/>
        </w:rPr>
      </w:pPr>
      <w:r w:rsidRPr="004C2BAF">
        <w:rPr>
          <w:rFonts w:ascii="Times New Roman" w:hAnsi="Times New Roman" w:cs="Times New Roman"/>
          <w:sz w:val="20"/>
          <w:szCs w:val="20"/>
        </w:rPr>
        <w:t>В соответствии со ст. 40 Градостроительного кодекса Российской Федерации, ст. 2 Закона Ряза</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ской области от 28.12.2018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106-ОЗ ”О перераспределении отдельных полномочий в области градостр</w:t>
      </w:r>
      <w:r w:rsidRPr="004C2BAF">
        <w:rPr>
          <w:rFonts w:ascii="Times New Roman" w:hAnsi="Times New Roman" w:cs="Times New Roman"/>
          <w:sz w:val="20"/>
          <w:szCs w:val="20"/>
        </w:rPr>
        <w:t>о</w:t>
      </w:r>
      <w:r w:rsidRPr="004C2BAF">
        <w:rPr>
          <w:rFonts w:ascii="Times New Roman" w:hAnsi="Times New Roman" w:cs="Times New Roman"/>
          <w:sz w:val="20"/>
          <w:szCs w:val="20"/>
        </w:rPr>
        <w:t>ительной деятельности между органами местного самоуправления муниципальных образований Ряза</w:t>
      </w:r>
      <w:r w:rsidRPr="004C2BAF">
        <w:rPr>
          <w:rFonts w:ascii="Times New Roman" w:hAnsi="Times New Roman" w:cs="Times New Roman"/>
          <w:sz w:val="20"/>
          <w:szCs w:val="20"/>
        </w:rPr>
        <w:t>н</w:t>
      </w:r>
      <w:r w:rsidRPr="004C2BAF">
        <w:rPr>
          <w:rFonts w:ascii="Times New Roman" w:hAnsi="Times New Roman" w:cs="Times New Roman"/>
          <w:sz w:val="20"/>
          <w:szCs w:val="20"/>
        </w:rPr>
        <w:t>ской области и органами государственной власти Рязанской области”, с учетом заключения о результ</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тах публичных слушаний/общественных обсуждений от              </w:t>
      </w:r>
      <w:proofErr w:type="gramStart"/>
      <w:r w:rsidRPr="004C2BAF">
        <w:rPr>
          <w:rFonts w:ascii="Times New Roman" w:hAnsi="Times New Roman" w:cs="Times New Roman"/>
          <w:sz w:val="20"/>
          <w:szCs w:val="20"/>
        </w:rPr>
        <w:t>г</w:t>
      </w:r>
      <w:proofErr w:type="gramEnd"/>
      <w:r w:rsidRPr="004C2BAF">
        <w:rPr>
          <w:rFonts w:ascii="Times New Roman" w:hAnsi="Times New Roman" w:cs="Times New Roman"/>
          <w:sz w:val="20"/>
          <w:szCs w:val="20"/>
        </w:rPr>
        <w:t xml:space="preserve">. </w:t>
      </w:r>
      <w:r w:rsidRPr="004C2BAF">
        <w:rPr>
          <w:rFonts w:ascii="Times New Roman" w:hAnsi="Times New Roman" w:cs="Times New Roman"/>
          <w:sz w:val="20"/>
          <w:szCs w:val="20"/>
          <w:lang w:bidi="en-US"/>
        </w:rPr>
        <w:t>№</w:t>
      </w:r>
      <w:r w:rsidRPr="004C2BAF">
        <w:rPr>
          <w:rFonts w:ascii="Times New Roman" w:hAnsi="Times New Roman" w:cs="Times New Roman"/>
          <w:sz w:val="20"/>
          <w:szCs w:val="20"/>
          <w:lang w:bidi="en-US"/>
        </w:rPr>
        <w:tab/>
      </w:r>
      <w:r w:rsidRPr="004C2BAF">
        <w:rPr>
          <w:rFonts w:ascii="Times New Roman" w:hAnsi="Times New Roman" w:cs="Times New Roman"/>
          <w:sz w:val="20"/>
          <w:szCs w:val="20"/>
        </w:rPr>
        <w:t>:</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lastRenderedPageBreak/>
        <w:t>1. Отказать ________________________________________</w:t>
      </w:r>
      <w:r w:rsidRPr="004C2BAF">
        <w:rPr>
          <w:rFonts w:ascii="Times New Roman" w:hAnsi="Times New Roman" w:cs="Times New Roman"/>
          <w:i/>
          <w:iCs/>
          <w:sz w:val="20"/>
          <w:szCs w:val="20"/>
        </w:rPr>
        <w:t xml:space="preserve"> </w:t>
      </w:r>
      <w:r w:rsidRPr="004C2BAF">
        <w:rPr>
          <w:rFonts w:ascii="Times New Roman" w:eastAsia="Courier New" w:hAnsi="Times New Roman" w:cs="Times New Roman"/>
          <w:i/>
          <w:iCs/>
          <w:sz w:val="20"/>
          <w:szCs w:val="20"/>
        </w:rPr>
        <w:t>(Ф.И.О. физического лица, наименование юридического лица - заявителя)</w:t>
      </w:r>
    </w:p>
    <w:p w:rsidR="008E5541" w:rsidRPr="004C2BAF" w:rsidRDefault="008E5541" w:rsidP="004C2BAF">
      <w:pPr>
        <w:pStyle w:val="aff0"/>
        <w:jc w:val="both"/>
        <w:rPr>
          <w:rFonts w:ascii="Times New Roman" w:hAnsi="Times New Roman"/>
          <w:sz w:val="20"/>
          <w:szCs w:val="20"/>
        </w:rPr>
      </w:pPr>
      <w:r w:rsidRPr="004C2BAF">
        <w:rPr>
          <w:rFonts w:ascii="Times New Roman" w:hAnsi="Times New Roman"/>
          <w:sz w:val="20"/>
          <w:szCs w:val="20"/>
        </w:rPr>
        <w:t>в предоставлении разрешения на отклонение</w:t>
      </w:r>
      <w:r w:rsidRPr="004C2BAF">
        <w:rPr>
          <w:rFonts w:ascii="Times New Roman" w:hAnsi="Times New Roman"/>
          <w:sz w:val="20"/>
          <w:szCs w:val="20"/>
        </w:rPr>
        <w:tab/>
        <w:t>от</w:t>
      </w:r>
      <w:r w:rsidRPr="004C2BAF">
        <w:rPr>
          <w:rFonts w:ascii="Times New Roman" w:hAnsi="Times New Roman"/>
          <w:sz w:val="20"/>
          <w:szCs w:val="20"/>
        </w:rPr>
        <w:tab/>
        <w:t>предельных</w:t>
      </w:r>
      <w:r w:rsidRPr="004C2BAF">
        <w:rPr>
          <w:rFonts w:ascii="Times New Roman" w:hAnsi="Times New Roman"/>
          <w:sz w:val="20"/>
          <w:szCs w:val="20"/>
        </w:rPr>
        <w:tab/>
        <w:t>параметров разрешенного строител</w:t>
      </w:r>
      <w:r w:rsidRPr="004C2BAF">
        <w:rPr>
          <w:rFonts w:ascii="Times New Roman" w:hAnsi="Times New Roman"/>
          <w:sz w:val="20"/>
          <w:szCs w:val="20"/>
        </w:rPr>
        <w:t>ь</w:t>
      </w:r>
      <w:r w:rsidRPr="004C2BAF">
        <w:rPr>
          <w:rFonts w:ascii="Times New Roman" w:hAnsi="Times New Roman"/>
          <w:sz w:val="20"/>
          <w:szCs w:val="20"/>
        </w:rPr>
        <w:t>ства,</w:t>
      </w:r>
      <w:r w:rsidRPr="004C2BAF">
        <w:rPr>
          <w:rFonts w:ascii="Times New Roman" w:hAnsi="Times New Roman"/>
          <w:sz w:val="20"/>
          <w:szCs w:val="20"/>
        </w:rPr>
        <w:tab/>
        <w:t>реконструкции</w:t>
      </w:r>
      <w:r w:rsidRPr="004C2BAF">
        <w:rPr>
          <w:rFonts w:ascii="Times New Roman" w:hAnsi="Times New Roman"/>
          <w:sz w:val="20"/>
          <w:szCs w:val="20"/>
        </w:rPr>
        <w:tab/>
        <w:t>объектов</w:t>
      </w:r>
      <w:r w:rsidRPr="004C2BAF">
        <w:rPr>
          <w:rFonts w:ascii="Times New Roman" w:hAnsi="Times New Roman"/>
          <w:sz w:val="20"/>
          <w:szCs w:val="20"/>
        </w:rPr>
        <w:tab/>
        <w:t xml:space="preserve">капитального строительства – _______________________________________________________ в отношении </w:t>
      </w:r>
    </w:p>
    <w:p w:rsidR="008E5541" w:rsidRPr="004C2BAF" w:rsidRDefault="008E5541" w:rsidP="004C2BAF">
      <w:pPr>
        <w:pStyle w:val="aff0"/>
        <w:jc w:val="both"/>
        <w:rPr>
          <w:rFonts w:ascii="Times New Roman" w:hAnsi="Times New Roman"/>
          <w:i/>
          <w:iCs/>
          <w:sz w:val="20"/>
          <w:szCs w:val="20"/>
        </w:rPr>
      </w:pPr>
      <w:r w:rsidRPr="004C2BAF">
        <w:rPr>
          <w:rFonts w:ascii="Times New Roman" w:hAnsi="Times New Roman"/>
          <w:i/>
          <w:iCs/>
          <w:sz w:val="20"/>
          <w:szCs w:val="20"/>
        </w:rPr>
        <w:t xml:space="preserve">                                          (наименование условно разрешенного вида использования)</w:t>
      </w:r>
    </w:p>
    <w:p w:rsidR="008E5541" w:rsidRPr="004C2BAF" w:rsidRDefault="008E5541" w:rsidP="004C2BAF">
      <w:pPr>
        <w:pStyle w:val="aff0"/>
        <w:jc w:val="both"/>
        <w:rPr>
          <w:rFonts w:ascii="Times New Roman" w:hAnsi="Times New Roman"/>
          <w:sz w:val="20"/>
          <w:szCs w:val="20"/>
        </w:rPr>
      </w:pPr>
      <w:r w:rsidRPr="004C2BAF">
        <w:rPr>
          <w:rFonts w:ascii="Times New Roman" w:hAnsi="Times New Roman"/>
          <w:sz w:val="20"/>
          <w:szCs w:val="20"/>
        </w:rPr>
        <w:t>земельного участка с кадастровым номером _____________________________________________, расположе</w:t>
      </w:r>
      <w:r w:rsidRPr="004C2BAF">
        <w:rPr>
          <w:rFonts w:ascii="Times New Roman" w:hAnsi="Times New Roman"/>
          <w:sz w:val="20"/>
          <w:szCs w:val="20"/>
        </w:rPr>
        <w:t>н</w:t>
      </w:r>
      <w:r w:rsidRPr="004C2BAF">
        <w:rPr>
          <w:rFonts w:ascii="Times New Roman" w:hAnsi="Times New Roman"/>
          <w:sz w:val="20"/>
          <w:szCs w:val="20"/>
        </w:rPr>
        <w:t>ного по адресу: ___________________________________________________ на основании</w:t>
      </w:r>
    </w:p>
    <w:p w:rsidR="008E5541" w:rsidRPr="004C2BAF" w:rsidRDefault="008E5541" w:rsidP="004C2BAF">
      <w:pPr>
        <w:pStyle w:val="aff0"/>
        <w:jc w:val="both"/>
        <w:rPr>
          <w:rFonts w:ascii="Times New Roman" w:hAnsi="Times New Roman"/>
          <w:i/>
          <w:iCs/>
          <w:sz w:val="20"/>
          <w:szCs w:val="20"/>
        </w:rPr>
      </w:pPr>
      <w:r w:rsidRPr="004C2BAF">
        <w:rPr>
          <w:rFonts w:ascii="Times New Roman" w:hAnsi="Times New Roman"/>
          <w:sz w:val="20"/>
          <w:szCs w:val="20"/>
        </w:rPr>
        <w:t xml:space="preserve">                                                                       </w:t>
      </w:r>
      <w:r w:rsidRPr="004C2BAF">
        <w:rPr>
          <w:rFonts w:ascii="Times New Roman" w:hAnsi="Times New Roman"/>
          <w:i/>
          <w:iCs/>
          <w:sz w:val="20"/>
          <w:szCs w:val="20"/>
        </w:rPr>
        <w:t>(указывается адрес)</w:t>
      </w:r>
    </w:p>
    <w:p w:rsidR="008E5541" w:rsidRPr="004C2BAF" w:rsidRDefault="008E5541" w:rsidP="004C2BAF">
      <w:pPr>
        <w:pStyle w:val="aff0"/>
        <w:jc w:val="both"/>
        <w:rPr>
          <w:rFonts w:ascii="Times New Roman" w:hAnsi="Times New Roman"/>
          <w:sz w:val="20"/>
          <w:szCs w:val="20"/>
        </w:rPr>
      </w:pPr>
      <w:r w:rsidRPr="004C2BAF">
        <w:rPr>
          <w:rFonts w:ascii="Times New Roman" w:hAnsi="Times New Roman"/>
          <w:sz w:val="20"/>
          <w:szCs w:val="20"/>
        </w:rPr>
        <w:t>_______________________________________________________________________________________</w:t>
      </w:r>
    </w:p>
    <w:p w:rsidR="008E5541" w:rsidRPr="004C2BAF" w:rsidRDefault="008E5541" w:rsidP="004C2BAF">
      <w:pPr>
        <w:pStyle w:val="aff0"/>
        <w:jc w:val="center"/>
        <w:rPr>
          <w:rFonts w:ascii="Times New Roman" w:hAnsi="Times New Roman"/>
          <w:i/>
          <w:iCs/>
          <w:sz w:val="20"/>
          <w:szCs w:val="20"/>
        </w:rPr>
      </w:pPr>
      <w:r w:rsidRPr="004C2BAF">
        <w:rPr>
          <w:rFonts w:ascii="Times New Roman" w:hAnsi="Times New Roman"/>
          <w:i/>
          <w:iCs/>
          <w:sz w:val="20"/>
          <w:szCs w:val="20"/>
        </w:rPr>
        <w:t xml:space="preserve">(указывается основание отказа в предоставлении разрешения) </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2. Опубликовать настоящее постановление </w:t>
      </w:r>
      <w:proofErr w:type="gramStart"/>
      <w:r w:rsidRPr="004C2BAF">
        <w:rPr>
          <w:rFonts w:ascii="Times New Roman" w:eastAsia="Courier New" w:hAnsi="Times New Roman" w:cs="Times New Roman"/>
          <w:sz w:val="20"/>
          <w:szCs w:val="20"/>
        </w:rPr>
        <w:t>в</w:t>
      </w:r>
      <w:proofErr w:type="gramEnd"/>
      <w:r w:rsidRPr="004C2BAF">
        <w:rPr>
          <w:rFonts w:ascii="Times New Roman" w:eastAsia="Courier New" w:hAnsi="Times New Roman" w:cs="Times New Roman"/>
          <w:sz w:val="20"/>
          <w:szCs w:val="20"/>
        </w:rPr>
        <w:t xml:space="preserve"> «                                               »</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3. Настоящее решение (постановление/распоряжение) вступает в силу после его официального опубл</w:t>
      </w:r>
      <w:r w:rsidRPr="004C2BAF">
        <w:rPr>
          <w:rFonts w:ascii="Times New Roman" w:eastAsia="Courier New" w:hAnsi="Times New Roman" w:cs="Times New Roman"/>
          <w:sz w:val="20"/>
          <w:szCs w:val="20"/>
        </w:rPr>
        <w:t>и</w:t>
      </w:r>
      <w:r w:rsidRPr="004C2BAF">
        <w:rPr>
          <w:rFonts w:ascii="Times New Roman" w:eastAsia="Courier New" w:hAnsi="Times New Roman" w:cs="Times New Roman"/>
          <w:sz w:val="20"/>
          <w:szCs w:val="20"/>
        </w:rPr>
        <w:t>кования.</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4. </w:t>
      </w:r>
      <w:proofErr w:type="gramStart"/>
      <w:r w:rsidRPr="004C2BAF">
        <w:rPr>
          <w:rFonts w:ascii="Times New Roman" w:eastAsia="Courier New" w:hAnsi="Times New Roman" w:cs="Times New Roman"/>
          <w:sz w:val="20"/>
          <w:szCs w:val="20"/>
        </w:rPr>
        <w:t>Контроль за</w:t>
      </w:r>
      <w:proofErr w:type="gramEnd"/>
      <w:r w:rsidRPr="004C2BAF">
        <w:rPr>
          <w:rFonts w:ascii="Times New Roman" w:eastAsia="Courier New" w:hAnsi="Times New Roman" w:cs="Times New Roman"/>
          <w:sz w:val="20"/>
          <w:szCs w:val="20"/>
        </w:rPr>
        <w:t xml:space="preserve"> исполнением настоящего постановления оставляю за собой.</w:t>
      </w:r>
    </w:p>
    <w:p w:rsidR="008E5541" w:rsidRPr="004C2BAF" w:rsidRDefault="008E5541" w:rsidP="004C2BAF">
      <w:pPr>
        <w:spacing w:after="0" w:line="235" w:lineRule="exact"/>
        <w:ind w:left="4940" w:right="14"/>
        <w:rPr>
          <w:rFonts w:ascii="Times New Roman" w:eastAsia="Courier New" w:hAnsi="Times New Roman" w:cs="Times New Roman"/>
          <w:sz w:val="20"/>
          <w:szCs w:val="20"/>
        </w:rPr>
      </w:pPr>
    </w:p>
    <w:p w:rsidR="008E5541" w:rsidRPr="004C2BAF" w:rsidRDefault="008E5541" w:rsidP="004C2BAF">
      <w:pPr>
        <w:spacing w:after="0"/>
        <w:ind w:left="5529"/>
        <w:jc w:val="right"/>
        <w:rPr>
          <w:rFonts w:ascii="Times New Roman" w:hAnsi="Times New Roman" w:cs="Times New Roman"/>
          <w:sz w:val="20"/>
          <w:szCs w:val="20"/>
        </w:rPr>
      </w:pPr>
      <w:r w:rsidRPr="004C2BAF">
        <w:rPr>
          <w:rFonts w:ascii="Times New Roman" w:hAnsi="Times New Roman" w:cs="Times New Roman"/>
          <w:sz w:val="20"/>
          <w:szCs w:val="20"/>
        </w:rPr>
        <w:t>__________________________________</w:t>
      </w:r>
    </w:p>
    <w:p w:rsidR="008E5541" w:rsidRPr="004C2BAF" w:rsidRDefault="008E5541" w:rsidP="004C2BAF">
      <w:pPr>
        <w:spacing w:after="0"/>
        <w:ind w:left="5529"/>
        <w:jc w:val="right"/>
        <w:rPr>
          <w:rFonts w:ascii="Times New Roman" w:hAnsi="Times New Roman" w:cs="Times New Roman"/>
          <w:i/>
          <w:iCs/>
          <w:sz w:val="20"/>
          <w:szCs w:val="20"/>
        </w:rPr>
      </w:pPr>
      <w:r w:rsidRPr="004C2BAF">
        <w:rPr>
          <w:rFonts w:ascii="Times New Roman" w:hAnsi="Times New Roman" w:cs="Times New Roman"/>
          <w:i/>
          <w:iCs/>
          <w:sz w:val="20"/>
          <w:szCs w:val="20"/>
        </w:rPr>
        <w:t>(подпись должностного лица органа, ос</w:t>
      </w:r>
      <w:r w:rsidRPr="004C2BAF">
        <w:rPr>
          <w:rFonts w:ascii="Times New Roman" w:hAnsi="Times New Roman" w:cs="Times New Roman"/>
          <w:i/>
          <w:iCs/>
          <w:sz w:val="20"/>
          <w:szCs w:val="20"/>
        </w:rPr>
        <w:t>у</w:t>
      </w:r>
      <w:r w:rsidRPr="004C2BAF">
        <w:rPr>
          <w:rFonts w:ascii="Times New Roman" w:hAnsi="Times New Roman" w:cs="Times New Roman"/>
          <w:i/>
          <w:iCs/>
          <w:sz w:val="20"/>
          <w:szCs w:val="20"/>
        </w:rPr>
        <w:t>ществляющего предоставление муниципальной услуги)</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pStyle w:val="aff0"/>
        <w:jc w:val="center"/>
        <w:rPr>
          <w:rFonts w:ascii="Times New Roman" w:hAnsi="Times New Roman"/>
          <w:i/>
          <w:iCs/>
          <w:sz w:val="20"/>
          <w:szCs w:val="20"/>
        </w:rPr>
      </w:pPr>
    </w:p>
    <w:p w:rsidR="008E5541" w:rsidRPr="004C2BAF" w:rsidRDefault="008E5541" w:rsidP="004C2BAF">
      <w:pPr>
        <w:pStyle w:val="aff0"/>
        <w:jc w:val="center"/>
        <w:rPr>
          <w:rFonts w:ascii="Times New Roman" w:hAnsi="Times New Roman"/>
          <w:i/>
          <w:iCs/>
          <w:sz w:val="20"/>
          <w:szCs w:val="20"/>
        </w:rPr>
      </w:pPr>
    </w:p>
    <w:p w:rsidR="008E5541" w:rsidRPr="004C2BAF" w:rsidRDefault="008E5541" w:rsidP="004C2BAF">
      <w:pPr>
        <w:pStyle w:val="aff0"/>
        <w:jc w:val="center"/>
        <w:rPr>
          <w:rFonts w:ascii="Times New Roman" w:hAnsi="Times New Roman"/>
          <w:i/>
          <w:iCs/>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4</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both"/>
        <w:rPr>
          <w:rFonts w:ascii="Times New Roman" w:hAnsi="Times New Roman"/>
          <w:b/>
          <w:sz w:val="20"/>
          <w:szCs w:val="20"/>
        </w:rPr>
      </w:pPr>
    </w:p>
    <w:p w:rsidR="008E5541" w:rsidRPr="004C2BAF" w:rsidRDefault="008E5541" w:rsidP="004C2BAF">
      <w:pPr>
        <w:pStyle w:val="65"/>
        <w:shd w:val="clear" w:color="auto" w:fill="auto"/>
        <w:spacing w:line="200" w:lineRule="exact"/>
        <w:ind w:right="740"/>
        <w:jc w:val="right"/>
        <w:rPr>
          <w:rFonts w:ascii="Times New Roman" w:hAnsi="Times New Roman" w:cs="Times New Roman"/>
          <w:sz w:val="20"/>
          <w:szCs w:val="20"/>
        </w:rPr>
      </w:pPr>
      <w:r w:rsidRPr="004C2BAF">
        <w:rPr>
          <w:rFonts w:ascii="Times New Roman" w:hAnsi="Times New Roman" w:cs="Times New Roman"/>
          <w:sz w:val="20"/>
          <w:szCs w:val="20"/>
        </w:rPr>
        <w:t>ФОРМА</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u w:val="single"/>
        </w:rPr>
      </w:pPr>
      <w:r w:rsidRPr="004C2BAF">
        <w:rPr>
          <w:rFonts w:ascii="Times New Roman" w:hAnsi="Times New Roman" w:cs="Times New Roman"/>
          <w:sz w:val="20"/>
          <w:szCs w:val="20"/>
          <w:u w:val="single"/>
        </w:rPr>
        <w:t>___________________________________________</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rPr>
      </w:pPr>
      <w:proofErr w:type="gramStart"/>
      <w:r w:rsidRPr="004C2BAF">
        <w:rPr>
          <w:rFonts w:ascii="Times New Roman" w:hAnsi="Times New Roman" w:cs="Times New Roman"/>
          <w:sz w:val="20"/>
          <w:szCs w:val="20"/>
        </w:rPr>
        <w:t>(фамилия, имя, отчество, место жительства - для ф</w:t>
      </w:r>
      <w:r w:rsidRPr="004C2BAF">
        <w:rPr>
          <w:rFonts w:ascii="Times New Roman" w:hAnsi="Times New Roman" w:cs="Times New Roman"/>
          <w:sz w:val="20"/>
          <w:szCs w:val="20"/>
        </w:rPr>
        <w:t>и</w:t>
      </w:r>
      <w:r w:rsidRPr="004C2BAF">
        <w:rPr>
          <w:rFonts w:ascii="Times New Roman" w:hAnsi="Times New Roman" w:cs="Times New Roman"/>
          <w:sz w:val="20"/>
          <w:szCs w:val="20"/>
        </w:rPr>
        <w:t>зических лиц; полное наименование, место нахожд</w:t>
      </w:r>
      <w:r w:rsidRPr="004C2BAF">
        <w:rPr>
          <w:rFonts w:ascii="Times New Roman" w:hAnsi="Times New Roman" w:cs="Times New Roman"/>
          <w:sz w:val="20"/>
          <w:szCs w:val="20"/>
        </w:rPr>
        <w:t>е</w:t>
      </w:r>
      <w:r w:rsidRPr="004C2BAF">
        <w:rPr>
          <w:rFonts w:ascii="Times New Roman" w:hAnsi="Times New Roman" w:cs="Times New Roman"/>
          <w:sz w:val="20"/>
          <w:szCs w:val="20"/>
        </w:rPr>
        <w:t>ния, ИНН - для юридических лиц)</w:t>
      </w:r>
      <w:proofErr w:type="gramEnd"/>
    </w:p>
    <w:p w:rsidR="008E5541" w:rsidRPr="004C2BAF" w:rsidRDefault="008E5541" w:rsidP="004C2BAF">
      <w:pPr>
        <w:pStyle w:val="65"/>
        <w:shd w:val="clear" w:color="auto" w:fill="auto"/>
        <w:spacing w:line="240" w:lineRule="exact"/>
        <w:ind w:right="5400"/>
        <w:rPr>
          <w:rFonts w:ascii="Times New Roman" w:hAnsi="Times New Roman" w:cs="Times New Roman"/>
          <w:sz w:val="20"/>
          <w:szCs w:val="20"/>
        </w:rPr>
      </w:pPr>
      <w:r w:rsidRPr="004C2BAF">
        <w:rPr>
          <w:rFonts w:ascii="Times New Roman" w:hAnsi="Times New Roman" w:cs="Times New Roman"/>
          <w:sz w:val="20"/>
          <w:szCs w:val="20"/>
        </w:rPr>
        <w:t>(Бланк органа, осуществляющего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муниципальной услуги)</w:t>
      </w:r>
    </w:p>
    <w:p w:rsidR="008E5541" w:rsidRPr="004C2BAF" w:rsidRDefault="008E5541" w:rsidP="004C2BAF">
      <w:pPr>
        <w:pStyle w:val="aff0"/>
        <w:jc w:val="center"/>
        <w:rPr>
          <w:rStyle w:val="76"/>
          <w:rFonts w:ascii="Times New Roman" w:hAnsi="Times New Roman" w:cs="Times New Roman"/>
        </w:rPr>
      </w:pPr>
    </w:p>
    <w:p w:rsidR="008E5541" w:rsidRPr="004C2BAF" w:rsidRDefault="008E5541" w:rsidP="004C2BAF">
      <w:pPr>
        <w:pStyle w:val="aff0"/>
        <w:jc w:val="center"/>
        <w:rPr>
          <w:rFonts w:ascii="Times New Roman" w:hAnsi="Times New Roman"/>
          <w:b/>
          <w:sz w:val="20"/>
          <w:szCs w:val="20"/>
        </w:rPr>
      </w:pPr>
      <w:r w:rsidRPr="004C2BAF">
        <w:rPr>
          <w:rStyle w:val="76"/>
          <w:rFonts w:ascii="Times New Roman" w:hAnsi="Times New Roman" w:cs="Times New Roman"/>
        </w:rPr>
        <w:t>УВЕДОМЛЕНИЕ</w:t>
      </w:r>
    </w:p>
    <w:p w:rsidR="008E5541" w:rsidRPr="004C2BAF" w:rsidRDefault="008E5541" w:rsidP="004C2BAF">
      <w:pPr>
        <w:pStyle w:val="aff0"/>
        <w:jc w:val="center"/>
        <w:rPr>
          <w:rFonts w:ascii="Times New Roman" w:hAnsi="Times New Roman"/>
          <w:b/>
          <w:sz w:val="20"/>
          <w:szCs w:val="20"/>
        </w:rPr>
      </w:pPr>
      <w:r w:rsidRPr="004C2BAF">
        <w:rPr>
          <w:rStyle w:val="76"/>
          <w:rFonts w:ascii="Times New Roman" w:hAnsi="Times New Roman" w:cs="Times New Roman"/>
        </w:rPr>
        <w:t>об отказе в приеме документов, необходимых для предоставления муниципальной услуги</w:t>
      </w:r>
    </w:p>
    <w:p w:rsidR="008E5541" w:rsidRPr="004C2BAF" w:rsidRDefault="008E5541" w:rsidP="004C2BAF">
      <w:pPr>
        <w:pStyle w:val="65"/>
        <w:shd w:val="clear" w:color="auto" w:fill="auto"/>
        <w:tabs>
          <w:tab w:val="left" w:pos="5046"/>
        </w:tabs>
        <w:spacing w:line="200" w:lineRule="exact"/>
        <w:ind w:left="2420"/>
        <w:jc w:val="both"/>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b/>
          <w:sz w:val="20"/>
          <w:szCs w:val="20"/>
        </w:rPr>
      </w:pPr>
      <w:r w:rsidRPr="004C2BAF">
        <w:rPr>
          <w:rFonts w:ascii="Times New Roman" w:hAnsi="Times New Roman" w:cs="Times New Roman"/>
          <w:b/>
          <w:sz w:val="20"/>
          <w:szCs w:val="20"/>
        </w:rPr>
        <w:t>От_________                                                                                                                 №__________</w:t>
      </w:r>
    </w:p>
    <w:p w:rsidR="008E5541" w:rsidRPr="004C2BAF" w:rsidRDefault="008E5541" w:rsidP="004C2BAF">
      <w:pPr>
        <w:pStyle w:val="65"/>
        <w:shd w:val="clear" w:color="auto" w:fill="auto"/>
        <w:spacing w:line="235" w:lineRule="exact"/>
        <w:ind w:right="740"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567"/>
        <w:jc w:val="both"/>
        <w:rPr>
          <w:rFonts w:ascii="Times New Roman" w:hAnsi="Times New Roman" w:cs="Times New Roman"/>
          <w:i/>
          <w:iCs/>
          <w:sz w:val="20"/>
          <w:szCs w:val="20"/>
        </w:rPr>
      </w:pPr>
      <w:r w:rsidRPr="004C2BAF">
        <w:rPr>
          <w:rFonts w:ascii="Times New Roman" w:hAnsi="Times New Roman" w:cs="Times New Roman"/>
          <w:sz w:val="20"/>
          <w:szCs w:val="20"/>
        </w:rPr>
        <w:t>По результатам рассмотрения заявления о предоставлении разрешения на отклонение от предел</w:t>
      </w:r>
      <w:r w:rsidRPr="004C2BAF">
        <w:rPr>
          <w:rFonts w:ascii="Times New Roman" w:hAnsi="Times New Roman" w:cs="Times New Roman"/>
          <w:sz w:val="20"/>
          <w:szCs w:val="20"/>
        </w:rPr>
        <w:t>ь</w:t>
      </w:r>
      <w:r w:rsidRPr="004C2BAF">
        <w:rPr>
          <w:rFonts w:ascii="Times New Roman" w:hAnsi="Times New Roman" w:cs="Times New Roman"/>
          <w:sz w:val="20"/>
          <w:szCs w:val="20"/>
        </w:rPr>
        <w:t>ных параметров разрешенного строительства, реконструкции объектов капитального строительства и представленных документов</w:t>
      </w:r>
      <w:r w:rsidRPr="004C2BAF">
        <w:rPr>
          <w:rFonts w:ascii="Times New Roman" w:hAnsi="Times New Roman" w:cs="Times New Roman"/>
          <w:sz w:val="20"/>
          <w:szCs w:val="20"/>
          <w:u w:val="single"/>
        </w:rPr>
        <w:t xml:space="preserve"> ___________________________</w:t>
      </w:r>
      <w:r w:rsidRPr="004C2BAF">
        <w:rPr>
          <w:rFonts w:ascii="Times New Roman" w:hAnsi="Times New Roman" w:cs="Times New Roman"/>
          <w:i/>
          <w:iCs/>
          <w:sz w:val="20"/>
          <w:szCs w:val="20"/>
        </w:rPr>
        <w:t>(Ф.И.О. физического лица, наименование юр</w:t>
      </w:r>
      <w:r w:rsidRPr="004C2BAF">
        <w:rPr>
          <w:rFonts w:ascii="Times New Roman" w:hAnsi="Times New Roman" w:cs="Times New Roman"/>
          <w:i/>
          <w:iCs/>
          <w:sz w:val="20"/>
          <w:szCs w:val="20"/>
        </w:rPr>
        <w:t>и</w:t>
      </w:r>
      <w:r w:rsidRPr="004C2BAF">
        <w:rPr>
          <w:rFonts w:ascii="Times New Roman" w:hAnsi="Times New Roman" w:cs="Times New Roman"/>
          <w:i/>
          <w:iCs/>
          <w:sz w:val="20"/>
          <w:szCs w:val="20"/>
        </w:rPr>
        <w:t>дического лица - заявителя, дата направления заявления)</w:t>
      </w:r>
    </w:p>
    <w:p w:rsidR="008E5541" w:rsidRPr="004C2BAF" w:rsidRDefault="008E5541" w:rsidP="004C2BAF">
      <w:pPr>
        <w:spacing w:after="0"/>
        <w:jc w:val="both"/>
        <w:rPr>
          <w:rFonts w:ascii="Times New Roman" w:hAnsi="Times New Roman" w:cs="Times New Roman"/>
          <w:sz w:val="20"/>
          <w:szCs w:val="20"/>
        </w:rPr>
      </w:pPr>
      <w:r w:rsidRPr="004C2BAF">
        <w:rPr>
          <w:rFonts w:ascii="Times New Roman" w:hAnsi="Times New Roman" w:cs="Times New Roman"/>
          <w:sz w:val="20"/>
          <w:szCs w:val="20"/>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струкции объектов капитального строительства" в связи </w:t>
      </w:r>
      <w:proofErr w:type="gramStart"/>
      <w:r w:rsidRPr="004C2BAF">
        <w:rPr>
          <w:rFonts w:ascii="Times New Roman" w:hAnsi="Times New Roman" w:cs="Times New Roman"/>
          <w:sz w:val="20"/>
          <w:szCs w:val="20"/>
        </w:rPr>
        <w:t>с</w:t>
      </w:r>
      <w:proofErr w:type="gramEnd"/>
      <w:r w:rsidRPr="004C2BAF">
        <w:rPr>
          <w:rFonts w:ascii="Times New Roman" w:hAnsi="Times New Roman" w:cs="Times New Roman"/>
          <w:sz w:val="20"/>
          <w:szCs w:val="20"/>
        </w:rPr>
        <w:t>:</w:t>
      </w:r>
    </w:p>
    <w:p w:rsidR="008E5541" w:rsidRPr="004C2BAF" w:rsidRDefault="008E5541" w:rsidP="004C2BAF">
      <w:pPr>
        <w:spacing w:after="0"/>
        <w:jc w:val="both"/>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Fonts w:ascii="Times New Roman" w:hAnsi="Times New Roman" w:cs="Times New Roman"/>
          <w:i/>
          <w:iCs/>
          <w:sz w:val="20"/>
          <w:szCs w:val="20"/>
        </w:rPr>
      </w:pPr>
      <w:r w:rsidRPr="004C2BAF">
        <w:rPr>
          <w:rFonts w:ascii="Times New Roman" w:hAnsi="Times New Roman" w:cs="Times New Roman"/>
          <w:i/>
          <w:iCs/>
          <w:sz w:val="20"/>
          <w:szCs w:val="20"/>
        </w:rPr>
        <w:t>(указываются основания отказа в приеме документов, необходимых для предоставления муниципальной усл</w:t>
      </w:r>
      <w:r w:rsidRPr="004C2BAF">
        <w:rPr>
          <w:rFonts w:ascii="Times New Roman" w:hAnsi="Times New Roman" w:cs="Times New Roman"/>
          <w:i/>
          <w:iCs/>
          <w:sz w:val="20"/>
          <w:szCs w:val="20"/>
        </w:rPr>
        <w:t>у</w:t>
      </w:r>
      <w:r w:rsidRPr="004C2BAF">
        <w:rPr>
          <w:rFonts w:ascii="Times New Roman" w:hAnsi="Times New Roman" w:cs="Times New Roman"/>
          <w:i/>
          <w:iCs/>
          <w:sz w:val="20"/>
          <w:szCs w:val="20"/>
        </w:rPr>
        <w:t>ги)</w:t>
      </w:r>
    </w:p>
    <w:p w:rsidR="008E5541" w:rsidRPr="004C2BAF" w:rsidRDefault="008E5541" w:rsidP="004C2BAF">
      <w:pPr>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Дополнительно информируем о возможности повторного обращения в Администрацию Новомичури</w:t>
      </w:r>
      <w:r w:rsidRPr="004C2BAF">
        <w:rPr>
          <w:rFonts w:ascii="Times New Roman" w:hAnsi="Times New Roman" w:cs="Times New Roman"/>
          <w:sz w:val="20"/>
          <w:szCs w:val="20"/>
        </w:rPr>
        <w:t>н</w:t>
      </w:r>
      <w:r w:rsidRPr="004C2BAF">
        <w:rPr>
          <w:rFonts w:ascii="Times New Roman" w:hAnsi="Times New Roman" w:cs="Times New Roman"/>
          <w:sz w:val="20"/>
          <w:szCs w:val="20"/>
        </w:rPr>
        <w:t>ского городского поселения с заявлением о предоставлении услуги после устранения указанных нарушений.</w:t>
      </w:r>
    </w:p>
    <w:p w:rsidR="008E5541" w:rsidRPr="004C2BAF" w:rsidRDefault="008E5541" w:rsidP="004C2BAF">
      <w:pPr>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Настоящее решение (постановление/распоряжение) может быть обжаловано в досудебном порядке путем направления жалобы в Главное управление, а также в судебном порядке.</w:t>
      </w:r>
    </w:p>
    <w:p w:rsidR="008E5541" w:rsidRPr="004C2BAF" w:rsidRDefault="008E5541" w:rsidP="004C2BAF">
      <w:pPr>
        <w:pStyle w:val="65"/>
        <w:shd w:val="clear" w:color="auto" w:fill="auto"/>
        <w:spacing w:line="235" w:lineRule="exact"/>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b w:val="0"/>
          <w:sz w:val="20"/>
          <w:szCs w:val="20"/>
        </w:rPr>
      </w:pPr>
      <w:r w:rsidRPr="004C2BAF">
        <w:rPr>
          <w:rFonts w:ascii="Times New Roman" w:hAnsi="Times New Roman" w:cs="Times New Roman"/>
          <w:b w:val="0"/>
          <w:sz w:val="20"/>
          <w:szCs w:val="20"/>
        </w:rPr>
        <w:t>Должностное лицо (ФИО)</w:t>
      </w:r>
    </w:p>
    <w:p w:rsidR="008E5541" w:rsidRPr="004C2BAF" w:rsidRDefault="008E5541" w:rsidP="004C2BAF">
      <w:pPr>
        <w:pStyle w:val="65"/>
        <w:pBdr>
          <w:top w:val="single" w:sz="4" w:space="1" w:color="auto"/>
        </w:pBdr>
        <w:shd w:val="clear" w:color="auto" w:fill="auto"/>
        <w:spacing w:line="235" w:lineRule="exact"/>
        <w:ind w:left="4580"/>
        <w:rPr>
          <w:rFonts w:ascii="Times New Roman" w:hAnsi="Times New Roman" w:cs="Times New Roman"/>
          <w:b w:val="0"/>
          <w:i/>
          <w:iCs/>
          <w:sz w:val="20"/>
          <w:szCs w:val="20"/>
        </w:rPr>
      </w:pPr>
      <w:r w:rsidRPr="004C2BAF">
        <w:rPr>
          <w:rFonts w:ascii="Times New Roman" w:hAnsi="Times New Roman" w:cs="Times New Roman"/>
          <w:b w:val="0"/>
          <w:i/>
          <w:iCs/>
          <w:sz w:val="20"/>
          <w:szCs w:val="20"/>
        </w:rPr>
        <w:t>(подпись должностного лица органа, осуществляющего предоставление муниципальной услуги)</w:t>
      </w:r>
    </w:p>
    <w:p w:rsidR="008E5541" w:rsidRPr="004C2BAF" w:rsidRDefault="008E5541" w:rsidP="004C2BAF">
      <w:pPr>
        <w:pStyle w:val="49"/>
        <w:shd w:val="clear" w:color="auto" w:fill="auto"/>
        <w:spacing w:after="0"/>
        <w:ind w:left="4960"/>
        <w:jc w:val="right"/>
        <w:rPr>
          <w:b/>
          <w:bCs/>
          <w:sz w:val="20"/>
          <w:szCs w:val="20"/>
        </w:rPr>
      </w:pP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5</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65"/>
        <w:shd w:val="clear" w:color="auto" w:fill="auto"/>
        <w:spacing w:line="200" w:lineRule="exact"/>
        <w:ind w:right="740"/>
        <w:jc w:val="right"/>
        <w:rPr>
          <w:rFonts w:ascii="Times New Roman" w:hAnsi="Times New Roman" w:cs="Times New Roman"/>
          <w:sz w:val="20"/>
          <w:szCs w:val="20"/>
        </w:rPr>
      </w:pPr>
      <w:r w:rsidRPr="004C2BAF">
        <w:rPr>
          <w:rFonts w:ascii="Times New Roman" w:hAnsi="Times New Roman" w:cs="Times New Roman"/>
          <w:sz w:val="20"/>
          <w:szCs w:val="20"/>
        </w:rPr>
        <w:t>ФОРМА</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u w:val="single"/>
        </w:rPr>
      </w:pPr>
      <w:r w:rsidRPr="004C2BAF">
        <w:rPr>
          <w:rFonts w:ascii="Times New Roman" w:hAnsi="Times New Roman" w:cs="Times New Roman"/>
          <w:sz w:val="20"/>
          <w:szCs w:val="20"/>
          <w:u w:val="single"/>
        </w:rPr>
        <w:t>_________________________________________</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rPr>
      </w:pPr>
      <w:proofErr w:type="gramStart"/>
      <w:r w:rsidRPr="004C2BAF">
        <w:rPr>
          <w:rFonts w:ascii="Times New Roman" w:hAnsi="Times New Roman" w:cs="Times New Roman"/>
          <w:sz w:val="20"/>
          <w:szCs w:val="20"/>
        </w:rPr>
        <w:t>(фамилия, имя, отчество, место жительства - для ф</w:t>
      </w:r>
      <w:r w:rsidRPr="004C2BAF">
        <w:rPr>
          <w:rFonts w:ascii="Times New Roman" w:hAnsi="Times New Roman" w:cs="Times New Roman"/>
          <w:sz w:val="20"/>
          <w:szCs w:val="20"/>
        </w:rPr>
        <w:t>и</w:t>
      </w:r>
      <w:r w:rsidRPr="004C2BAF">
        <w:rPr>
          <w:rFonts w:ascii="Times New Roman" w:hAnsi="Times New Roman" w:cs="Times New Roman"/>
          <w:sz w:val="20"/>
          <w:szCs w:val="20"/>
        </w:rPr>
        <w:t>зических лиц; полное наименование, место нахожд</w:t>
      </w:r>
      <w:r w:rsidRPr="004C2BAF">
        <w:rPr>
          <w:rFonts w:ascii="Times New Roman" w:hAnsi="Times New Roman" w:cs="Times New Roman"/>
          <w:sz w:val="20"/>
          <w:szCs w:val="20"/>
        </w:rPr>
        <w:t>е</w:t>
      </w:r>
      <w:r w:rsidRPr="004C2BAF">
        <w:rPr>
          <w:rFonts w:ascii="Times New Roman" w:hAnsi="Times New Roman" w:cs="Times New Roman"/>
          <w:sz w:val="20"/>
          <w:szCs w:val="20"/>
        </w:rPr>
        <w:t>ния, ИНН - для юридических лиц)</w:t>
      </w:r>
      <w:proofErr w:type="gramEnd"/>
    </w:p>
    <w:p w:rsidR="008E5541" w:rsidRPr="004C2BAF" w:rsidRDefault="008E5541" w:rsidP="004C2BAF">
      <w:pPr>
        <w:pStyle w:val="65"/>
        <w:shd w:val="clear" w:color="auto" w:fill="auto"/>
        <w:spacing w:line="240" w:lineRule="exact"/>
        <w:ind w:right="5400"/>
        <w:rPr>
          <w:rFonts w:ascii="Times New Roman" w:hAnsi="Times New Roman" w:cs="Times New Roman"/>
          <w:sz w:val="20"/>
          <w:szCs w:val="20"/>
        </w:rPr>
      </w:pPr>
      <w:r w:rsidRPr="004C2BAF">
        <w:rPr>
          <w:rFonts w:ascii="Times New Roman" w:hAnsi="Times New Roman" w:cs="Times New Roman"/>
          <w:sz w:val="20"/>
          <w:szCs w:val="20"/>
        </w:rPr>
        <w:t>(Бланк органа, осуществляющего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муниципальной услуги)</w:t>
      </w:r>
    </w:p>
    <w:p w:rsidR="008E5541" w:rsidRPr="004C2BAF" w:rsidRDefault="008E5541" w:rsidP="004C2BAF">
      <w:pPr>
        <w:spacing w:after="0" w:line="220" w:lineRule="exact"/>
        <w:jc w:val="center"/>
        <w:rPr>
          <w:rStyle w:val="76"/>
          <w:rFonts w:ascii="Times New Roman" w:hAnsi="Times New Roman" w:cs="Times New Roman"/>
          <w:b w:val="0"/>
          <w:bCs w:val="0"/>
        </w:rPr>
      </w:pPr>
    </w:p>
    <w:p w:rsidR="008E5541" w:rsidRPr="004C2BAF" w:rsidRDefault="008E5541" w:rsidP="004C2BAF">
      <w:pPr>
        <w:spacing w:after="0"/>
        <w:jc w:val="center"/>
        <w:rPr>
          <w:rFonts w:ascii="Times New Roman" w:hAnsi="Times New Roman" w:cs="Times New Roman"/>
          <w:b/>
          <w:bCs/>
          <w:sz w:val="20"/>
          <w:szCs w:val="20"/>
        </w:rPr>
      </w:pPr>
      <w:r w:rsidRPr="004C2BAF">
        <w:rPr>
          <w:rFonts w:ascii="Times New Roman" w:hAnsi="Times New Roman" w:cs="Times New Roman"/>
          <w:b/>
          <w:bCs/>
          <w:sz w:val="20"/>
          <w:szCs w:val="20"/>
        </w:rPr>
        <w:t>УВЕДОМЛЕНИЕ</w:t>
      </w:r>
    </w:p>
    <w:p w:rsidR="008E5541" w:rsidRPr="004C2BAF" w:rsidRDefault="008E5541" w:rsidP="004C2BAF">
      <w:pPr>
        <w:spacing w:after="0"/>
        <w:jc w:val="center"/>
        <w:rPr>
          <w:rFonts w:ascii="Times New Roman" w:hAnsi="Times New Roman" w:cs="Times New Roman"/>
          <w:b/>
          <w:bCs/>
          <w:sz w:val="20"/>
          <w:szCs w:val="20"/>
        </w:rPr>
      </w:pPr>
      <w:r w:rsidRPr="004C2BAF">
        <w:rPr>
          <w:rFonts w:ascii="Times New Roman" w:hAnsi="Times New Roman" w:cs="Times New Roman"/>
          <w:b/>
          <w:bCs/>
          <w:sz w:val="20"/>
          <w:szCs w:val="20"/>
        </w:rPr>
        <w:t>об отказе в предоставлении муниципальной услуги</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От_________                                                                                                                 №__________</w:t>
      </w:r>
    </w:p>
    <w:p w:rsidR="008E5541" w:rsidRPr="004C2BAF" w:rsidRDefault="008E5541" w:rsidP="004C2BAF">
      <w:pPr>
        <w:pStyle w:val="65"/>
        <w:shd w:val="clear" w:color="auto" w:fill="auto"/>
        <w:spacing w:line="235" w:lineRule="exact"/>
        <w:ind w:right="740"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i/>
          <w:iCs/>
          <w:sz w:val="20"/>
          <w:szCs w:val="20"/>
        </w:rPr>
      </w:pPr>
      <w:r w:rsidRPr="004C2BAF">
        <w:rPr>
          <w:rFonts w:ascii="Times New Roman" w:hAnsi="Times New Roman" w:cs="Times New Roman"/>
          <w:sz w:val="20"/>
          <w:szCs w:val="20"/>
        </w:rPr>
        <w:t>По результатам рассмотрения заявления о предоставлении разрешения на отклонение от пр</w:t>
      </w:r>
      <w:r w:rsidRPr="004C2BAF">
        <w:rPr>
          <w:rFonts w:ascii="Times New Roman" w:hAnsi="Times New Roman" w:cs="Times New Roman"/>
          <w:sz w:val="20"/>
          <w:szCs w:val="20"/>
        </w:rPr>
        <w:t>е</w:t>
      </w:r>
      <w:r w:rsidRPr="004C2BAF">
        <w:rPr>
          <w:rFonts w:ascii="Times New Roman" w:hAnsi="Times New Roman" w:cs="Times New Roman"/>
          <w:sz w:val="20"/>
          <w:szCs w:val="20"/>
        </w:rPr>
        <w:t>дельных параметров разрешенного строительства, реконструкции объектов капитального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 и представленных документов ____________________________</w:t>
      </w:r>
      <w:r w:rsidRPr="004C2BAF">
        <w:rPr>
          <w:rFonts w:ascii="Times New Roman" w:hAnsi="Times New Roman" w:cs="Times New Roman"/>
          <w:i/>
          <w:iCs/>
          <w:sz w:val="20"/>
          <w:szCs w:val="20"/>
        </w:rPr>
        <w:t>(Ф.И.О. физического лица, наименов</w:t>
      </w:r>
      <w:r w:rsidRPr="004C2BAF">
        <w:rPr>
          <w:rFonts w:ascii="Times New Roman" w:hAnsi="Times New Roman" w:cs="Times New Roman"/>
          <w:i/>
          <w:iCs/>
          <w:sz w:val="20"/>
          <w:szCs w:val="20"/>
        </w:rPr>
        <w:t>а</w:t>
      </w:r>
      <w:r w:rsidRPr="004C2BAF">
        <w:rPr>
          <w:rFonts w:ascii="Times New Roman" w:hAnsi="Times New Roman" w:cs="Times New Roman"/>
          <w:i/>
          <w:iCs/>
          <w:sz w:val="20"/>
          <w:szCs w:val="20"/>
        </w:rPr>
        <w:t>ние юридического лица - заявителя, дата направления заявления)</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принято решение об отказе в предоставлении муниципальной услуги "Предоставление разрешения на отклон</w:t>
      </w:r>
      <w:r w:rsidRPr="004C2BAF">
        <w:rPr>
          <w:rFonts w:ascii="Times New Roman" w:hAnsi="Times New Roman" w:cs="Times New Roman"/>
          <w:sz w:val="20"/>
          <w:szCs w:val="20"/>
        </w:rPr>
        <w:t>е</w:t>
      </w:r>
      <w:r w:rsidRPr="004C2BAF">
        <w:rPr>
          <w:rFonts w:ascii="Times New Roman" w:hAnsi="Times New Roman" w:cs="Times New Roman"/>
          <w:sz w:val="20"/>
          <w:szCs w:val="20"/>
        </w:rPr>
        <w:t>ние от предельных параметров разрешенного строительства, реконструкции объектов капитального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 xml:space="preserve">ства" в связи </w:t>
      </w:r>
      <w:proofErr w:type="gramStart"/>
      <w:r w:rsidRPr="004C2BAF">
        <w:rPr>
          <w:rFonts w:ascii="Times New Roman" w:hAnsi="Times New Roman" w:cs="Times New Roman"/>
          <w:sz w:val="20"/>
          <w:szCs w:val="20"/>
        </w:rPr>
        <w:t>с</w:t>
      </w:r>
      <w:proofErr w:type="gramEnd"/>
      <w:r w:rsidRPr="004C2BAF">
        <w:rPr>
          <w:rFonts w:ascii="Times New Roman" w:hAnsi="Times New Roman" w:cs="Times New Roman"/>
          <w:sz w:val="20"/>
          <w:szCs w:val="20"/>
        </w:rPr>
        <w:t>:</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Fonts w:ascii="Times New Roman" w:hAnsi="Times New Roman" w:cs="Times New Roman"/>
          <w:i/>
          <w:iCs/>
          <w:sz w:val="20"/>
          <w:szCs w:val="20"/>
        </w:rPr>
      </w:pPr>
      <w:r w:rsidRPr="004C2BAF">
        <w:rPr>
          <w:rFonts w:ascii="Times New Roman" w:hAnsi="Times New Roman" w:cs="Times New Roman"/>
          <w:i/>
          <w:iCs/>
          <w:sz w:val="20"/>
          <w:szCs w:val="20"/>
        </w:rPr>
        <w:t>(указываются основания отказа в предоставлении муниципальной услуги)</w:t>
      </w: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r w:rsidRPr="004C2BAF">
        <w:rPr>
          <w:rFonts w:ascii="Times New Roman" w:hAnsi="Times New Roman" w:cs="Times New Roman"/>
          <w:sz w:val="20"/>
          <w:szCs w:val="20"/>
        </w:rPr>
        <w:t>Настоящее решение (постановление/распоряжение) может быть обжаловано в досудебном поря</w:t>
      </w:r>
      <w:r w:rsidRPr="004C2BAF">
        <w:rPr>
          <w:rFonts w:ascii="Times New Roman" w:hAnsi="Times New Roman" w:cs="Times New Roman"/>
          <w:sz w:val="20"/>
          <w:szCs w:val="20"/>
        </w:rPr>
        <w:t>д</w:t>
      </w:r>
      <w:r w:rsidRPr="004C2BAF">
        <w:rPr>
          <w:rFonts w:ascii="Times New Roman" w:hAnsi="Times New Roman" w:cs="Times New Roman"/>
          <w:sz w:val="20"/>
          <w:szCs w:val="20"/>
        </w:rPr>
        <w:t>ке путем направления жалобы в Главное управление, а также в судебном порядке.</w:t>
      </w: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sz w:val="20"/>
          <w:szCs w:val="20"/>
        </w:rPr>
      </w:pPr>
      <w:r w:rsidRPr="004C2BAF">
        <w:rPr>
          <w:rFonts w:ascii="Times New Roman" w:hAnsi="Times New Roman" w:cs="Times New Roman"/>
          <w:sz w:val="20"/>
          <w:szCs w:val="20"/>
        </w:rPr>
        <w:t>Должностное лицо (ФИО)</w:t>
      </w:r>
    </w:p>
    <w:p w:rsidR="008E5541" w:rsidRPr="004C2BAF" w:rsidRDefault="008E5541" w:rsidP="004C2BAF">
      <w:pPr>
        <w:pStyle w:val="65"/>
        <w:pBdr>
          <w:top w:val="single" w:sz="4" w:space="1" w:color="auto"/>
        </w:pBdr>
        <w:shd w:val="clear" w:color="auto" w:fill="auto"/>
        <w:spacing w:line="235" w:lineRule="exact"/>
        <w:ind w:left="4580"/>
        <w:rPr>
          <w:rFonts w:ascii="Times New Roman" w:hAnsi="Times New Roman" w:cs="Times New Roman"/>
          <w:i/>
          <w:iCs/>
          <w:sz w:val="20"/>
          <w:szCs w:val="20"/>
        </w:rPr>
      </w:pPr>
      <w:r w:rsidRPr="004C2BAF">
        <w:rPr>
          <w:rFonts w:ascii="Times New Roman" w:hAnsi="Times New Roman" w:cs="Times New Roman"/>
          <w:i/>
          <w:iCs/>
          <w:sz w:val="20"/>
          <w:szCs w:val="20"/>
        </w:rPr>
        <w:t>(подпись должностного лица органа, осуществляющего предоставление муниципальной услуги)</w:t>
      </w: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CE72FD" w:rsidRDefault="00685112" w:rsidP="00CE72FD">
      <w:pPr>
        <w:ind w:left="5812"/>
        <w:jc w:val="right"/>
        <w:rPr>
          <w:rFonts w:ascii="Times New Roman" w:hAnsi="Times New Roman" w:cs="Times New Roman"/>
          <w:sz w:val="20"/>
        </w:rPr>
      </w:pPr>
      <w:r>
        <w:rPr>
          <w:rFonts w:ascii="Times New Roman" w:hAnsi="Times New Roman" w:cs="Times New Roman"/>
          <w:sz w:val="20"/>
        </w:rPr>
        <w:t>П</w:t>
      </w:r>
      <w:r w:rsidR="008E5541" w:rsidRPr="00CE72FD">
        <w:rPr>
          <w:rFonts w:ascii="Times New Roman" w:hAnsi="Times New Roman" w:cs="Times New Roman"/>
          <w:sz w:val="20"/>
        </w:rPr>
        <w:t>риложение № 6</w:t>
      </w:r>
    </w:p>
    <w:p w:rsidR="008E5541" w:rsidRPr="00CE72FD" w:rsidRDefault="008E5541" w:rsidP="00CE72FD">
      <w:pPr>
        <w:ind w:left="5812"/>
        <w:jc w:val="right"/>
        <w:rPr>
          <w:rFonts w:ascii="Times New Roman" w:hAnsi="Times New Roman" w:cs="Times New Roman"/>
          <w:sz w:val="20"/>
        </w:rPr>
      </w:pPr>
      <w:r w:rsidRPr="00CE72FD">
        <w:rPr>
          <w:rFonts w:ascii="Times New Roman" w:hAnsi="Times New Roman" w:cs="Times New Roman"/>
          <w:sz w:val="20"/>
        </w:rPr>
        <w:t>к административному регламенту по пред</w:t>
      </w:r>
      <w:r w:rsidRPr="00CE72FD">
        <w:rPr>
          <w:rFonts w:ascii="Times New Roman" w:hAnsi="Times New Roman" w:cs="Times New Roman"/>
          <w:sz w:val="20"/>
        </w:rPr>
        <w:t>о</w:t>
      </w:r>
      <w:r w:rsidRPr="00CE72FD">
        <w:rPr>
          <w:rFonts w:ascii="Times New Roman" w:hAnsi="Times New Roman" w:cs="Times New Roman"/>
          <w:sz w:val="20"/>
        </w:rPr>
        <w:t>ставлению муниципальной услуги «Пред</w:t>
      </w:r>
      <w:r w:rsidRPr="00CE72FD">
        <w:rPr>
          <w:rFonts w:ascii="Times New Roman" w:hAnsi="Times New Roman" w:cs="Times New Roman"/>
          <w:sz w:val="20"/>
        </w:rPr>
        <w:t>о</w:t>
      </w:r>
      <w:r w:rsidRPr="00CE72FD">
        <w:rPr>
          <w:rFonts w:ascii="Times New Roman" w:hAnsi="Times New Roman" w:cs="Times New Roman"/>
          <w:sz w:val="20"/>
        </w:rPr>
        <w:t>ставление разрешения на отклонение от предельных параметров разрешенного строительства, реконструкции объекта к</w:t>
      </w:r>
      <w:r w:rsidRPr="00CE72FD">
        <w:rPr>
          <w:rFonts w:ascii="Times New Roman" w:hAnsi="Times New Roman" w:cs="Times New Roman"/>
          <w:sz w:val="20"/>
        </w:rPr>
        <w:t>а</w:t>
      </w:r>
      <w:r w:rsidRPr="00CE72FD">
        <w:rPr>
          <w:rFonts w:ascii="Times New Roman" w:hAnsi="Times New Roman" w:cs="Times New Roman"/>
          <w:sz w:val="20"/>
        </w:rPr>
        <w:t>питального строительства»</w:t>
      </w:r>
    </w:p>
    <w:p w:rsidR="008E5541" w:rsidRPr="004C2BAF" w:rsidRDefault="008E5541" w:rsidP="004C2BAF">
      <w:pPr>
        <w:pStyle w:val="aff0"/>
        <w:jc w:val="right"/>
        <w:rPr>
          <w:rFonts w:ascii="Times New Roman" w:hAnsi="Times New Roman"/>
          <w:sz w:val="20"/>
          <w:szCs w:val="20"/>
        </w:rPr>
      </w:pPr>
      <w:r w:rsidRPr="004C2BAF">
        <w:rPr>
          <w:rFonts w:ascii="Times New Roman" w:hAnsi="Times New Roman"/>
          <w:sz w:val="20"/>
          <w:szCs w:val="20"/>
        </w:rPr>
        <w:t>ФОРМА</w:t>
      </w: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center"/>
        <w:rPr>
          <w:rFonts w:ascii="Times New Roman" w:hAnsi="Times New Roman"/>
          <w:b/>
          <w:bCs/>
          <w:sz w:val="20"/>
          <w:szCs w:val="20"/>
        </w:rPr>
      </w:pPr>
    </w:p>
    <w:p w:rsidR="008E5541" w:rsidRPr="004C2BAF" w:rsidRDefault="008E5541" w:rsidP="004C2BAF">
      <w:pPr>
        <w:pStyle w:val="aff0"/>
        <w:jc w:val="center"/>
        <w:rPr>
          <w:rFonts w:ascii="Times New Roman" w:hAnsi="Times New Roman"/>
          <w:b/>
          <w:bCs/>
          <w:sz w:val="20"/>
          <w:szCs w:val="20"/>
        </w:rPr>
      </w:pPr>
      <w:r w:rsidRPr="004C2BAF">
        <w:rPr>
          <w:rFonts w:ascii="Times New Roman" w:hAnsi="Times New Roman"/>
          <w:b/>
          <w:bCs/>
          <w:sz w:val="20"/>
          <w:szCs w:val="20"/>
        </w:rPr>
        <w:t>Состав, последовательность и сроки выполнения административных процедур (действий) при пред</w:t>
      </w:r>
      <w:r w:rsidRPr="004C2BAF">
        <w:rPr>
          <w:rFonts w:ascii="Times New Roman" w:hAnsi="Times New Roman"/>
          <w:b/>
          <w:bCs/>
          <w:sz w:val="20"/>
          <w:szCs w:val="20"/>
        </w:rPr>
        <w:t>о</w:t>
      </w:r>
      <w:r w:rsidRPr="004C2BAF">
        <w:rPr>
          <w:rFonts w:ascii="Times New Roman" w:hAnsi="Times New Roman"/>
          <w:b/>
          <w:bCs/>
          <w:sz w:val="20"/>
          <w:szCs w:val="20"/>
        </w:rPr>
        <w:t>ставлении муниципальной услуги</w:t>
      </w:r>
    </w:p>
    <w:p w:rsidR="008E5541" w:rsidRPr="004C2BAF" w:rsidRDefault="008E5541" w:rsidP="004C2BAF">
      <w:pPr>
        <w:pStyle w:val="aff0"/>
        <w:jc w:val="center"/>
        <w:rPr>
          <w:rFonts w:ascii="Times New Roman" w:hAnsi="Times New Roman"/>
          <w:b/>
          <w:bCs/>
          <w:sz w:val="20"/>
          <w:szCs w:val="20"/>
        </w:rPr>
      </w:pPr>
    </w:p>
    <w:tbl>
      <w:tblPr>
        <w:tblStyle w:val="aa"/>
        <w:tblW w:w="0" w:type="auto"/>
        <w:tblLook w:val="04A0" w:firstRow="1" w:lastRow="0" w:firstColumn="1" w:lastColumn="0" w:noHBand="0" w:noVBand="1"/>
      </w:tblPr>
      <w:tblGrid>
        <w:gridCol w:w="1461"/>
        <w:gridCol w:w="1408"/>
        <w:gridCol w:w="1434"/>
        <w:gridCol w:w="1406"/>
        <w:gridCol w:w="1255"/>
        <w:gridCol w:w="1445"/>
        <w:gridCol w:w="1445"/>
      </w:tblGrid>
      <w:tr w:rsidR="008E5541" w:rsidRPr="004C2BAF" w:rsidTr="008E5541">
        <w:tc>
          <w:tcPr>
            <w:tcW w:w="2168"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Основание для начала администр</w:t>
            </w:r>
            <w:r w:rsidRPr="004C2BAF">
              <w:rPr>
                <w:rStyle w:val="285pt"/>
                <w:rFonts w:eastAsia="Calibri"/>
                <w:sz w:val="20"/>
                <w:szCs w:val="20"/>
              </w:rPr>
              <w:t>а</w:t>
            </w:r>
            <w:r w:rsidRPr="004C2BAF">
              <w:rPr>
                <w:rStyle w:val="285pt"/>
                <w:rFonts w:eastAsia="Calibri"/>
                <w:sz w:val="20"/>
                <w:szCs w:val="20"/>
              </w:rPr>
              <w:t>тивной пр</w:t>
            </w:r>
            <w:r w:rsidRPr="004C2BAF">
              <w:rPr>
                <w:rStyle w:val="285pt"/>
                <w:rFonts w:eastAsia="Calibri"/>
                <w:sz w:val="20"/>
                <w:szCs w:val="20"/>
              </w:rPr>
              <w:t>о</w:t>
            </w:r>
            <w:r w:rsidRPr="004C2BAF">
              <w:rPr>
                <w:rStyle w:val="285pt"/>
                <w:rFonts w:eastAsia="Calibri"/>
                <w:sz w:val="20"/>
                <w:szCs w:val="20"/>
              </w:rPr>
              <w:t>цедуры</w:t>
            </w:r>
          </w:p>
        </w:tc>
        <w:tc>
          <w:tcPr>
            <w:tcW w:w="2222"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Содержание администр</w:t>
            </w:r>
            <w:r w:rsidRPr="004C2BAF">
              <w:rPr>
                <w:rStyle w:val="285pt"/>
                <w:rFonts w:eastAsia="Calibri"/>
                <w:sz w:val="20"/>
                <w:szCs w:val="20"/>
              </w:rPr>
              <w:t>а</w:t>
            </w:r>
            <w:r w:rsidRPr="004C2BAF">
              <w:rPr>
                <w:rStyle w:val="285pt"/>
                <w:rFonts w:eastAsia="Calibri"/>
                <w:sz w:val="20"/>
                <w:szCs w:val="20"/>
              </w:rPr>
              <w:t>тив</w:t>
            </w:r>
            <w:r w:rsidRPr="004C2BAF">
              <w:rPr>
                <w:rStyle w:val="285pt"/>
                <w:rFonts w:eastAsia="Calibri"/>
                <w:sz w:val="20"/>
                <w:szCs w:val="20"/>
              </w:rPr>
              <w:softHyphen/>
              <w:t>ных де</w:t>
            </w:r>
            <w:r w:rsidRPr="004C2BAF">
              <w:rPr>
                <w:rStyle w:val="285pt"/>
                <w:rFonts w:eastAsia="Calibri"/>
                <w:sz w:val="20"/>
                <w:szCs w:val="20"/>
              </w:rPr>
              <w:t>й</w:t>
            </w:r>
            <w:r w:rsidRPr="004C2BAF">
              <w:rPr>
                <w:rStyle w:val="285pt"/>
                <w:rFonts w:eastAsia="Calibri"/>
                <w:sz w:val="20"/>
                <w:szCs w:val="20"/>
              </w:rPr>
              <w:t>ствий</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Срок выпо</w:t>
            </w:r>
            <w:r w:rsidRPr="004C2BAF">
              <w:rPr>
                <w:rStyle w:val="285pt"/>
                <w:rFonts w:eastAsia="Calibri"/>
                <w:sz w:val="20"/>
                <w:szCs w:val="20"/>
              </w:rPr>
              <w:t>л</w:t>
            </w:r>
            <w:r w:rsidRPr="004C2BAF">
              <w:rPr>
                <w:rStyle w:val="285pt"/>
                <w:rFonts w:eastAsia="Calibri"/>
                <w:sz w:val="20"/>
                <w:szCs w:val="20"/>
              </w:rPr>
              <w:t>нения адм</w:t>
            </w:r>
            <w:r w:rsidRPr="004C2BAF">
              <w:rPr>
                <w:rStyle w:val="285pt"/>
                <w:rFonts w:eastAsia="Calibri"/>
                <w:sz w:val="20"/>
                <w:szCs w:val="20"/>
              </w:rPr>
              <w:t>и</w:t>
            </w:r>
            <w:r w:rsidRPr="004C2BAF">
              <w:rPr>
                <w:rStyle w:val="285pt"/>
                <w:rFonts w:eastAsia="Calibri"/>
                <w:sz w:val="20"/>
                <w:szCs w:val="20"/>
              </w:rPr>
              <w:t>нистративных действий</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отве</w:t>
            </w:r>
            <w:r w:rsidRPr="004C2BAF">
              <w:rPr>
                <w:rStyle w:val="285pt"/>
                <w:rFonts w:eastAsia="Calibri"/>
                <w:sz w:val="20"/>
                <w:szCs w:val="20"/>
              </w:rPr>
              <w:t>т</w:t>
            </w:r>
            <w:r w:rsidRPr="004C2BAF">
              <w:rPr>
                <w:rStyle w:val="285pt"/>
                <w:rFonts w:eastAsia="Calibri"/>
                <w:sz w:val="20"/>
                <w:szCs w:val="20"/>
              </w:rPr>
              <w:t>ственное за выполнение администр</w:t>
            </w:r>
            <w:r w:rsidRPr="004C2BAF">
              <w:rPr>
                <w:rStyle w:val="285pt"/>
                <w:rFonts w:eastAsia="Calibri"/>
                <w:sz w:val="20"/>
                <w:szCs w:val="20"/>
              </w:rPr>
              <w:t>а</w:t>
            </w:r>
            <w:r w:rsidRPr="004C2BAF">
              <w:rPr>
                <w:rStyle w:val="285pt"/>
                <w:rFonts w:eastAsia="Calibri"/>
                <w:sz w:val="20"/>
                <w:szCs w:val="20"/>
              </w:rPr>
              <w:t>тивного де</w:t>
            </w:r>
            <w:r w:rsidRPr="004C2BAF">
              <w:rPr>
                <w:rStyle w:val="285pt"/>
                <w:rFonts w:eastAsia="Calibri"/>
                <w:sz w:val="20"/>
                <w:szCs w:val="20"/>
              </w:rPr>
              <w:t>й</w:t>
            </w:r>
            <w:r w:rsidRPr="004C2BAF">
              <w:rPr>
                <w:rStyle w:val="285pt"/>
                <w:rFonts w:eastAsia="Calibri"/>
                <w:sz w:val="20"/>
                <w:szCs w:val="20"/>
              </w:rPr>
              <w:t>ствия</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Место в</w:t>
            </w:r>
            <w:r w:rsidRPr="004C2BAF">
              <w:rPr>
                <w:rStyle w:val="285pt"/>
                <w:rFonts w:eastAsia="Calibri"/>
                <w:sz w:val="20"/>
                <w:szCs w:val="20"/>
              </w:rPr>
              <w:t>ы</w:t>
            </w:r>
            <w:r w:rsidRPr="004C2BAF">
              <w:rPr>
                <w:rStyle w:val="285pt"/>
                <w:rFonts w:eastAsia="Calibri"/>
                <w:sz w:val="20"/>
                <w:szCs w:val="20"/>
              </w:rPr>
              <w:t>полнения админ</w:t>
            </w:r>
            <w:r w:rsidRPr="004C2BAF">
              <w:rPr>
                <w:rStyle w:val="285pt"/>
                <w:rFonts w:eastAsia="Calibri"/>
                <w:sz w:val="20"/>
                <w:szCs w:val="20"/>
              </w:rPr>
              <w:t>и</w:t>
            </w:r>
            <w:r w:rsidRPr="004C2BAF">
              <w:rPr>
                <w:rStyle w:val="285pt"/>
                <w:rFonts w:eastAsia="Calibri"/>
                <w:sz w:val="20"/>
                <w:szCs w:val="20"/>
              </w:rPr>
              <w:t>стратив</w:t>
            </w:r>
            <w:r w:rsidRPr="004C2BAF">
              <w:rPr>
                <w:rStyle w:val="285pt"/>
                <w:rFonts w:eastAsia="Calibri"/>
                <w:sz w:val="20"/>
                <w:szCs w:val="20"/>
              </w:rPr>
              <w:softHyphen/>
              <w:t>ного де</w:t>
            </w:r>
            <w:r w:rsidRPr="004C2BAF">
              <w:rPr>
                <w:rStyle w:val="285pt"/>
                <w:rFonts w:eastAsia="Calibri"/>
                <w:sz w:val="20"/>
                <w:szCs w:val="20"/>
              </w:rPr>
              <w:t>й</w:t>
            </w:r>
            <w:r w:rsidRPr="004C2BAF">
              <w:rPr>
                <w:rStyle w:val="285pt"/>
                <w:rFonts w:eastAsia="Calibri"/>
                <w:sz w:val="20"/>
                <w:szCs w:val="20"/>
              </w:rPr>
              <w:t>ствия/ и</w:t>
            </w:r>
            <w:r w:rsidRPr="004C2BAF">
              <w:rPr>
                <w:rStyle w:val="285pt"/>
                <w:rFonts w:eastAsia="Calibri"/>
                <w:sz w:val="20"/>
                <w:szCs w:val="20"/>
              </w:rPr>
              <w:t>с</w:t>
            </w:r>
            <w:r w:rsidRPr="004C2BAF">
              <w:rPr>
                <w:rStyle w:val="285pt"/>
                <w:rFonts w:eastAsia="Calibri"/>
                <w:sz w:val="20"/>
                <w:szCs w:val="20"/>
              </w:rPr>
              <w:t>пользуемая информ</w:t>
            </w:r>
            <w:r w:rsidRPr="004C2BAF">
              <w:rPr>
                <w:rStyle w:val="285pt"/>
                <w:rFonts w:eastAsia="Calibri"/>
                <w:sz w:val="20"/>
                <w:szCs w:val="20"/>
              </w:rPr>
              <w:t>а</w:t>
            </w:r>
            <w:r w:rsidRPr="004C2BAF">
              <w:rPr>
                <w:rStyle w:val="285pt"/>
                <w:rFonts w:eastAsia="Calibri"/>
                <w:sz w:val="20"/>
                <w:szCs w:val="20"/>
              </w:rPr>
              <w:t>ционная система</w:t>
            </w:r>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Критерии принятия р</w:t>
            </w:r>
            <w:r w:rsidRPr="004C2BAF">
              <w:rPr>
                <w:rStyle w:val="285pt"/>
                <w:rFonts w:eastAsia="Calibri"/>
                <w:sz w:val="20"/>
                <w:szCs w:val="20"/>
              </w:rPr>
              <w:t>е</w:t>
            </w:r>
            <w:r w:rsidRPr="004C2BAF">
              <w:rPr>
                <w:rStyle w:val="285pt"/>
                <w:rFonts w:eastAsia="Calibri"/>
                <w:sz w:val="20"/>
                <w:szCs w:val="20"/>
              </w:rPr>
              <w:t>шения</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Результат администр</w:t>
            </w:r>
            <w:r w:rsidRPr="004C2BAF">
              <w:rPr>
                <w:rStyle w:val="285pt"/>
                <w:rFonts w:eastAsia="Calibri"/>
                <w:sz w:val="20"/>
                <w:szCs w:val="20"/>
              </w:rPr>
              <w:t>а</w:t>
            </w:r>
            <w:r w:rsidRPr="004C2BAF">
              <w:rPr>
                <w:rStyle w:val="285pt"/>
                <w:rFonts w:eastAsia="Calibri"/>
                <w:sz w:val="20"/>
                <w:szCs w:val="20"/>
              </w:rPr>
              <w:t>тивного де</w:t>
            </w:r>
            <w:r w:rsidRPr="004C2BAF">
              <w:rPr>
                <w:rStyle w:val="285pt"/>
                <w:rFonts w:eastAsia="Calibri"/>
                <w:sz w:val="20"/>
                <w:szCs w:val="20"/>
              </w:rPr>
              <w:t>й</w:t>
            </w:r>
            <w:r w:rsidRPr="004C2BAF">
              <w:rPr>
                <w:rStyle w:val="285pt"/>
                <w:rFonts w:eastAsia="Calibri"/>
                <w:sz w:val="20"/>
                <w:szCs w:val="20"/>
              </w:rPr>
              <w:t>ствия, способ фиксации</w:t>
            </w:r>
          </w:p>
        </w:tc>
      </w:tr>
      <w:tr w:rsidR="008E5541" w:rsidRPr="004C2BAF" w:rsidTr="008E5541">
        <w:tc>
          <w:tcPr>
            <w:tcW w:w="2168"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1</w:t>
            </w:r>
          </w:p>
        </w:tc>
        <w:tc>
          <w:tcPr>
            <w:tcW w:w="2222"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2</w:t>
            </w:r>
          </w:p>
        </w:tc>
        <w:tc>
          <w:tcPr>
            <w:tcW w:w="1679"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3</w:t>
            </w:r>
          </w:p>
        </w:tc>
        <w:tc>
          <w:tcPr>
            <w:tcW w:w="2169"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4</w:t>
            </w:r>
          </w:p>
        </w:tc>
        <w:tc>
          <w:tcPr>
            <w:tcW w:w="2169"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5</w:t>
            </w:r>
          </w:p>
        </w:tc>
        <w:tc>
          <w:tcPr>
            <w:tcW w:w="2554"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6</w:t>
            </w:r>
          </w:p>
        </w:tc>
        <w:tc>
          <w:tcPr>
            <w:tcW w:w="2175"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7</w:t>
            </w:r>
          </w:p>
        </w:tc>
      </w:tr>
      <w:tr w:rsidR="008E5541" w:rsidRPr="004C2BAF" w:rsidTr="008E5541">
        <w:tc>
          <w:tcPr>
            <w:tcW w:w="1515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1. Проверка документов и регистрация заявления</w:t>
            </w:r>
          </w:p>
        </w:tc>
      </w:tr>
      <w:tr w:rsidR="008E5541" w:rsidRPr="004C2BAF" w:rsidTr="008E5541">
        <w:tc>
          <w:tcPr>
            <w:tcW w:w="2168"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Поступление заявления и документов для пред</w:t>
            </w:r>
            <w:r w:rsidRPr="004C2BAF">
              <w:rPr>
                <w:rStyle w:val="285pt"/>
                <w:rFonts w:eastAsia="Calibri"/>
                <w:sz w:val="20"/>
                <w:szCs w:val="20"/>
              </w:rPr>
              <w:t>о</w:t>
            </w:r>
            <w:r w:rsidRPr="004C2BAF">
              <w:rPr>
                <w:rStyle w:val="285pt"/>
                <w:rFonts w:eastAsia="Calibri"/>
                <w:sz w:val="20"/>
                <w:szCs w:val="20"/>
              </w:rPr>
              <w:t>ставления муниципал</w:t>
            </w:r>
            <w:r w:rsidRPr="004C2BAF">
              <w:rPr>
                <w:rStyle w:val="285pt"/>
                <w:rFonts w:eastAsia="Calibri"/>
                <w:sz w:val="20"/>
                <w:szCs w:val="20"/>
              </w:rPr>
              <w:t>ь</w:t>
            </w:r>
            <w:r w:rsidRPr="004C2BAF">
              <w:rPr>
                <w:rStyle w:val="285pt"/>
                <w:rFonts w:eastAsia="Calibri"/>
                <w:sz w:val="20"/>
                <w:szCs w:val="20"/>
              </w:rPr>
              <w:t>ной услуги в Уполном</w:t>
            </w:r>
            <w:r w:rsidRPr="004C2BAF">
              <w:rPr>
                <w:rStyle w:val="285pt"/>
                <w:rFonts w:eastAsia="Calibri"/>
                <w:sz w:val="20"/>
                <w:szCs w:val="20"/>
              </w:rPr>
              <w:t>о</w:t>
            </w:r>
            <w:r w:rsidRPr="004C2BAF">
              <w:rPr>
                <w:rStyle w:val="285pt"/>
                <w:rFonts w:eastAsia="Calibri"/>
                <w:sz w:val="20"/>
                <w:szCs w:val="20"/>
              </w:rPr>
              <w:t>ченный орган</w:t>
            </w:r>
          </w:p>
        </w:tc>
        <w:tc>
          <w:tcPr>
            <w:tcW w:w="2222"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Прием и пр</w:t>
            </w:r>
            <w:r w:rsidRPr="004C2BAF">
              <w:rPr>
                <w:rStyle w:val="285pt"/>
                <w:rFonts w:eastAsia="Calibri"/>
                <w:sz w:val="20"/>
                <w:szCs w:val="20"/>
              </w:rPr>
              <w:t>о</w:t>
            </w:r>
            <w:r w:rsidRPr="004C2BAF">
              <w:rPr>
                <w:rStyle w:val="285pt"/>
                <w:rFonts w:eastAsia="Calibri"/>
                <w:sz w:val="20"/>
                <w:szCs w:val="20"/>
              </w:rPr>
              <w:t>верка ко</w:t>
            </w:r>
            <w:r w:rsidRPr="004C2BAF">
              <w:rPr>
                <w:rStyle w:val="285pt"/>
                <w:rFonts w:eastAsia="Calibri"/>
                <w:sz w:val="20"/>
                <w:szCs w:val="20"/>
              </w:rPr>
              <w:t>м</w:t>
            </w:r>
            <w:r w:rsidRPr="004C2BAF">
              <w:rPr>
                <w:rStyle w:val="285pt"/>
                <w:rFonts w:eastAsia="Calibri"/>
                <w:sz w:val="20"/>
                <w:szCs w:val="20"/>
              </w:rPr>
              <w:t>плектности документов на нал</w:t>
            </w:r>
            <w:r w:rsidRPr="004C2BAF">
              <w:rPr>
                <w:rStyle w:val="285pt"/>
                <w:rFonts w:eastAsia="Calibri"/>
                <w:sz w:val="20"/>
                <w:szCs w:val="20"/>
              </w:rPr>
              <w:t>и</w:t>
            </w:r>
            <w:r w:rsidRPr="004C2BAF">
              <w:rPr>
                <w:rStyle w:val="285pt"/>
                <w:rFonts w:eastAsia="Calibri"/>
                <w:sz w:val="20"/>
                <w:szCs w:val="20"/>
              </w:rPr>
              <w:t>чие/отсутствие оснований для отказа в приеме д</w:t>
            </w:r>
            <w:r w:rsidRPr="004C2BAF">
              <w:rPr>
                <w:rStyle w:val="285pt"/>
                <w:rFonts w:eastAsia="Calibri"/>
                <w:sz w:val="20"/>
                <w:szCs w:val="20"/>
              </w:rPr>
              <w:t>о</w:t>
            </w:r>
            <w:r w:rsidRPr="004C2BAF">
              <w:rPr>
                <w:rStyle w:val="285pt"/>
                <w:rFonts w:eastAsia="Calibri"/>
                <w:sz w:val="20"/>
                <w:szCs w:val="20"/>
              </w:rPr>
              <w:t>кументов, предусмо</w:t>
            </w:r>
            <w:r w:rsidRPr="004C2BAF">
              <w:rPr>
                <w:rStyle w:val="285pt"/>
                <w:rFonts w:eastAsia="Calibri"/>
                <w:sz w:val="20"/>
                <w:szCs w:val="20"/>
              </w:rPr>
              <w:t>т</w:t>
            </w:r>
            <w:r w:rsidRPr="004C2BAF">
              <w:rPr>
                <w:rStyle w:val="285pt"/>
                <w:rFonts w:eastAsia="Calibri"/>
                <w:sz w:val="20"/>
                <w:szCs w:val="20"/>
              </w:rPr>
              <w:t>ренных пун</w:t>
            </w:r>
            <w:r w:rsidRPr="004C2BAF">
              <w:rPr>
                <w:rStyle w:val="285pt"/>
                <w:rFonts w:eastAsia="Calibri"/>
                <w:sz w:val="20"/>
                <w:szCs w:val="20"/>
              </w:rPr>
              <w:t>к</w:t>
            </w:r>
            <w:r w:rsidRPr="004C2BAF">
              <w:rPr>
                <w:rStyle w:val="285pt"/>
                <w:rFonts w:eastAsia="Calibri"/>
                <w:sz w:val="20"/>
                <w:szCs w:val="20"/>
              </w:rPr>
              <w:t>том 2.8 А</w:t>
            </w:r>
            <w:r w:rsidRPr="004C2BAF">
              <w:rPr>
                <w:rStyle w:val="285pt"/>
                <w:rFonts w:eastAsia="Calibri"/>
                <w:sz w:val="20"/>
                <w:szCs w:val="20"/>
              </w:rPr>
              <w:t>д</w:t>
            </w:r>
            <w:r w:rsidRPr="004C2BAF">
              <w:rPr>
                <w:rStyle w:val="285pt"/>
                <w:rFonts w:eastAsia="Calibri"/>
                <w:sz w:val="20"/>
                <w:szCs w:val="20"/>
              </w:rPr>
              <w:t>министратив</w:t>
            </w:r>
            <w:r w:rsidRPr="004C2BAF">
              <w:rPr>
                <w:rStyle w:val="285pt"/>
                <w:rFonts w:eastAsia="Calibri"/>
                <w:sz w:val="20"/>
                <w:szCs w:val="20"/>
              </w:rPr>
              <w:softHyphen/>
              <w:t>ного регл</w:t>
            </w:r>
            <w:r w:rsidRPr="004C2BAF">
              <w:rPr>
                <w:rStyle w:val="285pt"/>
                <w:rFonts w:eastAsia="Calibri"/>
                <w:sz w:val="20"/>
                <w:szCs w:val="20"/>
              </w:rPr>
              <w:t>а</w:t>
            </w:r>
            <w:r w:rsidRPr="004C2BAF">
              <w:rPr>
                <w:rStyle w:val="285pt"/>
                <w:rFonts w:eastAsia="Calibri"/>
                <w:sz w:val="20"/>
                <w:szCs w:val="20"/>
              </w:rPr>
              <w:t>мента</w:t>
            </w:r>
          </w:p>
        </w:tc>
        <w:tc>
          <w:tcPr>
            <w:tcW w:w="167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 xml:space="preserve">3 </w:t>
            </w:r>
            <w:proofErr w:type="gramStart"/>
            <w:r w:rsidRPr="004C2BAF">
              <w:rPr>
                <w:rStyle w:val="285pt"/>
                <w:rFonts w:eastAsia="Calibri"/>
                <w:sz w:val="20"/>
                <w:szCs w:val="20"/>
              </w:rPr>
              <w:t>календа</w:t>
            </w:r>
            <w:r w:rsidRPr="004C2BAF">
              <w:rPr>
                <w:rStyle w:val="285pt"/>
                <w:rFonts w:eastAsia="Calibri"/>
                <w:sz w:val="20"/>
                <w:szCs w:val="20"/>
              </w:rPr>
              <w:t>р</w:t>
            </w:r>
            <w:r w:rsidRPr="004C2BAF">
              <w:rPr>
                <w:rStyle w:val="285pt"/>
                <w:rFonts w:eastAsia="Calibri"/>
                <w:sz w:val="20"/>
                <w:szCs w:val="20"/>
              </w:rPr>
              <w:t>ных</w:t>
            </w:r>
            <w:proofErr w:type="gramEnd"/>
            <w:r w:rsidRPr="004C2BAF">
              <w:rPr>
                <w:rStyle w:val="285pt"/>
                <w:rFonts w:eastAsia="Calibri"/>
                <w:sz w:val="20"/>
                <w:szCs w:val="20"/>
              </w:rPr>
              <w:t xml:space="preserve"> дня</w:t>
            </w:r>
          </w:p>
        </w:tc>
        <w:tc>
          <w:tcPr>
            <w:tcW w:w="216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орган /ГИС/ ПГС</w:t>
            </w:r>
          </w:p>
        </w:tc>
        <w:tc>
          <w:tcPr>
            <w:tcW w:w="2554" w:type="dxa"/>
          </w:tcPr>
          <w:p w:rsidR="008E5541" w:rsidRPr="004C2BAF" w:rsidRDefault="008E5541" w:rsidP="004C2BAF">
            <w:pPr>
              <w:pStyle w:val="aff0"/>
              <w:rPr>
                <w:rFonts w:ascii="Times New Roman" w:hAnsi="Times New Roman"/>
                <w:sz w:val="20"/>
                <w:szCs w:val="20"/>
              </w:rPr>
            </w:pPr>
            <w:r w:rsidRPr="004C2BAF">
              <w:rPr>
                <w:rStyle w:val="285pt"/>
                <w:rFonts w:eastAsia="Calibri"/>
                <w:sz w:val="20"/>
                <w:szCs w:val="20"/>
              </w:rPr>
              <w:t>Наличие о</w:t>
            </w:r>
            <w:r w:rsidRPr="004C2BAF">
              <w:rPr>
                <w:rStyle w:val="285pt"/>
                <w:rFonts w:eastAsia="Calibri"/>
                <w:sz w:val="20"/>
                <w:szCs w:val="20"/>
              </w:rPr>
              <w:t>с</w:t>
            </w:r>
            <w:r w:rsidRPr="004C2BAF">
              <w:rPr>
                <w:rStyle w:val="285pt"/>
                <w:rFonts w:eastAsia="Calibri"/>
                <w:sz w:val="20"/>
                <w:szCs w:val="20"/>
              </w:rPr>
              <w:t>нований для отказа в пр</w:t>
            </w:r>
            <w:r w:rsidRPr="004C2BAF">
              <w:rPr>
                <w:rStyle w:val="285pt"/>
                <w:rFonts w:eastAsia="Calibri"/>
                <w:sz w:val="20"/>
                <w:szCs w:val="20"/>
              </w:rPr>
              <w:t>и</w:t>
            </w:r>
            <w:r w:rsidRPr="004C2BAF">
              <w:rPr>
                <w:rStyle w:val="285pt"/>
                <w:rFonts w:eastAsia="Calibri"/>
                <w:sz w:val="20"/>
                <w:szCs w:val="20"/>
              </w:rPr>
              <w:t>еме докуме</w:t>
            </w:r>
            <w:r w:rsidRPr="004C2BAF">
              <w:rPr>
                <w:rStyle w:val="285pt"/>
                <w:rFonts w:eastAsia="Calibri"/>
                <w:sz w:val="20"/>
                <w:szCs w:val="20"/>
              </w:rPr>
              <w:t>н</w:t>
            </w:r>
            <w:r w:rsidRPr="004C2BAF">
              <w:rPr>
                <w:rStyle w:val="285pt"/>
                <w:rFonts w:eastAsia="Calibri"/>
                <w:sz w:val="20"/>
                <w:szCs w:val="20"/>
              </w:rPr>
              <w:t>тов,</w:t>
            </w:r>
          </w:p>
          <w:p w:rsidR="008E5541" w:rsidRPr="004C2BAF" w:rsidRDefault="008E5541" w:rsidP="004C2BAF">
            <w:pPr>
              <w:pStyle w:val="aff0"/>
              <w:rPr>
                <w:rFonts w:ascii="Times New Roman" w:hAnsi="Times New Roman"/>
                <w:b/>
                <w:bCs/>
                <w:sz w:val="20"/>
                <w:szCs w:val="20"/>
              </w:rPr>
            </w:pPr>
            <w:proofErr w:type="gramStart"/>
            <w:r w:rsidRPr="004C2BAF">
              <w:rPr>
                <w:rStyle w:val="285pt"/>
                <w:rFonts w:eastAsia="Calibri"/>
                <w:sz w:val="20"/>
                <w:szCs w:val="20"/>
              </w:rPr>
              <w:t>предусмо</w:t>
            </w:r>
            <w:r w:rsidRPr="004C2BAF">
              <w:rPr>
                <w:rStyle w:val="285pt"/>
                <w:rFonts w:eastAsia="Calibri"/>
                <w:sz w:val="20"/>
                <w:szCs w:val="20"/>
              </w:rPr>
              <w:t>т</w:t>
            </w:r>
            <w:r w:rsidRPr="004C2BAF">
              <w:rPr>
                <w:rStyle w:val="285pt"/>
                <w:rFonts w:eastAsia="Calibri"/>
                <w:sz w:val="20"/>
                <w:szCs w:val="20"/>
              </w:rPr>
              <w:t>ренных</w:t>
            </w:r>
            <w:proofErr w:type="gramEnd"/>
            <w:r w:rsidRPr="004C2BAF">
              <w:rPr>
                <w:rStyle w:val="285pt"/>
                <w:rFonts w:eastAsia="Calibri"/>
                <w:sz w:val="20"/>
                <w:szCs w:val="20"/>
              </w:rPr>
              <w:t xml:space="preserve"> пун</w:t>
            </w:r>
            <w:r w:rsidRPr="004C2BAF">
              <w:rPr>
                <w:rStyle w:val="285pt"/>
                <w:rFonts w:eastAsia="Calibri"/>
                <w:sz w:val="20"/>
                <w:szCs w:val="20"/>
              </w:rPr>
              <w:t>к</w:t>
            </w:r>
            <w:r w:rsidRPr="004C2BAF">
              <w:rPr>
                <w:rStyle w:val="285pt"/>
                <w:rFonts w:eastAsia="Calibri"/>
                <w:sz w:val="20"/>
                <w:szCs w:val="20"/>
              </w:rPr>
              <w:t>том 2.8 А</w:t>
            </w:r>
            <w:r w:rsidRPr="004C2BAF">
              <w:rPr>
                <w:rStyle w:val="285pt"/>
                <w:rFonts w:eastAsia="Calibri"/>
                <w:sz w:val="20"/>
                <w:szCs w:val="20"/>
              </w:rPr>
              <w:t>д</w:t>
            </w:r>
            <w:r w:rsidRPr="004C2BAF">
              <w:rPr>
                <w:rStyle w:val="285pt"/>
                <w:rFonts w:eastAsia="Calibri"/>
                <w:sz w:val="20"/>
                <w:szCs w:val="20"/>
              </w:rPr>
              <w:t>министрати</w:t>
            </w:r>
            <w:r w:rsidRPr="004C2BAF">
              <w:rPr>
                <w:rStyle w:val="285pt"/>
                <w:rFonts w:eastAsia="Calibri"/>
                <w:sz w:val="20"/>
                <w:szCs w:val="20"/>
              </w:rPr>
              <w:t>в</w:t>
            </w:r>
            <w:r w:rsidRPr="004C2BAF">
              <w:rPr>
                <w:rStyle w:val="285pt"/>
                <w:rFonts w:eastAsia="Calibri"/>
                <w:sz w:val="20"/>
                <w:szCs w:val="20"/>
              </w:rPr>
              <w:t>ного регл</w:t>
            </w:r>
            <w:r w:rsidRPr="004C2BAF">
              <w:rPr>
                <w:rStyle w:val="285pt"/>
                <w:rFonts w:eastAsia="Calibri"/>
                <w:sz w:val="20"/>
                <w:szCs w:val="20"/>
              </w:rPr>
              <w:t>а</w:t>
            </w:r>
            <w:r w:rsidRPr="004C2BAF">
              <w:rPr>
                <w:rStyle w:val="285pt"/>
                <w:rFonts w:eastAsia="Calibri"/>
                <w:sz w:val="20"/>
                <w:szCs w:val="20"/>
              </w:rPr>
              <w:t>мента</w:t>
            </w:r>
          </w:p>
        </w:tc>
        <w:tc>
          <w:tcPr>
            <w:tcW w:w="2175" w:type="dxa"/>
          </w:tcPr>
          <w:p w:rsidR="008E5541" w:rsidRPr="004C2BAF" w:rsidRDefault="008E5541" w:rsidP="004C2BAF">
            <w:pPr>
              <w:pStyle w:val="aff0"/>
              <w:rPr>
                <w:rFonts w:ascii="Times New Roman" w:hAnsi="Times New Roman"/>
                <w:b/>
                <w:bCs/>
                <w:sz w:val="20"/>
                <w:szCs w:val="20"/>
              </w:rPr>
            </w:pPr>
            <w:r w:rsidRPr="004C2BAF">
              <w:rPr>
                <w:rStyle w:val="285pt"/>
                <w:rFonts w:eastAsia="Calibri"/>
                <w:sz w:val="20"/>
                <w:szCs w:val="20"/>
              </w:rPr>
              <w:t>Направление заявителю уведомления об отказе в приеме док</w:t>
            </w:r>
            <w:r w:rsidRPr="004C2BAF">
              <w:rPr>
                <w:rStyle w:val="285pt"/>
                <w:rFonts w:eastAsia="Calibri"/>
                <w:sz w:val="20"/>
                <w:szCs w:val="20"/>
              </w:rPr>
              <w:t>у</w:t>
            </w:r>
            <w:r w:rsidRPr="004C2BAF">
              <w:rPr>
                <w:rStyle w:val="285pt"/>
                <w:rFonts w:eastAsia="Calibri"/>
                <w:sz w:val="20"/>
                <w:szCs w:val="20"/>
              </w:rPr>
              <w:t>ментов</w:t>
            </w:r>
          </w:p>
        </w:tc>
      </w:tr>
      <w:tr w:rsidR="008E5541" w:rsidRPr="004C2BAF" w:rsidTr="008E5541">
        <w:tc>
          <w:tcPr>
            <w:tcW w:w="2168" w:type="dxa"/>
            <w:vMerge/>
          </w:tcPr>
          <w:p w:rsidR="008E5541" w:rsidRPr="004C2BAF" w:rsidRDefault="008E5541" w:rsidP="004C2BAF">
            <w:pPr>
              <w:pStyle w:val="aff0"/>
              <w:jc w:val="center"/>
              <w:rPr>
                <w:rFonts w:ascii="Times New Roman" w:hAnsi="Times New Roman"/>
                <w:b/>
                <w:bCs/>
                <w:sz w:val="20"/>
                <w:szCs w:val="20"/>
              </w:rPr>
            </w:pPr>
          </w:p>
        </w:tc>
        <w:tc>
          <w:tcPr>
            <w:tcW w:w="2222" w:type="dxa"/>
            <w:vMerge/>
          </w:tcPr>
          <w:p w:rsidR="008E5541" w:rsidRPr="004C2BAF" w:rsidRDefault="008E5541" w:rsidP="004C2BAF">
            <w:pPr>
              <w:pStyle w:val="aff0"/>
              <w:jc w:val="center"/>
              <w:rPr>
                <w:rFonts w:ascii="Times New Roman" w:hAnsi="Times New Roman"/>
                <w:b/>
                <w:bCs/>
                <w:sz w:val="20"/>
                <w:szCs w:val="20"/>
              </w:rPr>
            </w:pPr>
          </w:p>
        </w:tc>
        <w:tc>
          <w:tcPr>
            <w:tcW w:w="167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554" w:type="dxa"/>
          </w:tcPr>
          <w:p w:rsidR="008E5541" w:rsidRPr="004C2BAF" w:rsidRDefault="008E5541" w:rsidP="004C2BAF">
            <w:pPr>
              <w:pStyle w:val="aff0"/>
              <w:rPr>
                <w:rFonts w:ascii="Times New Roman" w:hAnsi="Times New Roman"/>
                <w:sz w:val="20"/>
                <w:szCs w:val="20"/>
              </w:rPr>
            </w:pPr>
            <w:r w:rsidRPr="004C2BAF">
              <w:rPr>
                <w:rStyle w:val="285pt"/>
                <w:rFonts w:eastAsia="Calibri"/>
                <w:sz w:val="20"/>
                <w:szCs w:val="20"/>
              </w:rPr>
              <w:t>Отсутствие оснований для отказа в приеме док</w:t>
            </w:r>
            <w:r w:rsidRPr="004C2BAF">
              <w:rPr>
                <w:rStyle w:val="285pt"/>
                <w:rFonts w:eastAsia="Calibri"/>
                <w:sz w:val="20"/>
                <w:szCs w:val="20"/>
              </w:rPr>
              <w:t>у</w:t>
            </w:r>
            <w:r w:rsidRPr="004C2BAF">
              <w:rPr>
                <w:rStyle w:val="285pt"/>
                <w:rFonts w:eastAsia="Calibri"/>
                <w:sz w:val="20"/>
                <w:szCs w:val="20"/>
              </w:rPr>
              <w:t>ментов,</w:t>
            </w:r>
          </w:p>
          <w:p w:rsidR="008E5541" w:rsidRPr="004C2BAF" w:rsidRDefault="008E5541" w:rsidP="004C2BAF">
            <w:pPr>
              <w:pStyle w:val="aff0"/>
              <w:rPr>
                <w:rFonts w:ascii="Times New Roman" w:hAnsi="Times New Roman"/>
                <w:b/>
                <w:bCs/>
                <w:sz w:val="20"/>
                <w:szCs w:val="20"/>
              </w:rPr>
            </w:pPr>
            <w:proofErr w:type="gramStart"/>
            <w:r w:rsidRPr="004C2BAF">
              <w:rPr>
                <w:rStyle w:val="285pt"/>
                <w:rFonts w:eastAsia="Calibri"/>
                <w:sz w:val="20"/>
                <w:szCs w:val="20"/>
              </w:rPr>
              <w:t>предусмо</w:t>
            </w:r>
            <w:r w:rsidRPr="004C2BAF">
              <w:rPr>
                <w:rStyle w:val="285pt"/>
                <w:rFonts w:eastAsia="Calibri"/>
                <w:sz w:val="20"/>
                <w:szCs w:val="20"/>
              </w:rPr>
              <w:t>т</w:t>
            </w:r>
            <w:r w:rsidRPr="004C2BAF">
              <w:rPr>
                <w:rStyle w:val="285pt"/>
                <w:rFonts w:eastAsia="Calibri"/>
                <w:sz w:val="20"/>
                <w:szCs w:val="20"/>
              </w:rPr>
              <w:t>ренных</w:t>
            </w:r>
            <w:proofErr w:type="gramEnd"/>
            <w:r w:rsidRPr="004C2BAF">
              <w:rPr>
                <w:rStyle w:val="285pt"/>
                <w:rFonts w:eastAsia="Calibri"/>
                <w:sz w:val="20"/>
                <w:szCs w:val="20"/>
              </w:rPr>
              <w:t xml:space="preserve"> пун</w:t>
            </w:r>
            <w:r w:rsidRPr="004C2BAF">
              <w:rPr>
                <w:rStyle w:val="285pt"/>
                <w:rFonts w:eastAsia="Calibri"/>
                <w:sz w:val="20"/>
                <w:szCs w:val="20"/>
              </w:rPr>
              <w:t>к</w:t>
            </w:r>
            <w:r w:rsidRPr="004C2BAF">
              <w:rPr>
                <w:rStyle w:val="285pt"/>
                <w:rFonts w:eastAsia="Calibri"/>
                <w:sz w:val="20"/>
                <w:szCs w:val="20"/>
              </w:rPr>
              <w:t>том 2.8 А</w:t>
            </w:r>
            <w:r w:rsidRPr="004C2BAF">
              <w:rPr>
                <w:rStyle w:val="285pt"/>
                <w:rFonts w:eastAsia="Calibri"/>
                <w:sz w:val="20"/>
                <w:szCs w:val="20"/>
              </w:rPr>
              <w:t>д</w:t>
            </w:r>
            <w:r w:rsidRPr="004C2BAF">
              <w:rPr>
                <w:rStyle w:val="285pt"/>
                <w:rFonts w:eastAsia="Calibri"/>
                <w:sz w:val="20"/>
                <w:szCs w:val="20"/>
              </w:rPr>
              <w:t>министрати</w:t>
            </w:r>
            <w:r w:rsidRPr="004C2BAF">
              <w:rPr>
                <w:rStyle w:val="285pt"/>
                <w:rFonts w:eastAsia="Calibri"/>
                <w:sz w:val="20"/>
                <w:szCs w:val="20"/>
              </w:rPr>
              <w:t>в</w:t>
            </w:r>
            <w:r w:rsidRPr="004C2BAF">
              <w:rPr>
                <w:rStyle w:val="285pt"/>
                <w:rFonts w:eastAsia="Calibri"/>
                <w:sz w:val="20"/>
                <w:szCs w:val="20"/>
              </w:rPr>
              <w:t>ного регл</w:t>
            </w:r>
            <w:r w:rsidRPr="004C2BAF">
              <w:rPr>
                <w:rStyle w:val="285pt"/>
                <w:rFonts w:eastAsia="Calibri"/>
                <w:sz w:val="20"/>
                <w:szCs w:val="20"/>
              </w:rPr>
              <w:t>а</w:t>
            </w:r>
            <w:r w:rsidRPr="004C2BAF">
              <w:rPr>
                <w:rStyle w:val="285pt"/>
                <w:rFonts w:eastAsia="Calibri"/>
                <w:sz w:val="20"/>
                <w:szCs w:val="20"/>
              </w:rPr>
              <w:t>мента</w:t>
            </w:r>
          </w:p>
        </w:tc>
        <w:tc>
          <w:tcPr>
            <w:tcW w:w="2175" w:type="dxa"/>
          </w:tcPr>
          <w:p w:rsidR="008E5541" w:rsidRPr="004C2BAF" w:rsidRDefault="008E5541" w:rsidP="004C2BAF">
            <w:pPr>
              <w:pStyle w:val="aff0"/>
              <w:rPr>
                <w:rFonts w:ascii="Times New Roman" w:hAnsi="Times New Roman"/>
                <w:b/>
                <w:bCs/>
                <w:sz w:val="20"/>
                <w:szCs w:val="20"/>
              </w:rPr>
            </w:pPr>
            <w:r w:rsidRPr="004C2BAF">
              <w:rPr>
                <w:rStyle w:val="285pt"/>
                <w:rFonts w:eastAsia="Calibri"/>
                <w:sz w:val="20"/>
                <w:szCs w:val="20"/>
              </w:rPr>
              <w:t>Регистрация заявления в случае отсу</w:t>
            </w:r>
            <w:r w:rsidRPr="004C2BAF">
              <w:rPr>
                <w:rStyle w:val="285pt"/>
                <w:rFonts w:eastAsia="Calibri"/>
                <w:sz w:val="20"/>
                <w:szCs w:val="20"/>
              </w:rPr>
              <w:t>т</w:t>
            </w:r>
            <w:r w:rsidRPr="004C2BAF">
              <w:rPr>
                <w:rStyle w:val="285pt"/>
                <w:rFonts w:eastAsia="Calibri"/>
                <w:sz w:val="20"/>
                <w:szCs w:val="20"/>
              </w:rPr>
              <w:t>ствия основ</w:t>
            </w:r>
            <w:r w:rsidRPr="004C2BAF">
              <w:rPr>
                <w:rStyle w:val="285pt"/>
                <w:rFonts w:eastAsia="Calibri"/>
                <w:sz w:val="20"/>
                <w:szCs w:val="20"/>
              </w:rPr>
              <w:t>а</w:t>
            </w:r>
            <w:r w:rsidRPr="004C2BAF">
              <w:rPr>
                <w:rStyle w:val="285pt"/>
                <w:rFonts w:eastAsia="Calibri"/>
                <w:sz w:val="20"/>
                <w:szCs w:val="20"/>
              </w:rPr>
              <w:t>ний для отк</w:t>
            </w:r>
            <w:r w:rsidRPr="004C2BAF">
              <w:rPr>
                <w:rStyle w:val="285pt"/>
                <w:rFonts w:eastAsia="Calibri"/>
                <w:sz w:val="20"/>
                <w:szCs w:val="20"/>
              </w:rPr>
              <w:t>а</w:t>
            </w:r>
            <w:r w:rsidRPr="004C2BAF">
              <w:rPr>
                <w:rStyle w:val="285pt"/>
                <w:rFonts w:eastAsia="Calibri"/>
                <w:sz w:val="20"/>
                <w:szCs w:val="20"/>
              </w:rPr>
              <w:t>за в приеме документов</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2. Получение сведений посредством СМЭВ</w:t>
            </w:r>
          </w:p>
        </w:tc>
      </w:tr>
      <w:tr w:rsidR="008E5541" w:rsidRPr="004C2BAF" w:rsidTr="008E5541">
        <w:tc>
          <w:tcPr>
            <w:tcW w:w="2168"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Пакет зарег</w:t>
            </w:r>
            <w:r w:rsidRPr="004C2BAF">
              <w:rPr>
                <w:rStyle w:val="285pt"/>
                <w:rFonts w:eastAsia="Calibri"/>
                <w:sz w:val="20"/>
                <w:szCs w:val="20"/>
              </w:rPr>
              <w:t>и</w:t>
            </w:r>
            <w:r w:rsidRPr="004C2BAF">
              <w:rPr>
                <w:rStyle w:val="285pt"/>
                <w:rFonts w:eastAsia="Calibri"/>
                <w:sz w:val="20"/>
                <w:szCs w:val="20"/>
              </w:rPr>
              <w:t>стрированных документов, поступивших должностн</w:t>
            </w:r>
            <w:r w:rsidRPr="004C2BAF">
              <w:rPr>
                <w:rStyle w:val="285pt"/>
                <w:rFonts w:eastAsia="Calibri"/>
                <w:sz w:val="20"/>
                <w:szCs w:val="20"/>
              </w:rPr>
              <w:t>о</w:t>
            </w:r>
            <w:r w:rsidRPr="004C2BAF">
              <w:rPr>
                <w:rStyle w:val="285pt"/>
                <w:rFonts w:eastAsia="Calibri"/>
                <w:sz w:val="20"/>
                <w:szCs w:val="20"/>
              </w:rPr>
              <w:t>му лицу, о</w:t>
            </w:r>
            <w:r w:rsidRPr="004C2BAF">
              <w:rPr>
                <w:rStyle w:val="285pt"/>
                <w:rFonts w:eastAsia="Calibri"/>
                <w:sz w:val="20"/>
                <w:szCs w:val="20"/>
              </w:rPr>
              <w:t>т</w:t>
            </w:r>
            <w:r w:rsidRPr="004C2BAF">
              <w:rPr>
                <w:rStyle w:val="285pt"/>
                <w:rFonts w:eastAsia="Calibri"/>
                <w:sz w:val="20"/>
                <w:szCs w:val="20"/>
              </w:rPr>
              <w:t>ветственному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222"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Направление межведо</w:t>
            </w:r>
            <w:r w:rsidRPr="004C2BAF">
              <w:rPr>
                <w:rStyle w:val="285pt"/>
                <w:rFonts w:eastAsia="Calibri"/>
                <w:sz w:val="20"/>
                <w:szCs w:val="20"/>
              </w:rPr>
              <w:t>м</w:t>
            </w:r>
            <w:r w:rsidRPr="004C2BAF">
              <w:rPr>
                <w:rStyle w:val="285pt"/>
                <w:rFonts w:eastAsia="Calibri"/>
                <w:sz w:val="20"/>
                <w:szCs w:val="20"/>
              </w:rPr>
              <w:t>ствен</w:t>
            </w:r>
            <w:r w:rsidRPr="004C2BAF">
              <w:rPr>
                <w:rStyle w:val="285pt"/>
                <w:rFonts w:eastAsia="Calibri"/>
                <w:sz w:val="20"/>
                <w:szCs w:val="20"/>
              </w:rPr>
              <w:softHyphen/>
              <w:t>ных запросов в органы и о</w:t>
            </w:r>
            <w:r w:rsidRPr="004C2BAF">
              <w:rPr>
                <w:rStyle w:val="285pt"/>
                <w:rFonts w:eastAsia="Calibri"/>
                <w:sz w:val="20"/>
                <w:szCs w:val="20"/>
              </w:rPr>
              <w:t>р</w:t>
            </w:r>
            <w:r w:rsidRPr="004C2BAF">
              <w:rPr>
                <w:rStyle w:val="285pt"/>
                <w:rFonts w:eastAsia="Calibri"/>
                <w:sz w:val="20"/>
                <w:szCs w:val="20"/>
              </w:rPr>
              <w:t>ганизации</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 xml:space="preserve">2 </w:t>
            </w:r>
            <w:proofErr w:type="gramStart"/>
            <w:r w:rsidRPr="004C2BAF">
              <w:rPr>
                <w:rStyle w:val="285pt"/>
                <w:rFonts w:eastAsia="Calibri"/>
                <w:sz w:val="20"/>
                <w:szCs w:val="20"/>
              </w:rPr>
              <w:t>календа</w:t>
            </w:r>
            <w:r w:rsidRPr="004C2BAF">
              <w:rPr>
                <w:rStyle w:val="285pt"/>
                <w:rFonts w:eastAsia="Calibri"/>
                <w:sz w:val="20"/>
                <w:szCs w:val="20"/>
              </w:rPr>
              <w:t>р</w:t>
            </w:r>
            <w:r w:rsidRPr="004C2BAF">
              <w:rPr>
                <w:rStyle w:val="285pt"/>
                <w:rFonts w:eastAsia="Calibri"/>
                <w:sz w:val="20"/>
                <w:szCs w:val="20"/>
              </w:rPr>
              <w:t>ных</w:t>
            </w:r>
            <w:proofErr w:type="gramEnd"/>
            <w:r w:rsidRPr="004C2BAF">
              <w:rPr>
                <w:rStyle w:val="285pt"/>
                <w:rFonts w:eastAsia="Calibri"/>
                <w:sz w:val="20"/>
                <w:szCs w:val="20"/>
              </w:rPr>
              <w:t xml:space="preserve"> дня</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орган/ГИС/ ПГС/СМЭВ</w:t>
            </w:r>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Отсутствие документов, необходимых для пред</w:t>
            </w:r>
            <w:r w:rsidRPr="004C2BAF">
              <w:rPr>
                <w:rStyle w:val="285pt"/>
                <w:rFonts w:eastAsia="Calibri"/>
                <w:sz w:val="20"/>
                <w:szCs w:val="20"/>
              </w:rPr>
              <w:t>о</w:t>
            </w:r>
            <w:r w:rsidRPr="004C2BAF">
              <w:rPr>
                <w:rStyle w:val="285pt"/>
                <w:rFonts w:eastAsia="Calibri"/>
                <w:sz w:val="20"/>
                <w:szCs w:val="20"/>
              </w:rPr>
              <w:t>ставления муниципал</w:t>
            </w:r>
            <w:r w:rsidRPr="004C2BAF">
              <w:rPr>
                <w:rStyle w:val="285pt"/>
                <w:rFonts w:eastAsia="Calibri"/>
                <w:sz w:val="20"/>
                <w:szCs w:val="20"/>
              </w:rPr>
              <w:t>ь</w:t>
            </w:r>
            <w:r w:rsidRPr="004C2BAF">
              <w:rPr>
                <w:rStyle w:val="285pt"/>
                <w:rFonts w:eastAsia="Calibri"/>
                <w:sz w:val="20"/>
                <w:szCs w:val="20"/>
              </w:rPr>
              <w:t>ной услуги, находящихся в распоряж</w:t>
            </w:r>
            <w:r w:rsidRPr="004C2BAF">
              <w:rPr>
                <w:rStyle w:val="285pt"/>
                <w:rFonts w:eastAsia="Calibri"/>
                <w:sz w:val="20"/>
                <w:szCs w:val="20"/>
              </w:rPr>
              <w:t>е</w:t>
            </w:r>
            <w:r w:rsidRPr="004C2BAF">
              <w:rPr>
                <w:rStyle w:val="285pt"/>
                <w:rFonts w:eastAsia="Calibri"/>
                <w:sz w:val="20"/>
                <w:szCs w:val="20"/>
              </w:rPr>
              <w:t>нии госуда</w:t>
            </w:r>
            <w:r w:rsidRPr="004C2BAF">
              <w:rPr>
                <w:rStyle w:val="285pt"/>
                <w:rFonts w:eastAsia="Calibri"/>
                <w:sz w:val="20"/>
                <w:szCs w:val="20"/>
              </w:rPr>
              <w:t>р</w:t>
            </w:r>
            <w:r w:rsidRPr="004C2BAF">
              <w:rPr>
                <w:rStyle w:val="285pt"/>
                <w:rFonts w:eastAsia="Calibri"/>
                <w:sz w:val="20"/>
                <w:szCs w:val="20"/>
              </w:rPr>
              <w:t>ственных о</w:t>
            </w:r>
            <w:r w:rsidRPr="004C2BAF">
              <w:rPr>
                <w:rStyle w:val="285pt"/>
                <w:rFonts w:eastAsia="Calibri"/>
                <w:sz w:val="20"/>
                <w:szCs w:val="20"/>
              </w:rPr>
              <w:t>р</w:t>
            </w:r>
            <w:r w:rsidRPr="004C2BAF">
              <w:rPr>
                <w:rStyle w:val="285pt"/>
                <w:rFonts w:eastAsia="Calibri"/>
                <w:sz w:val="20"/>
                <w:szCs w:val="20"/>
              </w:rPr>
              <w:t>ганов (орг</w:t>
            </w:r>
            <w:r w:rsidRPr="004C2BAF">
              <w:rPr>
                <w:rStyle w:val="285pt"/>
                <w:rFonts w:eastAsia="Calibri"/>
                <w:sz w:val="20"/>
                <w:szCs w:val="20"/>
              </w:rPr>
              <w:t>а</w:t>
            </w:r>
            <w:r w:rsidRPr="004C2BAF">
              <w:rPr>
                <w:rStyle w:val="285pt"/>
                <w:rFonts w:eastAsia="Calibri"/>
                <w:sz w:val="20"/>
                <w:szCs w:val="20"/>
              </w:rPr>
              <w:t>низаций)</w:t>
            </w:r>
          </w:p>
        </w:tc>
        <w:tc>
          <w:tcPr>
            <w:tcW w:w="2175" w:type="dxa"/>
            <w:vAlign w:val="center"/>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Направление межведо</w:t>
            </w:r>
            <w:r w:rsidRPr="004C2BAF">
              <w:rPr>
                <w:rStyle w:val="285pt"/>
                <w:rFonts w:eastAsia="Calibri"/>
                <w:sz w:val="20"/>
                <w:szCs w:val="20"/>
              </w:rPr>
              <w:t>м</w:t>
            </w:r>
            <w:r w:rsidRPr="004C2BAF">
              <w:rPr>
                <w:rStyle w:val="285pt"/>
                <w:rFonts w:eastAsia="Calibri"/>
                <w:sz w:val="20"/>
                <w:szCs w:val="20"/>
              </w:rPr>
              <w:t>ственного запроса в о</w:t>
            </w:r>
            <w:r w:rsidRPr="004C2BAF">
              <w:rPr>
                <w:rStyle w:val="285pt"/>
                <w:rFonts w:eastAsia="Calibri"/>
                <w:sz w:val="20"/>
                <w:szCs w:val="20"/>
              </w:rPr>
              <w:t>р</w:t>
            </w:r>
            <w:r w:rsidRPr="004C2BAF">
              <w:rPr>
                <w:rStyle w:val="285pt"/>
                <w:rFonts w:eastAsia="Calibri"/>
                <w:sz w:val="20"/>
                <w:szCs w:val="20"/>
              </w:rPr>
              <w:t>ганы (орган</w:t>
            </w:r>
            <w:r w:rsidRPr="004C2BAF">
              <w:rPr>
                <w:rStyle w:val="285pt"/>
                <w:rFonts w:eastAsia="Calibri"/>
                <w:sz w:val="20"/>
                <w:szCs w:val="20"/>
              </w:rPr>
              <w:t>и</w:t>
            </w:r>
            <w:r w:rsidRPr="004C2BAF">
              <w:rPr>
                <w:rStyle w:val="285pt"/>
                <w:rFonts w:eastAsia="Calibri"/>
                <w:sz w:val="20"/>
                <w:szCs w:val="20"/>
              </w:rPr>
              <w:t>зации), предоставл</w:t>
            </w:r>
            <w:r w:rsidRPr="004C2BAF">
              <w:rPr>
                <w:rStyle w:val="285pt"/>
                <w:rFonts w:eastAsia="Calibri"/>
                <w:sz w:val="20"/>
                <w:szCs w:val="20"/>
              </w:rPr>
              <w:t>я</w:t>
            </w:r>
            <w:r w:rsidRPr="004C2BAF">
              <w:rPr>
                <w:rStyle w:val="285pt"/>
                <w:rFonts w:eastAsia="Calibri"/>
                <w:sz w:val="20"/>
                <w:szCs w:val="20"/>
              </w:rPr>
              <w:t>ющие док</w:t>
            </w:r>
            <w:r w:rsidRPr="004C2BAF">
              <w:rPr>
                <w:rStyle w:val="285pt"/>
                <w:rFonts w:eastAsia="Calibri"/>
                <w:sz w:val="20"/>
                <w:szCs w:val="20"/>
              </w:rPr>
              <w:t>у</w:t>
            </w:r>
            <w:r w:rsidRPr="004C2BAF">
              <w:rPr>
                <w:rStyle w:val="285pt"/>
                <w:rFonts w:eastAsia="Calibri"/>
                <w:sz w:val="20"/>
                <w:szCs w:val="20"/>
              </w:rPr>
              <w:t>менты (св</w:t>
            </w:r>
            <w:r w:rsidRPr="004C2BAF">
              <w:rPr>
                <w:rStyle w:val="285pt"/>
                <w:rFonts w:eastAsia="Calibri"/>
                <w:sz w:val="20"/>
                <w:szCs w:val="20"/>
              </w:rPr>
              <w:t>е</w:t>
            </w:r>
            <w:r w:rsidRPr="004C2BAF">
              <w:rPr>
                <w:rStyle w:val="285pt"/>
                <w:rFonts w:eastAsia="Calibri"/>
                <w:sz w:val="20"/>
                <w:szCs w:val="20"/>
              </w:rPr>
              <w:t>дения), предусмо</w:t>
            </w:r>
            <w:r w:rsidRPr="004C2BAF">
              <w:rPr>
                <w:rStyle w:val="285pt"/>
                <w:rFonts w:eastAsia="Calibri"/>
                <w:sz w:val="20"/>
                <w:szCs w:val="20"/>
              </w:rPr>
              <w:t>т</w:t>
            </w:r>
            <w:r w:rsidRPr="004C2BAF">
              <w:rPr>
                <w:rStyle w:val="285pt"/>
                <w:rFonts w:eastAsia="Calibri"/>
                <w:sz w:val="20"/>
                <w:szCs w:val="20"/>
              </w:rPr>
              <w:t>ренные пун</w:t>
            </w:r>
            <w:r w:rsidRPr="004C2BAF">
              <w:rPr>
                <w:rStyle w:val="285pt"/>
                <w:rFonts w:eastAsia="Calibri"/>
                <w:sz w:val="20"/>
                <w:szCs w:val="20"/>
              </w:rPr>
              <w:t>к</w:t>
            </w:r>
            <w:r w:rsidRPr="004C2BAF">
              <w:rPr>
                <w:rStyle w:val="285pt"/>
                <w:rFonts w:eastAsia="Calibri"/>
                <w:sz w:val="20"/>
                <w:szCs w:val="20"/>
              </w:rPr>
              <w:t>том 2.7 А</w:t>
            </w:r>
            <w:r w:rsidRPr="004C2BAF">
              <w:rPr>
                <w:rStyle w:val="285pt"/>
                <w:rFonts w:eastAsia="Calibri"/>
                <w:sz w:val="20"/>
                <w:szCs w:val="20"/>
              </w:rPr>
              <w:t>д</w:t>
            </w:r>
            <w:r w:rsidRPr="004C2BAF">
              <w:rPr>
                <w:rStyle w:val="285pt"/>
                <w:rFonts w:eastAsia="Calibri"/>
                <w:sz w:val="20"/>
                <w:szCs w:val="20"/>
              </w:rPr>
              <w:t>министрати</w:t>
            </w:r>
            <w:r w:rsidRPr="004C2BAF">
              <w:rPr>
                <w:rStyle w:val="285pt"/>
                <w:rFonts w:eastAsia="Calibri"/>
                <w:sz w:val="20"/>
                <w:szCs w:val="20"/>
              </w:rPr>
              <w:t>в</w:t>
            </w:r>
            <w:r w:rsidRPr="004C2BAF">
              <w:rPr>
                <w:rStyle w:val="285pt"/>
                <w:rFonts w:eastAsia="Calibri"/>
                <w:sz w:val="20"/>
                <w:szCs w:val="20"/>
              </w:rPr>
              <w:t>ного регл</w:t>
            </w:r>
            <w:r w:rsidRPr="004C2BAF">
              <w:rPr>
                <w:rStyle w:val="285pt"/>
                <w:rFonts w:eastAsia="Calibri"/>
                <w:sz w:val="20"/>
                <w:szCs w:val="20"/>
              </w:rPr>
              <w:t>а</w:t>
            </w:r>
            <w:r w:rsidRPr="004C2BAF">
              <w:rPr>
                <w:rStyle w:val="285pt"/>
                <w:rFonts w:eastAsia="Calibri"/>
                <w:sz w:val="20"/>
                <w:szCs w:val="20"/>
              </w:rPr>
              <w:t>мента, в том числе с и</w:t>
            </w:r>
            <w:r w:rsidRPr="004C2BAF">
              <w:rPr>
                <w:rStyle w:val="285pt"/>
                <w:rFonts w:eastAsia="Calibri"/>
                <w:sz w:val="20"/>
                <w:szCs w:val="20"/>
              </w:rPr>
              <w:t>с</w:t>
            </w:r>
            <w:r w:rsidRPr="004C2BAF">
              <w:rPr>
                <w:rStyle w:val="285pt"/>
                <w:rFonts w:eastAsia="Calibri"/>
                <w:sz w:val="20"/>
                <w:szCs w:val="20"/>
              </w:rPr>
              <w:t>пользованием СМЭВ</w:t>
            </w:r>
          </w:p>
        </w:tc>
      </w:tr>
      <w:tr w:rsidR="008E5541" w:rsidRPr="004C2BAF" w:rsidTr="008E5541">
        <w:tc>
          <w:tcPr>
            <w:tcW w:w="2168" w:type="dxa"/>
            <w:vMerge/>
          </w:tcPr>
          <w:p w:rsidR="008E5541" w:rsidRPr="004C2BAF" w:rsidRDefault="008E5541" w:rsidP="004C2BAF">
            <w:pPr>
              <w:pStyle w:val="aff0"/>
              <w:jc w:val="center"/>
              <w:rPr>
                <w:rFonts w:ascii="Times New Roman" w:hAnsi="Times New Roman"/>
                <w:b/>
                <w:bCs/>
                <w:sz w:val="20"/>
                <w:szCs w:val="20"/>
              </w:rPr>
            </w:pPr>
          </w:p>
        </w:tc>
        <w:tc>
          <w:tcPr>
            <w:tcW w:w="2222"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Получение ответов на межведо</w:t>
            </w:r>
            <w:r w:rsidRPr="004C2BAF">
              <w:rPr>
                <w:rStyle w:val="285pt"/>
                <w:rFonts w:eastAsia="Calibri"/>
                <w:sz w:val="20"/>
                <w:szCs w:val="20"/>
              </w:rPr>
              <w:t>м</w:t>
            </w:r>
            <w:r w:rsidRPr="004C2BAF">
              <w:rPr>
                <w:rStyle w:val="285pt"/>
                <w:rFonts w:eastAsia="Calibri"/>
                <w:sz w:val="20"/>
                <w:szCs w:val="20"/>
              </w:rPr>
              <w:t>ствен</w:t>
            </w:r>
            <w:r w:rsidRPr="004C2BAF">
              <w:rPr>
                <w:rStyle w:val="285pt"/>
                <w:rFonts w:eastAsia="Calibri"/>
                <w:sz w:val="20"/>
                <w:szCs w:val="20"/>
              </w:rPr>
              <w:softHyphen/>
              <w:t xml:space="preserve">ные запросы, </w:t>
            </w:r>
            <w:r w:rsidRPr="004C2BAF">
              <w:rPr>
                <w:rStyle w:val="285pt"/>
                <w:rFonts w:eastAsia="Calibri"/>
                <w:sz w:val="20"/>
                <w:szCs w:val="20"/>
              </w:rPr>
              <w:lastRenderedPageBreak/>
              <w:t>формиров</w:t>
            </w:r>
            <w:r w:rsidRPr="004C2BAF">
              <w:rPr>
                <w:rStyle w:val="285pt"/>
                <w:rFonts w:eastAsia="Calibri"/>
                <w:sz w:val="20"/>
                <w:szCs w:val="20"/>
              </w:rPr>
              <w:t>а</w:t>
            </w:r>
            <w:r w:rsidRPr="004C2BAF">
              <w:rPr>
                <w:rStyle w:val="285pt"/>
                <w:rFonts w:eastAsia="Calibri"/>
                <w:sz w:val="20"/>
                <w:szCs w:val="20"/>
              </w:rPr>
              <w:t>ние полного комплекта документов</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3 рабочих дня со дня направления межведо</w:t>
            </w:r>
            <w:r w:rsidRPr="004C2BAF">
              <w:rPr>
                <w:rStyle w:val="285pt"/>
                <w:rFonts w:eastAsia="Calibri"/>
                <w:sz w:val="20"/>
                <w:szCs w:val="20"/>
              </w:rPr>
              <w:t>м</w:t>
            </w:r>
            <w:r w:rsidRPr="004C2BAF">
              <w:rPr>
                <w:rStyle w:val="285pt"/>
                <w:rFonts w:eastAsia="Calibri"/>
                <w:sz w:val="20"/>
                <w:szCs w:val="20"/>
              </w:rPr>
              <w:t xml:space="preserve">ственного </w:t>
            </w:r>
            <w:r w:rsidRPr="004C2BAF">
              <w:rPr>
                <w:rStyle w:val="285pt"/>
                <w:rFonts w:eastAsia="Calibri"/>
                <w:sz w:val="20"/>
                <w:szCs w:val="20"/>
              </w:rPr>
              <w:lastRenderedPageBreak/>
              <w:t>запроса в о</w:t>
            </w:r>
            <w:r w:rsidRPr="004C2BAF">
              <w:rPr>
                <w:rStyle w:val="285pt"/>
                <w:rFonts w:eastAsia="Calibri"/>
                <w:sz w:val="20"/>
                <w:szCs w:val="20"/>
              </w:rPr>
              <w:t>р</w:t>
            </w:r>
            <w:r w:rsidRPr="004C2BAF">
              <w:rPr>
                <w:rStyle w:val="285pt"/>
                <w:rFonts w:eastAsia="Calibri"/>
                <w:sz w:val="20"/>
                <w:szCs w:val="20"/>
              </w:rPr>
              <w:t>ган или орг</w:t>
            </w:r>
            <w:r w:rsidRPr="004C2BAF">
              <w:rPr>
                <w:rStyle w:val="285pt"/>
                <w:rFonts w:eastAsia="Calibri"/>
                <w:sz w:val="20"/>
                <w:szCs w:val="20"/>
              </w:rPr>
              <w:t>а</w:t>
            </w:r>
            <w:r w:rsidRPr="004C2BAF">
              <w:rPr>
                <w:rStyle w:val="285pt"/>
                <w:rFonts w:eastAsia="Calibri"/>
                <w:sz w:val="20"/>
                <w:szCs w:val="20"/>
              </w:rPr>
              <w:t>низацию, предоставл</w:t>
            </w:r>
            <w:r w:rsidRPr="004C2BAF">
              <w:rPr>
                <w:rStyle w:val="285pt"/>
                <w:rFonts w:eastAsia="Calibri"/>
                <w:sz w:val="20"/>
                <w:szCs w:val="20"/>
              </w:rPr>
              <w:t>я</w:t>
            </w:r>
            <w:r w:rsidRPr="004C2BAF">
              <w:rPr>
                <w:rStyle w:val="285pt"/>
                <w:rFonts w:eastAsia="Calibri"/>
                <w:sz w:val="20"/>
                <w:szCs w:val="20"/>
              </w:rPr>
              <w:t>ющие док</w:t>
            </w:r>
            <w:r w:rsidRPr="004C2BAF">
              <w:rPr>
                <w:rStyle w:val="285pt"/>
                <w:rFonts w:eastAsia="Calibri"/>
                <w:sz w:val="20"/>
                <w:szCs w:val="20"/>
              </w:rPr>
              <w:t>у</w:t>
            </w:r>
            <w:r w:rsidRPr="004C2BAF">
              <w:rPr>
                <w:rStyle w:val="285pt"/>
                <w:rFonts w:eastAsia="Calibri"/>
                <w:sz w:val="20"/>
                <w:szCs w:val="20"/>
              </w:rPr>
              <w:t>мент и и</w:t>
            </w:r>
            <w:r w:rsidRPr="004C2BAF">
              <w:rPr>
                <w:rStyle w:val="285pt"/>
                <w:rFonts w:eastAsia="Calibri"/>
                <w:sz w:val="20"/>
                <w:szCs w:val="20"/>
              </w:rPr>
              <w:t>н</w:t>
            </w:r>
            <w:r w:rsidRPr="004C2BAF">
              <w:rPr>
                <w:rStyle w:val="285pt"/>
                <w:rFonts w:eastAsia="Calibri"/>
                <w:sz w:val="20"/>
                <w:szCs w:val="20"/>
              </w:rPr>
              <w:t>формацию, если иные сроки не предусмотр</w:t>
            </w:r>
            <w:r w:rsidRPr="004C2BAF">
              <w:rPr>
                <w:rStyle w:val="285pt"/>
                <w:rFonts w:eastAsia="Calibri"/>
                <w:sz w:val="20"/>
                <w:szCs w:val="20"/>
              </w:rPr>
              <w:t>е</w:t>
            </w:r>
            <w:r w:rsidRPr="004C2BAF">
              <w:rPr>
                <w:rStyle w:val="285pt"/>
                <w:rFonts w:eastAsia="Calibri"/>
                <w:sz w:val="20"/>
                <w:szCs w:val="20"/>
              </w:rPr>
              <w:t>ны</w:t>
            </w:r>
            <w:r w:rsidRPr="004C2BAF">
              <w:rPr>
                <w:rStyle w:val="ad"/>
                <w:rFonts w:ascii="Times New Roman" w:hAnsi="Times New Roman"/>
                <w:sz w:val="20"/>
                <w:szCs w:val="20"/>
              </w:rPr>
              <w:t xml:space="preserve"> </w:t>
            </w:r>
            <w:r w:rsidRPr="004C2BAF">
              <w:rPr>
                <w:rStyle w:val="285pt"/>
                <w:rFonts w:eastAsia="Calibri"/>
                <w:sz w:val="20"/>
                <w:szCs w:val="20"/>
              </w:rPr>
              <w:t>законод</w:t>
            </w:r>
            <w:r w:rsidRPr="004C2BAF">
              <w:rPr>
                <w:rStyle w:val="285pt"/>
                <w:rFonts w:eastAsia="Calibri"/>
                <w:sz w:val="20"/>
                <w:szCs w:val="20"/>
              </w:rPr>
              <w:t>а</w:t>
            </w:r>
            <w:r w:rsidRPr="004C2BAF">
              <w:rPr>
                <w:rStyle w:val="285pt"/>
                <w:rFonts w:eastAsia="Calibri"/>
                <w:sz w:val="20"/>
                <w:szCs w:val="20"/>
              </w:rPr>
              <w:t>тельством РФ и субъекта РФ</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 xml:space="preserve">ветственное </w:t>
            </w:r>
            <w:r w:rsidRPr="004C2BAF">
              <w:rPr>
                <w:rStyle w:val="285pt"/>
                <w:rFonts w:eastAsia="Calibri"/>
                <w:sz w:val="20"/>
                <w:szCs w:val="20"/>
              </w:rPr>
              <w:lastRenderedPageBreak/>
              <w:t>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lastRenderedPageBreak/>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t>ган)/ГИС/ ПГС/СМЭВ</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Получение документов (сведений), необходимых для пред</w:t>
            </w:r>
            <w:r w:rsidRPr="004C2BAF">
              <w:rPr>
                <w:rStyle w:val="285pt"/>
                <w:rFonts w:eastAsia="Calibri"/>
                <w:sz w:val="20"/>
                <w:szCs w:val="20"/>
              </w:rPr>
              <w:t>о</w:t>
            </w:r>
            <w:r w:rsidRPr="004C2BAF">
              <w:rPr>
                <w:rStyle w:val="285pt"/>
                <w:rFonts w:eastAsia="Calibri"/>
                <w:sz w:val="20"/>
                <w:szCs w:val="20"/>
              </w:rPr>
              <w:lastRenderedPageBreak/>
              <w:t>ставления муниципал</w:t>
            </w:r>
            <w:r w:rsidRPr="004C2BAF">
              <w:rPr>
                <w:rStyle w:val="285pt"/>
                <w:rFonts w:eastAsia="Calibri"/>
                <w:sz w:val="20"/>
                <w:szCs w:val="20"/>
              </w:rPr>
              <w:t>ь</w:t>
            </w:r>
            <w:r w:rsidRPr="004C2BAF">
              <w:rPr>
                <w:rStyle w:val="285pt"/>
                <w:rFonts w:eastAsia="Calibri"/>
                <w:sz w:val="20"/>
                <w:szCs w:val="20"/>
              </w:rPr>
              <w:t>ной услуги</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3. Рассмотрение документов и сведений, проведение публичных слушаний или общественных обсуждений</w:t>
            </w:r>
          </w:p>
        </w:tc>
      </w:tr>
      <w:tr w:rsidR="008E5541" w:rsidRPr="004C2BAF" w:rsidTr="008E5541">
        <w:tc>
          <w:tcPr>
            <w:tcW w:w="2168"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Пакет зарег</w:t>
            </w:r>
            <w:r w:rsidRPr="004C2BAF">
              <w:rPr>
                <w:rStyle w:val="285pt"/>
                <w:rFonts w:eastAsia="Calibri"/>
                <w:sz w:val="20"/>
                <w:szCs w:val="20"/>
              </w:rPr>
              <w:t>и</w:t>
            </w:r>
            <w:r w:rsidRPr="004C2BAF">
              <w:rPr>
                <w:rStyle w:val="285pt"/>
                <w:rFonts w:eastAsia="Calibri"/>
                <w:sz w:val="20"/>
                <w:szCs w:val="20"/>
              </w:rPr>
              <w:t>стрированных документов, поступивших должностн</w:t>
            </w:r>
            <w:r w:rsidRPr="004C2BAF">
              <w:rPr>
                <w:rStyle w:val="285pt"/>
                <w:rFonts w:eastAsia="Calibri"/>
                <w:sz w:val="20"/>
                <w:szCs w:val="20"/>
              </w:rPr>
              <w:t>о</w:t>
            </w:r>
            <w:r w:rsidRPr="004C2BAF">
              <w:rPr>
                <w:rStyle w:val="285pt"/>
                <w:rFonts w:eastAsia="Calibri"/>
                <w:sz w:val="20"/>
                <w:szCs w:val="20"/>
              </w:rPr>
              <w:t>му лицу, о</w:t>
            </w:r>
            <w:r w:rsidRPr="004C2BAF">
              <w:rPr>
                <w:rStyle w:val="285pt"/>
                <w:rFonts w:eastAsia="Calibri"/>
                <w:sz w:val="20"/>
                <w:szCs w:val="20"/>
              </w:rPr>
              <w:t>т</w:t>
            </w:r>
            <w:r w:rsidRPr="004C2BAF">
              <w:rPr>
                <w:rStyle w:val="285pt"/>
                <w:rFonts w:eastAsia="Calibri"/>
                <w:sz w:val="20"/>
                <w:szCs w:val="20"/>
              </w:rPr>
              <w:t>ветственному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222" w:type="dxa"/>
            <w:vMerge w:val="restart"/>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Рассмотрение документов на рабочем заседании</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Комиссии, подготовка</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Протокола рабочего</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Заседания Комиссии,</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выписки из протокола</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рабочего з</w:t>
            </w:r>
            <w:r w:rsidRPr="004C2BAF">
              <w:rPr>
                <w:rFonts w:ascii="Times New Roman" w:hAnsi="Times New Roman" w:cs="Times New Roman"/>
                <w:sz w:val="20"/>
                <w:szCs w:val="20"/>
              </w:rPr>
              <w:t>а</w:t>
            </w:r>
            <w:r w:rsidRPr="004C2BAF">
              <w:rPr>
                <w:rFonts w:ascii="Times New Roman" w:hAnsi="Times New Roman" w:cs="Times New Roman"/>
                <w:sz w:val="20"/>
                <w:szCs w:val="20"/>
              </w:rPr>
              <w:t>седания</w:t>
            </w:r>
          </w:p>
          <w:p w:rsidR="008E5541" w:rsidRPr="004C2BAF" w:rsidRDefault="008E5541" w:rsidP="004C2BAF">
            <w:pPr>
              <w:rPr>
                <w:rFonts w:ascii="Times New Roman" w:hAnsi="Times New Roman" w:cs="Times New Roman"/>
                <w:b/>
                <w:bCs/>
                <w:sz w:val="20"/>
                <w:szCs w:val="20"/>
              </w:rPr>
            </w:pPr>
            <w:r w:rsidRPr="004C2BAF">
              <w:rPr>
                <w:rFonts w:ascii="Times New Roman" w:hAnsi="Times New Roman" w:cs="Times New Roman"/>
                <w:sz w:val="20"/>
                <w:szCs w:val="20"/>
              </w:rPr>
              <w:t>Комиссии</w:t>
            </w:r>
          </w:p>
        </w:tc>
        <w:tc>
          <w:tcPr>
            <w:tcW w:w="167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14 календа</w:t>
            </w:r>
            <w:r w:rsidRPr="004C2BAF">
              <w:rPr>
                <w:rStyle w:val="285pt"/>
                <w:rFonts w:eastAsia="Calibri"/>
                <w:sz w:val="20"/>
                <w:szCs w:val="20"/>
              </w:rPr>
              <w:t>р</w:t>
            </w:r>
            <w:r w:rsidRPr="004C2BAF">
              <w:rPr>
                <w:rStyle w:val="285pt"/>
                <w:rFonts w:eastAsia="Calibri"/>
                <w:sz w:val="20"/>
                <w:szCs w:val="20"/>
              </w:rPr>
              <w:t>ных дней</w:t>
            </w:r>
          </w:p>
        </w:tc>
        <w:tc>
          <w:tcPr>
            <w:tcW w:w="216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vMerge w:val="restart"/>
          </w:tcPr>
          <w:p w:rsidR="008E5541" w:rsidRPr="004C2BAF" w:rsidRDefault="008E5541" w:rsidP="004C2BAF">
            <w:pPr>
              <w:pStyle w:val="29"/>
              <w:shd w:val="clear" w:color="auto" w:fill="auto"/>
              <w:spacing w:line="202" w:lineRule="exact"/>
              <w:jc w:val="center"/>
              <w:rPr>
                <w:rFonts w:ascii="Times New Roman" w:hAnsi="Times New Roman" w:cs="Times New Roman"/>
                <w:b/>
                <w:bCs/>
                <w:sz w:val="20"/>
                <w:szCs w:val="20"/>
              </w:rPr>
            </w:pPr>
            <w:proofErr w:type="gramStart"/>
            <w:r w:rsidRPr="004C2BAF">
              <w:rPr>
                <w:rStyle w:val="285pt"/>
                <w:rFonts w:eastAsiaTheme="minorHAnsi"/>
                <w:sz w:val="20"/>
                <w:szCs w:val="20"/>
              </w:rPr>
              <w:t>Уполном</w:t>
            </w:r>
            <w:r w:rsidRPr="004C2BAF">
              <w:rPr>
                <w:rStyle w:val="285pt"/>
                <w:rFonts w:eastAsiaTheme="minorHAnsi"/>
                <w:sz w:val="20"/>
                <w:szCs w:val="20"/>
              </w:rPr>
              <w:t>о</w:t>
            </w:r>
            <w:r w:rsidRPr="004C2BAF">
              <w:rPr>
                <w:rStyle w:val="285pt"/>
                <w:rFonts w:eastAsiaTheme="minorHAnsi"/>
                <w:sz w:val="20"/>
                <w:szCs w:val="20"/>
              </w:rPr>
              <w:t>чен</w:t>
            </w:r>
            <w:r w:rsidRPr="004C2BAF">
              <w:rPr>
                <w:rStyle w:val="285pt"/>
                <w:rFonts w:eastAsiaTheme="minorHAnsi"/>
                <w:sz w:val="20"/>
                <w:szCs w:val="20"/>
              </w:rPr>
              <w:softHyphen/>
              <w:t>ный о</w:t>
            </w:r>
            <w:r w:rsidRPr="004C2BAF">
              <w:rPr>
                <w:rStyle w:val="285pt"/>
                <w:rFonts w:eastAsiaTheme="minorHAnsi"/>
                <w:sz w:val="20"/>
                <w:szCs w:val="20"/>
              </w:rPr>
              <w:t>р</w:t>
            </w:r>
            <w:r w:rsidRPr="004C2BAF">
              <w:rPr>
                <w:rStyle w:val="285pt"/>
                <w:rFonts w:eastAsiaTheme="minorHAnsi"/>
                <w:sz w:val="20"/>
                <w:szCs w:val="20"/>
              </w:rPr>
              <w:t>ган)/ГИС/ПГС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Наличие о</w:t>
            </w:r>
            <w:r w:rsidRPr="004C2BAF">
              <w:rPr>
                <w:rStyle w:val="285pt"/>
                <w:rFonts w:eastAsia="Calibri"/>
                <w:sz w:val="20"/>
                <w:szCs w:val="20"/>
              </w:rPr>
              <w:t>с</w:t>
            </w:r>
            <w:r w:rsidRPr="004C2BAF">
              <w:rPr>
                <w:rStyle w:val="285pt"/>
                <w:rFonts w:eastAsia="Calibri"/>
                <w:sz w:val="20"/>
                <w:szCs w:val="20"/>
              </w:rPr>
              <w:t>нований для отказа в предоставл</w:t>
            </w:r>
            <w:r w:rsidRPr="004C2BAF">
              <w:rPr>
                <w:rStyle w:val="285pt"/>
                <w:rFonts w:eastAsia="Calibri"/>
                <w:sz w:val="20"/>
                <w:szCs w:val="20"/>
              </w:rPr>
              <w:t>е</w:t>
            </w:r>
            <w:r w:rsidRPr="004C2BAF">
              <w:rPr>
                <w:rStyle w:val="285pt"/>
                <w:rFonts w:eastAsia="Calibri"/>
                <w:sz w:val="20"/>
                <w:szCs w:val="20"/>
              </w:rPr>
              <w:t>нии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пред</w:t>
            </w:r>
            <w:r w:rsidRPr="004C2BAF">
              <w:rPr>
                <w:rStyle w:val="285pt"/>
                <w:rFonts w:eastAsia="Calibri"/>
                <w:sz w:val="20"/>
                <w:szCs w:val="20"/>
              </w:rPr>
              <w:t>у</w:t>
            </w:r>
            <w:r w:rsidRPr="004C2BAF">
              <w:rPr>
                <w:rStyle w:val="285pt"/>
                <w:rFonts w:eastAsia="Calibri"/>
                <w:sz w:val="20"/>
                <w:szCs w:val="20"/>
              </w:rPr>
              <w:t>смотренных пунктом 2.9.2 Администр</w:t>
            </w:r>
            <w:r w:rsidRPr="004C2BAF">
              <w:rPr>
                <w:rStyle w:val="285pt"/>
                <w:rFonts w:eastAsia="Calibri"/>
                <w:sz w:val="20"/>
                <w:szCs w:val="20"/>
              </w:rPr>
              <w:t>а</w:t>
            </w:r>
            <w:r w:rsidRPr="004C2BAF">
              <w:rPr>
                <w:rStyle w:val="285pt"/>
                <w:rFonts w:eastAsia="Calibri"/>
                <w:sz w:val="20"/>
                <w:szCs w:val="20"/>
              </w:rPr>
              <w:t>тивного р</w:t>
            </w:r>
            <w:r w:rsidRPr="004C2BAF">
              <w:rPr>
                <w:rStyle w:val="285pt"/>
                <w:rFonts w:eastAsia="Calibri"/>
                <w:sz w:val="20"/>
                <w:szCs w:val="20"/>
              </w:rPr>
              <w:t>е</w:t>
            </w:r>
            <w:r w:rsidRPr="004C2BAF">
              <w:rPr>
                <w:rStyle w:val="285pt"/>
                <w:rFonts w:eastAsia="Calibri"/>
                <w:sz w:val="20"/>
                <w:szCs w:val="20"/>
              </w:rPr>
              <w:t>гламента</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Направление заявителю уведомления об отказе в предоставл</w:t>
            </w:r>
            <w:r w:rsidRPr="004C2BAF">
              <w:rPr>
                <w:rStyle w:val="285pt"/>
                <w:rFonts w:eastAsia="Calibri"/>
                <w:sz w:val="20"/>
                <w:szCs w:val="20"/>
              </w:rPr>
              <w:t>е</w:t>
            </w:r>
            <w:r w:rsidRPr="004C2BAF">
              <w:rPr>
                <w:rStyle w:val="285pt"/>
                <w:rFonts w:eastAsia="Calibri"/>
                <w:sz w:val="20"/>
                <w:szCs w:val="20"/>
              </w:rPr>
              <w:t>нии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w:t>
            </w:r>
          </w:p>
        </w:tc>
      </w:tr>
      <w:tr w:rsidR="008E5541" w:rsidRPr="004C2BAF" w:rsidTr="008E5541">
        <w:tc>
          <w:tcPr>
            <w:tcW w:w="2168" w:type="dxa"/>
            <w:vMerge/>
          </w:tcPr>
          <w:p w:rsidR="008E5541" w:rsidRPr="004C2BAF" w:rsidRDefault="008E5541" w:rsidP="004C2BAF">
            <w:pPr>
              <w:pStyle w:val="aff0"/>
              <w:jc w:val="center"/>
              <w:rPr>
                <w:rFonts w:ascii="Times New Roman" w:hAnsi="Times New Roman"/>
                <w:b/>
                <w:bCs/>
                <w:sz w:val="20"/>
                <w:szCs w:val="20"/>
              </w:rPr>
            </w:pPr>
          </w:p>
        </w:tc>
        <w:tc>
          <w:tcPr>
            <w:tcW w:w="2222" w:type="dxa"/>
            <w:vMerge/>
          </w:tcPr>
          <w:p w:rsidR="008E5541" w:rsidRPr="004C2BAF" w:rsidRDefault="008E5541" w:rsidP="004C2BAF">
            <w:pPr>
              <w:pStyle w:val="aff0"/>
              <w:jc w:val="center"/>
              <w:rPr>
                <w:rFonts w:ascii="Times New Roman" w:hAnsi="Times New Roman"/>
                <w:b/>
                <w:bCs/>
                <w:sz w:val="20"/>
                <w:szCs w:val="20"/>
              </w:rPr>
            </w:pPr>
          </w:p>
        </w:tc>
        <w:tc>
          <w:tcPr>
            <w:tcW w:w="167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Отсутствие оснований для отказа в предоставл</w:t>
            </w:r>
            <w:r w:rsidRPr="004C2BAF">
              <w:rPr>
                <w:rStyle w:val="285pt"/>
                <w:rFonts w:eastAsia="Calibri"/>
                <w:sz w:val="20"/>
                <w:szCs w:val="20"/>
              </w:rPr>
              <w:t>е</w:t>
            </w:r>
            <w:r w:rsidRPr="004C2BAF">
              <w:rPr>
                <w:rStyle w:val="285pt"/>
                <w:rFonts w:eastAsia="Calibri"/>
                <w:sz w:val="20"/>
                <w:szCs w:val="20"/>
              </w:rPr>
              <w:t>нии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пред</w:t>
            </w:r>
            <w:r w:rsidRPr="004C2BAF">
              <w:rPr>
                <w:rStyle w:val="285pt"/>
                <w:rFonts w:eastAsia="Calibri"/>
                <w:sz w:val="20"/>
                <w:szCs w:val="20"/>
              </w:rPr>
              <w:t>у</w:t>
            </w:r>
            <w:r w:rsidRPr="004C2BAF">
              <w:rPr>
                <w:rStyle w:val="285pt"/>
                <w:rFonts w:eastAsia="Calibri"/>
                <w:sz w:val="20"/>
                <w:szCs w:val="20"/>
              </w:rPr>
              <w:t>смотренных пунктом 2.9.2 Администр</w:t>
            </w:r>
            <w:r w:rsidRPr="004C2BAF">
              <w:rPr>
                <w:rStyle w:val="285pt"/>
                <w:rFonts w:eastAsia="Calibri"/>
                <w:sz w:val="20"/>
                <w:szCs w:val="20"/>
              </w:rPr>
              <w:t>а</w:t>
            </w:r>
            <w:r w:rsidRPr="004C2BAF">
              <w:rPr>
                <w:rStyle w:val="285pt"/>
                <w:rFonts w:eastAsia="Calibri"/>
                <w:sz w:val="20"/>
                <w:szCs w:val="20"/>
              </w:rPr>
              <w:t>тивного р</w:t>
            </w:r>
            <w:r w:rsidRPr="004C2BAF">
              <w:rPr>
                <w:rStyle w:val="285pt"/>
                <w:rFonts w:eastAsia="Calibri"/>
                <w:sz w:val="20"/>
                <w:szCs w:val="20"/>
              </w:rPr>
              <w:t>е</w:t>
            </w:r>
            <w:r w:rsidRPr="004C2BAF">
              <w:rPr>
                <w:rStyle w:val="285pt"/>
                <w:rFonts w:eastAsia="Calibri"/>
                <w:sz w:val="20"/>
                <w:szCs w:val="20"/>
              </w:rPr>
              <w:t>гламента</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Подготовка проекта р</w:t>
            </w:r>
            <w:r w:rsidRPr="004C2BAF">
              <w:rPr>
                <w:rStyle w:val="285pt"/>
                <w:rFonts w:eastAsia="Calibri"/>
                <w:sz w:val="20"/>
                <w:szCs w:val="20"/>
              </w:rPr>
              <w:t>е</w:t>
            </w:r>
            <w:r w:rsidRPr="004C2BAF">
              <w:rPr>
                <w:rStyle w:val="285pt"/>
                <w:rFonts w:eastAsia="Calibri"/>
                <w:sz w:val="20"/>
                <w:szCs w:val="20"/>
              </w:rPr>
              <w:t>шения о пр</w:t>
            </w:r>
            <w:r w:rsidRPr="004C2BAF">
              <w:rPr>
                <w:rStyle w:val="285pt"/>
                <w:rFonts w:eastAsia="Calibri"/>
                <w:sz w:val="20"/>
                <w:szCs w:val="20"/>
              </w:rPr>
              <w:t>о</w:t>
            </w:r>
            <w:r w:rsidRPr="004C2BAF">
              <w:rPr>
                <w:rStyle w:val="285pt"/>
                <w:rFonts w:eastAsia="Calibri"/>
                <w:sz w:val="20"/>
                <w:szCs w:val="20"/>
              </w:rPr>
              <w:t>ведении о</w:t>
            </w:r>
            <w:r w:rsidRPr="004C2BAF">
              <w:rPr>
                <w:rStyle w:val="285pt"/>
                <w:rFonts w:eastAsia="Calibri"/>
                <w:sz w:val="20"/>
                <w:szCs w:val="20"/>
              </w:rPr>
              <w:t>б</w:t>
            </w:r>
            <w:r w:rsidRPr="004C2BAF">
              <w:rPr>
                <w:rStyle w:val="285pt"/>
                <w:rFonts w:eastAsia="Calibri"/>
                <w:sz w:val="20"/>
                <w:szCs w:val="20"/>
              </w:rPr>
              <w:t>щественных обсуждений или публи</w:t>
            </w:r>
            <w:r w:rsidRPr="004C2BAF">
              <w:rPr>
                <w:rStyle w:val="285pt"/>
                <w:rFonts w:eastAsia="Calibri"/>
                <w:sz w:val="20"/>
                <w:szCs w:val="20"/>
              </w:rPr>
              <w:t>ч</w:t>
            </w:r>
            <w:r w:rsidRPr="004C2BAF">
              <w:rPr>
                <w:rStyle w:val="285pt"/>
                <w:rFonts w:eastAsia="Calibri"/>
                <w:sz w:val="20"/>
                <w:szCs w:val="20"/>
              </w:rPr>
              <w:t>ных слуш</w:t>
            </w:r>
            <w:r w:rsidRPr="004C2BAF">
              <w:rPr>
                <w:rStyle w:val="285pt"/>
                <w:rFonts w:eastAsia="Calibri"/>
                <w:sz w:val="20"/>
                <w:szCs w:val="20"/>
              </w:rPr>
              <w:t>а</w:t>
            </w:r>
            <w:r w:rsidRPr="004C2BAF">
              <w:rPr>
                <w:rStyle w:val="285pt"/>
                <w:rFonts w:eastAsia="Calibri"/>
                <w:sz w:val="20"/>
                <w:szCs w:val="20"/>
              </w:rPr>
              <w:t>ний</w:t>
            </w:r>
          </w:p>
        </w:tc>
      </w:tr>
      <w:tr w:rsidR="008E5541" w:rsidRPr="004C2BAF" w:rsidTr="008E5541">
        <w:tc>
          <w:tcPr>
            <w:tcW w:w="2168"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Проект реш</w:t>
            </w:r>
            <w:r w:rsidRPr="004C2BAF">
              <w:rPr>
                <w:rFonts w:ascii="Times New Roman" w:hAnsi="Times New Roman" w:cs="Times New Roman"/>
                <w:sz w:val="20"/>
                <w:szCs w:val="20"/>
              </w:rPr>
              <w:t>е</w:t>
            </w:r>
            <w:r w:rsidRPr="004C2BAF">
              <w:rPr>
                <w:rFonts w:ascii="Times New Roman" w:hAnsi="Times New Roman" w:cs="Times New Roman"/>
                <w:sz w:val="20"/>
                <w:szCs w:val="20"/>
              </w:rPr>
              <w:t>ния о пров</w:t>
            </w:r>
            <w:r w:rsidRPr="004C2BAF">
              <w:rPr>
                <w:rFonts w:ascii="Times New Roman" w:hAnsi="Times New Roman" w:cs="Times New Roman"/>
                <w:sz w:val="20"/>
                <w:szCs w:val="20"/>
              </w:rPr>
              <w:t>е</w:t>
            </w:r>
            <w:r w:rsidRPr="004C2BAF">
              <w:rPr>
                <w:rFonts w:ascii="Times New Roman" w:hAnsi="Times New Roman" w:cs="Times New Roman"/>
                <w:sz w:val="20"/>
                <w:szCs w:val="20"/>
              </w:rPr>
              <w:t>дении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w:t>
            </w:r>
            <w:r w:rsidRPr="004C2BAF">
              <w:rPr>
                <w:rFonts w:ascii="Times New Roman" w:hAnsi="Times New Roman" w:cs="Times New Roman"/>
                <w:sz w:val="20"/>
                <w:szCs w:val="20"/>
              </w:rPr>
              <w:t>б</w:t>
            </w:r>
            <w:r w:rsidRPr="004C2BAF">
              <w:rPr>
                <w:rFonts w:ascii="Times New Roman" w:hAnsi="Times New Roman" w:cs="Times New Roman"/>
                <w:sz w:val="20"/>
                <w:szCs w:val="20"/>
              </w:rPr>
              <w:t>суждений или публичных слушаний</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Принятие решения о</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 xml:space="preserve">Проведении </w:t>
            </w:r>
            <w:proofErr w:type="gramStart"/>
            <w:r w:rsidRPr="004C2BAF">
              <w:rPr>
                <w:rFonts w:ascii="Times New Roman" w:hAnsi="Times New Roman" w:cs="Times New Roman"/>
                <w:sz w:val="20"/>
                <w:szCs w:val="20"/>
              </w:rPr>
              <w:t>публичных</w:t>
            </w:r>
            <w:proofErr w:type="gramEnd"/>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слушаний или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обсуждений</w:t>
            </w:r>
          </w:p>
        </w:tc>
        <w:tc>
          <w:tcPr>
            <w:tcW w:w="1679"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 xml:space="preserve">3 </w:t>
            </w:r>
            <w:proofErr w:type="gramStart"/>
            <w:r w:rsidRPr="004C2BAF">
              <w:rPr>
                <w:rFonts w:ascii="Times New Roman" w:hAnsi="Times New Roman" w:cs="Times New Roman"/>
                <w:sz w:val="20"/>
                <w:szCs w:val="20"/>
              </w:rPr>
              <w:t>календа</w:t>
            </w:r>
            <w:r w:rsidRPr="004C2BAF">
              <w:rPr>
                <w:rFonts w:ascii="Times New Roman" w:hAnsi="Times New Roman" w:cs="Times New Roman"/>
                <w:sz w:val="20"/>
                <w:szCs w:val="20"/>
              </w:rPr>
              <w:t>р</w:t>
            </w:r>
            <w:r w:rsidRPr="004C2BAF">
              <w:rPr>
                <w:rFonts w:ascii="Times New Roman" w:hAnsi="Times New Roman" w:cs="Times New Roman"/>
                <w:sz w:val="20"/>
                <w:szCs w:val="20"/>
              </w:rPr>
              <w:t>ных</w:t>
            </w:r>
            <w:proofErr w:type="gramEnd"/>
            <w:r w:rsidRPr="004C2BAF">
              <w:rPr>
                <w:rFonts w:ascii="Times New Roman" w:hAnsi="Times New Roman" w:cs="Times New Roman"/>
                <w:sz w:val="20"/>
                <w:szCs w:val="20"/>
              </w:rPr>
              <w:t xml:space="preserve"> дня</w:t>
            </w:r>
          </w:p>
        </w:tc>
        <w:tc>
          <w:tcPr>
            <w:tcW w:w="2169" w:type="dxa"/>
          </w:tcPr>
          <w:p w:rsidR="008E5541" w:rsidRPr="004C2BAF" w:rsidRDefault="008E5541" w:rsidP="004C2BAF">
            <w:pPr>
              <w:rPr>
                <w:rFonts w:ascii="Times New Roman" w:hAnsi="Times New Roman" w:cs="Times New Roman"/>
                <w:sz w:val="20"/>
                <w:szCs w:val="20"/>
              </w:rPr>
            </w:pPr>
          </w:p>
        </w:tc>
        <w:tc>
          <w:tcPr>
            <w:tcW w:w="2169" w:type="dxa"/>
          </w:tcPr>
          <w:p w:rsidR="008E5541" w:rsidRPr="004C2BAF" w:rsidRDefault="008E5541" w:rsidP="004C2BAF">
            <w:pPr>
              <w:jc w:val="center"/>
              <w:rPr>
                <w:rFonts w:ascii="Times New Roman" w:hAnsi="Times New Roman" w:cs="Times New Roman"/>
                <w:sz w:val="20"/>
                <w:szCs w:val="20"/>
              </w:rPr>
            </w:pPr>
            <w:proofErr w:type="gramStart"/>
            <w:r w:rsidRPr="004C2BAF">
              <w:rPr>
                <w:rFonts w:ascii="Times New Roman" w:hAnsi="Times New Roman" w:cs="Times New Roman"/>
                <w:sz w:val="20"/>
                <w:szCs w:val="20"/>
              </w:rPr>
              <w:t>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w:t>
            </w:r>
            <w:r w:rsidRPr="004C2BAF">
              <w:rPr>
                <w:rFonts w:ascii="Times New Roman" w:hAnsi="Times New Roman" w:cs="Times New Roman"/>
                <w:sz w:val="20"/>
                <w:szCs w:val="20"/>
              </w:rPr>
              <w:softHyphen/>
              <w:t>ный о</w:t>
            </w:r>
            <w:r w:rsidRPr="004C2BAF">
              <w:rPr>
                <w:rFonts w:ascii="Times New Roman" w:hAnsi="Times New Roman" w:cs="Times New Roman"/>
                <w:sz w:val="20"/>
                <w:szCs w:val="20"/>
              </w:rPr>
              <w:t>р</w:t>
            </w:r>
            <w:r w:rsidRPr="004C2BAF">
              <w:rPr>
                <w:rFonts w:ascii="Times New Roman" w:hAnsi="Times New Roman" w:cs="Times New Roman"/>
                <w:sz w:val="20"/>
                <w:szCs w:val="20"/>
              </w:rPr>
              <w:t>ган)/ГИС/ПГС</w:t>
            </w:r>
            <w:proofErr w:type="gramEnd"/>
          </w:p>
        </w:tc>
        <w:tc>
          <w:tcPr>
            <w:tcW w:w="2554" w:type="dxa"/>
          </w:tcPr>
          <w:p w:rsidR="008E5541" w:rsidRPr="004C2BAF" w:rsidRDefault="008E5541" w:rsidP="004C2BAF">
            <w:pPr>
              <w:rPr>
                <w:rFonts w:ascii="Times New Roman" w:hAnsi="Times New Roman" w:cs="Times New Roman"/>
                <w:sz w:val="20"/>
                <w:szCs w:val="20"/>
              </w:rPr>
            </w:pPr>
          </w:p>
        </w:tc>
        <w:tc>
          <w:tcPr>
            <w:tcW w:w="2175"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Решение о проведении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 или пу</w:t>
            </w:r>
            <w:r w:rsidRPr="004C2BAF">
              <w:rPr>
                <w:rFonts w:ascii="Times New Roman" w:hAnsi="Times New Roman" w:cs="Times New Roman"/>
                <w:sz w:val="20"/>
                <w:szCs w:val="20"/>
              </w:rPr>
              <w:t>б</w:t>
            </w:r>
            <w:r w:rsidRPr="004C2BAF">
              <w:rPr>
                <w:rFonts w:ascii="Times New Roman" w:hAnsi="Times New Roman" w:cs="Times New Roman"/>
                <w:sz w:val="20"/>
                <w:szCs w:val="20"/>
              </w:rPr>
              <w:t>личных сл</w:t>
            </w:r>
            <w:r w:rsidRPr="004C2BAF">
              <w:rPr>
                <w:rFonts w:ascii="Times New Roman" w:hAnsi="Times New Roman" w:cs="Times New Roman"/>
                <w:sz w:val="20"/>
                <w:szCs w:val="20"/>
              </w:rPr>
              <w:t>у</w:t>
            </w:r>
            <w:r w:rsidRPr="004C2BAF">
              <w:rPr>
                <w:rFonts w:ascii="Times New Roman" w:hAnsi="Times New Roman" w:cs="Times New Roman"/>
                <w:sz w:val="20"/>
                <w:szCs w:val="20"/>
              </w:rPr>
              <w:t>шаний</w:t>
            </w:r>
          </w:p>
        </w:tc>
      </w:tr>
      <w:tr w:rsidR="008E5541" w:rsidRPr="004C2BAF" w:rsidTr="008E5541">
        <w:tc>
          <w:tcPr>
            <w:tcW w:w="2168"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Решение о проведении публичных слушаний или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Проведение публичных слушаний или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обсуждений</w:t>
            </w:r>
          </w:p>
        </w:tc>
        <w:tc>
          <w:tcPr>
            <w:tcW w:w="1679" w:type="dxa"/>
            <w:vAlign w:val="bottom"/>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не более 30 дней со дня оповещения жителей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ниципального образования о проведении публичных слушаний или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w:t>
            </w:r>
          </w:p>
        </w:tc>
        <w:tc>
          <w:tcPr>
            <w:tcW w:w="2169"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должностное лицо Упо</w:t>
            </w:r>
            <w:r w:rsidRPr="004C2BAF">
              <w:rPr>
                <w:rFonts w:ascii="Times New Roman" w:hAnsi="Times New Roman" w:cs="Times New Roman"/>
                <w:sz w:val="20"/>
                <w:szCs w:val="20"/>
              </w:rPr>
              <w:t>л</w:t>
            </w:r>
            <w:r w:rsidRPr="004C2BAF">
              <w:rPr>
                <w:rFonts w:ascii="Times New Roman" w:hAnsi="Times New Roman" w:cs="Times New Roman"/>
                <w:sz w:val="20"/>
                <w:szCs w:val="20"/>
              </w:rPr>
              <w:t>номоченного органа, о</w:t>
            </w:r>
            <w:r w:rsidRPr="004C2BAF">
              <w:rPr>
                <w:rFonts w:ascii="Times New Roman" w:hAnsi="Times New Roman" w:cs="Times New Roman"/>
                <w:sz w:val="20"/>
                <w:szCs w:val="20"/>
              </w:rPr>
              <w:t>т</w:t>
            </w:r>
            <w:r w:rsidRPr="004C2BAF">
              <w:rPr>
                <w:rFonts w:ascii="Times New Roman" w:hAnsi="Times New Roman" w:cs="Times New Roman"/>
                <w:sz w:val="20"/>
                <w:szCs w:val="20"/>
              </w:rPr>
              <w:t>ветственное за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w:t>
            </w:r>
          </w:p>
        </w:tc>
        <w:tc>
          <w:tcPr>
            <w:tcW w:w="2169" w:type="dxa"/>
          </w:tcPr>
          <w:p w:rsidR="008E5541" w:rsidRPr="004C2BAF" w:rsidRDefault="008E5541" w:rsidP="004C2BAF">
            <w:pPr>
              <w:rPr>
                <w:rFonts w:ascii="Times New Roman" w:hAnsi="Times New Roman" w:cs="Times New Roman"/>
                <w:sz w:val="20"/>
                <w:szCs w:val="20"/>
              </w:rPr>
            </w:pPr>
          </w:p>
        </w:tc>
        <w:tc>
          <w:tcPr>
            <w:tcW w:w="2554" w:type="dxa"/>
          </w:tcPr>
          <w:p w:rsidR="008E5541" w:rsidRPr="004C2BAF" w:rsidRDefault="008E5541" w:rsidP="004C2BAF">
            <w:pPr>
              <w:rPr>
                <w:rFonts w:ascii="Times New Roman" w:hAnsi="Times New Roman" w:cs="Times New Roman"/>
                <w:sz w:val="20"/>
                <w:szCs w:val="20"/>
              </w:rPr>
            </w:pPr>
          </w:p>
        </w:tc>
        <w:tc>
          <w:tcPr>
            <w:tcW w:w="2175"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Протокол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 или пу</w:t>
            </w:r>
            <w:r w:rsidRPr="004C2BAF">
              <w:rPr>
                <w:rFonts w:ascii="Times New Roman" w:hAnsi="Times New Roman" w:cs="Times New Roman"/>
                <w:sz w:val="20"/>
                <w:szCs w:val="20"/>
              </w:rPr>
              <w:t>б</w:t>
            </w:r>
            <w:r w:rsidRPr="004C2BAF">
              <w:rPr>
                <w:rFonts w:ascii="Times New Roman" w:hAnsi="Times New Roman" w:cs="Times New Roman"/>
                <w:sz w:val="20"/>
                <w:szCs w:val="20"/>
              </w:rPr>
              <w:t>личных, з</w:t>
            </w:r>
            <w:r w:rsidRPr="004C2BAF">
              <w:rPr>
                <w:rFonts w:ascii="Times New Roman" w:hAnsi="Times New Roman" w:cs="Times New Roman"/>
                <w:sz w:val="20"/>
                <w:szCs w:val="20"/>
              </w:rPr>
              <w:t>а</w:t>
            </w:r>
            <w:r w:rsidRPr="004C2BAF">
              <w:rPr>
                <w:rFonts w:ascii="Times New Roman" w:hAnsi="Times New Roman" w:cs="Times New Roman"/>
                <w:sz w:val="20"/>
                <w:szCs w:val="20"/>
              </w:rPr>
              <w:t>ключение о результатах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 или пу</w:t>
            </w:r>
            <w:r w:rsidRPr="004C2BAF">
              <w:rPr>
                <w:rFonts w:ascii="Times New Roman" w:hAnsi="Times New Roman" w:cs="Times New Roman"/>
                <w:sz w:val="20"/>
                <w:szCs w:val="20"/>
              </w:rPr>
              <w:t>б</w:t>
            </w:r>
            <w:r w:rsidRPr="004C2BAF">
              <w:rPr>
                <w:rFonts w:ascii="Times New Roman" w:hAnsi="Times New Roman" w:cs="Times New Roman"/>
                <w:sz w:val="20"/>
                <w:szCs w:val="20"/>
              </w:rPr>
              <w:t>личных сл</w:t>
            </w:r>
            <w:r w:rsidRPr="004C2BAF">
              <w:rPr>
                <w:rFonts w:ascii="Times New Roman" w:hAnsi="Times New Roman" w:cs="Times New Roman"/>
                <w:sz w:val="20"/>
                <w:szCs w:val="20"/>
              </w:rPr>
              <w:t>у</w:t>
            </w:r>
            <w:r w:rsidRPr="004C2BAF">
              <w:rPr>
                <w:rFonts w:ascii="Times New Roman" w:hAnsi="Times New Roman" w:cs="Times New Roman"/>
                <w:sz w:val="20"/>
                <w:szCs w:val="20"/>
              </w:rPr>
              <w:t>шаний</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4. Принятие решения</w:t>
            </w:r>
          </w:p>
        </w:tc>
      </w:tr>
      <w:tr w:rsidR="008E5541" w:rsidRPr="004C2BAF" w:rsidTr="008E5541">
        <w:tc>
          <w:tcPr>
            <w:tcW w:w="2168"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Заключение о результатах обществе</w:t>
            </w:r>
            <w:r w:rsidRPr="004C2BAF">
              <w:rPr>
                <w:rStyle w:val="285pt"/>
                <w:rFonts w:eastAsia="Calibri"/>
                <w:sz w:val="20"/>
                <w:szCs w:val="20"/>
              </w:rPr>
              <w:t>н</w:t>
            </w:r>
            <w:r w:rsidRPr="004C2BAF">
              <w:rPr>
                <w:rStyle w:val="285pt"/>
                <w:rFonts w:eastAsia="Calibri"/>
                <w:sz w:val="20"/>
                <w:szCs w:val="20"/>
              </w:rPr>
              <w:lastRenderedPageBreak/>
              <w:t>ных обсужд</w:t>
            </w:r>
            <w:r w:rsidRPr="004C2BAF">
              <w:rPr>
                <w:rStyle w:val="285pt"/>
                <w:rFonts w:eastAsia="Calibri"/>
                <w:sz w:val="20"/>
                <w:szCs w:val="20"/>
              </w:rPr>
              <w:t>е</w:t>
            </w:r>
            <w:r w:rsidRPr="004C2BAF">
              <w:rPr>
                <w:rStyle w:val="285pt"/>
                <w:rFonts w:eastAsia="Calibri"/>
                <w:sz w:val="20"/>
                <w:szCs w:val="20"/>
              </w:rPr>
              <w:t>ний или пу</w:t>
            </w:r>
            <w:r w:rsidRPr="004C2BAF">
              <w:rPr>
                <w:rStyle w:val="285pt"/>
                <w:rFonts w:eastAsia="Calibri"/>
                <w:sz w:val="20"/>
                <w:szCs w:val="20"/>
              </w:rPr>
              <w:t>б</w:t>
            </w:r>
            <w:r w:rsidRPr="004C2BAF">
              <w:rPr>
                <w:rStyle w:val="285pt"/>
                <w:rFonts w:eastAsia="Calibri"/>
                <w:sz w:val="20"/>
                <w:szCs w:val="20"/>
              </w:rPr>
              <w:t>личных сл</w:t>
            </w:r>
            <w:r w:rsidRPr="004C2BAF">
              <w:rPr>
                <w:rStyle w:val="285pt"/>
                <w:rFonts w:eastAsia="Calibri"/>
                <w:sz w:val="20"/>
                <w:szCs w:val="20"/>
              </w:rPr>
              <w:t>у</w:t>
            </w:r>
            <w:r w:rsidRPr="004C2BAF">
              <w:rPr>
                <w:rStyle w:val="285pt"/>
                <w:rFonts w:eastAsia="Calibri"/>
                <w:sz w:val="20"/>
                <w:szCs w:val="20"/>
              </w:rPr>
              <w:t>шаний</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lastRenderedPageBreak/>
              <w:t>Подготовка рекоменд</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ций о </w:t>
            </w:r>
            <w:proofErr w:type="gramStart"/>
            <w:r w:rsidRPr="004C2BAF">
              <w:rPr>
                <w:rFonts w:ascii="Times New Roman" w:hAnsi="Times New Roman" w:cs="Times New Roman"/>
                <w:sz w:val="20"/>
                <w:szCs w:val="20"/>
              </w:rPr>
              <w:t>пред</w:t>
            </w:r>
            <w:r w:rsidRPr="004C2BAF">
              <w:rPr>
                <w:rFonts w:ascii="Times New Roman" w:hAnsi="Times New Roman" w:cs="Times New Roman"/>
                <w:sz w:val="20"/>
                <w:szCs w:val="20"/>
              </w:rPr>
              <w:t>о</w:t>
            </w:r>
            <w:r w:rsidRPr="004C2BAF">
              <w:rPr>
                <w:rFonts w:ascii="Times New Roman" w:hAnsi="Times New Roman" w:cs="Times New Roman"/>
                <w:sz w:val="20"/>
                <w:szCs w:val="20"/>
              </w:rPr>
              <w:lastRenderedPageBreak/>
              <w:t>ставлении</w:t>
            </w:r>
            <w:proofErr w:type="gramEnd"/>
            <w:r w:rsidRPr="004C2BAF">
              <w:rPr>
                <w:rFonts w:ascii="Times New Roman" w:hAnsi="Times New Roman" w:cs="Times New Roman"/>
                <w:sz w:val="20"/>
                <w:szCs w:val="20"/>
              </w:rPr>
              <w:t>/ об отказе в 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нии разреш</w:t>
            </w:r>
            <w:r w:rsidRPr="004C2BAF">
              <w:rPr>
                <w:rFonts w:ascii="Times New Roman" w:hAnsi="Times New Roman" w:cs="Times New Roman"/>
                <w:sz w:val="20"/>
                <w:szCs w:val="20"/>
              </w:rPr>
              <w:t>е</w:t>
            </w:r>
            <w:r w:rsidRPr="004C2BAF">
              <w:rPr>
                <w:rFonts w:ascii="Times New Roman" w:hAnsi="Times New Roman" w:cs="Times New Roman"/>
                <w:sz w:val="20"/>
                <w:szCs w:val="20"/>
              </w:rPr>
              <w:t>ния на о</w:t>
            </w:r>
            <w:r w:rsidRPr="004C2BAF">
              <w:rPr>
                <w:rFonts w:ascii="Times New Roman" w:hAnsi="Times New Roman" w:cs="Times New Roman"/>
                <w:sz w:val="20"/>
                <w:szCs w:val="20"/>
              </w:rPr>
              <w:t>т</w:t>
            </w:r>
            <w:r w:rsidRPr="004C2BAF">
              <w:rPr>
                <w:rFonts w:ascii="Times New Roman" w:hAnsi="Times New Roman" w:cs="Times New Roman"/>
                <w:sz w:val="20"/>
                <w:szCs w:val="20"/>
              </w:rPr>
              <w:t>клонение от предельных параметров</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разрешенн</w:t>
            </w:r>
            <w:r w:rsidRPr="004C2BAF">
              <w:rPr>
                <w:rFonts w:ascii="Times New Roman" w:hAnsi="Times New Roman" w:cs="Times New Roman"/>
                <w:sz w:val="20"/>
                <w:szCs w:val="20"/>
              </w:rPr>
              <w:t>о</w:t>
            </w:r>
            <w:r w:rsidRPr="004C2BAF">
              <w:rPr>
                <w:rFonts w:ascii="Times New Roman" w:hAnsi="Times New Roman" w:cs="Times New Roman"/>
                <w:sz w:val="20"/>
                <w:szCs w:val="20"/>
              </w:rPr>
              <w:t>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реконстру</w:t>
            </w:r>
            <w:r w:rsidRPr="004C2BAF">
              <w:rPr>
                <w:rFonts w:ascii="Times New Roman" w:hAnsi="Times New Roman" w:cs="Times New Roman"/>
                <w:sz w:val="20"/>
                <w:szCs w:val="20"/>
              </w:rPr>
              <w:t>к</w:t>
            </w:r>
            <w:r w:rsidRPr="004C2BAF">
              <w:rPr>
                <w:rFonts w:ascii="Times New Roman" w:hAnsi="Times New Roman" w:cs="Times New Roman"/>
                <w:sz w:val="20"/>
                <w:szCs w:val="20"/>
              </w:rPr>
              <w:t>ции объекта</w:t>
            </w:r>
          </w:p>
          <w:p w:rsidR="008E5541" w:rsidRPr="004C2BAF" w:rsidRDefault="008E5541" w:rsidP="004C2BAF">
            <w:pPr>
              <w:rPr>
                <w:rFonts w:ascii="Times New Roman" w:hAnsi="Times New Roman" w:cs="Times New Roman"/>
                <w:b/>
                <w:bCs/>
                <w:sz w:val="20"/>
                <w:szCs w:val="20"/>
              </w:rPr>
            </w:pPr>
            <w:r w:rsidRPr="004C2BAF">
              <w:rPr>
                <w:rFonts w:ascii="Times New Roman" w:hAnsi="Times New Roman" w:cs="Times New Roman"/>
                <w:sz w:val="20"/>
                <w:szCs w:val="20"/>
              </w:rPr>
              <w:t>капитального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10 календа</w:t>
            </w:r>
            <w:r w:rsidRPr="004C2BAF">
              <w:rPr>
                <w:rStyle w:val="285pt"/>
                <w:rFonts w:eastAsia="Calibri"/>
                <w:sz w:val="20"/>
                <w:szCs w:val="20"/>
              </w:rPr>
              <w:t>р</w:t>
            </w:r>
            <w:r w:rsidRPr="004C2BAF">
              <w:rPr>
                <w:rStyle w:val="285pt"/>
                <w:rFonts w:eastAsia="Calibri"/>
                <w:sz w:val="20"/>
                <w:szCs w:val="20"/>
              </w:rPr>
              <w:t>ных дней со дня опубл</w:t>
            </w:r>
            <w:r w:rsidRPr="004C2BAF">
              <w:rPr>
                <w:rStyle w:val="285pt"/>
                <w:rFonts w:eastAsia="Calibri"/>
                <w:sz w:val="20"/>
                <w:szCs w:val="20"/>
              </w:rPr>
              <w:t>и</w:t>
            </w:r>
            <w:r w:rsidRPr="004C2BAF">
              <w:rPr>
                <w:rStyle w:val="285pt"/>
                <w:rFonts w:eastAsia="Calibri"/>
                <w:sz w:val="20"/>
                <w:szCs w:val="20"/>
              </w:rPr>
              <w:lastRenderedPageBreak/>
              <w:t>кования з</w:t>
            </w:r>
            <w:r w:rsidRPr="004C2BAF">
              <w:rPr>
                <w:rStyle w:val="285pt"/>
                <w:rFonts w:eastAsia="Calibri"/>
                <w:sz w:val="20"/>
                <w:szCs w:val="20"/>
              </w:rPr>
              <w:t>а</w:t>
            </w:r>
            <w:r w:rsidRPr="004C2BAF">
              <w:rPr>
                <w:rStyle w:val="285pt"/>
                <w:rFonts w:eastAsia="Calibri"/>
                <w:sz w:val="20"/>
                <w:szCs w:val="20"/>
              </w:rPr>
              <w:t>ключения о результатах обществе</w:t>
            </w:r>
            <w:r w:rsidRPr="004C2BAF">
              <w:rPr>
                <w:rStyle w:val="285pt"/>
                <w:rFonts w:eastAsia="Calibri"/>
                <w:sz w:val="20"/>
                <w:szCs w:val="20"/>
              </w:rPr>
              <w:t>н</w:t>
            </w:r>
            <w:r w:rsidRPr="004C2BAF">
              <w:rPr>
                <w:rStyle w:val="285pt"/>
                <w:rFonts w:eastAsia="Calibri"/>
                <w:sz w:val="20"/>
                <w:szCs w:val="20"/>
              </w:rPr>
              <w:t>ных обсужд</w:t>
            </w:r>
            <w:r w:rsidRPr="004C2BAF">
              <w:rPr>
                <w:rStyle w:val="285pt"/>
                <w:rFonts w:eastAsia="Calibri"/>
                <w:sz w:val="20"/>
                <w:szCs w:val="20"/>
              </w:rPr>
              <w:t>е</w:t>
            </w:r>
            <w:r w:rsidRPr="004C2BAF">
              <w:rPr>
                <w:rStyle w:val="285pt"/>
                <w:rFonts w:eastAsia="Calibri"/>
                <w:sz w:val="20"/>
                <w:szCs w:val="20"/>
              </w:rPr>
              <w:t>ний или пу</w:t>
            </w:r>
            <w:r w:rsidRPr="004C2BAF">
              <w:rPr>
                <w:rStyle w:val="285pt"/>
                <w:rFonts w:eastAsia="Calibri"/>
                <w:sz w:val="20"/>
                <w:szCs w:val="20"/>
              </w:rPr>
              <w:t>б</w:t>
            </w:r>
            <w:r w:rsidRPr="004C2BAF">
              <w:rPr>
                <w:rStyle w:val="285pt"/>
                <w:rFonts w:eastAsia="Calibri"/>
                <w:sz w:val="20"/>
                <w:szCs w:val="20"/>
              </w:rPr>
              <w:t>личных сл</w:t>
            </w:r>
            <w:r w:rsidRPr="004C2BAF">
              <w:rPr>
                <w:rStyle w:val="285pt"/>
                <w:rFonts w:eastAsia="Calibri"/>
                <w:sz w:val="20"/>
                <w:szCs w:val="20"/>
              </w:rPr>
              <w:t>у</w:t>
            </w:r>
            <w:r w:rsidRPr="004C2BAF">
              <w:rPr>
                <w:rStyle w:val="285pt"/>
                <w:rFonts w:eastAsia="Calibri"/>
                <w:sz w:val="20"/>
                <w:szCs w:val="20"/>
              </w:rPr>
              <w:t>шаний</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должностное лицо Упо</w:t>
            </w:r>
            <w:r w:rsidRPr="004C2BAF">
              <w:rPr>
                <w:rStyle w:val="285pt"/>
                <w:rFonts w:eastAsia="Calibri"/>
                <w:sz w:val="20"/>
                <w:szCs w:val="20"/>
              </w:rPr>
              <w:t>л</w:t>
            </w:r>
            <w:r w:rsidRPr="004C2BAF">
              <w:rPr>
                <w:rStyle w:val="285pt"/>
                <w:rFonts w:eastAsia="Calibri"/>
                <w:sz w:val="20"/>
                <w:szCs w:val="20"/>
              </w:rPr>
              <w:t xml:space="preserve">номоченного </w:t>
            </w:r>
            <w:r w:rsidRPr="004C2BAF">
              <w:rPr>
                <w:rStyle w:val="285pt"/>
                <w:rFonts w:eastAsia="Calibri"/>
                <w:sz w:val="20"/>
                <w:szCs w:val="20"/>
              </w:rPr>
              <w:lastRenderedPageBreak/>
              <w:t>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lastRenderedPageBreak/>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lastRenderedPageBreak/>
              <w:t>ган)/ГИС/ 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Рекоменд</w:t>
            </w:r>
            <w:r w:rsidRPr="004C2BAF">
              <w:rPr>
                <w:rStyle w:val="285pt"/>
                <w:rFonts w:eastAsia="Calibri"/>
                <w:sz w:val="20"/>
                <w:szCs w:val="20"/>
              </w:rPr>
              <w:t>а</w:t>
            </w:r>
            <w:r w:rsidRPr="004C2BAF">
              <w:rPr>
                <w:rStyle w:val="285pt"/>
                <w:rFonts w:eastAsia="Calibri"/>
                <w:sz w:val="20"/>
                <w:szCs w:val="20"/>
              </w:rPr>
              <w:t xml:space="preserve">ции о </w:t>
            </w:r>
            <w:proofErr w:type="gramStart"/>
            <w:r w:rsidRPr="004C2BAF">
              <w:rPr>
                <w:rStyle w:val="285pt"/>
                <w:rFonts w:eastAsia="Calibri"/>
                <w:sz w:val="20"/>
                <w:szCs w:val="20"/>
              </w:rPr>
              <w:t>пред</w:t>
            </w:r>
            <w:r w:rsidRPr="004C2BAF">
              <w:rPr>
                <w:rStyle w:val="285pt"/>
                <w:rFonts w:eastAsia="Calibri"/>
                <w:sz w:val="20"/>
                <w:szCs w:val="20"/>
              </w:rPr>
              <w:t>о</w:t>
            </w:r>
            <w:r w:rsidRPr="004C2BAF">
              <w:rPr>
                <w:rStyle w:val="285pt"/>
                <w:rFonts w:eastAsia="Calibri"/>
                <w:sz w:val="20"/>
                <w:szCs w:val="20"/>
              </w:rPr>
              <w:t>ставлении</w:t>
            </w:r>
            <w:proofErr w:type="gramEnd"/>
            <w:r w:rsidRPr="004C2BAF">
              <w:rPr>
                <w:rStyle w:val="285pt"/>
                <w:rFonts w:eastAsia="Calibri"/>
                <w:sz w:val="20"/>
                <w:szCs w:val="20"/>
              </w:rPr>
              <w:t xml:space="preserve">/ об </w:t>
            </w:r>
            <w:r w:rsidRPr="004C2BAF">
              <w:rPr>
                <w:rStyle w:val="285pt"/>
                <w:rFonts w:eastAsia="Calibri"/>
                <w:sz w:val="20"/>
                <w:szCs w:val="20"/>
              </w:rPr>
              <w:lastRenderedPageBreak/>
              <w:t>отказе в предоставл</w:t>
            </w:r>
            <w:r w:rsidRPr="004C2BAF">
              <w:rPr>
                <w:rStyle w:val="285pt"/>
                <w:rFonts w:eastAsia="Calibri"/>
                <w:sz w:val="20"/>
                <w:szCs w:val="20"/>
              </w:rPr>
              <w:t>е</w:t>
            </w:r>
            <w:r w:rsidRPr="004C2BAF">
              <w:rPr>
                <w:rStyle w:val="285pt"/>
                <w:rFonts w:eastAsia="Calibri"/>
                <w:sz w:val="20"/>
                <w:szCs w:val="20"/>
              </w:rPr>
              <w:t>нии разреш</w:t>
            </w:r>
            <w:r w:rsidRPr="004C2BAF">
              <w:rPr>
                <w:rStyle w:val="285pt"/>
                <w:rFonts w:eastAsia="Calibri"/>
                <w:sz w:val="20"/>
                <w:szCs w:val="20"/>
              </w:rPr>
              <w:t>е</w:t>
            </w:r>
            <w:r w:rsidRPr="004C2BAF">
              <w:rPr>
                <w:rStyle w:val="285pt"/>
                <w:rFonts w:eastAsia="Calibri"/>
                <w:sz w:val="20"/>
                <w:szCs w:val="20"/>
              </w:rPr>
              <w:t>ния на откл</w:t>
            </w:r>
            <w:r w:rsidRPr="004C2BAF">
              <w:rPr>
                <w:rStyle w:val="285pt"/>
                <w:rFonts w:eastAsia="Calibri"/>
                <w:sz w:val="20"/>
                <w:szCs w:val="20"/>
              </w:rPr>
              <w:t>о</w:t>
            </w:r>
            <w:r w:rsidRPr="004C2BAF">
              <w:rPr>
                <w:rStyle w:val="285pt"/>
                <w:rFonts w:eastAsia="Calibri"/>
                <w:sz w:val="20"/>
                <w:szCs w:val="20"/>
              </w:rPr>
              <w:t>нение от пр</w:t>
            </w:r>
            <w:r w:rsidRPr="004C2BAF">
              <w:rPr>
                <w:rStyle w:val="285pt"/>
                <w:rFonts w:eastAsia="Calibri"/>
                <w:sz w:val="20"/>
                <w:szCs w:val="20"/>
              </w:rPr>
              <w:t>е</w:t>
            </w:r>
            <w:r w:rsidRPr="004C2BAF">
              <w:rPr>
                <w:rStyle w:val="285pt"/>
                <w:rFonts w:eastAsia="Calibri"/>
                <w:sz w:val="20"/>
                <w:szCs w:val="20"/>
              </w:rPr>
              <w:t>дельных п</w:t>
            </w:r>
            <w:r w:rsidRPr="004C2BAF">
              <w:rPr>
                <w:rStyle w:val="285pt"/>
                <w:rFonts w:eastAsia="Calibri"/>
                <w:sz w:val="20"/>
                <w:szCs w:val="20"/>
              </w:rPr>
              <w:t>а</w:t>
            </w:r>
            <w:r w:rsidRPr="004C2BAF">
              <w:rPr>
                <w:rStyle w:val="285pt"/>
                <w:rFonts w:eastAsia="Calibri"/>
                <w:sz w:val="20"/>
                <w:szCs w:val="20"/>
              </w:rPr>
              <w:t>раметров ра</w:t>
            </w:r>
            <w:r w:rsidRPr="004C2BAF">
              <w:rPr>
                <w:rStyle w:val="285pt"/>
                <w:rFonts w:eastAsia="Calibri"/>
                <w:sz w:val="20"/>
                <w:szCs w:val="20"/>
              </w:rPr>
              <w:t>з</w:t>
            </w:r>
            <w:r w:rsidRPr="004C2BAF">
              <w:rPr>
                <w:rStyle w:val="285pt"/>
                <w:rFonts w:eastAsia="Calibri"/>
                <w:sz w:val="20"/>
                <w:szCs w:val="20"/>
              </w:rPr>
              <w:t>решенного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объекта кап</w:t>
            </w:r>
            <w:r w:rsidRPr="004C2BAF">
              <w:rPr>
                <w:rStyle w:val="285pt"/>
                <w:rFonts w:eastAsia="Calibri"/>
                <w:sz w:val="20"/>
                <w:szCs w:val="20"/>
              </w:rPr>
              <w:t>и</w:t>
            </w:r>
            <w:r w:rsidRPr="004C2BAF">
              <w:rPr>
                <w:rStyle w:val="285pt"/>
                <w:rFonts w:eastAsia="Calibri"/>
                <w:sz w:val="20"/>
                <w:szCs w:val="20"/>
              </w:rPr>
              <w:t>тального строительства</w:t>
            </w:r>
          </w:p>
        </w:tc>
      </w:tr>
      <w:tr w:rsidR="008E5541" w:rsidRPr="004C2BAF" w:rsidTr="008E5541">
        <w:tc>
          <w:tcPr>
            <w:tcW w:w="2168"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 xml:space="preserve">Рекомендации о </w:t>
            </w:r>
            <w:proofErr w:type="gramStart"/>
            <w:r w:rsidRPr="004C2BAF">
              <w:rPr>
                <w:rStyle w:val="285pt"/>
                <w:rFonts w:eastAsia="Calibri"/>
                <w:sz w:val="20"/>
                <w:szCs w:val="20"/>
              </w:rPr>
              <w:t>предоста</w:t>
            </w:r>
            <w:r w:rsidRPr="004C2BAF">
              <w:rPr>
                <w:rStyle w:val="285pt"/>
                <w:rFonts w:eastAsia="Calibri"/>
                <w:sz w:val="20"/>
                <w:szCs w:val="20"/>
              </w:rPr>
              <w:t>в</w:t>
            </w:r>
            <w:r w:rsidRPr="004C2BAF">
              <w:rPr>
                <w:rStyle w:val="285pt"/>
                <w:rFonts w:eastAsia="Calibri"/>
                <w:sz w:val="20"/>
                <w:szCs w:val="20"/>
              </w:rPr>
              <w:t>лении</w:t>
            </w:r>
            <w:proofErr w:type="gramEnd"/>
            <w:r w:rsidRPr="004C2BAF">
              <w:rPr>
                <w:rStyle w:val="285pt"/>
                <w:rFonts w:eastAsia="Calibri"/>
                <w:sz w:val="20"/>
                <w:szCs w:val="20"/>
              </w:rPr>
              <w:t>/ об о</w:t>
            </w:r>
            <w:r w:rsidRPr="004C2BAF">
              <w:rPr>
                <w:rStyle w:val="285pt"/>
                <w:rFonts w:eastAsia="Calibri"/>
                <w:sz w:val="20"/>
                <w:szCs w:val="20"/>
              </w:rPr>
              <w:t>т</w:t>
            </w:r>
            <w:r w:rsidRPr="004C2BAF">
              <w:rPr>
                <w:rStyle w:val="285pt"/>
                <w:rFonts w:eastAsia="Calibri"/>
                <w:sz w:val="20"/>
                <w:szCs w:val="20"/>
              </w:rPr>
              <w:t>казе в пред</w:t>
            </w:r>
            <w:r w:rsidRPr="004C2BAF">
              <w:rPr>
                <w:rStyle w:val="285pt"/>
                <w:rFonts w:eastAsia="Calibri"/>
                <w:sz w:val="20"/>
                <w:szCs w:val="20"/>
              </w:rPr>
              <w:t>о</w:t>
            </w:r>
            <w:r w:rsidRPr="004C2BAF">
              <w:rPr>
                <w:rStyle w:val="285pt"/>
                <w:rFonts w:eastAsia="Calibri"/>
                <w:sz w:val="20"/>
                <w:szCs w:val="20"/>
              </w:rPr>
              <w:t>ставлении разрешения на отклонение от предел</w:t>
            </w:r>
            <w:r w:rsidRPr="004C2BAF">
              <w:rPr>
                <w:rStyle w:val="285pt"/>
                <w:rFonts w:eastAsia="Calibri"/>
                <w:sz w:val="20"/>
                <w:szCs w:val="20"/>
              </w:rPr>
              <w:t>ь</w:t>
            </w:r>
            <w:r w:rsidRPr="004C2BAF">
              <w:rPr>
                <w:rStyle w:val="285pt"/>
                <w:rFonts w:eastAsia="Calibri"/>
                <w:sz w:val="20"/>
                <w:szCs w:val="20"/>
              </w:rPr>
              <w:t>ных параме</w:t>
            </w:r>
            <w:r w:rsidRPr="004C2BAF">
              <w:rPr>
                <w:rStyle w:val="285pt"/>
                <w:rFonts w:eastAsia="Calibri"/>
                <w:sz w:val="20"/>
                <w:szCs w:val="20"/>
              </w:rPr>
              <w:t>т</w:t>
            </w:r>
            <w:r w:rsidRPr="004C2BAF">
              <w:rPr>
                <w:rStyle w:val="285pt"/>
                <w:rFonts w:eastAsia="Calibri"/>
                <w:sz w:val="20"/>
                <w:szCs w:val="20"/>
              </w:rPr>
              <w:t>ров разр</w:t>
            </w:r>
            <w:r w:rsidRPr="004C2BAF">
              <w:rPr>
                <w:rStyle w:val="285pt"/>
                <w:rFonts w:eastAsia="Calibri"/>
                <w:sz w:val="20"/>
                <w:szCs w:val="20"/>
              </w:rPr>
              <w:t>е</w:t>
            </w:r>
            <w:r w:rsidRPr="004C2BAF">
              <w:rPr>
                <w:rStyle w:val="285pt"/>
                <w:rFonts w:eastAsia="Calibri"/>
                <w:sz w:val="20"/>
                <w:szCs w:val="20"/>
              </w:rPr>
              <w:t>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w:t>
            </w:r>
            <w:r w:rsidRPr="004C2BAF">
              <w:rPr>
                <w:rStyle w:val="285pt"/>
                <w:rFonts w:eastAsia="Calibri"/>
                <w:sz w:val="20"/>
                <w:szCs w:val="20"/>
              </w:rPr>
              <w:t>ъ</w:t>
            </w:r>
            <w:r w:rsidRPr="004C2BAF">
              <w:rPr>
                <w:rStyle w:val="285pt"/>
                <w:rFonts w:eastAsia="Calibri"/>
                <w:sz w:val="20"/>
                <w:szCs w:val="20"/>
              </w:rPr>
              <w:t>екта кап</w:t>
            </w:r>
            <w:r w:rsidRPr="004C2BAF">
              <w:rPr>
                <w:rStyle w:val="285pt"/>
                <w:rFonts w:eastAsia="Calibri"/>
                <w:sz w:val="20"/>
                <w:szCs w:val="20"/>
              </w:rPr>
              <w:t>и</w:t>
            </w:r>
            <w:r w:rsidRPr="004C2BAF">
              <w:rPr>
                <w:rStyle w:val="285pt"/>
                <w:rFonts w:eastAsia="Calibri"/>
                <w:sz w:val="20"/>
                <w:szCs w:val="20"/>
              </w:rPr>
              <w:t>тального строительства</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Принятие решения о</w:t>
            </w:r>
          </w:p>
          <w:p w:rsidR="008E5541" w:rsidRPr="004C2BAF" w:rsidRDefault="008E5541" w:rsidP="004C2BAF">
            <w:pPr>
              <w:rPr>
                <w:rFonts w:ascii="Times New Roman" w:hAnsi="Times New Roman" w:cs="Times New Roman"/>
                <w:sz w:val="20"/>
                <w:szCs w:val="20"/>
              </w:rPr>
            </w:pPr>
            <w:proofErr w:type="gramStart"/>
            <w:r w:rsidRPr="004C2BAF">
              <w:rPr>
                <w:rFonts w:ascii="Times New Roman" w:hAnsi="Times New Roman" w:cs="Times New Roman"/>
                <w:sz w:val="20"/>
                <w:szCs w:val="20"/>
              </w:rPr>
              <w:t>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нии</w:t>
            </w:r>
            <w:proofErr w:type="gramEnd"/>
            <w:r w:rsidRPr="004C2BAF">
              <w:rPr>
                <w:rFonts w:ascii="Times New Roman" w:hAnsi="Times New Roman" w:cs="Times New Roman"/>
                <w:sz w:val="20"/>
                <w:szCs w:val="20"/>
              </w:rPr>
              <w:t>/об отказе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разр</w:t>
            </w:r>
            <w:r w:rsidRPr="004C2BAF">
              <w:rPr>
                <w:rFonts w:ascii="Times New Roman" w:hAnsi="Times New Roman" w:cs="Times New Roman"/>
                <w:sz w:val="20"/>
                <w:szCs w:val="20"/>
              </w:rPr>
              <w:t>е</w:t>
            </w:r>
            <w:r w:rsidRPr="004C2BAF">
              <w:rPr>
                <w:rFonts w:ascii="Times New Roman" w:hAnsi="Times New Roman" w:cs="Times New Roman"/>
                <w:sz w:val="20"/>
                <w:szCs w:val="20"/>
              </w:rPr>
              <w:t>шения на отклонение от предел</w:t>
            </w:r>
            <w:r w:rsidRPr="004C2BAF">
              <w:rPr>
                <w:rFonts w:ascii="Times New Roman" w:hAnsi="Times New Roman" w:cs="Times New Roman"/>
                <w:sz w:val="20"/>
                <w:szCs w:val="20"/>
              </w:rPr>
              <w:t>ь</w:t>
            </w:r>
            <w:r w:rsidRPr="004C2BAF">
              <w:rPr>
                <w:rFonts w:ascii="Times New Roman" w:hAnsi="Times New Roman" w:cs="Times New Roman"/>
                <w:sz w:val="20"/>
                <w:szCs w:val="20"/>
              </w:rPr>
              <w:t>ных параме</w:t>
            </w:r>
            <w:r w:rsidRPr="004C2BAF">
              <w:rPr>
                <w:rFonts w:ascii="Times New Roman" w:hAnsi="Times New Roman" w:cs="Times New Roman"/>
                <w:sz w:val="20"/>
                <w:szCs w:val="20"/>
              </w:rPr>
              <w:t>т</w:t>
            </w:r>
            <w:r w:rsidRPr="004C2BAF">
              <w:rPr>
                <w:rFonts w:ascii="Times New Roman" w:hAnsi="Times New Roman" w:cs="Times New Roman"/>
                <w:sz w:val="20"/>
                <w:szCs w:val="20"/>
              </w:rPr>
              <w:t>ров</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разрешенн</w:t>
            </w:r>
            <w:r w:rsidRPr="004C2BAF">
              <w:rPr>
                <w:rFonts w:ascii="Times New Roman" w:hAnsi="Times New Roman" w:cs="Times New Roman"/>
                <w:sz w:val="20"/>
                <w:szCs w:val="20"/>
              </w:rPr>
              <w:t>о</w:t>
            </w:r>
            <w:r w:rsidRPr="004C2BAF">
              <w:rPr>
                <w:rFonts w:ascii="Times New Roman" w:hAnsi="Times New Roman" w:cs="Times New Roman"/>
                <w:sz w:val="20"/>
                <w:szCs w:val="20"/>
              </w:rPr>
              <w:t>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струкции</w:t>
            </w:r>
          </w:p>
          <w:p w:rsidR="008E5541" w:rsidRPr="004C2BAF" w:rsidRDefault="008E5541" w:rsidP="004C2BAF">
            <w:pPr>
              <w:rPr>
                <w:rFonts w:ascii="Times New Roman" w:hAnsi="Times New Roman" w:cs="Times New Roman"/>
                <w:b/>
                <w:bCs/>
                <w:sz w:val="20"/>
                <w:szCs w:val="20"/>
              </w:rPr>
            </w:pPr>
            <w:r w:rsidRPr="004C2BAF">
              <w:rPr>
                <w:rFonts w:ascii="Times New Roman" w:hAnsi="Times New Roman" w:cs="Times New Roman"/>
                <w:sz w:val="20"/>
                <w:szCs w:val="20"/>
              </w:rPr>
              <w:t>объекта к</w:t>
            </w:r>
            <w:r w:rsidRPr="004C2BAF">
              <w:rPr>
                <w:rFonts w:ascii="Times New Roman" w:hAnsi="Times New Roman" w:cs="Times New Roman"/>
                <w:sz w:val="20"/>
                <w:szCs w:val="20"/>
              </w:rPr>
              <w:t>а</w:t>
            </w:r>
            <w:r w:rsidRPr="004C2BAF">
              <w:rPr>
                <w:rFonts w:ascii="Times New Roman" w:hAnsi="Times New Roman" w:cs="Times New Roman"/>
                <w:sz w:val="20"/>
                <w:szCs w:val="20"/>
              </w:rPr>
              <w:t>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не более 5 дней со дня поступления рекоменд</w:t>
            </w:r>
            <w:r w:rsidRPr="004C2BAF">
              <w:rPr>
                <w:rStyle w:val="285pt"/>
                <w:rFonts w:eastAsia="Calibri"/>
                <w:sz w:val="20"/>
                <w:szCs w:val="20"/>
              </w:rPr>
              <w:t>а</w:t>
            </w:r>
            <w:r w:rsidRPr="004C2BAF">
              <w:rPr>
                <w:rStyle w:val="285pt"/>
                <w:rFonts w:eastAsia="Calibri"/>
                <w:sz w:val="20"/>
                <w:szCs w:val="20"/>
              </w:rPr>
              <w:t>ций Коми</w:t>
            </w:r>
            <w:r w:rsidRPr="004C2BAF">
              <w:rPr>
                <w:rStyle w:val="285pt"/>
                <w:rFonts w:eastAsia="Calibri"/>
                <w:sz w:val="20"/>
                <w:szCs w:val="20"/>
              </w:rPr>
              <w:t>с</w:t>
            </w:r>
            <w:r w:rsidRPr="004C2BAF">
              <w:rPr>
                <w:rStyle w:val="285pt"/>
                <w:rFonts w:eastAsia="Calibri"/>
                <w:sz w:val="20"/>
                <w:szCs w:val="20"/>
              </w:rPr>
              <w:t>сии</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 Рук</w:t>
            </w:r>
            <w:r w:rsidRPr="004C2BAF">
              <w:rPr>
                <w:rStyle w:val="285pt"/>
                <w:rFonts w:eastAsia="Calibri"/>
                <w:sz w:val="20"/>
                <w:szCs w:val="20"/>
              </w:rPr>
              <w:t>о</w:t>
            </w:r>
            <w:r w:rsidRPr="004C2BAF">
              <w:rPr>
                <w:rStyle w:val="285pt"/>
                <w:rFonts w:eastAsia="Calibri"/>
                <w:sz w:val="20"/>
                <w:szCs w:val="20"/>
              </w:rPr>
              <w:t>водитель Уполном</w:t>
            </w:r>
            <w:r w:rsidRPr="004C2BAF">
              <w:rPr>
                <w:rStyle w:val="285pt"/>
                <w:rFonts w:eastAsia="Calibri"/>
                <w:sz w:val="20"/>
                <w:szCs w:val="20"/>
              </w:rPr>
              <w:t>о</w:t>
            </w:r>
            <w:r w:rsidRPr="004C2BAF">
              <w:rPr>
                <w:rStyle w:val="285pt"/>
                <w:rFonts w:eastAsia="Calibri"/>
                <w:sz w:val="20"/>
                <w:szCs w:val="20"/>
              </w:rPr>
              <w:t>ченного о</w:t>
            </w:r>
            <w:r w:rsidRPr="004C2BAF">
              <w:rPr>
                <w:rStyle w:val="285pt"/>
                <w:rFonts w:eastAsia="Calibri"/>
                <w:sz w:val="20"/>
                <w:szCs w:val="20"/>
              </w:rPr>
              <w:t>р</w:t>
            </w:r>
            <w:r w:rsidRPr="004C2BAF">
              <w:rPr>
                <w:rStyle w:val="285pt"/>
                <w:rFonts w:eastAsia="Calibri"/>
                <w:sz w:val="20"/>
                <w:szCs w:val="20"/>
              </w:rPr>
              <w:t>гана или иное уполном</w:t>
            </w:r>
            <w:r w:rsidRPr="004C2BAF">
              <w:rPr>
                <w:rStyle w:val="285pt"/>
                <w:rFonts w:eastAsia="Calibri"/>
                <w:sz w:val="20"/>
                <w:szCs w:val="20"/>
              </w:rPr>
              <w:t>о</w:t>
            </w:r>
            <w:r w:rsidRPr="004C2BAF">
              <w:rPr>
                <w:rStyle w:val="285pt"/>
                <w:rFonts w:eastAsia="Calibri"/>
                <w:sz w:val="20"/>
                <w:szCs w:val="20"/>
              </w:rPr>
              <w:t>ченное им лицо</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t>ган)/ГИС/ 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Отсутствие/ наличие о</w:t>
            </w:r>
            <w:r w:rsidRPr="004C2BAF">
              <w:rPr>
                <w:rStyle w:val="285pt"/>
                <w:rFonts w:eastAsia="Calibri"/>
                <w:sz w:val="20"/>
                <w:szCs w:val="20"/>
              </w:rPr>
              <w:t>с</w:t>
            </w:r>
            <w:r w:rsidRPr="004C2BAF">
              <w:rPr>
                <w:rStyle w:val="285pt"/>
                <w:rFonts w:eastAsia="Calibri"/>
                <w:sz w:val="20"/>
                <w:szCs w:val="20"/>
              </w:rPr>
              <w:t>нований для отказа в предоставл</w:t>
            </w:r>
            <w:r w:rsidRPr="004C2BAF">
              <w:rPr>
                <w:rStyle w:val="285pt"/>
                <w:rFonts w:eastAsia="Calibri"/>
                <w:sz w:val="20"/>
                <w:szCs w:val="20"/>
              </w:rPr>
              <w:t>е</w:t>
            </w:r>
            <w:r w:rsidRPr="004C2BAF">
              <w:rPr>
                <w:rStyle w:val="285pt"/>
                <w:rFonts w:eastAsia="Calibri"/>
                <w:sz w:val="20"/>
                <w:szCs w:val="20"/>
              </w:rPr>
              <w:t>нии разреш</w:t>
            </w:r>
            <w:r w:rsidRPr="004C2BAF">
              <w:rPr>
                <w:rStyle w:val="285pt"/>
                <w:rFonts w:eastAsia="Calibri"/>
                <w:sz w:val="20"/>
                <w:szCs w:val="20"/>
              </w:rPr>
              <w:t>е</w:t>
            </w:r>
            <w:r w:rsidRPr="004C2BAF">
              <w:rPr>
                <w:rStyle w:val="285pt"/>
                <w:rFonts w:eastAsia="Calibri"/>
                <w:sz w:val="20"/>
                <w:szCs w:val="20"/>
              </w:rPr>
              <w:t>ния на откл</w:t>
            </w:r>
            <w:r w:rsidRPr="004C2BAF">
              <w:rPr>
                <w:rStyle w:val="285pt"/>
                <w:rFonts w:eastAsia="Calibri"/>
                <w:sz w:val="20"/>
                <w:szCs w:val="20"/>
              </w:rPr>
              <w:t>о</w:t>
            </w:r>
            <w:r w:rsidRPr="004C2BAF">
              <w:rPr>
                <w:rStyle w:val="285pt"/>
                <w:rFonts w:eastAsia="Calibri"/>
                <w:sz w:val="20"/>
                <w:szCs w:val="20"/>
              </w:rPr>
              <w:t>нение от пр</w:t>
            </w:r>
            <w:r w:rsidRPr="004C2BAF">
              <w:rPr>
                <w:rStyle w:val="285pt"/>
                <w:rFonts w:eastAsia="Calibri"/>
                <w:sz w:val="20"/>
                <w:szCs w:val="20"/>
              </w:rPr>
              <w:t>е</w:t>
            </w:r>
            <w:r w:rsidRPr="004C2BAF">
              <w:rPr>
                <w:rStyle w:val="285pt"/>
                <w:rFonts w:eastAsia="Calibri"/>
                <w:sz w:val="20"/>
                <w:szCs w:val="20"/>
              </w:rPr>
              <w:t>дельных п</w:t>
            </w:r>
            <w:r w:rsidRPr="004C2BAF">
              <w:rPr>
                <w:rStyle w:val="285pt"/>
                <w:rFonts w:eastAsia="Calibri"/>
                <w:sz w:val="20"/>
                <w:szCs w:val="20"/>
              </w:rPr>
              <w:t>а</w:t>
            </w:r>
            <w:r w:rsidRPr="004C2BAF">
              <w:rPr>
                <w:rStyle w:val="285pt"/>
                <w:rFonts w:eastAsia="Calibri"/>
                <w:sz w:val="20"/>
                <w:szCs w:val="20"/>
              </w:rPr>
              <w:t>раметров ра</w:t>
            </w:r>
            <w:r w:rsidRPr="004C2BAF">
              <w:rPr>
                <w:rStyle w:val="285pt"/>
                <w:rFonts w:eastAsia="Calibri"/>
                <w:sz w:val="20"/>
                <w:szCs w:val="20"/>
              </w:rPr>
              <w:t>з</w:t>
            </w:r>
            <w:r w:rsidRPr="004C2BAF">
              <w:rPr>
                <w:rStyle w:val="285pt"/>
                <w:rFonts w:eastAsia="Calibri"/>
                <w:sz w:val="20"/>
                <w:szCs w:val="20"/>
              </w:rPr>
              <w:t>решенного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объекта кап</w:t>
            </w:r>
            <w:r w:rsidRPr="004C2BAF">
              <w:rPr>
                <w:rStyle w:val="285pt"/>
                <w:rFonts w:eastAsia="Calibri"/>
                <w:sz w:val="20"/>
                <w:szCs w:val="20"/>
              </w:rPr>
              <w:t>и</w:t>
            </w:r>
            <w:r w:rsidRPr="004C2BAF">
              <w:rPr>
                <w:rStyle w:val="285pt"/>
                <w:rFonts w:eastAsia="Calibri"/>
                <w:sz w:val="20"/>
                <w:szCs w:val="20"/>
              </w:rPr>
              <w:t>тального строител</w:t>
            </w:r>
            <w:r w:rsidRPr="004C2BAF">
              <w:rPr>
                <w:rStyle w:val="285pt"/>
                <w:rFonts w:eastAsia="Calibri"/>
                <w:sz w:val="20"/>
                <w:szCs w:val="20"/>
              </w:rPr>
              <w:t>ь</w:t>
            </w:r>
            <w:r w:rsidRPr="004C2BAF">
              <w:rPr>
                <w:rStyle w:val="285pt"/>
                <w:rFonts w:eastAsia="Calibri"/>
                <w:sz w:val="20"/>
                <w:szCs w:val="20"/>
              </w:rPr>
              <w:t>ства, пред</w:t>
            </w:r>
            <w:r w:rsidRPr="004C2BAF">
              <w:rPr>
                <w:rStyle w:val="285pt"/>
                <w:rFonts w:eastAsia="Calibri"/>
                <w:sz w:val="20"/>
                <w:szCs w:val="20"/>
              </w:rPr>
              <w:t>у</w:t>
            </w:r>
            <w:r w:rsidRPr="004C2BAF">
              <w:rPr>
                <w:rStyle w:val="285pt"/>
                <w:rFonts w:eastAsia="Calibri"/>
                <w:sz w:val="20"/>
                <w:szCs w:val="20"/>
              </w:rPr>
              <w:t>смотренных пунктом 2.9.3 Администр</w:t>
            </w:r>
            <w:r w:rsidRPr="004C2BAF">
              <w:rPr>
                <w:rStyle w:val="285pt"/>
                <w:rFonts w:eastAsia="Calibri"/>
                <w:sz w:val="20"/>
                <w:szCs w:val="20"/>
              </w:rPr>
              <w:t>а</w:t>
            </w:r>
            <w:r w:rsidRPr="004C2BAF">
              <w:rPr>
                <w:rStyle w:val="285pt"/>
                <w:rFonts w:eastAsia="Calibri"/>
                <w:sz w:val="20"/>
                <w:szCs w:val="20"/>
              </w:rPr>
              <w:t>тивного р</w:t>
            </w:r>
            <w:r w:rsidRPr="004C2BAF">
              <w:rPr>
                <w:rStyle w:val="285pt"/>
                <w:rFonts w:eastAsia="Calibri"/>
                <w:sz w:val="20"/>
                <w:szCs w:val="20"/>
              </w:rPr>
              <w:t>е</w:t>
            </w:r>
            <w:r w:rsidRPr="004C2BAF">
              <w:rPr>
                <w:rStyle w:val="285pt"/>
                <w:rFonts w:eastAsia="Calibri"/>
                <w:sz w:val="20"/>
                <w:szCs w:val="20"/>
              </w:rPr>
              <w:t>гламента</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 xml:space="preserve">Решение о </w:t>
            </w:r>
            <w:proofErr w:type="gramStart"/>
            <w:r w:rsidRPr="004C2BAF">
              <w:rPr>
                <w:rStyle w:val="285pt"/>
                <w:rFonts w:eastAsia="Calibri"/>
                <w:sz w:val="20"/>
                <w:szCs w:val="20"/>
              </w:rPr>
              <w:t>предоставл</w:t>
            </w:r>
            <w:r w:rsidRPr="004C2BAF">
              <w:rPr>
                <w:rStyle w:val="285pt"/>
                <w:rFonts w:eastAsia="Calibri"/>
                <w:sz w:val="20"/>
                <w:szCs w:val="20"/>
              </w:rPr>
              <w:t>е</w:t>
            </w:r>
            <w:r w:rsidRPr="004C2BAF">
              <w:rPr>
                <w:rStyle w:val="285pt"/>
                <w:rFonts w:eastAsia="Calibri"/>
                <w:sz w:val="20"/>
                <w:szCs w:val="20"/>
              </w:rPr>
              <w:t>нии</w:t>
            </w:r>
            <w:proofErr w:type="gramEnd"/>
            <w:r w:rsidRPr="004C2BAF">
              <w:rPr>
                <w:rStyle w:val="285pt"/>
                <w:rFonts w:eastAsia="Calibri"/>
                <w:sz w:val="20"/>
                <w:szCs w:val="20"/>
              </w:rPr>
              <w:t>/ об отказе в предоста</w:t>
            </w:r>
            <w:r w:rsidRPr="004C2BAF">
              <w:rPr>
                <w:rStyle w:val="285pt"/>
                <w:rFonts w:eastAsia="Calibri"/>
                <w:sz w:val="20"/>
                <w:szCs w:val="20"/>
              </w:rPr>
              <w:t>в</w:t>
            </w:r>
            <w:r w:rsidRPr="004C2BAF">
              <w:rPr>
                <w:rStyle w:val="285pt"/>
                <w:rFonts w:eastAsia="Calibri"/>
                <w:sz w:val="20"/>
                <w:szCs w:val="20"/>
              </w:rPr>
              <w:t>лении разр</w:t>
            </w:r>
            <w:r w:rsidRPr="004C2BAF">
              <w:rPr>
                <w:rStyle w:val="285pt"/>
                <w:rFonts w:eastAsia="Calibri"/>
                <w:sz w:val="20"/>
                <w:szCs w:val="20"/>
              </w:rPr>
              <w:t>е</w:t>
            </w:r>
            <w:r w:rsidRPr="004C2BAF">
              <w:rPr>
                <w:rStyle w:val="285pt"/>
                <w:rFonts w:eastAsia="Calibri"/>
                <w:sz w:val="20"/>
                <w:szCs w:val="20"/>
              </w:rPr>
              <w:t>шения на о</w:t>
            </w:r>
            <w:r w:rsidRPr="004C2BAF">
              <w:rPr>
                <w:rStyle w:val="285pt"/>
                <w:rFonts w:eastAsia="Calibri"/>
                <w:sz w:val="20"/>
                <w:szCs w:val="20"/>
              </w:rPr>
              <w:t>т</w:t>
            </w:r>
            <w:r w:rsidRPr="004C2BAF">
              <w:rPr>
                <w:rStyle w:val="285pt"/>
                <w:rFonts w:eastAsia="Calibri"/>
                <w:sz w:val="20"/>
                <w:szCs w:val="20"/>
              </w:rPr>
              <w:t>клонение от предельных параметров разрешенного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объекта кап</w:t>
            </w:r>
            <w:r w:rsidRPr="004C2BAF">
              <w:rPr>
                <w:rStyle w:val="285pt"/>
                <w:rFonts w:eastAsia="Calibri"/>
                <w:sz w:val="20"/>
                <w:szCs w:val="20"/>
              </w:rPr>
              <w:t>и</w:t>
            </w:r>
            <w:r w:rsidRPr="004C2BAF">
              <w:rPr>
                <w:rStyle w:val="285pt"/>
                <w:rFonts w:eastAsia="Calibri"/>
                <w:sz w:val="20"/>
                <w:szCs w:val="20"/>
              </w:rPr>
              <w:t>тального строительства</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5. Выдача (предоставление) результата</w:t>
            </w:r>
          </w:p>
        </w:tc>
      </w:tr>
      <w:tr w:rsidR="008E5541" w:rsidRPr="004C2BAF" w:rsidTr="008E5541">
        <w:tc>
          <w:tcPr>
            <w:tcW w:w="2168" w:type="dxa"/>
            <w:vAlign w:val="bottom"/>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Результат предоставл</w:t>
            </w:r>
            <w:r w:rsidRPr="004C2BAF">
              <w:rPr>
                <w:rStyle w:val="285pt"/>
                <w:rFonts w:eastAsia="Calibri"/>
                <w:sz w:val="20"/>
                <w:szCs w:val="20"/>
              </w:rPr>
              <w:t>е</w:t>
            </w:r>
            <w:r w:rsidRPr="004C2BAF">
              <w:rPr>
                <w:rStyle w:val="285pt"/>
                <w:rFonts w:eastAsia="Calibri"/>
                <w:sz w:val="20"/>
                <w:szCs w:val="20"/>
              </w:rPr>
              <w:t>ния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подписа</w:t>
            </w:r>
            <w:r w:rsidRPr="004C2BAF">
              <w:rPr>
                <w:rStyle w:val="285pt"/>
                <w:rFonts w:eastAsia="Calibri"/>
                <w:sz w:val="20"/>
                <w:szCs w:val="20"/>
              </w:rPr>
              <w:t>н</w:t>
            </w:r>
            <w:r w:rsidRPr="004C2BAF">
              <w:rPr>
                <w:rStyle w:val="285pt"/>
                <w:rFonts w:eastAsia="Calibri"/>
                <w:sz w:val="20"/>
                <w:szCs w:val="20"/>
              </w:rPr>
              <w:t>ный уполн</w:t>
            </w:r>
            <w:r w:rsidRPr="004C2BAF">
              <w:rPr>
                <w:rStyle w:val="285pt"/>
                <w:rFonts w:eastAsia="Calibri"/>
                <w:sz w:val="20"/>
                <w:szCs w:val="20"/>
              </w:rPr>
              <w:t>о</w:t>
            </w:r>
            <w:r w:rsidRPr="004C2BAF">
              <w:rPr>
                <w:rStyle w:val="285pt"/>
                <w:rFonts w:eastAsia="Calibri"/>
                <w:sz w:val="20"/>
                <w:szCs w:val="20"/>
              </w:rPr>
              <w:t>моченным должностным лицом (ус</w:t>
            </w:r>
            <w:r w:rsidRPr="004C2BAF">
              <w:rPr>
                <w:rStyle w:val="285pt"/>
                <w:rFonts w:eastAsia="Calibri"/>
                <w:sz w:val="20"/>
                <w:szCs w:val="20"/>
              </w:rPr>
              <w:t>и</w:t>
            </w:r>
            <w:r w:rsidRPr="004C2BAF">
              <w:rPr>
                <w:rStyle w:val="285pt"/>
                <w:rFonts w:eastAsia="Calibri"/>
                <w:sz w:val="20"/>
                <w:szCs w:val="20"/>
              </w:rPr>
              <w:t>ленной кв</w:t>
            </w:r>
            <w:r w:rsidRPr="004C2BAF">
              <w:rPr>
                <w:rStyle w:val="285pt"/>
                <w:rFonts w:eastAsia="Calibri"/>
                <w:sz w:val="20"/>
                <w:szCs w:val="20"/>
              </w:rPr>
              <w:t>а</w:t>
            </w:r>
            <w:r w:rsidRPr="004C2BAF">
              <w:rPr>
                <w:rStyle w:val="285pt"/>
                <w:rFonts w:eastAsia="Calibri"/>
                <w:sz w:val="20"/>
                <w:szCs w:val="20"/>
              </w:rPr>
              <w:t>лифицир</w:t>
            </w:r>
            <w:r w:rsidRPr="004C2BAF">
              <w:rPr>
                <w:rStyle w:val="285pt"/>
                <w:rFonts w:eastAsia="Calibri"/>
                <w:sz w:val="20"/>
                <w:szCs w:val="20"/>
              </w:rPr>
              <w:t>о</w:t>
            </w:r>
            <w:r w:rsidRPr="004C2BAF">
              <w:rPr>
                <w:rStyle w:val="285pt"/>
                <w:rFonts w:eastAsia="Calibri"/>
                <w:sz w:val="20"/>
                <w:szCs w:val="20"/>
              </w:rPr>
              <w:t>ванной по</w:t>
            </w:r>
            <w:r w:rsidRPr="004C2BAF">
              <w:rPr>
                <w:rStyle w:val="285pt"/>
                <w:rFonts w:eastAsia="Calibri"/>
                <w:sz w:val="20"/>
                <w:szCs w:val="20"/>
              </w:rPr>
              <w:t>д</w:t>
            </w:r>
            <w:r w:rsidRPr="004C2BAF">
              <w:rPr>
                <w:rStyle w:val="285pt"/>
                <w:rFonts w:eastAsia="Calibri"/>
                <w:sz w:val="20"/>
                <w:szCs w:val="20"/>
              </w:rPr>
              <w:t>писью рук</w:t>
            </w:r>
            <w:r w:rsidRPr="004C2BAF">
              <w:rPr>
                <w:rStyle w:val="285pt"/>
                <w:rFonts w:eastAsia="Calibri"/>
                <w:sz w:val="20"/>
                <w:szCs w:val="20"/>
              </w:rPr>
              <w:t>о</w:t>
            </w:r>
            <w:r w:rsidRPr="004C2BAF">
              <w:rPr>
                <w:rStyle w:val="285pt"/>
                <w:rFonts w:eastAsia="Calibri"/>
                <w:sz w:val="20"/>
                <w:szCs w:val="20"/>
              </w:rPr>
              <w:t>водителем Уполном</w:t>
            </w:r>
            <w:r w:rsidRPr="004C2BAF">
              <w:rPr>
                <w:rStyle w:val="285pt"/>
                <w:rFonts w:eastAsia="Calibri"/>
                <w:sz w:val="20"/>
                <w:szCs w:val="20"/>
              </w:rPr>
              <w:t>о</w:t>
            </w:r>
            <w:r w:rsidRPr="004C2BAF">
              <w:rPr>
                <w:rStyle w:val="285pt"/>
                <w:rFonts w:eastAsia="Calibri"/>
                <w:sz w:val="20"/>
                <w:szCs w:val="20"/>
              </w:rPr>
              <w:t>ченного орг</w:t>
            </w:r>
            <w:r w:rsidRPr="004C2BAF">
              <w:rPr>
                <w:rStyle w:val="285pt"/>
                <w:rFonts w:eastAsia="Calibri"/>
                <w:sz w:val="20"/>
                <w:szCs w:val="20"/>
              </w:rPr>
              <w:t>а</w:t>
            </w:r>
            <w:r w:rsidRPr="004C2BAF">
              <w:rPr>
                <w:rStyle w:val="285pt"/>
                <w:rFonts w:eastAsia="Calibri"/>
                <w:sz w:val="20"/>
                <w:szCs w:val="20"/>
              </w:rPr>
              <w:t>на или иного уполномоче</w:t>
            </w:r>
            <w:r w:rsidRPr="004C2BAF">
              <w:rPr>
                <w:rStyle w:val="285pt"/>
                <w:rFonts w:eastAsia="Calibri"/>
                <w:sz w:val="20"/>
                <w:szCs w:val="20"/>
              </w:rPr>
              <w:t>н</w:t>
            </w:r>
            <w:r w:rsidRPr="004C2BAF">
              <w:rPr>
                <w:rStyle w:val="285pt"/>
                <w:rFonts w:eastAsia="Calibri"/>
                <w:sz w:val="20"/>
                <w:szCs w:val="20"/>
              </w:rPr>
              <w:t>ного им лица)</w:t>
            </w:r>
          </w:p>
        </w:tc>
        <w:tc>
          <w:tcPr>
            <w:tcW w:w="2222" w:type="dxa"/>
          </w:tcPr>
          <w:p w:rsidR="008E5541" w:rsidRPr="004C2BAF" w:rsidRDefault="008E5541" w:rsidP="004C2BAF">
            <w:pPr>
              <w:pStyle w:val="29"/>
              <w:shd w:val="clear" w:color="auto" w:fill="auto"/>
              <w:spacing w:line="202" w:lineRule="exact"/>
              <w:rPr>
                <w:rFonts w:ascii="Times New Roman" w:hAnsi="Times New Roman" w:cs="Times New Roman"/>
                <w:sz w:val="20"/>
                <w:szCs w:val="20"/>
              </w:rPr>
            </w:pPr>
            <w:r w:rsidRPr="004C2BAF">
              <w:rPr>
                <w:rStyle w:val="285pt"/>
                <w:rFonts w:eastAsiaTheme="minorHAnsi"/>
                <w:sz w:val="20"/>
                <w:szCs w:val="20"/>
              </w:rPr>
              <w:t>Выдача р</w:t>
            </w:r>
            <w:r w:rsidRPr="004C2BAF">
              <w:rPr>
                <w:rStyle w:val="285pt"/>
                <w:rFonts w:eastAsiaTheme="minorHAnsi"/>
                <w:sz w:val="20"/>
                <w:szCs w:val="20"/>
              </w:rPr>
              <w:t>е</w:t>
            </w:r>
            <w:r w:rsidRPr="004C2BAF">
              <w:rPr>
                <w:rStyle w:val="285pt"/>
                <w:rFonts w:eastAsiaTheme="minorHAnsi"/>
                <w:sz w:val="20"/>
                <w:szCs w:val="20"/>
              </w:rPr>
              <w:t>зультата</w:t>
            </w:r>
          </w:p>
          <w:p w:rsidR="008E5541" w:rsidRPr="004C2BAF" w:rsidRDefault="008E5541" w:rsidP="004C2BAF">
            <w:pPr>
              <w:pStyle w:val="29"/>
              <w:shd w:val="clear" w:color="auto" w:fill="auto"/>
              <w:spacing w:line="202" w:lineRule="exact"/>
              <w:rPr>
                <w:rFonts w:ascii="Times New Roman" w:hAnsi="Times New Roman" w:cs="Times New Roman"/>
                <w:b/>
                <w:bCs/>
                <w:sz w:val="20"/>
                <w:szCs w:val="20"/>
              </w:rPr>
            </w:pPr>
            <w:r w:rsidRPr="004C2BAF">
              <w:rPr>
                <w:rStyle w:val="285pt"/>
                <w:rFonts w:eastAsiaTheme="minorHAnsi"/>
                <w:sz w:val="20"/>
                <w:szCs w:val="20"/>
              </w:rPr>
              <w:t>предоставл</w:t>
            </w:r>
            <w:r w:rsidRPr="004C2BAF">
              <w:rPr>
                <w:rStyle w:val="285pt"/>
                <w:rFonts w:eastAsiaTheme="minorHAnsi"/>
                <w:sz w:val="20"/>
                <w:szCs w:val="20"/>
              </w:rPr>
              <w:t>е</w:t>
            </w:r>
            <w:r w:rsidRPr="004C2BAF">
              <w:rPr>
                <w:rStyle w:val="285pt"/>
                <w:rFonts w:eastAsiaTheme="minorHAnsi"/>
                <w:sz w:val="20"/>
                <w:szCs w:val="20"/>
              </w:rPr>
              <w:t>ния муниц</w:t>
            </w:r>
            <w:r w:rsidRPr="004C2BAF">
              <w:rPr>
                <w:rStyle w:val="285pt"/>
                <w:rFonts w:eastAsiaTheme="minorHAnsi"/>
                <w:sz w:val="20"/>
                <w:szCs w:val="20"/>
              </w:rPr>
              <w:t>и</w:t>
            </w:r>
            <w:r w:rsidRPr="004C2BAF">
              <w:rPr>
                <w:rStyle w:val="285pt"/>
                <w:rFonts w:eastAsiaTheme="minorHAnsi"/>
                <w:sz w:val="20"/>
                <w:szCs w:val="20"/>
              </w:rPr>
              <w:t>пальной услуги</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1 календа</w:t>
            </w:r>
            <w:r w:rsidRPr="004C2BAF">
              <w:rPr>
                <w:rStyle w:val="285pt"/>
                <w:rFonts w:eastAsia="Calibri"/>
                <w:sz w:val="20"/>
                <w:szCs w:val="20"/>
              </w:rPr>
              <w:t>р</w:t>
            </w:r>
            <w:r w:rsidRPr="004C2BAF">
              <w:rPr>
                <w:rStyle w:val="285pt"/>
                <w:rFonts w:eastAsia="Calibri"/>
                <w:sz w:val="20"/>
                <w:szCs w:val="20"/>
              </w:rPr>
              <w:t>ный день</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t>ган)/ГИС/ 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Выдача р</w:t>
            </w:r>
            <w:r w:rsidRPr="004C2BAF">
              <w:rPr>
                <w:rStyle w:val="285pt"/>
                <w:rFonts w:eastAsia="Calibri"/>
                <w:sz w:val="20"/>
                <w:szCs w:val="20"/>
              </w:rPr>
              <w:t>е</w:t>
            </w:r>
            <w:r w:rsidRPr="004C2BAF">
              <w:rPr>
                <w:rStyle w:val="285pt"/>
                <w:rFonts w:eastAsia="Calibri"/>
                <w:sz w:val="20"/>
                <w:szCs w:val="20"/>
              </w:rPr>
              <w:t>зультата предоставл</w:t>
            </w:r>
            <w:r w:rsidRPr="004C2BAF">
              <w:rPr>
                <w:rStyle w:val="285pt"/>
                <w:rFonts w:eastAsia="Calibri"/>
                <w:sz w:val="20"/>
                <w:szCs w:val="20"/>
              </w:rPr>
              <w:t>е</w:t>
            </w:r>
            <w:r w:rsidRPr="004C2BAF">
              <w:rPr>
                <w:rStyle w:val="285pt"/>
                <w:rFonts w:eastAsia="Calibri"/>
                <w:sz w:val="20"/>
                <w:szCs w:val="20"/>
              </w:rPr>
              <w:t>ния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заявителю</w:t>
            </w:r>
          </w:p>
        </w:tc>
      </w:tr>
    </w:tbl>
    <w:p w:rsidR="008E5541" w:rsidRPr="004C2BAF" w:rsidRDefault="008E5541" w:rsidP="004C2BAF">
      <w:pPr>
        <w:pStyle w:val="aff0"/>
        <w:jc w:val="center"/>
        <w:rPr>
          <w:rFonts w:ascii="Times New Roman" w:hAnsi="Times New Roman"/>
          <w:b/>
          <w:bCs/>
          <w:sz w:val="20"/>
          <w:szCs w:val="20"/>
        </w:rPr>
      </w:pPr>
    </w:p>
    <w:p w:rsidR="008E5541" w:rsidRPr="004C2BAF" w:rsidRDefault="008E5541" w:rsidP="004C2BAF">
      <w:pPr>
        <w:framePr w:w="14885" w:wrap="notBeside" w:vAnchor="text" w:hAnchor="text" w:xAlign="center" w:y="1"/>
        <w:spacing w:after="0"/>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framePr w:w="14885" w:wrap="notBeside" w:vAnchor="text" w:hAnchor="text" w:xAlign="center" w:y="1"/>
        <w:spacing w:after="0"/>
        <w:rPr>
          <w:rFonts w:ascii="Times New Roman" w:hAnsi="Times New Roman" w:cs="Times New Roman"/>
          <w:sz w:val="20"/>
          <w:szCs w:val="20"/>
        </w:rPr>
      </w:pPr>
    </w:p>
    <w:p w:rsidR="008E5541" w:rsidRPr="00685112" w:rsidRDefault="008E5541" w:rsidP="004C2BAF">
      <w:pPr>
        <w:spacing w:after="0"/>
        <w:rPr>
          <w:rFonts w:ascii="Times New Roman" w:hAnsi="Times New Roman" w:cs="Times New Roman"/>
          <w:sz w:val="20"/>
          <w:szCs w:val="20"/>
        </w:rPr>
      </w:pPr>
    </w:p>
    <w:p w:rsidR="008E5541" w:rsidRPr="00685112" w:rsidRDefault="008E5541" w:rsidP="004C2BAF">
      <w:pPr>
        <w:spacing w:after="0"/>
        <w:rPr>
          <w:rFonts w:ascii="Times New Roman" w:hAnsi="Times New Roman" w:cs="Times New Roman"/>
          <w:sz w:val="20"/>
          <w:szCs w:val="20"/>
        </w:rPr>
      </w:pPr>
    </w:p>
    <w:p w:rsidR="00685112" w:rsidRDefault="00685112" w:rsidP="0068511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685112" w:rsidRPr="001C1C54" w:rsidRDefault="00685112" w:rsidP="001C1C54">
      <w:pPr>
        <w:widowControl w:val="0"/>
        <w:suppressAutoHyphens/>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1C1C54">
        <w:rPr>
          <w:rFonts w:ascii="Times New Roman" w:hAnsi="Times New Roman" w:cs="Times New Roman"/>
          <w:b/>
          <w:sz w:val="20"/>
          <w:szCs w:val="20"/>
        </w:rPr>
        <w:t>39</w:t>
      </w:r>
      <w:r w:rsidR="001C1C54" w:rsidRPr="001C1C54">
        <w:rPr>
          <w:rFonts w:ascii="Times New Roman" w:hAnsi="Times New Roman" w:cs="Times New Roman"/>
          <w:b/>
          <w:sz w:val="20"/>
          <w:szCs w:val="20"/>
        </w:rPr>
        <w:t xml:space="preserve">2 </w:t>
      </w:r>
      <w:r w:rsidRPr="001C1C54">
        <w:rPr>
          <w:rFonts w:ascii="Times New Roman" w:hAnsi="Times New Roman" w:cs="Times New Roman"/>
          <w:b/>
          <w:sz w:val="20"/>
          <w:szCs w:val="20"/>
          <w:lang w:eastAsia="ar-SA"/>
        </w:rPr>
        <w:t>«</w:t>
      </w:r>
      <w:r w:rsidRPr="001C1C54">
        <w:rPr>
          <w:rFonts w:ascii="Times New Roman" w:hAnsi="Times New Roman" w:cs="Times New Roman"/>
          <w:b/>
          <w:bCs/>
          <w:sz w:val="20"/>
          <w:szCs w:val="20"/>
        </w:rPr>
        <w:t>Об утверждении административного регламента предоставления</w:t>
      </w:r>
      <w:r w:rsidRPr="001C1C54">
        <w:rPr>
          <w:rFonts w:ascii="Times New Roman" w:hAnsi="Times New Roman" w:cs="Times New Roman"/>
          <w:b/>
          <w:bCs/>
          <w:sz w:val="20"/>
          <w:szCs w:val="20"/>
        </w:rPr>
        <w:br/>
        <w:t>муниципальной услуги «Выдача разрешения на ввод объекта в эксплуатацию»</w:t>
      </w:r>
      <w:r w:rsidR="001C1C54" w:rsidRPr="001C1C54">
        <w:rPr>
          <w:rFonts w:ascii="Times New Roman" w:hAnsi="Times New Roman" w:cs="Times New Roman"/>
          <w:b/>
          <w:bCs/>
          <w:sz w:val="20"/>
          <w:szCs w:val="20"/>
        </w:rPr>
        <w:t xml:space="preserve"> </w:t>
      </w:r>
      <w:r w:rsidRPr="001C1C54">
        <w:rPr>
          <w:rFonts w:ascii="Times New Roman" w:hAnsi="Times New Roman" w:cs="Times New Roman"/>
          <w:b/>
          <w:bCs/>
          <w:sz w:val="20"/>
          <w:szCs w:val="20"/>
        </w:rPr>
        <w:t xml:space="preserve">на территории муниципального образования – </w:t>
      </w:r>
      <w:proofErr w:type="spellStart"/>
      <w:r w:rsidRPr="001C1C54">
        <w:rPr>
          <w:rFonts w:ascii="Times New Roman" w:hAnsi="Times New Roman" w:cs="Times New Roman"/>
          <w:b/>
          <w:bCs/>
          <w:sz w:val="20"/>
          <w:szCs w:val="20"/>
        </w:rPr>
        <w:t>Новомичуринское</w:t>
      </w:r>
      <w:proofErr w:type="spellEnd"/>
      <w:r w:rsidRPr="001C1C54">
        <w:rPr>
          <w:rFonts w:ascii="Times New Roman" w:hAnsi="Times New Roman" w:cs="Times New Roman"/>
          <w:b/>
          <w:bCs/>
          <w:sz w:val="20"/>
          <w:szCs w:val="20"/>
        </w:rPr>
        <w:t xml:space="preserve"> городское поселение Пронского муниципального района Рязанской области</w:t>
      </w:r>
      <w:r w:rsidR="001C1C54">
        <w:rPr>
          <w:rFonts w:ascii="Times New Roman" w:hAnsi="Times New Roman" w:cs="Times New Roman"/>
          <w:b/>
          <w:bCs/>
          <w:sz w:val="20"/>
          <w:szCs w:val="20"/>
        </w:rPr>
        <w:t>»</w:t>
      </w:r>
    </w:p>
    <w:p w:rsidR="00685112" w:rsidRPr="001C1C54" w:rsidRDefault="00685112" w:rsidP="00685112">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bidi="ru-RU"/>
        </w:rPr>
      </w:pPr>
    </w:p>
    <w:p w:rsidR="00685112" w:rsidRPr="00387D80" w:rsidRDefault="00685112" w:rsidP="00387D80">
      <w:pPr>
        <w:pStyle w:val="aff0"/>
        <w:rPr>
          <w:rFonts w:ascii="Times New Roman" w:hAnsi="Times New Roman"/>
          <w:sz w:val="20"/>
        </w:rPr>
      </w:pPr>
      <w:r w:rsidRPr="00387D80">
        <w:tab/>
      </w:r>
      <w:proofErr w:type="gramStart"/>
      <w:r w:rsidRPr="00387D80">
        <w:rPr>
          <w:rFonts w:ascii="Times New Roman" w:hAnsi="Times New Roman"/>
          <w:sz w:val="20"/>
        </w:rPr>
        <w:t>В соответствии с Градостроительным кодексом Российской Федерации</w:t>
      </w:r>
      <w:r w:rsidR="00387D80" w:rsidRPr="00387D80">
        <w:rPr>
          <w:rFonts w:ascii="Times New Roman" w:hAnsi="Times New Roman"/>
          <w:sz w:val="20"/>
        </w:rPr>
        <w:t xml:space="preserve"> </w:t>
      </w:r>
      <w:r w:rsidRPr="00387D80">
        <w:rPr>
          <w:rFonts w:ascii="Times New Roman" w:hAnsi="Times New Roman"/>
          <w:sz w:val="20"/>
        </w:rPr>
        <w:t>от 29.12.2004 № 190-ФЗ, Фед</w:t>
      </w:r>
      <w:r w:rsidRPr="00387D80">
        <w:rPr>
          <w:rFonts w:ascii="Times New Roman" w:hAnsi="Times New Roman"/>
          <w:sz w:val="20"/>
        </w:rPr>
        <w:t>е</w:t>
      </w:r>
      <w:r w:rsidRPr="00387D80">
        <w:rPr>
          <w:rFonts w:ascii="Times New Roman" w:hAnsi="Times New Roman"/>
          <w:sz w:val="20"/>
        </w:rPr>
        <w:t>ральным законом от 06.10.2003 № 131-ФЗ «Об</w:t>
      </w:r>
      <w:r w:rsidR="00387D80" w:rsidRPr="00387D80">
        <w:rPr>
          <w:rFonts w:ascii="Times New Roman" w:hAnsi="Times New Roman"/>
          <w:sz w:val="20"/>
        </w:rPr>
        <w:t xml:space="preserve"> </w:t>
      </w:r>
      <w:r w:rsidRPr="00387D80">
        <w:rPr>
          <w:rFonts w:ascii="Times New Roman" w:hAnsi="Times New Roman"/>
          <w:sz w:val="20"/>
        </w:rPr>
        <w:t>общих принципах организации местного самоуправления в Ро</w:t>
      </w:r>
      <w:r w:rsidRPr="00387D80">
        <w:rPr>
          <w:rFonts w:ascii="Times New Roman" w:hAnsi="Times New Roman"/>
          <w:sz w:val="20"/>
        </w:rPr>
        <w:t>с</w:t>
      </w:r>
      <w:r w:rsidRPr="00387D80">
        <w:rPr>
          <w:rFonts w:ascii="Times New Roman" w:hAnsi="Times New Roman"/>
          <w:sz w:val="20"/>
        </w:rPr>
        <w:t>сийской</w:t>
      </w:r>
      <w:r w:rsidR="00387D80" w:rsidRPr="00387D80">
        <w:rPr>
          <w:rFonts w:ascii="Times New Roman" w:hAnsi="Times New Roman"/>
          <w:sz w:val="20"/>
        </w:rPr>
        <w:t xml:space="preserve"> </w:t>
      </w:r>
      <w:r w:rsidRPr="00387D80">
        <w:rPr>
          <w:rFonts w:ascii="Times New Roman" w:hAnsi="Times New Roman"/>
          <w:sz w:val="20"/>
        </w:rPr>
        <w:t>Федерации», Федеральным законом от 27.07.2010 № 210-ФЗ «Об</w:t>
      </w:r>
      <w:r w:rsidR="00387D80" w:rsidRPr="00387D80">
        <w:rPr>
          <w:rFonts w:ascii="Times New Roman" w:hAnsi="Times New Roman"/>
          <w:sz w:val="20"/>
        </w:rPr>
        <w:t xml:space="preserve"> </w:t>
      </w:r>
      <w:r w:rsidRPr="00387D80">
        <w:rPr>
          <w:rFonts w:ascii="Times New Roman" w:hAnsi="Times New Roman"/>
          <w:sz w:val="20"/>
        </w:rPr>
        <w:t>организации предоставления гос</w:t>
      </w:r>
      <w:r w:rsidRPr="00387D80">
        <w:rPr>
          <w:rFonts w:ascii="Times New Roman" w:hAnsi="Times New Roman"/>
          <w:sz w:val="20"/>
        </w:rPr>
        <w:t>у</w:t>
      </w:r>
      <w:r w:rsidRPr="00387D80">
        <w:rPr>
          <w:rFonts w:ascii="Times New Roman" w:hAnsi="Times New Roman"/>
          <w:sz w:val="20"/>
        </w:rPr>
        <w:t>дарственных и муниципальных</w:t>
      </w:r>
      <w:r w:rsidR="00387D80" w:rsidRPr="00387D80">
        <w:rPr>
          <w:rFonts w:ascii="Times New Roman" w:hAnsi="Times New Roman"/>
          <w:sz w:val="20"/>
        </w:rPr>
        <w:t xml:space="preserve"> </w:t>
      </w:r>
      <w:r w:rsidRPr="00387D80">
        <w:rPr>
          <w:rFonts w:ascii="Times New Roman" w:hAnsi="Times New Roman"/>
          <w:sz w:val="20"/>
        </w:rPr>
        <w:t>услуг», Законом Рязанской области от 28.12.2018 № 106-ОЗ «О</w:t>
      </w:r>
      <w:r w:rsidR="00387D80" w:rsidRPr="00387D80">
        <w:rPr>
          <w:rFonts w:ascii="Times New Roman" w:hAnsi="Times New Roman"/>
          <w:sz w:val="20"/>
        </w:rPr>
        <w:t xml:space="preserve"> </w:t>
      </w:r>
      <w:r w:rsidRPr="00387D80">
        <w:rPr>
          <w:rFonts w:ascii="Times New Roman" w:hAnsi="Times New Roman"/>
          <w:sz w:val="20"/>
        </w:rPr>
        <w:t>перераспред</w:t>
      </w:r>
      <w:r w:rsidRPr="00387D80">
        <w:rPr>
          <w:rFonts w:ascii="Times New Roman" w:hAnsi="Times New Roman"/>
          <w:sz w:val="20"/>
        </w:rPr>
        <w:t>е</w:t>
      </w:r>
      <w:r w:rsidRPr="00387D80">
        <w:rPr>
          <w:rFonts w:ascii="Times New Roman" w:hAnsi="Times New Roman"/>
          <w:sz w:val="20"/>
        </w:rPr>
        <w:t>лении отдельных полномочий в области градостроительной</w:t>
      </w:r>
      <w:r w:rsidR="00387D80">
        <w:rPr>
          <w:rFonts w:ascii="Times New Roman" w:hAnsi="Times New Roman"/>
          <w:sz w:val="20"/>
        </w:rPr>
        <w:t xml:space="preserve"> </w:t>
      </w:r>
      <w:r w:rsidRPr="00387D80">
        <w:rPr>
          <w:rFonts w:ascii="Times New Roman" w:hAnsi="Times New Roman"/>
          <w:sz w:val="20"/>
        </w:rPr>
        <w:t>деятельности между органами местного сам</w:t>
      </w:r>
      <w:r w:rsidRPr="00387D80">
        <w:rPr>
          <w:rFonts w:ascii="Times New Roman" w:hAnsi="Times New Roman"/>
          <w:sz w:val="20"/>
        </w:rPr>
        <w:t>о</w:t>
      </w:r>
      <w:r w:rsidRPr="00387D80">
        <w:rPr>
          <w:rFonts w:ascii="Times New Roman" w:hAnsi="Times New Roman"/>
          <w:sz w:val="20"/>
        </w:rPr>
        <w:t>управления муниципальных</w:t>
      </w:r>
      <w:r w:rsidR="00387D80" w:rsidRPr="00387D80">
        <w:rPr>
          <w:rFonts w:ascii="Times New Roman" w:hAnsi="Times New Roman"/>
          <w:sz w:val="20"/>
        </w:rPr>
        <w:t xml:space="preserve"> </w:t>
      </w:r>
      <w:r w:rsidRPr="00387D80">
        <w:rPr>
          <w:rFonts w:ascii="Times New Roman" w:hAnsi="Times New Roman"/>
          <w:sz w:val="20"/>
        </w:rPr>
        <w:t>образований Рязанской области и органами</w:t>
      </w:r>
      <w:proofErr w:type="gramEnd"/>
      <w:r w:rsidRPr="00387D80">
        <w:rPr>
          <w:rFonts w:ascii="Times New Roman" w:hAnsi="Times New Roman"/>
          <w:sz w:val="20"/>
        </w:rPr>
        <w:t xml:space="preserve"> государственной власти</w:t>
      </w:r>
      <w:r w:rsidR="00387D80" w:rsidRPr="00387D80">
        <w:rPr>
          <w:rFonts w:ascii="Times New Roman" w:hAnsi="Times New Roman"/>
          <w:sz w:val="20"/>
        </w:rPr>
        <w:t xml:space="preserve"> </w:t>
      </w:r>
      <w:r w:rsidRPr="00387D80">
        <w:rPr>
          <w:rFonts w:ascii="Times New Roman" w:hAnsi="Times New Roman"/>
          <w:sz w:val="20"/>
        </w:rPr>
        <w:t>Рязанской о</w:t>
      </w:r>
      <w:r w:rsidRPr="00387D80">
        <w:rPr>
          <w:rFonts w:ascii="Times New Roman" w:hAnsi="Times New Roman"/>
          <w:sz w:val="20"/>
        </w:rPr>
        <w:t>б</w:t>
      </w:r>
      <w:r w:rsidRPr="00387D80">
        <w:rPr>
          <w:rFonts w:ascii="Times New Roman" w:hAnsi="Times New Roman"/>
          <w:sz w:val="20"/>
        </w:rPr>
        <w:t xml:space="preserve">ласти», руководствуясь Уставом муниципального образования – </w:t>
      </w:r>
      <w:proofErr w:type="spellStart"/>
      <w:r w:rsidRPr="00387D80">
        <w:rPr>
          <w:rFonts w:ascii="Times New Roman" w:hAnsi="Times New Roman"/>
          <w:sz w:val="20"/>
        </w:rPr>
        <w:t>Новомичуринское</w:t>
      </w:r>
      <w:proofErr w:type="spellEnd"/>
      <w:r w:rsidRPr="00387D80">
        <w:rPr>
          <w:rFonts w:ascii="Times New Roman" w:hAnsi="Times New Roman"/>
          <w:sz w:val="20"/>
        </w:rPr>
        <w:t xml:space="preserve"> городское поселение, адм</w:t>
      </w:r>
      <w:r w:rsidRPr="00387D80">
        <w:rPr>
          <w:rFonts w:ascii="Times New Roman" w:hAnsi="Times New Roman"/>
          <w:sz w:val="20"/>
        </w:rPr>
        <w:t>и</w:t>
      </w:r>
      <w:r w:rsidRPr="00387D80">
        <w:rPr>
          <w:rFonts w:ascii="Times New Roman" w:hAnsi="Times New Roman"/>
          <w:sz w:val="20"/>
        </w:rPr>
        <w:t xml:space="preserve">нистрация муниципального образования – </w:t>
      </w:r>
      <w:proofErr w:type="spellStart"/>
      <w:r w:rsidRPr="00387D80">
        <w:rPr>
          <w:rFonts w:ascii="Times New Roman" w:hAnsi="Times New Roman"/>
          <w:sz w:val="20"/>
        </w:rPr>
        <w:t>Новомичуринское</w:t>
      </w:r>
      <w:proofErr w:type="spellEnd"/>
      <w:r w:rsidRPr="00387D80">
        <w:rPr>
          <w:rFonts w:ascii="Times New Roman" w:hAnsi="Times New Roman"/>
          <w:sz w:val="20"/>
        </w:rPr>
        <w:t xml:space="preserve"> городское поселение</w:t>
      </w:r>
      <w:r w:rsidR="00387D80">
        <w:rPr>
          <w:rFonts w:ascii="Times New Roman" w:hAnsi="Times New Roman"/>
          <w:sz w:val="20"/>
        </w:rPr>
        <w:t xml:space="preserve"> </w:t>
      </w:r>
      <w:r w:rsidRPr="00387D80">
        <w:rPr>
          <w:rFonts w:ascii="Times New Roman" w:hAnsi="Times New Roman"/>
          <w:sz w:val="20"/>
        </w:rPr>
        <w:t xml:space="preserve"> </w:t>
      </w:r>
      <w:proofErr w:type="gramStart"/>
      <w:r w:rsidRPr="00387D80">
        <w:rPr>
          <w:rFonts w:ascii="Times New Roman" w:hAnsi="Times New Roman"/>
          <w:b/>
          <w:sz w:val="20"/>
        </w:rPr>
        <w:t>П</w:t>
      </w:r>
      <w:proofErr w:type="gramEnd"/>
      <w:r w:rsidRPr="00387D80">
        <w:rPr>
          <w:rFonts w:ascii="Times New Roman" w:hAnsi="Times New Roman"/>
          <w:b/>
          <w:sz w:val="20"/>
        </w:rPr>
        <w:t xml:space="preserve"> О С Т А Н О В Л Я Е Т</w:t>
      </w:r>
      <w:r w:rsidRPr="00387D80">
        <w:rPr>
          <w:rFonts w:ascii="Times New Roman" w:hAnsi="Times New Roman"/>
          <w:sz w:val="20"/>
        </w:rPr>
        <w:t>:</w:t>
      </w:r>
    </w:p>
    <w:p w:rsidR="00685112" w:rsidRPr="00685112" w:rsidRDefault="00685112" w:rsidP="00685112">
      <w:pPr>
        <w:widowControl w:val="0"/>
        <w:autoSpaceDE w:val="0"/>
        <w:autoSpaceDN w:val="0"/>
        <w:adjustRightInd w:val="0"/>
        <w:spacing w:after="0" w:line="240" w:lineRule="auto"/>
        <w:ind w:firstLine="539"/>
        <w:jc w:val="both"/>
        <w:rPr>
          <w:rFonts w:ascii="Times New Roman" w:eastAsia="Arial Unicode MS" w:hAnsi="Times New Roman" w:cs="Times New Roman"/>
          <w:bCs/>
          <w:color w:val="000000"/>
          <w:sz w:val="20"/>
          <w:szCs w:val="20"/>
          <w:lang w:bidi="ru-RU"/>
        </w:rPr>
      </w:pPr>
      <w:r w:rsidRPr="00685112">
        <w:rPr>
          <w:rFonts w:ascii="Times New Roman" w:eastAsia="Arial Unicode MS" w:hAnsi="Times New Roman" w:cs="Times New Roman"/>
          <w:color w:val="000000"/>
          <w:sz w:val="20"/>
          <w:szCs w:val="20"/>
          <w:lang w:bidi="ru-RU"/>
        </w:rPr>
        <w:t>1.Утвердить административный регламент предоставления муниципальной услуги «</w:t>
      </w:r>
      <w:r w:rsidRPr="00685112">
        <w:rPr>
          <w:rFonts w:ascii="Times New Roman" w:eastAsia="Arial Unicode MS" w:hAnsi="Times New Roman" w:cs="Times New Roman"/>
          <w:bCs/>
          <w:color w:val="000000"/>
          <w:sz w:val="20"/>
          <w:szCs w:val="20"/>
          <w:lang w:bidi="ru-RU"/>
        </w:rPr>
        <w:t xml:space="preserve">Выдача разрешения на ввод объекта в эксплуатацию» на территории муниципального образования – </w:t>
      </w:r>
      <w:proofErr w:type="spellStart"/>
      <w:r w:rsidRPr="00685112">
        <w:rPr>
          <w:rFonts w:ascii="Times New Roman" w:eastAsia="Arial Unicode MS" w:hAnsi="Times New Roman" w:cs="Times New Roman"/>
          <w:bCs/>
          <w:color w:val="000000"/>
          <w:sz w:val="20"/>
          <w:szCs w:val="20"/>
          <w:lang w:bidi="ru-RU"/>
        </w:rPr>
        <w:t>Новомичуринское</w:t>
      </w:r>
      <w:proofErr w:type="spellEnd"/>
      <w:r w:rsidRPr="00685112">
        <w:rPr>
          <w:rFonts w:ascii="Times New Roman" w:eastAsia="Arial Unicode MS" w:hAnsi="Times New Roman" w:cs="Times New Roman"/>
          <w:bCs/>
          <w:color w:val="000000"/>
          <w:sz w:val="20"/>
          <w:szCs w:val="20"/>
          <w:lang w:bidi="ru-RU"/>
        </w:rPr>
        <w:t xml:space="preserve"> городское поселение Пронского муниципального района Рязанской области</w:t>
      </w:r>
      <w:r w:rsidRPr="00685112">
        <w:rPr>
          <w:rFonts w:ascii="Times New Roman" w:eastAsia="Arial Unicode MS" w:hAnsi="Times New Roman" w:cs="Times New Roman"/>
          <w:color w:val="000000"/>
          <w:sz w:val="20"/>
          <w:szCs w:val="20"/>
          <w:lang w:bidi="ru-RU"/>
        </w:rPr>
        <w:t>» согласно приложению к настоящему пост</w:t>
      </w:r>
      <w:r w:rsidRPr="00685112">
        <w:rPr>
          <w:rFonts w:ascii="Times New Roman" w:eastAsia="Arial Unicode MS" w:hAnsi="Times New Roman" w:cs="Times New Roman"/>
          <w:color w:val="000000"/>
          <w:sz w:val="20"/>
          <w:szCs w:val="20"/>
          <w:lang w:bidi="ru-RU"/>
        </w:rPr>
        <w:t>а</w:t>
      </w:r>
      <w:r w:rsidRPr="00685112">
        <w:rPr>
          <w:rFonts w:ascii="Times New Roman" w:eastAsia="Arial Unicode MS" w:hAnsi="Times New Roman" w:cs="Times New Roman"/>
          <w:color w:val="000000"/>
          <w:sz w:val="20"/>
          <w:szCs w:val="20"/>
          <w:lang w:bidi="ru-RU"/>
        </w:rPr>
        <w:t xml:space="preserve">новлению. </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2. Сектору правового обеспечения администрации Новомичуринского городского поселения опублик</w:t>
      </w:r>
      <w:r w:rsidRPr="00685112">
        <w:rPr>
          <w:rFonts w:ascii="Times New Roman" w:eastAsia="Arial Unicode MS" w:hAnsi="Times New Roman" w:cs="Times New Roman"/>
          <w:color w:val="000000"/>
          <w:sz w:val="20"/>
          <w:szCs w:val="20"/>
          <w:lang w:bidi="ru-RU"/>
        </w:rPr>
        <w:t>о</w:t>
      </w:r>
      <w:r w:rsidRPr="00685112">
        <w:rPr>
          <w:rFonts w:ascii="Times New Roman" w:eastAsia="Arial Unicode MS" w:hAnsi="Times New Roman" w:cs="Times New Roman"/>
          <w:color w:val="000000"/>
          <w:sz w:val="20"/>
          <w:szCs w:val="20"/>
          <w:lang w:bidi="ru-RU"/>
        </w:rPr>
        <w:t>вать настоящее постановление в газете «Муниципальный вестник».</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 xml:space="preserve">3. Общему отделу администрации Новомичуринского городского поселения </w:t>
      </w:r>
      <w:proofErr w:type="gramStart"/>
      <w:r w:rsidRPr="00685112">
        <w:rPr>
          <w:rFonts w:ascii="Times New Roman" w:eastAsia="Arial Unicode MS" w:hAnsi="Times New Roman" w:cs="Times New Roman"/>
          <w:color w:val="000000"/>
          <w:sz w:val="20"/>
          <w:szCs w:val="20"/>
          <w:lang w:bidi="ru-RU"/>
        </w:rPr>
        <w:t>разместить</w:t>
      </w:r>
      <w:proofErr w:type="gramEnd"/>
      <w:r w:rsidRPr="00685112">
        <w:rPr>
          <w:rFonts w:ascii="Times New Roman" w:eastAsia="Arial Unicode MS" w:hAnsi="Times New Roman" w:cs="Times New Roman"/>
          <w:color w:val="000000"/>
          <w:sz w:val="20"/>
          <w:szCs w:val="20"/>
          <w:lang w:bidi="ru-RU"/>
        </w:rPr>
        <w:t xml:space="preserve"> настоящее п</w:t>
      </w:r>
      <w:r w:rsidRPr="00685112">
        <w:rPr>
          <w:rFonts w:ascii="Times New Roman" w:eastAsia="Arial Unicode MS" w:hAnsi="Times New Roman" w:cs="Times New Roman"/>
          <w:color w:val="000000"/>
          <w:sz w:val="20"/>
          <w:szCs w:val="20"/>
          <w:lang w:bidi="ru-RU"/>
        </w:rPr>
        <w:t>о</w:t>
      </w:r>
      <w:r w:rsidRPr="00685112">
        <w:rPr>
          <w:rFonts w:ascii="Times New Roman" w:eastAsia="Arial Unicode MS" w:hAnsi="Times New Roman" w:cs="Times New Roman"/>
          <w:color w:val="000000"/>
          <w:sz w:val="20"/>
          <w:szCs w:val="20"/>
          <w:lang w:bidi="ru-RU"/>
        </w:rPr>
        <w:t>становление на официальном сайте администрации Новомичуринского городского поселения в сети Интернет.</w:t>
      </w:r>
    </w:p>
    <w:p w:rsidR="00685112" w:rsidRPr="00685112" w:rsidRDefault="00685112" w:rsidP="00685112">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3. Настоящее постановление вступает в законную силу с 1 января 2024 года.</w:t>
      </w:r>
    </w:p>
    <w:p w:rsidR="00685112" w:rsidRPr="00685112" w:rsidRDefault="00685112" w:rsidP="00685112">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 xml:space="preserve">4. </w:t>
      </w:r>
      <w:proofErr w:type="gramStart"/>
      <w:r w:rsidRPr="00685112">
        <w:rPr>
          <w:rFonts w:ascii="Times New Roman" w:eastAsia="Arial Unicode MS" w:hAnsi="Times New Roman" w:cs="Times New Roman"/>
          <w:color w:val="000000"/>
          <w:sz w:val="20"/>
          <w:szCs w:val="20"/>
          <w:lang w:bidi="ru-RU"/>
        </w:rPr>
        <w:t>Контроль за</w:t>
      </w:r>
      <w:proofErr w:type="gramEnd"/>
      <w:r w:rsidRPr="00685112">
        <w:rPr>
          <w:rFonts w:ascii="Times New Roman" w:eastAsia="Arial Unicode MS" w:hAnsi="Times New Roman" w:cs="Times New Roman"/>
          <w:color w:val="000000"/>
          <w:sz w:val="20"/>
          <w:szCs w:val="20"/>
          <w:lang w:bidi="ru-RU"/>
        </w:rPr>
        <w:t xml:space="preserve"> исполнением настоящего постановления оставляю за собой.</w:t>
      </w:r>
    </w:p>
    <w:p w:rsidR="00685112" w:rsidRPr="00685112" w:rsidRDefault="00685112" w:rsidP="00685112">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bidi="ru-RU"/>
        </w:rPr>
      </w:pPr>
    </w:p>
    <w:p w:rsidR="00685112" w:rsidRPr="00685112" w:rsidRDefault="00685112" w:rsidP="00685112">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Глава администрации</w:t>
      </w:r>
      <w:r w:rsidRPr="00685112">
        <w:rPr>
          <w:rFonts w:ascii="Times New Roman" w:eastAsia="Arial Unicode MS" w:hAnsi="Times New Roman" w:cs="Times New Roman"/>
          <w:color w:val="000000"/>
          <w:sz w:val="20"/>
          <w:szCs w:val="20"/>
          <w:lang w:bidi="ru-RU"/>
        </w:rPr>
        <w:tab/>
      </w:r>
      <w:r w:rsidR="001C1C54" w:rsidRPr="00685112">
        <w:rPr>
          <w:rFonts w:ascii="Times New Roman" w:eastAsia="Arial Unicode MS" w:hAnsi="Times New Roman" w:cs="Times New Roman"/>
          <w:color w:val="000000"/>
          <w:sz w:val="20"/>
          <w:szCs w:val="20"/>
          <w:lang w:bidi="ru-RU"/>
        </w:rPr>
        <w:t>Новомичуринского городского поселения          И.В. Кирьянов</w:t>
      </w:r>
      <w:r w:rsidR="001C1C54" w:rsidRPr="00685112">
        <w:rPr>
          <w:rFonts w:ascii="Times New Roman" w:eastAsia="Arial Unicode MS" w:hAnsi="Times New Roman" w:cs="Times New Roman"/>
          <w:color w:val="000000"/>
          <w:sz w:val="20"/>
          <w:szCs w:val="20"/>
          <w:lang w:bidi="ru-RU"/>
        </w:rPr>
        <w:tab/>
        <w:t xml:space="preserve">             </w:t>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t xml:space="preserve">          </w:t>
      </w:r>
    </w:p>
    <w:p w:rsidR="00685112" w:rsidRPr="00685112" w:rsidRDefault="00685112" w:rsidP="00685112">
      <w:pPr>
        <w:ind w:left="5670"/>
        <w:jc w:val="right"/>
        <w:rPr>
          <w:rFonts w:ascii="Times New Roman" w:eastAsia="Arial" w:hAnsi="Times New Roman" w:cs="Times New Roman"/>
          <w:sz w:val="20"/>
          <w:szCs w:val="20"/>
        </w:rPr>
      </w:pPr>
      <w:r w:rsidRPr="00685112">
        <w:rPr>
          <w:rFonts w:ascii="Times New Roman" w:eastAsia="Arial" w:hAnsi="Times New Roman" w:cs="Times New Roman"/>
          <w:sz w:val="20"/>
          <w:szCs w:val="20"/>
        </w:rPr>
        <w:t xml:space="preserve">Приложение                                                                          к постановлению администрации                                                                      муниципального образования -                                                                      </w:t>
      </w:r>
      <w:proofErr w:type="spellStart"/>
      <w:r w:rsidRPr="00685112">
        <w:rPr>
          <w:rFonts w:ascii="Times New Roman" w:eastAsia="Arial" w:hAnsi="Times New Roman" w:cs="Times New Roman"/>
          <w:sz w:val="20"/>
          <w:szCs w:val="20"/>
        </w:rPr>
        <w:t>Новомичуринское</w:t>
      </w:r>
      <w:proofErr w:type="spellEnd"/>
      <w:r w:rsidRPr="00685112">
        <w:rPr>
          <w:rFonts w:ascii="Times New Roman" w:eastAsia="Arial" w:hAnsi="Times New Roman" w:cs="Times New Roman"/>
          <w:sz w:val="20"/>
          <w:szCs w:val="20"/>
        </w:rPr>
        <w:t xml:space="preserve"> городское поселение </w:t>
      </w:r>
    </w:p>
    <w:p w:rsidR="00685112" w:rsidRPr="00685112" w:rsidRDefault="00685112" w:rsidP="00685112">
      <w:pPr>
        <w:ind w:left="5670"/>
        <w:jc w:val="right"/>
        <w:rPr>
          <w:rFonts w:ascii="Times New Roman" w:eastAsia="Arial" w:hAnsi="Times New Roman" w:cs="Times New Roman"/>
          <w:sz w:val="20"/>
          <w:szCs w:val="20"/>
        </w:rPr>
      </w:pPr>
      <w:r w:rsidRPr="00685112">
        <w:rPr>
          <w:rFonts w:ascii="Times New Roman" w:eastAsia="Arial" w:hAnsi="Times New Roman" w:cs="Times New Roman"/>
          <w:sz w:val="20"/>
          <w:szCs w:val="20"/>
        </w:rPr>
        <w:t>от «26» декабря 2023 г. № 392</w:t>
      </w:r>
    </w:p>
    <w:p w:rsidR="00685112" w:rsidRPr="00685112" w:rsidRDefault="00685112" w:rsidP="00685112">
      <w:pPr>
        <w:pStyle w:val="ConsPlusNormal"/>
        <w:jc w:val="right"/>
        <w:outlineLvl w:val="0"/>
        <w:rPr>
          <w:rFonts w:ascii="Times New Roman" w:hAnsi="Times New Roman" w:cs="Times New Roman"/>
        </w:rPr>
      </w:pP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Административный регламент</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предоставления муниципальной услуги</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bCs/>
          <w:i/>
          <w:iCs/>
          <w:sz w:val="20"/>
          <w:szCs w:val="20"/>
        </w:rPr>
      </w:pPr>
      <w:r w:rsidRPr="00685112">
        <w:rPr>
          <w:rFonts w:ascii="Times New Roman" w:hAnsi="Times New Roman" w:cs="Times New Roman"/>
          <w:b/>
          <w:bCs/>
          <w:iCs/>
          <w:sz w:val="20"/>
          <w:szCs w:val="20"/>
        </w:rPr>
        <w:t>«</w:t>
      </w:r>
      <w:r w:rsidRPr="00685112">
        <w:rPr>
          <w:rFonts w:ascii="Times New Roman" w:hAnsi="Times New Roman" w:cs="Times New Roman"/>
          <w:b/>
          <w:bCs/>
          <w:sz w:val="20"/>
          <w:szCs w:val="20"/>
        </w:rPr>
        <w:t>Выдача разрешения на ввод объекта в эксплуатацию</w:t>
      </w:r>
      <w:r w:rsidRPr="00685112">
        <w:rPr>
          <w:rFonts w:ascii="Times New Roman" w:hAnsi="Times New Roman" w:cs="Times New Roman"/>
          <w:b/>
          <w:bCs/>
          <w:iCs/>
          <w:sz w:val="20"/>
          <w:szCs w:val="20"/>
        </w:rPr>
        <w:t>»</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на территории муниципального образования – </w:t>
      </w:r>
      <w:proofErr w:type="spellStart"/>
      <w:r w:rsidRPr="00685112">
        <w:rPr>
          <w:rFonts w:ascii="Times New Roman" w:hAnsi="Times New Roman" w:cs="Times New Roman"/>
          <w:b/>
          <w:bCs/>
          <w:sz w:val="20"/>
          <w:szCs w:val="20"/>
        </w:rPr>
        <w:t>Новомичуринское</w:t>
      </w:r>
      <w:proofErr w:type="spellEnd"/>
      <w:r w:rsidRPr="00685112">
        <w:rPr>
          <w:rFonts w:ascii="Times New Roman" w:hAnsi="Times New Roman" w:cs="Times New Roman"/>
          <w:b/>
          <w:bCs/>
          <w:sz w:val="20"/>
          <w:szCs w:val="20"/>
        </w:rPr>
        <w:t xml:space="preserve"> городское поселение Пронского мун</w:t>
      </w:r>
      <w:r w:rsidRPr="00685112">
        <w:rPr>
          <w:rFonts w:ascii="Times New Roman" w:hAnsi="Times New Roman" w:cs="Times New Roman"/>
          <w:b/>
          <w:bCs/>
          <w:sz w:val="20"/>
          <w:szCs w:val="20"/>
        </w:rPr>
        <w:t>и</w:t>
      </w:r>
      <w:r w:rsidRPr="00685112">
        <w:rPr>
          <w:rFonts w:ascii="Times New Roman" w:hAnsi="Times New Roman" w:cs="Times New Roman"/>
          <w:b/>
          <w:bCs/>
          <w:sz w:val="20"/>
          <w:szCs w:val="20"/>
        </w:rPr>
        <w:t>ципального района Рязанской области</w:t>
      </w:r>
    </w:p>
    <w:p w:rsidR="00685112" w:rsidRPr="00685112" w:rsidRDefault="00685112" w:rsidP="00685112">
      <w:pPr>
        <w:widowControl w:val="0"/>
        <w:tabs>
          <w:tab w:val="left" w:pos="567"/>
        </w:tabs>
        <w:spacing w:after="0" w:line="240" w:lineRule="auto"/>
        <w:contextualSpacing/>
        <w:jc w:val="both"/>
        <w:rPr>
          <w:rFonts w:ascii="Times New Roman" w:hAnsi="Times New Roman" w:cs="Times New Roman"/>
          <w:i/>
          <w:iCs/>
          <w:sz w:val="20"/>
          <w:szCs w:val="20"/>
        </w:rPr>
      </w:pP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 xml:space="preserve">Раздел </w:t>
      </w:r>
      <w:r w:rsidRPr="00685112">
        <w:rPr>
          <w:rFonts w:ascii="Times New Roman" w:hAnsi="Times New Roman" w:cs="Times New Roman"/>
          <w:b/>
          <w:sz w:val="20"/>
          <w:szCs w:val="20"/>
          <w:lang w:val="en-US"/>
        </w:rPr>
        <w:t>I</w:t>
      </w:r>
      <w:r w:rsidRPr="00685112">
        <w:rPr>
          <w:rFonts w:ascii="Times New Roman" w:hAnsi="Times New Roman" w:cs="Times New Roman"/>
          <w:b/>
          <w:sz w:val="20"/>
          <w:szCs w:val="20"/>
        </w:rPr>
        <w:t>. Общие положения</w:t>
      </w:r>
    </w:p>
    <w:p w:rsidR="00685112" w:rsidRPr="00685112" w:rsidRDefault="00685112" w:rsidP="00685112">
      <w:pPr>
        <w:widowControl w:val="0"/>
        <w:tabs>
          <w:tab w:val="left" w:pos="567"/>
        </w:tabs>
        <w:spacing w:after="0" w:line="240" w:lineRule="auto"/>
        <w:contextualSpacing/>
        <w:jc w:val="center"/>
        <w:rPr>
          <w:rFonts w:ascii="Times New Roman" w:hAnsi="Times New Roman" w:cs="Times New Roman"/>
          <w:b/>
          <w:sz w:val="20"/>
          <w:szCs w:val="20"/>
        </w:rPr>
      </w:pP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Предмет регулирования Административного регламента</w:t>
      </w:r>
    </w:p>
    <w:p w:rsidR="00685112" w:rsidRPr="00685112" w:rsidRDefault="00685112" w:rsidP="00685112">
      <w:pPr>
        <w:widowControl w:val="0"/>
        <w:tabs>
          <w:tab w:val="left" w:pos="567"/>
        </w:tabs>
        <w:spacing w:after="0" w:line="240" w:lineRule="auto"/>
        <w:contextualSpacing/>
        <w:jc w:val="center"/>
        <w:rPr>
          <w:rFonts w:ascii="Times New Roman" w:hAnsi="Times New Roman" w:cs="Times New Roman"/>
          <w:b/>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1.1. </w:t>
      </w:r>
      <w:proofErr w:type="gramStart"/>
      <w:r w:rsidRPr="00685112">
        <w:rPr>
          <w:rFonts w:ascii="Times New Roman" w:hAnsi="Times New Roman" w:cs="Times New Roman"/>
          <w:sz w:val="20"/>
          <w:szCs w:val="20"/>
        </w:rPr>
        <w:t>Административный регламент предоставления муниципальной услуги «</w:t>
      </w:r>
      <w:r w:rsidRPr="00685112">
        <w:rPr>
          <w:rFonts w:ascii="Times New Roman" w:eastAsia="Calibri" w:hAnsi="Times New Roman" w:cs="Times New Roman"/>
          <w:bCs/>
          <w:sz w:val="20"/>
          <w:szCs w:val="20"/>
        </w:rPr>
        <w:t>Выдача разрешения на ввод объекта в эксплуатацию</w:t>
      </w:r>
      <w:r w:rsidRPr="00685112">
        <w:rPr>
          <w:rFonts w:ascii="Times New Roman" w:hAnsi="Times New Roman" w:cs="Times New Roman"/>
          <w:sz w:val="20"/>
          <w:szCs w:val="20"/>
        </w:rPr>
        <w:t xml:space="preserve">» на территории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Пронского муниципального района Рязанской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стративных процедур) при осуществлении администрацией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Рязанской области </w:t>
      </w:r>
      <w:r w:rsidRPr="00685112">
        <w:rPr>
          <w:rFonts w:ascii="Times New Roman" w:hAnsi="Times New Roman" w:cs="Times New Roman"/>
          <w:bCs/>
          <w:sz w:val="20"/>
          <w:szCs w:val="20"/>
        </w:rPr>
        <w:t xml:space="preserve">в соответствии </w:t>
      </w:r>
      <w:r w:rsidRPr="00685112">
        <w:rPr>
          <w:rFonts w:ascii="Times New Roman" w:hAnsi="Times New Roman" w:cs="Times New Roman"/>
          <w:sz w:val="20"/>
          <w:szCs w:val="20"/>
        </w:rPr>
        <w:t>со статьей 55 Градостроительного кодекса Российской</w:t>
      </w:r>
      <w:proofErr w:type="gramEnd"/>
      <w:r w:rsidRPr="00685112">
        <w:rPr>
          <w:rFonts w:ascii="Times New Roman" w:hAnsi="Times New Roman" w:cs="Times New Roman"/>
          <w:sz w:val="20"/>
          <w:szCs w:val="20"/>
        </w:rPr>
        <w:t xml:space="preserve"> Федерации (Собрание законодательства Российской Федерации, 2005, № 1, ст. 16; 2021, № 50,                     ст. 8415) полномочий по выдаче разрешения на ввод объекта в эксплуатацию</w:t>
      </w:r>
      <w:r w:rsidRPr="00685112">
        <w:rPr>
          <w:rFonts w:ascii="Times New Roman" w:hAnsi="Times New Roman" w:cs="Times New Roman"/>
          <w:bCs/>
          <w:sz w:val="20"/>
          <w:szCs w:val="20"/>
        </w:rPr>
        <w:t xml:space="preserve">. </w:t>
      </w:r>
      <w:proofErr w:type="gramStart"/>
      <w:r w:rsidRPr="00685112">
        <w:rPr>
          <w:rFonts w:ascii="Times New Roman" w:hAnsi="Times New Roman" w:cs="Times New Roman"/>
          <w:sz w:val="20"/>
          <w:szCs w:val="20"/>
        </w:rPr>
        <w:t>Настоящий Административный р</w:t>
      </w:r>
      <w:r w:rsidRPr="00685112">
        <w:rPr>
          <w:rFonts w:ascii="Times New Roman" w:hAnsi="Times New Roman" w:cs="Times New Roman"/>
          <w:sz w:val="20"/>
          <w:szCs w:val="20"/>
        </w:rPr>
        <w:t>е</w:t>
      </w:r>
      <w:r w:rsidRPr="00685112">
        <w:rPr>
          <w:rFonts w:ascii="Times New Roman" w:hAnsi="Times New Roman" w:cs="Times New Roman"/>
          <w:sz w:val="20"/>
          <w:szCs w:val="20"/>
        </w:rPr>
        <w:t>гламент регулирует отношения, возникающие в связи с предоставлением муниципальной услуги «</w:t>
      </w:r>
      <w:r w:rsidRPr="00685112">
        <w:rPr>
          <w:rFonts w:ascii="Times New Roman" w:hAnsi="Times New Roman" w:cs="Times New Roman"/>
          <w:bCs/>
          <w:sz w:val="20"/>
          <w:szCs w:val="20"/>
        </w:rPr>
        <w:t>Выдача ра</w:t>
      </w:r>
      <w:r w:rsidRPr="00685112">
        <w:rPr>
          <w:rFonts w:ascii="Times New Roman" w:hAnsi="Times New Roman" w:cs="Times New Roman"/>
          <w:bCs/>
          <w:sz w:val="20"/>
          <w:szCs w:val="20"/>
        </w:rPr>
        <w:t>з</w:t>
      </w:r>
      <w:r w:rsidRPr="00685112">
        <w:rPr>
          <w:rFonts w:ascii="Times New Roman" w:hAnsi="Times New Roman" w:cs="Times New Roman"/>
          <w:bCs/>
          <w:sz w:val="20"/>
          <w:szCs w:val="20"/>
        </w:rPr>
        <w:t>решения на ввод объекта в эксплуатацию</w:t>
      </w:r>
      <w:r w:rsidRPr="00685112">
        <w:rPr>
          <w:rFonts w:ascii="Times New Roman" w:hAnsi="Times New Roman" w:cs="Times New Roman"/>
          <w:sz w:val="20"/>
          <w:szCs w:val="20"/>
        </w:rPr>
        <w:t xml:space="preserve">» на территории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Пронского муниципального района Рязанской области (далее – муниципальная услуга) в соответствии со статьей 55 Градостроительного кодекса Российской Федерации в случае, если проектная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ментация объектов капитального строительства и результаты инженерных изысканий, выполненных для подг</w:t>
      </w:r>
      <w:r w:rsidRPr="00685112">
        <w:rPr>
          <w:rFonts w:ascii="Times New Roman" w:hAnsi="Times New Roman" w:cs="Times New Roman"/>
          <w:sz w:val="20"/>
          <w:szCs w:val="20"/>
        </w:rPr>
        <w:t>о</w:t>
      </w:r>
      <w:r w:rsidRPr="00685112">
        <w:rPr>
          <w:rFonts w:ascii="Times New Roman" w:hAnsi="Times New Roman" w:cs="Times New Roman"/>
          <w:sz w:val="20"/>
          <w:szCs w:val="20"/>
        </w:rPr>
        <w:t>товки такой проектной</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документации, не подлежат экспертизе в соответствии со статьей 49 Градостроительн</w:t>
      </w:r>
      <w:r w:rsidRPr="00685112">
        <w:rPr>
          <w:rFonts w:ascii="Times New Roman" w:hAnsi="Times New Roman" w:cs="Times New Roman"/>
          <w:sz w:val="20"/>
          <w:szCs w:val="20"/>
        </w:rPr>
        <w:t>о</w:t>
      </w:r>
      <w:r w:rsidRPr="00685112">
        <w:rPr>
          <w:rFonts w:ascii="Times New Roman" w:hAnsi="Times New Roman" w:cs="Times New Roman"/>
          <w:sz w:val="20"/>
          <w:szCs w:val="20"/>
        </w:rPr>
        <w:t>го кодекса Российской Федерации, отказ в выдаче таких разрешений на основании Закона Рязанской области от 28.12.2018 № 106-ОЗ «Закон Рязанской области от 28.12.2018 № 106-ОЗ «О перераспределении отдельных по</w:t>
      </w:r>
      <w:r w:rsidRPr="00685112">
        <w:rPr>
          <w:rFonts w:ascii="Times New Roman" w:hAnsi="Times New Roman" w:cs="Times New Roman"/>
          <w:sz w:val="20"/>
          <w:szCs w:val="20"/>
        </w:rPr>
        <w:t>л</w:t>
      </w:r>
      <w:r w:rsidRPr="00685112">
        <w:rPr>
          <w:rFonts w:ascii="Times New Roman" w:hAnsi="Times New Roman" w:cs="Times New Roman"/>
          <w:sz w:val="20"/>
          <w:szCs w:val="20"/>
        </w:rPr>
        <w:lastRenderedPageBreak/>
        <w:t>номочий в области градостроительной деятельности между органами местного самоуправления муниципал</w:t>
      </w:r>
      <w:r w:rsidRPr="00685112">
        <w:rPr>
          <w:rFonts w:ascii="Times New Roman" w:hAnsi="Times New Roman" w:cs="Times New Roman"/>
          <w:sz w:val="20"/>
          <w:szCs w:val="20"/>
        </w:rPr>
        <w:t>ь</w:t>
      </w:r>
      <w:r w:rsidRPr="00685112">
        <w:rPr>
          <w:rFonts w:ascii="Times New Roman" w:hAnsi="Times New Roman" w:cs="Times New Roman"/>
          <w:sz w:val="20"/>
          <w:szCs w:val="20"/>
        </w:rPr>
        <w:t>ных образований Рязанской области и органами государственной власти Рязанской области» (принят Пост</w:t>
      </w:r>
      <w:r w:rsidRPr="00685112">
        <w:rPr>
          <w:rFonts w:ascii="Times New Roman" w:hAnsi="Times New Roman" w:cs="Times New Roman"/>
          <w:sz w:val="20"/>
          <w:szCs w:val="20"/>
        </w:rPr>
        <w:t>а</w:t>
      </w:r>
      <w:r w:rsidRPr="00685112">
        <w:rPr>
          <w:rFonts w:ascii="Times New Roman" w:hAnsi="Times New Roman" w:cs="Times New Roman"/>
          <w:sz w:val="20"/>
          <w:szCs w:val="20"/>
        </w:rPr>
        <w:t>новлением Рязанской областной Думы от</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26.12.2018 № 534-VI РОД).</w:t>
      </w:r>
      <w:proofErr w:type="gramEnd"/>
    </w:p>
    <w:p w:rsidR="00685112" w:rsidRPr="00685112" w:rsidRDefault="00685112" w:rsidP="00685112">
      <w:pPr>
        <w:pStyle w:val="afd"/>
        <w:autoSpaceDE w:val="0"/>
        <w:autoSpaceDN w:val="0"/>
        <w:adjustRightInd w:val="0"/>
        <w:spacing w:after="0" w:line="240" w:lineRule="auto"/>
        <w:ind w:left="420"/>
        <w:jc w:val="center"/>
        <w:rPr>
          <w:rFonts w:ascii="Times New Roman" w:hAnsi="Times New Roman" w:cs="Times New Roman"/>
          <w:b/>
          <w:iCs/>
          <w:sz w:val="20"/>
          <w:szCs w:val="20"/>
        </w:rPr>
      </w:pPr>
      <w:r w:rsidRPr="00685112">
        <w:rPr>
          <w:rFonts w:ascii="Times New Roman" w:hAnsi="Times New Roman" w:cs="Times New Roman"/>
          <w:b/>
          <w:iCs/>
          <w:sz w:val="20"/>
          <w:szCs w:val="20"/>
        </w:rPr>
        <w:t>Круг заявителей</w:t>
      </w:r>
    </w:p>
    <w:p w:rsidR="00685112" w:rsidRPr="00685112" w:rsidRDefault="00685112" w:rsidP="00685112">
      <w:pPr>
        <w:autoSpaceDE w:val="0"/>
        <w:autoSpaceDN w:val="0"/>
        <w:adjustRightInd w:val="0"/>
        <w:spacing w:after="0" w:line="240" w:lineRule="auto"/>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1.2. Заявителями на получение муниципальной услуги являются физические или юридические лица, в</w:t>
      </w:r>
      <w:r w:rsidRPr="00685112">
        <w:rPr>
          <w:rFonts w:ascii="Times New Roman" w:hAnsi="Times New Roman" w:cs="Times New Roman"/>
          <w:sz w:val="20"/>
          <w:szCs w:val="20"/>
        </w:rPr>
        <w:t>ы</w:t>
      </w:r>
      <w:r w:rsidRPr="00685112">
        <w:rPr>
          <w:rFonts w:ascii="Times New Roman" w:hAnsi="Times New Roman" w:cs="Times New Roman"/>
          <w:sz w:val="20"/>
          <w:szCs w:val="20"/>
        </w:rPr>
        <w:t>полняющие функции застройщика в соответствии с пунктом 16 статьи 1 Градостроительного кодекса Росси</w:t>
      </w:r>
      <w:r w:rsidRPr="00685112">
        <w:rPr>
          <w:rFonts w:ascii="Times New Roman" w:hAnsi="Times New Roman" w:cs="Times New Roman"/>
          <w:sz w:val="20"/>
          <w:szCs w:val="20"/>
        </w:rPr>
        <w:t>й</w:t>
      </w:r>
      <w:r w:rsidRPr="00685112">
        <w:rPr>
          <w:rFonts w:ascii="Times New Roman" w:hAnsi="Times New Roman" w:cs="Times New Roman"/>
          <w:sz w:val="20"/>
          <w:szCs w:val="20"/>
        </w:rPr>
        <w:t>ской Федерации (Собрание законодательства Российской Федерации, 2005, № 1,   ст. 16; 2022, № 1, ст. 5) (далее – заявитель).</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1.3. </w:t>
      </w:r>
      <w:proofErr w:type="gramStart"/>
      <w:r w:rsidRPr="00685112">
        <w:rPr>
          <w:rFonts w:ascii="Times New Roman" w:hAnsi="Times New Roman" w:cs="Times New Roman"/>
          <w:sz w:val="20"/>
          <w:szCs w:val="2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w:t>
      </w:r>
      <w:r w:rsidRPr="00685112">
        <w:rPr>
          <w:rFonts w:ascii="Times New Roman" w:hAnsi="Times New Roman" w:cs="Times New Roman"/>
          <w:sz w:val="20"/>
          <w:szCs w:val="20"/>
        </w:rPr>
        <w:t>о</w:t>
      </w:r>
      <w:r w:rsidRPr="00685112">
        <w:rPr>
          <w:rFonts w:ascii="Times New Roman" w:hAnsi="Times New Roman" w:cs="Times New Roman"/>
          <w:sz w:val="20"/>
          <w:szCs w:val="20"/>
        </w:rPr>
        <w:t>стью, оформленной в соответствии с требованиями законодательства Российской Федерации, либо представ</w:t>
      </w:r>
      <w:r w:rsidRPr="00685112">
        <w:rPr>
          <w:rFonts w:ascii="Times New Roman" w:hAnsi="Times New Roman" w:cs="Times New Roman"/>
          <w:sz w:val="20"/>
          <w:szCs w:val="20"/>
        </w:rPr>
        <w:t>и</w:t>
      </w:r>
      <w:r w:rsidRPr="00685112">
        <w:rPr>
          <w:rFonts w:ascii="Times New Roman" w:hAnsi="Times New Roman" w:cs="Times New Roman"/>
          <w:sz w:val="20"/>
          <w:szCs w:val="20"/>
        </w:rPr>
        <w:t>тели юридических лиц, выполняющих функции застройщика в соответствии с пунктом 16 статьи 1 Градостро</w:t>
      </w:r>
      <w:r w:rsidRPr="00685112">
        <w:rPr>
          <w:rFonts w:ascii="Times New Roman" w:hAnsi="Times New Roman" w:cs="Times New Roman"/>
          <w:sz w:val="20"/>
          <w:szCs w:val="20"/>
        </w:rPr>
        <w:t>и</w:t>
      </w:r>
      <w:r w:rsidRPr="00685112">
        <w:rPr>
          <w:rFonts w:ascii="Times New Roman" w:hAnsi="Times New Roman" w:cs="Times New Roman"/>
          <w:sz w:val="20"/>
          <w:szCs w:val="20"/>
        </w:rPr>
        <w:t>тельного кодекса Российской Федерации, имеющие право действовать от имени юридических лиц без довере</w:t>
      </w:r>
      <w:r w:rsidRPr="00685112">
        <w:rPr>
          <w:rFonts w:ascii="Times New Roman" w:hAnsi="Times New Roman" w:cs="Times New Roman"/>
          <w:sz w:val="20"/>
          <w:szCs w:val="20"/>
        </w:rPr>
        <w:t>н</w:t>
      </w:r>
      <w:r w:rsidRPr="00685112">
        <w:rPr>
          <w:rFonts w:ascii="Times New Roman" w:hAnsi="Times New Roman" w:cs="Times New Roman"/>
          <w:sz w:val="20"/>
          <w:szCs w:val="20"/>
        </w:rPr>
        <w:t>ности (далее – представитель).</w:t>
      </w:r>
      <w:proofErr w:type="gramEnd"/>
    </w:p>
    <w:p w:rsidR="00685112" w:rsidRPr="00685112" w:rsidRDefault="00685112" w:rsidP="00685112">
      <w:pPr>
        <w:autoSpaceDE w:val="0"/>
        <w:autoSpaceDN w:val="0"/>
        <w:adjustRightInd w:val="0"/>
        <w:spacing w:after="0" w:line="240" w:lineRule="auto"/>
        <w:ind w:left="709"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Требование предоставления заявителю муниципальной услуги в соответствии с вариантом предоставл</w:t>
      </w:r>
      <w:r w:rsidRPr="00685112">
        <w:rPr>
          <w:rFonts w:ascii="Times New Roman" w:hAnsi="Times New Roman" w:cs="Times New Roman"/>
          <w:b/>
          <w:sz w:val="20"/>
          <w:szCs w:val="20"/>
        </w:rPr>
        <w:t>е</w:t>
      </w:r>
      <w:r w:rsidRPr="00685112">
        <w:rPr>
          <w:rFonts w:ascii="Times New Roman" w:hAnsi="Times New Roman" w:cs="Times New Roman"/>
          <w:b/>
          <w:sz w:val="20"/>
          <w:szCs w:val="20"/>
        </w:rPr>
        <w:t>ния муниципальной услуги, соответствующим признакам заявителя, определенным в результате анк</w:t>
      </w:r>
      <w:r w:rsidRPr="00685112">
        <w:rPr>
          <w:rFonts w:ascii="Times New Roman" w:hAnsi="Times New Roman" w:cs="Times New Roman"/>
          <w:b/>
          <w:sz w:val="20"/>
          <w:szCs w:val="20"/>
        </w:rPr>
        <w:t>е</w:t>
      </w:r>
      <w:r w:rsidRPr="00685112">
        <w:rPr>
          <w:rFonts w:ascii="Times New Roman" w:hAnsi="Times New Roman" w:cs="Times New Roman"/>
          <w:b/>
          <w:sz w:val="20"/>
          <w:szCs w:val="20"/>
        </w:rPr>
        <w:t>тирования, проводимого органом, предоставляющим услугу (далее профилирование), а также результ</w:t>
      </w:r>
      <w:r w:rsidRPr="00685112">
        <w:rPr>
          <w:rFonts w:ascii="Times New Roman" w:hAnsi="Times New Roman" w:cs="Times New Roman"/>
          <w:b/>
          <w:sz w:val="20"/>
          <w:szCs w:val="20"/>
        </w:rPr>
        <w:t>а</w:t>
      </w:r>
      <w:r w:rsidRPr="00685112">
        <w:rPr>
          <w:rFonts w:ascii="Times New Roman" w:hAnsi="Times New Roman" w:cs="Times New Roman"/>
          <w:b/>
          <w:sz w:val="20"/>
          <w:szCs w:val="20"/>
        </w:rPr>
        <w:t>та, за предоставлением которого обратился заявитель</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p>
    <w:p w:rsidR="00685112" w:rsidRPr="00685112" w:rsidRDefault="00685112" w:rsidP="00685112">
      <w:pPr>
        <w:tabs>
          <w:tab w:val="left" w:pos="7425"/>
        </w:tabs>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1.4. Муниципальная услуга предоставляется заявителю в соответствии с вариантом предоставления м</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ниципальной услуги. </w:t>
      </w:r>
    </w:p>
    <w:p w:rsidR="00685112" w:rsidRPr="00685112" w:rsidRDefault="00685112" w:rsidP="00685112">
      <w:pPr>
        <w:tabs>
          <w:tab w:val="left" w:pos="7425"/>
        </w:tabs>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1.5. Вариант предоставления муниципальной услуги определяется исходя из установленных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Приложением № 1 к настоящему Административному регламенту признаков заявителя, а также из р</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зультата предоставления муниципальной услуги, за предоставлением которого обратился заявитель. </w:t>
      </w:r>
    </w:p>
    <w:p w:rsidR="00685112" w:rsidRPr="00685112" w:rsidRDefault="00685112" w:rsidP="00685112">
      <w:pPr>
        <w:tabs>
          <w:tab w:val="left" w:pos="7425"/>
        </w:tabs>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1.6 Признаки заявителя определяются путем профилирования, осуществляемого в соответствии с наст</w:t>
      </w:r>
      <w:r w:rsidRPr="00685112">
        <w:rPr>
          <w:rFonts w:ascii="Times New Roman" w:hAnsi="Times New Roman" w:cs="Times New Roman"/>
          <w:sz w:val="20"/>
          <w:szCs w:val="20"/>
        </w:rPr>
        <w:t>о</w:t>
      </w:r>
      <w:r w:rsidRPr="00685112">
        <w:rPr>
          <w:rFonts w:ascii="Times New Roman" w:hAnsi="Times New Roman" w:cs="Times New Roman"/>
          <w:sz w:val="20"/>
          <w:szCs w:val="20"/>
        </w:rPr>
        <w:t>ящим Административным регламентом.</w:t>
      </w:r>
    </w:p>
    <w:p w:rsidR="00685112" w:rsidRPr="00685112" w:rsidRDefault="00685112" w:rsidP="00685112">
      <w:pPr>
        <w:tabs>
          <w:tab w:val="left" w:pos="7425"/>
        </w:tabs>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sz w:val="20"/>
          <w:szCs w:val="20"/>
        </w:rPr>
      </w:pPr>
      <w:r w:rsidRPr="00685112">
        <w:rPr>
          <w:rFonts w:ascii="Times New Roman" w:hAnsi="Times New Roman" w:cs="Times New Roman"/>
          <w:b/>
          <w:sz w:val="20"/>
          <w:szCs w:val="20"/>
        </w:rPr>
        <w:t xml:space="preserve">Раздел II. </w:t>
      </w:r>
      <w:r w:rsidRPr="00685112">
        <w:rPr>
          <w:rFonts w:ascii="Times New Roman" w:eastAsia="Calibri" w:hAnsi="Times New Roman" w:cs="Times New Roman"/>
          <w:b/>
          <w:iCs/>
          <w:sz w:val="20"/>
          <w:szCs w:val="20"/>
        </w:rPr>
        <w:t xml:space="preserve">Стандарт предоставления </w:t>
      </w:r>
      <w:r w:rsidRPr="00685112">
        <w:rPr>
          <w:rFonts w:ascii="Times New Roman" w:hAnsi="Times New Roman" w:cs="Times New Roman"/>
          <w:b/>
          <w:bCs/>
          <w:sz w:val="20"/>
          <w:szCs w:val="20"/>
        </w:rPr>
        <w:t xml:space="preserve">муниципальной </w:t>
      </w:r>
      <w:r w:rsidRPr="00685112">
        <w:rPr>
          <w:rFonts w:ascii="Times New Roman" w:eastAsia="Calibri" w:hAnsi="Times New Roman" w:cs="Times New Roman"/>
          <w:b/>
          <w:iCs/>
          <w:sz w:val="20"/>
          <w:szCs w:val="20"/>
        </w:rPr>
        <w:t>услуги</w:t>
      </w: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bCs/>
          <w:sz w:val="20"/>
          <w:szCs w:val="20"/>
        </w:rPr>
      </w:pPr>
      <w:r w:rsidRPr="00685112">
        <w:rPr>
          <w:rFonts w:ascii="Times New Roman" w:hAnsi="Times New Roman" w:cs="Times New Roman"/>
          <w:b/>
          <w:bCs/>
          <w:sz w:val="20"/>
          <w:szCs w:val="20"/>
        </w:rPr>
        <w:t>Наименование муниципальной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2.1. Наименование муниципальной услуги – «Выдача разрешения на ввод объекта в эксплуатацию» </w:t>
      </w:r>
      <w:r w:rsidRPr="00685112">
        <w:rPr>
          <w:rFonts w:ascii="Times New Roman" w:hAnsi="Times New Roman" w:cs="Times New Roman"/>
          <w:sz w:val="20"/>
          <w:szCs w:val="20"/>
        </w:rPr>
        <w:t xml:space="preserve">на территории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Пронского муниципального района Рязанской области</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bCs/>
          <w:sz w:val="20"/>
          <w:szCs w:val="20"/>
        </w:rPr>
      </w:pPr>
      <w:r w:rsidRPr="00685112">
        <w:rPr>
          <w:rFonts w:ascii="Times New Roman" w:hAnsi="Times New Roman" w:cs="Times New Roman"/>
          <w:b/>
          <w:bCs/>
          <w:sz w:val="20"/>
          <w:szCs w:val="20"/>
        </w:rPr>
        <w:t>Наименование органа местного самоуправления, предоставляющего муниципальную услугу</w:t>
      </w: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bCs/>
          <w:sz w:val="20"/>
          <w:szCs w:val="20"/>
        </w:rPr>
      </w:pP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bCs/>
          <w:iCs/>
          <w:sz w:val="20"/>
          <w:szCs w:val="20"/>
        </w:rPr>
      </w:pPr>
      <w:r w:rsidRPr="00685112">
        <w:rPr>
          <w:rFonts w:ascii="Times New Roman" w:hAnsi="Times New Roman" w:cs="Times New Roman"/>
          <w:bCs/>
          <w:sz w:val="20"/>
          <w:szCs w:val="20"/>
        </w:rPr>
        <w:t>2.2.</w:t>
      </w:r>
      <w:r w:rsidRPr="00685112">
        <w:rPr>
          <w:rFonts w:ascii="Times New Roman" w:hAnsi="Times New Roman" w:cs="Times New Roman"/>
          <w:bCs/>
          <w:sz w:val="20"/>
          <w:szCs w:val="20"/>
          <w:lang w:val="en-US"/>
        </w:rPr>
        <w:t> </w:t>
      </w:r>
      <w:r w:rsidRPr="00685112">
        <w:rPr>
          <w:rFonts w:ascii="Times New Roman" w:hAnsi="Times New Roman" w:cs="Times New Roman"/>
          <w:bCs/>
          <w:sz w:val="20"/>
          <w:szCs w:val="20"/>
        </w:rPr>
        <w:t xml:space="preserve">Муниципальная услуга предоставляется </w:t>
      </w:r>
      <w:r w:rsidRPr="00685112">
        <w:rPr>
          <w:rFonts w:ascii="Times New Roman" w:hAnsi="Times New Roman" w:cs="Times New Roman"/>
          <w:bCs/>
          <w:iCs/>
          <w:sz w:val="20"/>
          <w:szCs w:val="20"/>
        </w:rPr>
        <w:t xml:space="preserve">администрацией муниципального образования – </w:t>
      </w:r>
      <w:proofErr w:type="spellStart"/>
      <w:r w:rsidRPr="00685112">
        <w:rPr>
          <w:rFonts w:ascii="Times New Roman" w:hAnsi="Times New Roman" w:cs="Times New Roman"/>
          <w:bCs/>
          <w:iCs/>
          <w:sz w:val="20"/>
          <w:szCs w:val="20"/>
        </w:rPr>
        <w:t>Новом</w:t>
      </w:r>
      <w:r w:rsidRPr="00685112">
        <w:rPr>
          <w:rFonts w:ascii="Times New Roman" w:hAnsi="Times New Roman" w:cs="Times New Roman"/>
          <w:bCs/>
          <w:iCs/>
          <w:sz w:val="20"/>
          <w:szCs w:val="20"/>
        </w:rPr>
        <w:t>и</w:t>
      </w:r>
      <w:r w:rsidRPr="00685112">
        <w:rPr>
          <w:rFonts w:ascii="Times New Roman" w:hAnsi="Times New Roman" w:cs="Times New Roman"/>
          <w:bCs/>
          <w:iCs/>
          <w:sz w:val="20"/>
          <w:szCs w:val="20"/>
        </w:rPr>
        <w:t>чуринское</w:t>
      </w:r>
      <w:proofErr w:type="spellEnd"/>
      <w:r w:rsidRPr="00685112">
        <w:rPr>
          <w:rFonts w:ascii="Times New Roman" w:hAnsi="Times New Roman" w:cs="Times New Roman"/>
          <w:bCs/>
          <w:iCs/>
          <w:sz w:val="20"/>
          <w:szCs w:val="20"/>
        </w:rPr>
        <w:t xml:space="preserve"> городское поселение Пронского муниципального района Рязанской области (далее – Уполномоче</w:t>
      </w:r>
      <w:r w:rsidRPr="00685112">
        <w:rPr>
          <w:rFonts w:ascii="Times New Roman" w:hAnsi="Times New Roman" w:cs="Times New Roman"/>
          <w:bCs/>
          <w:iCs/>
          <w:sz w:val="20"/>
          <w:szCs w:val="20"/>
        </w:rPr>
        <w:t>н</w:t>
      </w:r>
      <w:r w:rsidRPr="00685112">
        <w:rPr>
          <w:rFonts w:ascii="Times New Roman" w:hAnsi="Times New Roman" w:cs="Times New Roman"/>
          <w:bCs/>
          <w:iCs/>
          <w:sz w:val="20"/>
          <w:szCs w:val="20"/>
        </w:rPr>
        <w:t>ный орган).</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685112">
        <w:rPr>
          <w:rFonts w:ascii="Times New Roman" w:hAnsi="Times New Roman" w:cs="Times New Roman"/>
          <w:bCs/>
          <w:sz w:val="20"/>
          <w:szCs w:val="20"/>
        </w:rPr>
        <w:t>Многофункциональный центр предоставления государственных и муниципальных услуг (далее – мн</w:t>
      </w:r>
      <w:r w:rsidRPr="00685112">
        <w:rPr>
          <w:rFonts w:ascii="Times New Roman" w:hAnsi="Times New Roman" w:cs="Times New Roman"/>
          <w:bCs/>
          <w:sz w:val="20"/>
          <w:szCs w:val="20"/>
        </w:rPr>
        <w:t>о</w:t>
      </w:r>
      <w:r w:rsidRPr="00685112">
        <w:rPr>
          <w:rFonts w:ascii="Times New Roman" w:hAnsi="Times New Roman" w:cs="Times New Roman"/>
          <w:bCs/>
          <w:sz w:val="20"/>
          <w:szCs w:val="20"/>
        </w:rPr>
        <w:t>гофункциональный центр) вправе принять в соответствии соглашением о взаимодействии между Уполном</w:t>
      </w:r>
      <w:r w:rsidRPr="00685112">
        <w:rPr>
          <w:rFonts w:ascii="Times New Roman" w:hAnsi="Times New Roman" w:cs="Times New Roman"/>
          <w:bCs/>
          <w:sz w:val="20"/>
          <w:szCs w:val="20"/>
        </w:rPr>
        <w:t>о</w:t>
      </w:r>
      <w:r w:rsidRPr="00685112">
        <w:rPr>
          <w:rFonts w:ascii="Times New Roman" w:hAnsi="Times New Roman" w:cs="Times New Roman"/>
          <w:bCs/>
          <w:sz w:val="20"/>
          <w:szCs w:val="20"/>
        </w:rPr>
        <w:t xml:space="preserve">ченным органом и многофункциональным центром решение об отказе в приеме </w:t>
      </w:r>
      <w:r w:rsidRPr="00685112">
        <w:rPr>
          <w:rFonts w:ascii="Times New Roman" w:eastAsia="Calibri" w:hAnsi="Times New Roman" w:cs="Times New Roman"/>
          <w:sz w:val="20"/>
          <w:szCs w:val="20"/>
        </w:rPr>
        <w:t>заявления о выдаче разрешения на ввод объекта в эксплуатацию, а в случаях, предусмотренных частью 12 статьи 51 и частью 3.3 статьи 52 Гр</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достроительного кодекса Российской Федерации (Собрание законодательства Российской Федерации, 2005, № 1</w:t>
      </w:r>
      <w:proofErr w:type="gramEnd"/>
      <w:r w:rsidRPr="00685112">
        <w:rPr>
          <w:rFonts w:ascii="Times New Roman" w:eastAsia="Calibri" w:hAnsi="Times New Roman" w:cs="Times New Roman"/>
          <w:sz w:val="20"/>
          <w:szCs w:val="20"/>
        </w:rPr>
        <w:t xml:space="preserve">, ст. 16; 2018, № 32, ст. 5135; </w:t>
      </w:r>
      <w:proofErr w:type="gramStart"/>
      <w:r w:rsidRPr="00685112">
        <w:rPr>
          <w:rFonts w:ascii="Times New Roman" w:eastAsia="Calibri" w:hAnsi="Times New Roman" w:cs="Times New Roman"/>
          <w:sz w:val="20"/>
          <w:szCs w:val="20"/>
        </w:rPr>
        <w:t>2019, № 52, ст. 7790),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685112">
        <w:rPr>
          <w:rFonts w:ascii="Times New Roman" w:hAnsi="Times New Roman" w:cs="Times New Roman"/>
          <w:bCs/>
          <w:sz w:val="20"/>
          <w:szCs w:val="20"/>
        </w:rPr>
        <w:t xml:space="preserve">, </w:t>
      </w:r>
      <w:r w:rsidRPr="00685112">
        <w:rPr>
          <w:rFonts w:ascii="Times New Roman" w:eastAsia="Calibri" w:hAnsi="Times New Roman" w:cs="Times New Roman"/>
          <w:sz w:val="20"/>
          <w:szCs w:val="20"/>
        </w:rPr>
        <w:t>заявления о внесении изменений в разрешение на ввод объекта в эксплуатацию в случае, предусмотренном частью 5.1 статьи 55 Градостроительного кодекса Российской Федерации (Собрание законодательства Российской Федерации, 2005, № 1, ст. 16;</w:t>
      </w:r>
      <w:proofErr w:type="gramEnd"/>
      <w:r w:rsidRPr="00685112">
        <w:rPr>
          <w:rFonts w:ascii="Times New Roman" w:eastAsia="Calibri" w:hAnsi="Times New Roman" w:cs="Times New Roman"/>
          <w:sz w:val="20"/>
          <w:szCs w:val="20"/>
        </w:rPr>
        <w:t xml:space="preserve"> </w:t>
      </w:r>
      <w:proofErr w:type="gramStart"/>
      <w:r w:rsidRPr="00685112">
        <w:rPr>
          <w:rFonts w:ascii="Times New Roman" w:eastAsia="Calibri" w:hAnsi="Times New Roman" w:cs="Times New Roman"/>
          <w:sz w:val="20"/>
          <w:szCs w:val="20"/>
        </w:rPr>
        <w:t xml:space="preserve">2021, № 50, ст. 8415) (далее – заявление о внесении изменений) </w:t>
      </w:r>
      <w:r w:rsidRPr="00685112">
        <w:rPr>
          <w:rFonts w:ascii="Times New Roman" w:hAnsi="Times New Roman" w:cs="Times New Roman"/>
          <w:bCs/>
          <w:sz w:val="20"/>
          <w:szCs w:val="20"/>
        </w:rPr>
        <w:t>и прилагаемых к ним документов в случае, если такое заявление подано в многофункциональный центр.</w:t>
      </w:r>
      <w:proofErr w:type="gramEnd"/>
    </w:p>
    <w:p w:rsidR="00685112" w:rsidRPr="00685112" w:rsidRDefault="00685112" w:rsidP="00685112">
      <w:pPr>
        <w:autoSpaceDE w:val="0"/>
        <w:autoSpaceDN w:val="0"/>
        <w:adjustRightInd w:val="0"/>
        <w:spacing w:after="0" w:line="240" w:lineRule="auto"/>
        <w:ind w:firstLine="720"/>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Результат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2.3. Результатом предоставления муниципальной услуги является: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разрешение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в котором указаны дата и номер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выдача дубликата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lastRenderedPageBreak/>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внесение изменений в разрешение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разрешение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г) исправление допущенных опечаток и ошибок в разрешении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разрешение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2.4. Форма разрешения на ввод объекта в эксплуатацию утверждается федеральным органом исполн</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тельной власти, осуществляющим функции по выработке и реализации государственной политики и нормати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но-правовому регулированию в сфере строительства, архитектуры, градостроительства.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2.5. Фиксирование факта получения заявителем результата предоставления муниципальной услуги не осуществляется.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2.6. Результат предоставления услуги, указанный в пункте 2.3 настоящего Административного регламе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если такой способ указан в заявлении о выдаче разрешения на ввод объекта в эксплуатацию, заявлении о внесении изменений, заявлении об исправл</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нии допущенных</w:t>
      </w:r>
      <w:proofErr w:type="gramEnd"/>
      <w:r w:rsidRPr="00685112">
        <w:rPr>
          <w:rFonts w:ascii="Times New Roman" w:eastAsia="Calibri" w:hAnsi="Times New Roman" w:cs="Times New Roman"/>
          <w:bCs/>
          <w:sz w:val="20"/>
          <w:szCs w:val="20"/>
        </w:rPr>
        <w:t xml:space="preserve"> опечаток и ошибок в разрешении на ввод объекта в эксплуатацию (далее-заявление об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правлении допущенных опечаток и ошибок), заявлении о выдаче дубликата разрешения на ввод объекта в эк</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плуатацию (далее соответственно – заявление о выдаче дубликата, дубликат);</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выдается заявителю на бумажном носителе при личном обращении в Уполномоченный орган, мн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Срок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2.7. Срок предоставления услуги составляет не более пяти рабочих дней </w:t>
      </w:r>
      <w:proofErr w:type="gramStart"/>
      <w:r w:rsidRPr="00685112">
        <w:rPr>
          <w:rFonts w:ascii="Times New Roman" w:eastAsia="Calibri" w:hAnsi="Times New Roman" w:cs="Times New Roman"/>
          <w:bCs/>
          <w:sz w:val="20"/>
          <w:szCs w:val="20"/>
        </w:rPr>
        <w:t>со дня поступления в Уполн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моченный орган заявления о выдаче разрешения на ввод объекта в эксплуатацию</w:t>
      </w:r>
      <w:proofErr w:type="gramEnd"/>
      <w:r w:rsidRPr="00685112">
        <w:rPr>
          <w:rFonts w:ascii="Times New Roman" w:eastAsia="Calibri" w:hAnsi="Times New Roman" w:cs="Times New Roman"/>
          <w:bCs/>
          <w:sz w:val="20"/>
          <w:szCs w:val="20"/>
        </w:rPr>
        <w:t>, заявления о внесении изм</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нений, представленных способами, указанными в пункте 2.14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счит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 xml:space="preserve">ется поступившим в </w:t>
      </w:r>
      <w:bookmarkStart w:id="33" w:name="_Hlk150941408"/>
      <w:r w:rsidRPr="00685112">
        <w:rPr>
          <w:rFonts w:ascii="Times New Roman" w:eastAsia="Calibri" w:hAnsi="Times New Roman" w:cs="Times New Roman"/>
          <w:bCs/>
          <w:sz w:val="20"/>
          <w:szCs w:val="20"/>
        </w:rPr>
        <w:t>Уполномоченный орган</w:t>
      </w:r>
      <w:bookmarkEnd w:id="33"/>
      <w:r w:rsidRPr="00685112">
        <w:rPr>
          <w:rFonts w:ascii="Times New Roman" w:eastAsia="Calibri" w:hAnsi="Times New Roman" w:cs="Times New Roman"/>
          <w:bCs/>
          <w:sz w:val="20"/>
          <w:szCs w:val="20"/>
        </w:rPr>
        <w:t xml:space="preserve"> со дня его регистрации.</w:t>
      </w:r>
      <w:r w:rsidRPr="00685112">
        <w:rPr>
          <w:rFonts w:ascii="Times New Roman" w:eastAsia="Calibri" w:hAnsi="Times New Roman" w:cs="Times New Roman"/>
          <w:bCs/>
          <w:sz w:val="20"/>
          <w:szCs w:val="20"/>
        </w:rPr>
        <w:cr/>
      </w: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Правовые основания для предоставления муниципальной услуги</w:t>
      </w:r>
    </w:p>
    <w:p w:rsidR="00685112" w:rsidRPr="00685112" w:rsidRDefault="00685112" w:rsidP="00685112">
      <w:pPr>
        <w:autoSpaceDE w:val="0"/>
        <w:autoSpaceDN w:val="0"/>
        <w:adjustRightInd w:val="0"/>
        <w:spacing w:after="0" w:line="240" w:lineRule="auto"/>
        <w:ind w:firstLine="720"/>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ственной информационной системе «Федеральный реестр государственных и муниципальных услуг (фун</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ций)».</w:t>
      </w:r>
    </w:p>
    <w:p w:rsidR="00685112" w:rsidRPr="00685112" w:rsidRDefault="00685112" w:rsidP="00685112">
      <w:pPr>
        <w:pStyle w:val="ConsPlusNormal"/>
        <w:ind w:firstLine="567"/>
        <w:jc w:val="both"/>
        <w:rPr>
          <w:rFonts w:ascii="Times New Roman" w:hAnsi="Times New Roman" w:cs="Times New Roman"/>
        </w:rPr>
      </w:pPr>
      <w:r w:rsidRPr="00685112">
        <w:rPr>
          <w:rFonts w:ascii="Times New Roman" w:hAnsi="Times New Roman" w:cs="Times New Roman"/>
        </w:rPr>
        <w:t>Нормативные правовые акты, регулирующие предоставление муниципальной услуги, информация о п</w:t>
      </w:r>
      <w:r w:rsidRPr="00685112">
        <w:rPr>
          <w:rFonts w:ascii="Times New Roman" w:hAnsi="Times New Roman" w:cs="Times New Roman"/>
        </w:rPr>
        <w:t>о</w:t>
      </w:r>
      <w:r w:rsidRPr="00685112">
        <w:rPr>
          <w:rFonts w:ascii="Times New Roman" w:hAnsi="Times New Roman" w:cs="Times New Roman"/>
        </w:rPr>
        <w:t>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 - телекоммуникационной сети «Интернет»                      (http://город-новомичуринск</w:t>
      </w:r>
      <w:proofErr w:type="gramStart"/>
      <w:r w:rsidRPr="00685112">
        <w:rPr>
          <w:rFonts w:ascii="Times New Roman" w:hAnsi="Times New Roman" w:cs="Times New Roman"/>
        </w:rPr>
        <w:t>.р</w:t>
      </w:r>
      <w:proofErr w:type="gramEnd"/>
      <w:r w:rsidRPr="00685112">
        <w:rPr>
          <w:rFonts w:ascii="Times New Roman" w:hAnsi="Times New Roman" w:cs="Times New Roman"/>
        </w:rPr>
        <w:t>ф), а также на Едином портале.</w:t>
      </w:r>
    </w:p>
    <w:p w:rsidR="00685112" w:rsidRPr="00685112" w:rsidRDefault="00685112" w:rsidP="00685112">
      <w:pPr>
        <w:pStyle w:val="ConsPlusNormal"/>
        <w:ind w:firstLine="709"/>
        <w:jc w:val="both"/>
        <w:rPr>
          <w:rFonts w:ascii="Times New Roman" w:hAnsi="Times New Roman" w:cs="Times New Roman"/>
        </w:rPr>
      </w:pPr>
    </w:p>
    <w:p w:rsidR="00685112" w:rsidRPr="00685112" w:rsidRDefault="00685112" w:rsidP="00685112">
      <w:pPr>
        <w:widowControl w:val="0"/>
        <w:spacing w:after="0" w:line="240" w:lineRule="auto"/>
        <w:contextualSpacing/>
        <w:jc w:val="center"/>
        <w:rPr>
          <w:rFonts w:ascii="Times New Roman" w:hAnsi="Times New Roman" w:cs="Times New Roman"/>
          <w:b/>
          <w:bCs/>
          <w:sz w:val="20"/>
          <w:szCs w:val="20"/>
        </w:rPr>
      </w:pPr>
      <w:r w:rsidRPr="00685112">
        <w:rPr>
          <w:rFonts w:ascii="Times New Roman" w:hAnsi="Times New Roman" w:cs="Times New Roman"/>
          <w:b/>
          <w:bCs/>
          <w:sz w:val="20"/>
          <w:szCs w:val="20"/>
        </w:rPr>
        <w:t>Исчерпывающий перечень документов, необходимых для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2.9. Исчерпывающий перечень документов, необходимых для предоставления услуги, подлежащих пре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ставлению заявителем самостоятельно:</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2.9.1. В случае представления заявления о выдаче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заявление о выдаче разрешения на ввод объекта в эксплуатацию. В случае представления заявления в электронной форме посредством Единого портала, в соответствии с подпунктом «а»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 xml:space="preserve">ством личного обращения в Уполномоченный орган, в том числе через многофункциональный центр. В случае </w:t>
      </w:r>
      <w:r w:rsidRPr="00685112">
        <w:rPr>
          <w:rFonts w:ascii="Times New Roman" w:eastAsia="Calibri" w:hAnsi="Times New Roman" w:cs="Times New Roman"/>
          <w:bCs/>
          <w:sz w:val="20"/>
          <w:szCs w:val="20"/>
        </w:rPr>
        <w:lastRenderedPageBreak/>
        <w:t>представления документов посредством Единого портала в соответствии с подпунктом «а» пункта 2.14 насто</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щего Административного регламента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bCs/>
          <w:sz w:val="20"/>
          <w:szCs w:val="20"/>
        </w:rPr>
        <w:t xml:space="preserve">в) </w:t>
      </w:r>
      <w:r w:rsidRPr="00685112">
        <w:rPr>
          <w:rFonts w:ascii="Times New Roman" w:eastAsia="Calibri"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eastAsia="Calibri" w:hAnsi="Times New Roman" w:cs="Times New Roman"/>
          <w:sz w:val="20"/>
          <w:szCs w:val="20"/>
        </w:rPr>
        <w:t>В случае представления документов в эле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 xml:space="preserve">тронной форме посредством </w:t>
      </w:r>
      <w:r w:rsidRPr="00685112">
        <w:rPr>
          <w:rFonts w:ascii="Times New Roman" w:eastAsia="Calibri" w:hAnsi="Times New Roman" w:cs="Times New Roman"/>
          <w:bCs/>
          <w:sz w:val="20"/>
          <w:szCs w:val="20"/>
        </w:rPr>
        <w:t>Единого портала в соответствии с подпунктом «а» пункта 2.14 настоящего Адм</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 xml:space="preserve">нистративного регламента </w:t>
      </w:r>
      <w:r w:rsidRPr="00685112">
        <w:rPr>
          <w:rFonts w:ascii="Times New Roman" w:eastAsia="Calibri" w:hAnsi="Times New Roman" w:cs="Times New Roman"/>
          <w:sz w:val="20"/>
          <w:szCs w:val="20"/>
        </w:rPr>
        <w:t>указанный документ, выданный заявителем, являющимся юридическим лицом,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eastAsia="Calibri" w:hAnsi="Times New Roman" w:cs="Times New Roman"/>
          <w:sz w:val="20"/>
          <w:szCs w:val="20"/>
        </w:rPr>
        <w:t>, а документ, выданный заяв</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685112">
        <w:rPr>
          <w:rFonts w:ascii="Times New Roman" w:eastAsia="Calibri" w:hAnsi="Times New Roman" w:cs="Times New Roman"/>
          <w:bCs/>
          <w:sz w:val="20"/>
          <w:szCs w:val="20"/>
        </w:rPr>
        <w:t>г) технический план объекта капитального строительства, подготовленный в соответствии с Федерал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 xml:space="preserve">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685112">
        <w:rPr>
          <w:rFonts w:ascii="Times New Roman" w:eastAsia="Calibri" w:hAnsi="Times New Roman" w:cs="Times New Roman"/>
          <w:sz w:val="20"/>
          <w:szCs w:val="20"/>
        </w:rPr>
        <w:t>в соответствии с частью 5.1 статьи 55 Градостроительного кодекса Российской Федерации</w:t>
      </w:r>
      <w:r w:rsidRPr="00685112">
        <w:rPr>
          <w:rFonts w:ascii="Times New Roman" w:eastAsia="Calibri" w:hAnsi="Times New Roman" w:cs="Times New Roman"/>
          <w:bCs/>
          <w:sz w:val="20"/>
          <w:szCs w:val="20"/>
        </w:rPr>
        <w:t xml:space="preserve"> для устранения пр</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чин приостановления (отказа) в осуществлении государственного кадастрового учета и (или) государственной регистрации прав)</w:t>
      </w:r>
      <w:r w:rsidRPr="00685112">
        <w:rPr>
          <w:rFonts w:ascii="Times New Roman" w:eastAsia="Calibri" w:hAnsi="Times New Roman" w:cs="Times New Roman"/>
          <w:sz w:val="20"/>
          <w:szCs w:val="20"/>
        </w:rPr>
        <w:t>;</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
          <w:bCs/>
          <w:sz w:val="20"/>
          <w:szCs w:val="20"/>
        </w:rPr>
      </w:pPr>
      <w:proofErr w:type="gramStart"/>
      <w:r w:rsidRPr="00685112">
        <w:rPr>
          <w:rFonts w:ascii="Times New Roman" w:eastAsia="Calibri" w:hAnsi="Times New Roman" w:cs="Times New Roman"/>
          <w:sz w:val="20"/>
          <w:szCs w:val="20"/>
        </w:rPr>
        <w:t>д)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 xml:space="preserve">нии, сооружении помещения,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-места (</w:t>
      </w:r>
      <w:r w:rsidRPr="00685112">
        <w:rPr>
          <w:rFonts w:ascii="Times New Roman" w:eastAsia="Calibri" w:hAnsi="Times New Roman" w:cs="Times New Roman"/>
          <w:bCs/>
          <w:sz w:val="20"/>
          <w:szCs w:val="20"/>
        </w:rPr>
        <w:t>в случае, если заявление о</w:t>
      </w:r>
      <w:proofErr w:type="gramEnd"/>
      <w:r w:rsidRPr="00685112">
        <w:rPr>
          <w:rFonts w:ascii="Times New Roman" w:eastAsia="Calibri" w:hAnsi="Times New Roman" w:cs="Times New Roman"/>
          <w:bCs/>
          <w:sz w:val="20"/>
          <w:szCs w:val="20"/>
        </w:rPr>
        <w:t xml:space="preserve">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sz w:val="20"/>
          <w:szCs w:val="20"/>
        </w:rPr>
        <w:t>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w:t>
      </w:r>
      <w:r w:rsidRPr="00685112">
        <w:rPr>
          <w:rFonts w:ascii="Times New Roman" w:eastAsia="Calibri" w:hAnsi="Times New Roman" w:cs="Times New Roman"/>
          <w:sz w:val="20"/>
          <w:szCs w:val="20"/>
        </w:rPr>
        <w:t>р</w:t>
      </w:r>
      <w:r w:rsidRPr="00685112">
        <w:rPr>
          <w:rFonts w:ascii="Times New Roman" w:eastAsia="Calibri" w:hAnsi="Times New Roman" w:cs="Times New Roman"/>
          <w:sz w:val="20"/>
          <w:szCs w:val="20"/>
        </w:rPr>
        <w:t>ственной регистрации права собственности указанного лица (указанных лиц) на предусмотренные настоящей частью объекты (</w:t>
      </w:r>
      <w:r w:rsidRPr="00685112">
        <w:rPr>
          <w:rFonts w:ascii="Times New Roman" w:eastAsia="Calibri" w:hAnsi="Times New Roman" w:cs="Times New Roman"/>
          <w:bCs/>
          <w:sz w:val="20"/>
          <w:szCs w:val="20"/>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w:t>
      </w:r>
      <w:proofErr w:type="gramEnd"/>
      <w:r w:rsidRPr="00685112">
        <w:rPr>
          <w:rFonts w:ascii="Times New Roman" w:eastAsia="Calibri" w:hAnsi="Times New Roman" w:cs="Times New Roman"/>
          <w:bCs/>
          <w:sz w:val="20"/>
          <w:szCs w:val="20"/>
        </w:rPr>
        <w:t xml:space="preserve"> статьи 55 Градостроительного кодекса Российской Федерации (Собрание законодательства Российской Федерации, 2005, № 1, ст. 16; 2021, № 50, ст. 8415).</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2.9.2. В случае представления заявления о внесении изменений: </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а) заявление о внесении изменений. В случае его представления в электронной форме посредством Ед</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ного портала в соответствии с подпунктом «а» пункта 2.14 настоящего Административного регламента указа</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ное заявление заполняется путем внесения соответствующих сведений в интерактивную форму на Едином по</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б) документ, удостоверяющий личность заявителя или представителя заявителя, в случае представления заявления </w:t>
      </w:r>
      <w:r w:rsidRPr="00685112">
        <w:rPr>
          <w:rFonts w:ascii="Times New Roman" w:hAnsi="Times New Roman" w:cs="Times New Roman"/>
          <w:bCs/>
          <w:sz w:val="20"/>
          <w:szCs w:val="20"/>
        </w:rPr>
        <w:t>о внесении изменений и</w:t>
      </w:r>
      <w:r w:rsidRPr="00685112">
        <w:rPr>
          <w:rFonts w:ascii="Times New Roman" w:eastAsia="Calibri" w:hAnsi="Times New Roman" w:cs="Times New Roman"/>
          <w:bCs/>
          <w:sz w:val="20"/>
          <w:szCs w:val="20"/>
        </w:rPr>
        <w:t xml:space="preserve"> прилагаемых к нему документов посредством личного обращения в Упо</w:t>
      </w:r>
      <w:r w:rsidRPr="00685112">
        <w:rPr>
          <w:rFonts w:ascii="Times New Roman" w:eastAsia="Calibri" w:hAnsi="Times New Roman" w:cs="Times New Roman"/>
          <w:bCs/>
          <w:sz w:val="20"/>
          <w:szCs w:val="20"/>
        </w:rPr>
        <w:t>л</w:t>
      </w:r>
      <w:r w:rsidRPr="00685112">
        <w:rPr>
          <w:rFonts w:ascii="Times New Roman" w:eastAsia="Calibri" w:hAnsi="Times New Roman" w:cs="Times New Roman"/>
          <w:bCs/>
          <w:sz w:val="20"/>
          <w:szCs w:val="20"/>
        </w:rPr>
        <w:t>номоченный орган, в том числе через многофункциональный центр. В случае представления документов п</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средством Единого портала в соответствии с подпунктом «а» пункта 2.14 настоящего Административного р</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гламента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 xml:space="preserve">в) </w:t>
      </w:r>
      <w:r w:rsidRPr="00685112">
        <w:rPr>
          <w:rFonts w:ascii="Times New Roman"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hAnsi="Times New Roman" w:cs="Times New Roman"/>
          <w:sz w:val="20"/>
          <w:szCs w:val="20"/>
        </w:rPr>
        <w:t>В случае представления документов в эле</w:t>
      </w:r>
      <w:r w:rsidRPr="00685112">
        <w:rPr>
          <w:rFonts w:ascii="Times New Roman" w:hAnsi="Times New Roman" w:cs="Times New Roman"/>
          <w:sz w:val="20"/>
          <w:szCs w:val="20"/>
        </w:rPr>
        <w:t>к</w:t>
      </w:r>
      <w:r w:rsidRPr="00685112">
        <w:rPr>
          <w:rFonts w:ascii="Times New Roman" w:hAnsi="Times New Roman" w:cs="Times New Roman"/>
          <w:sz w:val="20"/>
          <w:szCs w:val="20"/>
        </w:rPr>
        <w:t xml:space="preserve">тронной форме посредством </w:t>
      </w:r>
      <w:r w:rsidRPr="00685112">
        <w:rPr>
          <w:rFonts w:ascii="Times New Roman" w:hAnsi="Times New Roman" w:cs="Times New Roman"/>
          <w:bCs/>
          <w:sz w:val="20"/>
          <w:szCs w:val="20"/>
        </w:rPr>
        <w:t>Единого портала в соответствии с подпунктом «а» пункта 2.14 настоящего Адм</w:t>
      </w:r>
      <w:r w:rsidRPr="00685112">
        <w:rPr>
          <w:rFonts w:ascii="Times New Roman" w:hAnsi="Times New Roman" w:cs="Times New Roman"/>
          <w:bCs/>
          <w:sz w:val="20"/>
          <w:szCs w:val="20"/>
        </w:rPr>
        <w:t>и</w:t>
      </w:r>
      <w:r w:rsidRPr="00685112">
        <w:rPr>
          <w:rFonts w:ascii="Times New Roman" w:hAnsi="Times New Roman" w:cs="Times New Roman"/>
          <w:bCs/>
          <w:sz w:val="20"/>
          <w:szCs w:val="20"/>
        </w:rPr>
        <w:t xml:space="preserve">нистративного регламента </w:t>
      </w:r>
      <w:r w:rsidRPr="00685112">
        <w:rPr>
          <w:rFonts w:ascii="Times New Roman" w:hAnsi="Times New Roman" w:cs="Times New Roman"/>
          <w:sz w:val="20"/>
          <w:szCs w:val="20"/>
        </w:rPr>
        <w:t>указанный документ, выданный заявителем, являющимся юридическим лицом, уд</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hAnsi="Times New Roman" w:cs="Times New Roman"/>
          <w:sz w:val="20"/>
          <w:szCs w:val="20"/>
        </w:rPr>
        <w:t>, а документ, выданный заяв</w:t>
      </w:r>
      <w:r w:rsidRPr="00685112">
        <w:rPr>
          <w:rFonts w:ascii="Times New Roman" w:hAnsi="Times New Roman" w:cs="Times New Roman"/>
          <w:sz w:val="20"/>
          <w:szCs w:val="20"/>
        </w:rPr>
        <w:t>и</w:t>
      </w:r>
      <w:r w:rsidRPr="00685112">
        <w:rPr>
          <w:rFonts w:ascii="Times New Roman"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г) документы (их копии или сведения, содержащиеся в них), указанные в подпунктах «г» - «е» пункта 2.9.1, в пункте 2.10.1 настоящего Административного регламента, в которые внесены изменения в связи с по</w:t>
      </w:r>
      <w:r w:rsidRPr="00685112">
        <w:rPr>
          <w:rFonts w:ascii="Times New Roman" w:hAnsi="Times New Roman" w:cs="Times New Roman"/>
          <w:bCs/>
        </w:rPr>
        <w:t>д</w:t>
      </w:r>
      <w:r w:rsidRPr="00685112">
        <w:rPr>
          <w:rFonts w:ascii="Times New Roman" w:hAnsi="Times New Roman" w:cs="Times New Roman"/>
          <w:bCs/>
        </w:rPr>
        <w:t>готовкой технического плана объекта капитального строительства в соответствии с частью 5.1 статьи 55 Град</w:t>
      </w:r>
      <w:r w:rsidRPr="00685112">
        <w:rPr>
          <w:rFonts w:ascii="Times New Roman" w:hAnsi="Times New Roman" w:cs="Times New Roman"/>
          <w:bCs/>
        </w:rPr>
        <w:t>о</w:t>
      </w:r>
      <w:r w:rsidRPr="00685112">
        <w:rPr>
          <w:rFonts w:ascii="Times New Roman" w:hAnsi="Times New Roman" w:cs="Times New Roman"/>
          <w:bCs/>
        </w:rPr>
        <w:t>строительного кодекса Российской Федерации.</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2.9.3. В случае представления заявления об исправлении допущенных опечаток и ошибок: </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а) заявление </w:t>
      </w:r>
      <w:r w:rsidRPr="00685112">
        <w:rPr>
          <w:rFonts w:ascii="Times New Roman" w:hAnsi="Times New Roman" w:cs="Times New Roman"/>
          <w:bCs/>
          <w:sz w:val="20"/>
          <w:szCs w:val="20"/>
        </w:rPr>
        <w:t>об исправлении допущенных опечаток и ошибок</w:t>
      </w:r>
      <w:r w:rsidRPr="00685112">
        <w:rPr>
          <w:rFonts w:ascii="Times New Roman" w:eastAsia="Calibri" w:hAnsi="Times New Roman" w:cs="Times New Roman"/>
          <w:bCs/>
          <w:sz w:val="20"/>
          <w:szCs w:val="20"/>
        </w:rPr>
        <w:t>. В случае его представления в электронной форме посредством Единого портала в соответствии с подпунктом «а» пункта 2.14 настоящего Администр</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тивного регламента указанное заявление заполняется путем внесения соответствующих сведений в интеракти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ную форму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б) документ, удостоверяющий личность заявителя или представителя заявителя, в случае представления заявления </w:t>
      </w:r>
      <w:r w:rsidRPr="00685112">
        <w:rPr>
          <w:rFonts w:ascii="Times New Roman" w:hAnsi="Times New Roman" w:cs="Times New Roman"/>
          <w:bCs/>
          <w:sz w:val="20"/>
          <w:szCs w:val="20"/>
        </w:rPr>
        <w:t xml:space="preserve">об исправлении допущенных опечаток и ошибок, </w:t>
      </w:r>
      <w:r w:rsidRPr="00685112">
        <w:rPr>
          <w:rFonts w:ascii="Times New Roman" w:eastAsia="Calibri" w:hAnsi="Times New Roman" w:cs="Times New Roman"/>
          <w:bCs/>
          <w:sz w:val="20"/>
          <w:szCs w:val="20"/>
        </w:rPr>
        <w:t>и прилагаемых к нему документов посредством личного обращения в Уполномоченный орган, в том числе через многофункциональный центр. В случае пре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ставления документов посредством Единого портала в соответствии с подпунктом «а» пункта 2.14 настоящего Административного регламента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в) </w:t>
      </w:r>
      <w:r w:rsidRPr="00685112">
        <w:rPr>
          <w:rFonts w:ascii="Times New Roman" w:eastAsia="Calibri"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eastAsia="Calibri" w:hAnsi="Times New Roman" w:cs="Times New Roman"/>
          <w:sz w:val="20"/>
          <w:szCs w:val="20"/>
        </w:rPr>
        <w:t>В случае представления документов в эле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 xml:space="preserve">тронной форме посредством </w:t>
      </w:r>
      <w:r w:rsidRPr="00685112">
        <w:rPr>
          <w:rFonts w:ascii="Times New Roman" w:eastAsia="Calibri" w:hAnsi="Times New Roman" w:cs="Times New Roman"/>
          <w:bCs/>
          <w:sz w:val="20"/>
          <w:szCs w:val="20"/>
        </w:rPr>
        <w:t>Единого портала в соответствии с подпунктом «а» пункта 2.14 настоящего Адм</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 xml:space="preserve">нистративного регламента </w:t>
      </w:r>
      <w:r w:rsidRPr="00685112">
        <w:rPr>
          <w:rFonts w:ascii="Times New Roman" w:eastAsia="Calibri" w:hAnsi="Times New Roman" w:cs="Times New Roman"/>
          <w:sz w:val="20"/>
          <w:szCs w:val="20"/>
        </w:rPr>
        <w:t>указанный документ, выданный заявителем, являющимся юридическим лицом,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lastRenderedPageBreak/>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eastAsia="Calibri" w:hAnsi="Times New Roman" w:cs="Times New Roman"/>
          <w:sz w:val="20"/>
          <w:szCs w:val="20"/>
        </w:rPr>
        <w:t>, а документ, выданный заяв</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2.9.4. В случае представления заявления о выдаче дубликата: </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а) заявление </w:t>
      </w:r>
      <w:r w:rsidRPr="00685112">
        <w:rPr>
          <w:rFonts w:ascii="Times New Roman" w:hAnsi="Times New Roman" w:cs="Times New Roman"/>
          <w:bCs/>
          <w:sz w:val="20"/>
          <w:szCs w:val="20"/>
        </w:rPr>
        <w:t>о выдаче дубликата</w:t>
      </w:r>
      <w:r w:rsidRPr="00685112">
        <w:rPr>
          <w:rFonts w:ascii="Times New Roman" w:eastAsia="Calibri" w:hAnsi="Times New Roman" w:cs="Times New Roman"/>
          <w:bCs/>
          <w:sz w:val="20"/>
          <w:szCs w:val="20"/>
        </w:rPr>
        <w:t>. В случае его представления в электронной форме посредством Единого портала в соответствии с подпунктом «а»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б) документ, удостоверяющий личность заявителя или представителя заявителя, в случае представления заявления </w:t>
      </w:r>
      <w:r w:rsidRPr="00685112">
        <w:rPr>
          <w:rFonts w:ascii="Times New Roman" w:hAnsi="Times New Roman" w:cs="Times New Roman"/>
          <w:bCs/>
          <w:sz w:val="20"/>
          <w:szCs w:val="20"/>
        </w:rPr>
        <w:t xml:space="preserve">о выдаче дубликата </w:t>
      </w:r>
      <w:r w:rsidRPr="00685112">
        <w:rPr>
          <w:rFonts w:ascii="Times New Roman" w:eastAsia="Calibri" w:hAnsi="Times New Roman" w:cs="Times New Roman"/>
          <w:bCs/>
          <w:sz w:val="20"/>
          <w:szCs w:val="20"/>
        </w:rPr>
        <w:t>и прилагаемых к нему документов посредством личного обращения в Уполном</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ченный орган, в том числе через многофункциональный центр. В случае представления документов посре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ством Единого портала в соответствии с подпунктом «а» пункта 2.14 настоящего Административного регл</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в) </w:t>
      </w:r>
      <w:r w:rsidRPr="00685112">
        <w:rPr>
          <w:rFonts w:ascii="Times New Roman" w:eastAsia="Calibri"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eastAsia="Calibri" w:hAnsi="Times New Roman" w:cs="Times New Roman"/>
          <w:sz w:val="20"/>
          <w:szCs w:val="20"/>
        </w:rPr>
        <w:t>В случае представления документов в эле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 xml:space="preserve">тронной форме посредством </w:t>
      </w:r>
      <w:r w:rsidRPr="00685112">
        <w:rPr>
          <w:rFonts w:ascii="Times New Roman" w:eastAsia="Calibri" w:hAnsi="Times New Roman" w:cs="Times New Roman"/>
          <w:bCs/>
          <w:sz w:val="20"/>
          <w:szCs w:val="20"/>
        </w:rPr>
        <w:t>Единого портала в соответствии с подпунктом «а» пункта 2.14 настоящего Адм</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 xml:space="preserve">нистративного регламента </w:t>
      </w:r>
      <w:r w:rsidRPr="00685112">
        <w:rPr>
          <w:rFonts w:ascii="Times New Roman" w:eastAsia="Calibri" w:hAnsi="Times New Roman" w:cs="Times New Roman"/>
          <w:sz w:val="20"/>
          <w:szCs w:val="20"/>
        </w:rPr>
        <w:t>указанный документ, выданный заявителем, являющимся юридическим лицом,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eastAsia="Calibri" w:hAnsi="Times New Roman" w:cs="Times New Roman"/>
          <w:sz w:val="20"/>
          <w:szCs w:val="20"/>
        </w:rPr>
        <w:t>, а документ, выданный заяв</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2.9.5. </w:t>
      </w:r>
      <w:proofErr w:type="gramStart"/>
      <w:r w:rsidRPr="00685112">
        <w:rPr>
          <w:rFonts w:ascii="Times New Roman" w:hAnsi="Times New Roman" w:cs="Times New Roman"/>
          <w:bCs/>
        </w:rPr>
        <w:t>Сведения, позволяющие идентифицировать заявителя, содержатся в документе, предусмотренном подпунктом «б» пункта 2.9.1, подпунктом «б» пункта 2.9.2, подпунктом «б» пункта 2.9.3, подпунктом «б» пункта 2.9.4 настоящего Административного регламента.</w:t>
      </w:r>
      <w:proofErr w:type="gramEnd"/>
    </w:p>
    <w:p w:rsidR="00685112" w:rsidRPr="00685112" w:rsidRDefault="00685112" w:rsidP="00685112">
      <w:pPr>
        <w:pStyle w:val="ConsPlusNormal"/>
        <w:ind w:firstLine="567"/>
        <w:jc w:val="both"/>
        <w:rPr>
          <w:rFonts w:ascii="Times New Roman" w:hAnsi="Times New Roman" w:cs="Times New Roman"/>
          <w:bCs/>
        </w:rPr>
      </w:pPr>
      <w:proofErr w:type="gramStart"/>
      <w:r w:rsidRPr="00685112">
        <w:rPr>
          <w:rFonts w:ascii="Times New Roman" w:hAnsi="Times New Roman" w:cs="Times New Roman"/>
          <w:bCs/>
        </w:rPr>
        <w:t>Сведения, позволяющие идентифицировать представителя, содержатся в документах, предусмотренных подпунктами «б», «в» пункта 2.9.1, подпунктами «б», «в» пункта 2.9.2, подпунктами «б», «в» пункта 2.9.3, по</w:t>
      </w:r>
      <w:r w:rsidRPr="00685112">
        <w:rPr>
          <w:rFonts w:ascii="Times New Roman" w:hAnsi="Times New Roman" w:cs="Times New Roman"/>
          <w:bCs/>
        </w:rPr>
        <w:t>д</w:t>
      </w:r>
      <w:r w:rsidRPr="00685112">
        <w:rPr>
          <w:rFonts w:ascii="Times New Roman" w:hAnsi="Times New Roman" w:cs="Times New Roman"/>
          <w:bCs/>
        </w:rPr>
        <w:t>пунктами «б», «в» пункта 2.9.4 настоящего Административного регламента.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2.10. </w:t>
      </w:r>
      <w:proofErr w:type="gramStart"/>
      <w:r w:rsidRPr="00685112">
        <w:rPr>
          <w:rFonts w:ascii="Times New Roman" w:hAnsi="Times New Roman" w:cs="Times New Roman"/>
          <w:bCs/>
        </w:rPr>
        <w:t>Исчерпывающий перечень необходимых для предоставления муниципальной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w:t>
      </w:r>
      <w:r w:rsidRPr="00685112">
        <w:rPr>
          <w:rFonts w:ascii="Times New Roman" w:hAnsi="Times New Roman" w:cs="Times New Roman"/>
          <w:bCs/>
        </w:rPr>
        <w:t>е</w:t>
      </w:r>
      <w:r w:rsidRPr="00685112">
        <w:rPr>
          <w:rFonts w:ascii="Times New Roman" w:hAnsi="Times New Roman" w:cs="Times New Roman"/>
          <w:bCs/>
        </w:rPr>
        <w:t>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roofErr w:type="gramEnd"/>
      <w:r w:rsidRPr="00685112">
        <w:rPr>
          <w:rFonts w:ascii="Times New Roman" w:hAnsi="Times New Roman" w:cs="Times New Roman"/>
          <w:bCs/>
        </w:rPr>
        <w:t xml:space="preserve">, в </w:t>
      </w:r>
      <w:proofErr w:type="gramStart"/>
      <w:r w:rsidRPr="00685112">
        <w:rPr>
          <w:rFonts w:ascii="Times New Roman" w:hAnsi="Times New Roman" w:cs="Times New Roman"/>
          <w:bCs/>
        </w:rPr>
        <w:t>распор</w:t>
      </w:r>
      <w:r w:rsidRPr="00685112">
        <w:rPr>
          <w:rFonts w:ascii="Times New Roman" w:hAnsi="Times New Roman" w:cs="Times New Roman"/>
          <w:bCs/>
        </w:rPr>
        <w:t>я</w:t>
      </w:r>
      <w:r w:rsidRPr="00685112">
        <w:rPr>
          <w:rFonts w:ascii="Times New Roman" w:hAnsi="Times New Roman" w:cs="Times New Roman"/>
          <w:bCs/>
        </w:rPr>
        <w:t>жении</w:t>
      </w:r>
      <w:proofErr w:type="gramEnd"/>
      <w:r w:rsidRPr="00685112">
        <w:rPr>
          <w:rFonts w:ascii="Times New Roman" w:hAnsi="Times New Roman" w:cs="Times New Roman"/>
          <w:bCs/>
        </w:rPr>
        <w:t xml:space="preserve"> </w:t>
      </w:r>
      <w:r w:rsidRPr="00685112">
        <w:rPr>
          <w:rFonts w:ascii="Times New Roman" w:hAnsi="Times New Roman" w:cs="Times New Roman"/>
        </w:rPr>
        <w:t xml:space="preserve">которых </w:t>
      </w:r>
      <w:r w:rsidRPr="00685112">
        <w:rPr>
          <w:rFonts w:ascii="Times New Roman" w:hAnsi="Times New Roman" w:cs="Times New Roman"/>
          <w:bCs/>
        </w:rPr>
        <w:t xml:space="preserve">находятся </w:t>
      </w:r>
      <w:r w:rsidRPr="00685112">
        <w:rPr>
          <w:rFonts w:ascii="Times New Roman" w:hAnsi="Times New Roman" w:cs="Times New Roman"/>
        </w:rPr>
        <w:t xml:space="preserve">указанные документы, </w:t>
      </w:r>
      <w:r w:rsidRPr="00685112">
        <w:rPr>
          <w:rFonts w:ascii="Times New Roman" w:hAnsi="Times New Roman" w:cs="Times New Roman"/>
          <w:bCs/>
        </w:rPr>
        <w:t>и которые заявитель вправе представить по собственной ин</w:t>
      </w:r>
      <w:r w:rsidRPr="00685112">
        <w:rPr>
          <w:rFonts w:ascii="Times New Roman" w:hAnsi="Times New Roman" w:cs="Times New Roman"/>
          <w:bCs/>
        </w:rPr>
        <w:t>и</w:t>
      </w:r>
      <w:r w:rsidRPr="00685112">
        <w:rPr>
          <w:rFonts w:ascii="Times New Roman" w:hAnsi="Times New Roman" w:cs="Times New Roman"/>
          <w:bCs/>
        </w:rPr>
        <w:t>циативе:</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2.10.1. В случае представления заявления о выдаче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разрешение на строительство;</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bCs/>
          <w:sz w:val="20"/>
          <w:szCs w:val="20"/>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г) схема, отображающая расположение построенного, реконструированного объекта капитального стро</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тельства, расположение сетей инженерно-технического обеспечения в границах земельного участка и планир</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вочную организацию земельного участка и подписанная лицом, осуществляющим строительство (лицом, ос</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ществляющим строительство, и застройщиком или техническим заказчиком в случае осуществления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заключение органа государственного строительного надзора (в случае, если предусмотрено осущест</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ление государственного строительного надзора в соответствии с частью 1 статьи 54 Градостроительного коде</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са Российской Федерации (Собрание законодательства Российской Федерации, 2005, № 1, ст. 16;</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2021, № 24, ст. 4188)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(Собрание законодательства Ро</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сийской Федерации, 2005, № 1, ст. 16;</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2021, № 27, ст. 5103) частью такой проектной документации), заключ</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кодекса Российской Федерации (Собрание законодательства Российской Федерации, 2005, №1, ст. 16; 2021, № 24, ст. 4188);</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е) сведения из Единого государственного реестра юридических лиц (при обращении застройщика, явл</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ж) акт приемки выполненных работ по сохранению объекта культурного наследия, утвержденный соо</w:t>
      </w:r>
      <w:r w:rsidRPr="00685112">
        <w:rPr>
          <w:rFonts w:ascii="Times New Roman" w:hAnsi="Times New Roman" w:cs="Times New Roman"/>
          <w:bCs/>
        </w:rPr>
        <w:t>т</w:t>
      </w:r>
      <w:r w:rsidRPr="00685112">
        <w:rPr>
          <w:rFonts w:ascii="Times New Roman" w:hAnsi="Times New Roman" w:cs="Times New Roman"/>
          <w:bCs/>
        </w:rPr>
        <w:t>ветствующим органом охраны объектов культурного наследия, определенным Федеральным законом от 25 июня 2002 г. № 73-ФЗ</w:t>
      </w:r>
      <w:proofErr w:type="gramStart"/>
      <w:r w:rsidRPr="00685112">
        <w:rPr>
          <w:rFonts w:ascii="Times New Roman" w:hAnsi="Times New Roman" w:cs="Times New Roman"/>
          <w:bCs/>
        </w:rPr>
        <w:t>«О</w:t>
      </w:r>
      <w:proofErr w:type="gramEnd"/>
      <w:r w:rsidRPr="00685112">
        <w:rPr>
          <w:rFonts w:ascii="Times New Roman" w:hAnsi="Times New Roman" w:cs="Times New Roman"/>
          <w:bCs/>
        </w:rPr>
        <w:t>б объектах культурного наследия (памятниках истории и культуры) народов Росси</w:t>
      </w:r>
      <w:r w:rsidRPr="00685112">
        <w:rPr>
          <w:rFonts w:ascii="Times New Roman" w:hAnsi="Times New Roman" w:cs="Times New Roman"/>
          <w:bCs/>
        </w:rPr>
        <w:t>й</w:t>
      </w:r>
      <w:r w:rsidRPr="00685112">
        <w:rPr>
          <w:rFonts w:ascii="Times New Roman" w:hAnsi="Times New Roman" w:cs="Times New Roman"/>
          <w:bCs/>
        </w:rPr>
        <w:lastRenderedPageBreak/>
        <w:t xml:space="preserve">ской Федерации» (Собрание законодательства Российской Федерации, 2002, № 26, ст. 2519; </w:t>
      </w:r>
      <w:proofErr w:type="gramStart"/>
      <w:r w:rsidRPr="00685112">
        <w:rPr>
          <w:rFonts w:ascii="Times New Roman" w:hAnsi="Times New Roman" w:cs="Times New Roman"/>
          <w:bCs/>
        </w:rPr>
        <w:t>2022, № 43, ст. 7270), при проведении реставрации, консервации, ремонта этого объекта и его приспособления для совреме</w:t>
      </w:r>
      <w:r w:rsidRPr="00685112">
        <w:rPr>
          <w:rFonts w:ascii="Times New Roman" w:hAnsi="Times New Roman" w:cs="Times New Roman"/>
          <w:bCs/>
        </w:rPr>
        <w:t>н</w:t>
      </w:r>
      <w:r w:rsidRPr="00685112">
        <w:rPr>
          <w:rFonts w:ascii="Times New Roman" w:hAnsi="Times New Roman" w:cs="Times New Roman"/>
          <w:bCs/>
        </w:rPr>
        <w:t>ного использования.</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2.11. Документы, указанные в подпунктах «а», «в» - «г» пункта 2.10.1 настоящего Административного регламента, направляются заявителем самостоятельно, если указанные документы (их копии или сведения, с</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держащиеся в них) отсутствуют в распоряжении органов государственной власти, органов местного сам</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управления либо подведомственных государственным органам или органам местного самоуправления орган</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заций.</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2.12. В случае представления заявления о выдаче разрешения на ввод объекта в эксплуатацию в отнош</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w:t>
      </w:r>
      <w:r w:rsidRPr="00685112">
        <w:rPr>
          <w:rFonts w:ascii="Times New Roman" w:eastAsia="Calibri" w:hAnsi="Times New Roman" w:cs="Times New Roman"/>
          <w:bCs/>
          <w:sz w:val="20"/>
          <w:szCs w:val="20"/>
        </w:rPr>
        <w:t>ъ</w:t>
      </w:r>
      <w:r w:rsidRPr="00685112">
        <w:rPr>
          <w:rFonts w:ascii="Times New Roman" w:eastAsia="Calibri" w:hAnsi="Times New Roman" w:cs="Times New Roman"/>
          <w:bCs/>
          <w:sz w:val="20"/>
          <w:szCs w:val="20"/>
        </w:rPr>
        <w:t>екта капитального строительства документы, указанные в подпунктах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пункта 2.9.1 и подпунктах «г»-«д» пункта 2.10.1 настоящего Административного регламента, оформляются в части, относящейся к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 xml:space="preserve">ствующему этапу строительства, реконструкции объекта капитального строительства. </w:t>
      </w:r>
      <w:proofErr w:type="gramStart"/>
      <w:r w:rsidRPr="00685112">
        <w:rPr>
          <w:rFonts w:ascii="Times New Roman" w:eastAsia="Calibri" w:hAnsi="Times New Roman" w:cs="Times New Roman"/>
          <w:bCs/>
          <w:sz w:val="20"/>
          <w:szCs w:val="20"/>
        </w:rPr>
        <w:t>В указанном случае в заявлении о выдаче разрешения на ввод объекта в эксплуатацию в отношении этапа строительства, реконстру</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w:t>
      </w:r>
      <w:proofErr w:type="gramEnd"/>
      <w:r w:rsidRPr="00685112">
        <w:rPr>
          <w:rFonts w:ascii="Times New Roman" w:eastAsia="Calibri" w:hAnsi="Times New Roman" w:cs="Times New Roman"/>
          <w:bCs/>
          <w:sz w:val="20"/>
          <w:szCs w:val="20"/>
        </w:rPr>
        <w:t xml:space="preserve"> строительства (при наличии).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пункта 2.9.1 и подпунктах «г»-«д» пункта 2.10.1 настоящего Администрати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 xml:space="preserve">ного регламента (если предоставление таких документов предусмотрено требованиями подпункта «г»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685112">
        <w:rPr>
          <w:rFonts w:ascii="Times New Roman" w:eastAsia="Calibri" w:hAnsi="Times New Roman" w:cs="Times New Roman"/>
          <w:bCs/>
          <w:sz w:val="20"/>
          <w:szCs w:val="20"/>
        </w:rPr>
        <w:t>В указанном случае в заявлении о внесении изменений в разрешение на ввод</w:t>
      </w:r>
      <w:proofErr w:type="gramEnd"/>
      <w:r w:rsidRPr="00685112">
        <w:rPr>
          <w:rFonts w:ascii="Times New Roman" w:eastAsia="Calibri" w:hAnsi="Times New Roman" w:cs="Times New Roman"/>
          <w:bCs/>
          <w:sz w:val="20"/>
          <w:szCs w:val="20"/>
        </w:rPr>
        <w:t xml:space="preserve"> объекта в эксплуатацию, выданное в отношении этапа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реконструкции объекта капитального строительства, указываются сведения о ранее выданных разрешен</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ях на ввод объекта в эксплуатацию в отношении этапа строительства, реконструкции объекта капитального строительства (при наличии).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2.13. Непредставление (несвоевременное представление) государственными </w:t>
      </w:r>
      <w:r w:rsidRPr="00685112">
        <w:rPr>
          <w:rFonts w:ascii="Times New Roman" w:eastAsia="Calibri" w:hAnsi="Times New Roman" w:cs="Times New Roman"/>
          <w:sz w:val="20"/>
          <w:szCs w:val="20"/>
        </w:rPr>
        <w:t>органами власти, органами местного самоуправления, организациями находящихся в их распоряжении документов</w:t>
      </w:r>
      <w:r w:rsidRPr="00685112">
        <w:rPr>
          <w:rFonts w:ascii="Times New Roman" w:eastAsia="Calibri" w:hAnsi="Times New Roman" w:cs="Times New Roman"/>
          <w:bCs/>
          <w:sz w:val="20"/>
          <w:szCs w:val="20"/>
        </w:rPr>
        <w:t xml:space="preserve"> и информации не м</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жет являться основанием для отказа в выдаче разрешения на ввод объекта в эксплуатацию.</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2.14. </w:t>
      </w:r>
      <w:proofErr w:type="gramStart"/>
      <w:r w:rsidRPr="00685112">
        <w:rPr>
          <w:rFonts w:ascii="Times New Roman" w:hAnsi="Times New Roman" w:cs="Times New Roman"/>
          <w:bCs/>
        </w:rPr>
        <w:t>Заявитель или его представитель представляет в Уполномоченный орган заявление о выдаче разр</w:t>
      </w:r>
      <w:r w:rsidRPr="00685112">
        <w:rPr>
          <w:rFonts w:ascii="Times New Roman" w:hAnsi="Times New Roman" w:cs="Times New Roman"/>
          <w:bCs/>
        </w:rPr>
        <w:t>е</w:t>
      </w:r>
      <w:r w:rsidRPr="00685112">
        <w:rPr>
          <w:rFonts w:ascii="Times New Roman" w:hAnsi="Times New Roman" w:cs="Times New Roman"/>
          <w:bCs/>
        </w:rPr>
        <w:t xml:space="preserve">шения на ввод объекта в эксплуатацию, заявление о внесении изменений по рекомендуемым формам согласно Приложениям № 2 , 3к настоящему Административному регламенту, заявление о выдаче дубликата, заявление об исправлении допущенных опечаток и ошибок по </w:t>
      </w:r>
      <w:r w:rsidRPr="00685112">
        <w:rPr>
          <w:rFonts w:ascii="Times New Roman" w:hAnsi="Times New Roman" w:cs="Times New Roman"/>
          <w:iCs/>
        </w:rPr>
        <w:t xml:space="preserve">рекомендуемым </w:t>
      </w:r>
      <w:r w:rsidRPr="00685112">
        <w:rPr>
          <w:rFonts w:ascii="Times New Roman" w:hAnsi="Times New Roman" w:cs="Times New Roman"/>
          <w:bCs/>
        </w:rPr>
        <w:t>формам согласно Приложениям № 4, 5 к настоящему Административному регламенту, а также прилагаемые к ним документы, указанные</w:t>
      </w:r>
      <w:proofErr w:type="gramEnd"/>
      <w:r w:rsidRPr="00685112">
        <w:rPr>
          <w:rFonts w:ascii="Times New Roman" w:hAnsi="Times New Roman" w:cs="Times New Roman"/>
          <w:bCs/>
        </w:rPr>
        <w:t xml:space="preserve"> соответстве</w:t>
      </w:r>
      <w:r w:rsidRPr="00685112">
        <w:rPr>
          <w:rFonts w:ascii="Times New Roman" w:hAnsi="Times New Roman" w:cs="Times New Roman"/>
          <w:bCs/>
        </w:rPr>
        <w:t>н</w:t>
      </w:r>
      <w:r w:rsidRPr="00685112">
        <w:rPr>
          <w:rFonts w:ascii="Times New Roman" w:hAnsi="Times New Roman" w:cs="Times New Roman"/>
          <w:bCs/>
        </w:rPr>
        <w:t>но в подпунктах «б» - «е» пункта 2.9.1, в пунктах 2.9.2 – 2.9.4 настоящего Административного регламента, о</w:t>
      </w:r>
      <w:r w:rsidRPr="00685112">
        <w:rPr>
          <w:rFonts w:ascii="Times New Roman" w:hAnsi="Times New Roman" w:cs="Times New Roman"/>
          <w:bCs/>
        </w:rPr>
        <w:t>д</w:t>
      </w:r>
      <w:r w:rsidRPr="00685112">
        <w:rPr>
          <w:rFonts w:ascii="Times New Roman" w:hAnsi="Times New Roman" w:cs="Times New Roman"/>
          <w:bCs/>
        </w:rPr>
        <w:t>ним из следующих способов:</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в электронной форме посредством Единого портала.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В случае направления заявления о выдаче разрешения на ввод объекта в эксплуатацию, заявления о вн</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онной системы «Единая система идентификации и аутентификации в инфраструктуре, обеспечивающей и</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формационно-технологическое взаимодействие</w:t>
      </w:r>
      <w:proofErr w:type="gramEnd"/>
      <w:r w:rsidRPr="00685112">
        <w:rPr>
          <w:rFonts w:ascii="Times New Roman" w:eastAsia="Calibri" w:hAnsi="Times New Roman" w:cs="Times New Roman"/>
          <w:bCs/>
          <w:sz w:val="20"/>
          <w:szCs w:val="20"/>
        </w:rPr>
        <w:t xml:space="preserve"> информационных систем, используемых для предоставления государственных и муниципальных услуг в электронной форме» (далее – ЕСИА</w:t>
      </w:r>
      <w:proofErr w:type="gramStart"/>
      <w:r w:rsidRPr="00685112">
        <w:rPr>
          <w:rFonts w:ascii="Times New Roman" w:eastAsia="Calibri" w:hAnsi="Times New Roman" w:cs="Times New Roman"/>
          <w:bCs/>
          <w:sz w:val="20"/>
          <w:szCs w:val="20"/>
        </w:rPr>
        <w:t>)и</w:t>
      </w:r>
      <w:proofErr w:type="gramEnd"/>
      <w:r w:rsidRPr="00685112">
        <w:rPr>
          <w:rFonts w:ascii="Times New Roman" w:eastAsia="Calibri" w:hAnsi="Times New Roman" w:cs="Times New Roman"/>
          <w:bCs/>
          <w:sz w:val="20"/>
          <w:szCs w:val="20"/>
        </w:rPr>
        <w:t>ли иных государственных информационных систем, если такие государственные информационные системы в установленном Правител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ством Российской Федерации порядке обеспечивают взаимодействие с ЕСИА, при условии совпадения свед</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ний о физическом лице в указанных информационных системах, заполняет формы указанных заявлений с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 xml:space="preserve">пользованием интерактивной формы в электронном виде. </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зая</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 xml:space="preserve">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2.9.1, в пункте 2.9.2 настоящего Административного регламента. </w:t>
      </w:r>
      <w:proofErr w:type="gramStart"/>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заявление об исправлении допущенных опеч</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 xml:space="preserve">ток и ошибок, заявление о выдаче дубликата подписываются </w:t>
      </w:r>
      <w:r w:rsidRPr="00685112">
        <w:rPr>
          <w:rFonts w:ascii="Times New Roman" w:eastAsia="Calibri" w:hAnsi="Times New Roman" w:cs="Times New Roman"/>
          <w:bCs/>
          <w:sz w:val="20"/>
          <w:szCs w:val="20"/>
          <w:lang w:bidi="ru-RU"/>
        </w:rPr>
        <w:t>заявителем или его представителем, уполном</w:t>
      </w:r>
      <w:r w:rsidRPr="00685112">
        <w:rPr>
          <w:rFonts w:ascii="Times New Roman" w:eastAsia="Calibri" w:hAnsi="Times New Roman" w:cs="Times New Roman"/>
          <w:bCs/>
          <w:sz w:val="20"/>
          <w:szCs w:val="20"/>
          <w:lang w:bidi="ru-RU"/>
        </w:rPr>
        <w:t>о</w:t>
      </w:r>
      <w:r w:rsidRPr="00685112">
        <w:rPr>
          <w:rFonts w:ascii="Times New Roman" w:eastAsia="Calibri" w:hAnsi="Times New Roman" w:cs="Times New Roman"/>
          <w:bCs/>
          <w:sz w:val="20"/>
          <w:szCs w:val="20"/>
          <w:lang w:bidi="ru-RU"/>
        </w:rPr>
        <w:t xml:space="preserve">ченным на подписание таких заявлений, </w:t>
      </w:r>
      <w:r w:rsidRPr="00685112">
        <w:rPr>
          <w:rFonts w:ascii="Times New Roman" w:eastAsia="Calibri" w:hAnsi="Times New Roman" w:cs="Times New Roman"/>
          <w:bCs/>
          <w:sz w:val="20"/>
          <w:szCs w:val="20"/>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систем, используемых для предоставления государственных и муниципал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ных услуг в электронной форме, которая создается и проверяется с использованием средств электронной по</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 xml:space="preserve">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685112">
        <w:rPr>
          <w:rFonts w:ascii="Times New Roman" w:eastAsia="Calibri" w:hAnsi="Times New Roman" w:cs="Times New Roman"/>
          <w:bCs/>
          <w:sz w:val="20"/>
          <w:szCs w:val="20"/>
        </w:rPr>
        <w:lastRenderedPageBreak/>
        <w:t>статьи 8 Федерального закона от 6.04.2011 № 63-ФЗ «Об электронной подписи» (Собрание законодательства Российской Федерации, 2011, № 15, ст. 2036</w:t>
      </w:r>
      <w:proofErr w:type="gramEnd"/>
      <w:r w:rsidRPr="00685112">
        <w:rPr>
          <w:rFonts w:ascii="Times New Roman" w:eastAsia="Calibri" w:hAnsi="Times New Roman" w:cs="Times New Roman"/>
          <w:bCs/>
          <w:sz w:val="20"/>
          <w:szCs w:val="20"/>
        </w:rPr>
        <w:t>;</w:t>
      </w:r>
      <w:proofErr w:type="gramStart"/>
      <w:r w:rsidRPr="00685112">
        <w:rPr>
          <w:rFonts w:ascii="Times New Roman" w:eastAsia="Calibri" w:hAnsi="Times New Roman" w:cs="Times New Roman"/>
          <w:bCs/>
          <w:sz w:val="20"/>
          <w:szCs w:val="20"/>
        </w:rPr>
        <w:t>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w:t>
      </w:r>
      <w:proofErr w:type="gramEnd"/>
      <w:r w:rsidRPr="00685112">
        <w:rPr>
          <w:rFonts w:ascii="Times New Roman" w:eastAsia="Calibri" w:hAnsi="Times New Roman" w:cs="Times New Roman"/>
          <w:bCs/>
          <w:sz w:val="20"/>
          <w:szCs w:val="20"/>
        </w:rPr>
        <w:t xml:space="preserve"> услуг» (</w:t>
      </w:r>
      <w:r w:rsidRPr="00685112">
        <w:rPr>
          <w:rFonts w:ascii="Times New Roman" w:eastAsia="Calibri" w:hAnsi="Times New Roman" w:cs="Times New Roman"/>
          <w:sz w:val="20"/>
          <w:szCs w:val="20"/>
        </w:rPr>
        <w:t>Собрание законодательства Российской Федерации, 2013, № 5, ст. 377; 2022, № 21, ст. 3453</w:t>
      </w:r>
      <w:r w:rsidRPr="00685112">
        <w:rPr>
          <w:rFonts w:ascii="Times New Roman" w:eastAsia="Calibri" w:hAnsi="Times New Roman" w:cs="Times New Roman"/>
          <w:bCs/>
          <w:sz w:val="20"/>
          <w:szCs w:val="20"/>
        </w:rPr>
        <w:t>), в соответствии с Правилами определения видов электронной подписи, использов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ние которых допускается при обращении за получением государственных и муниципальных услуг, утвержде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ными постановлением Правительства Российской Федерации от 25.06.2012 № 634 «О видах электронной по</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писи, использование которых допускается при обращении за получением государственных и муниципальных услуг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sz w:val="20"/>
          <w:szCs w:val="20"/>
        </w:rPr>
        <w:t xml:space="preserve">Собрание законодательства Российской Федерации, 2012, № 27, ст. 3744; </w:t>
      </w:r>
      <w:proofErr w:type="gramStart"/>
      <w:r w:rsidRPr="00685112">
        <w:rPr>
          <w:rFonts w:ascii="Times New Roman" w:eastAsia="Calibri" w:hAnsi="Times New Roman" w:cs="Times New Roman"/>
          <w:sz w:val="20"/>
          <w:szCs w:val="20"/>
        </w:rPr>
        <w:t>2021, № 22, ст. 3841</w:t>
      </w:r>
      <w:r w:rsidRPr="00685112">
        <w:rPr>
          <w:rFonts w:ascii="Times New Roman" w:eastAsia="Calibri" w:hAnsi="Times New Roman" w:cs="Times New Roman"/>
          <w:bCs/>
          <w:sz w:val="20"/>
          <w:szCs w:val="20"/>
        </w:rPr>
        <w:t>) (далее – усиленная неквалифицированная электронная подпись).</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зая</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w:t>
      </w:r>
      <w:r w:rsidRPr="00685112">
        <w:rPr>
          <w:rFonts w:ascii="Times New Roman" w:eastAsia="Calibri" w:hAnsi="Times New Roman" w:cs="Times New Roman"/>
          <w:bCs/>
          <w:sz w:val="20"/>
          <w:szCs w:val="20"/>
        </w:rPr>
        <w:t>й</w:t>
      </w:r>
      <w:r w:rsidRPr="00685112">
        <w:rPr>
          <w:rFonts w:ascii="Times New Roman" w:eastAsia="Calibri" w:hAnsi="Times New Roman" w:cs="Times New Roman"/>
          <w:bCs/>
          <w:sz w:val="20"/>
          <w:szCs w:val="20"/>
        </w:rPr>
        <w:t>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w:t>
      </w:r>
      <w:proofErr w:type="gramEnd"/>
      <w:r w:rsidRPr="00685112">
        <w:rPr>
          <w:rFonts w:ascii="Times New Roman" w:eastAsia="Calibri" w:hAnsi="Times New Roman" w:cs="Times New Roman"/>
          <w:bCs/>
          <w:sz w:val="20"/>
          <w:szCs w:val="20"/>
        </w:rPr>
        <w:t xml:space="preserve"> электронной форме в случаях, уст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новленных нормативным правовым актом субъекта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целях предоставления услуги заявителю или его представителю обеспечивается в многофункционал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 xml:space="preserve">ном центре доступ к Единому порталу в соответствии с постановлением Правительства Российской Федерации от 22.12.2012 № 1376 «Об утверждении </w:t>
      </w:r>
      <w:proofErr w:type="gramStart"/>
      <w:r w:rsidRPr="00685112">
        <w:rPr>
          <w:rFonts w:ascii="Times New Roman" w:eastAsia="Calibri" w:hAnsi="Times New Roman" w:cs="Times New Roman"/>
          <w:bCs/>
          <w:sz w:val="20"/>
          <w:szCs w:val="20"/>
        </w:rPr>
        <w:t>Правил организации деятельности многофункциональных центров предоставления государственных</w:t>
      </w:r>
      <w:proofErr w:type="gramEnd"/>
      <w:r w:rsidRPr="00685112">
        <w:rPr>
          <w:rFonts w:ascii="Times New Roman" w:eastAsia="Calibri" w:hAnsi="Times New Roman" w:cs="Times New Roman"/>
          <w:bCs/>
          <w:sz w:val="20"/>
          <w:szCs w:val="20"/>
        </w:rPr>
        <w:t xml:space="preserve"> и муниципальных услуг» (Собрание законодательства Российской Федер</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ции, 2012, № 53, ст. 7932; 2022, № 38, ст. 6464).</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в) на бумажном носителе посредством обращения в Уполномоченный орган через многофункционал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ный центр в соответствии с соглашением о взаимодействии между многофункциональным центром и Уполн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85112">
        <w:rPr>
          <w:rFonts w:ascii="Times New Roman" w:eastAsia="Calibri" w:hAnsi="Times New Roman" w:cs="Times New Roman"/>
          <w:bCs/>
          <w:sz w:val="20"/>
          <w:szCs w:val="20"/>
        </w:rPr>
        <w:t>, органами местн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самоуправления» (</w:t>
      </w:r>
      <w:r w:rsidRPr="00685112">
        <w:rPr>
          <w:rFonts w:ascii="Times New Roman" w:eastAsia="Calibri" w:hAnsi="Times New Roman" w:cs="Times New Roman"/>
          <w:sz w:val="20"/>
          <w:szCs w:val="20"/>
        </w:rPr>
        <w:t>Собрание законодательства Российской Федерации, 2011, № 40, ст. 5559; 2022, № 39, ст. 6636</w:t>
      </w:r>
      <w:r w:rsidRPr="00685112">
        <w:rPr>
          <w:rFonts w:ascii="Times New Roman" w:eastAsia="Calibri" w:hAnsi="Times New Roman" w:cs="Times New Roman"/>
          <w:bCs/>
          <w:sz w:val="20"/>
          <w:szCs w:val="20"/>
        </w:rPr>
        <w:t>).</w:t>
      </w:r>
    </w:p>
    <w:p w:rsidR="00685112" w:rsidRPr="00685112" w:rsidRDefault="00685112" w:rsidP="00685112">
      <w:pPr>
        <w:pStyle w:val="ConsPlusNormal"/>
        <w:jc w:val="both"/>
        <w:rPr>
          <w:rFonts w:ascii="Times New Roman" w:hAnsi="Times New Roman" w:cs="Times New Roman"/>
        </w:rPr>
      </w:pPr>
    </w:p>
    <w:p w:rsidR="00685112" w:rsidRPr="00685112" w:rsidRDefault="00685112" w:rsidP="00685112">
      <w:pPr>
        <w:pStyle w:val="ConsPlusNormal"/>
        <w:jc w:val="center"/>
        <w:rPr>
          <w:rFonts w:ascii="Times New Roman" w:hAnsi="Times New Roman" w:cs="Times New Roman"/>
          <w:b/>
          <w:bCs/>
        </w:rPr>
      </w:pPr>
      <w:r w:rsidRPr="00685112">
        <w:rPr>
          <w:rFonts w:ascii="Times New Roman" w:hAnsi="Times New Roman" w:cs="Times New Roman"/>
          <w:b/>
          <w:bCs/>
        </w:rPr>
        <w:t>Исчерпывающий перечень оснований для отказа в приеме документов, необходимых для пред</w:t>
      </w:r>
      <w:r w:rsidRPr="00685112">
        <w:rPr>
          <w:rFonts w:ascii="Times New Roman" w:hAnsi="Times New Roman" w:cs="Times New Roman"/>
          <w:b/>
          <w:bCs/>
        </w:rPr>
        <w:t>о</w:t>
      </w:r>
      <w:r w:rsidRPr="00685112">
        <w:rPr>
          <w:rFonts w:ascii="Times New Roman" w:hAnsi="Times New Roman" w:cs="Times New Roman"/>
          <w:b/>
          <w:bCs/>
        </w:rPr>
        <w:t>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2.15.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заявление о выдаче разрешения на ввод объекта в эксплуатацию, заявление о внесении изменений представлено в Уполномоченный орган, в полномочия которого не входит предоставление муниципальной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непредставление документов, предусмотренных подпунктами «а» - «в» пункта 2.9.1, подпунктами «а» - «в» пункта 2.9.2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г) представленные документы утратили силу на день обращения за получением услуги (документ, уд</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стоверяющий личность; документ, удостоверяющий полномочия представителя заявителя, в случае обращения за получением услуги указанным лицом);</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д) представленные документы содержат подчистки и исправления текста;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е) представленные в электронной форме документы содержат повреждения, наличие которых не позв</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ляет в полном объеме получить информацию и сведения, содержащиеся в документах;</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ме.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2.16.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 xml:space="preserve">ному регламенту. </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2.17. </w:t>
      </w:r>
      <w:proofErr w:type="gramStart"/>
      <w:r w:rsidRPr="00685112">
        <w:rPr>
          <w:rFonts w:ascii="Times New Roman" w:hAnsi="Times New Roman" w:cs="Times New Roman"/>
          <w:bCs/>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многофункциональном центре, выбранном при подаче заявления, или</w:t>
      </w:r>
      <w:proofErr w:type="gramEnd"/>
      <w:r w:rsidRPr="00685112">
        <w:rPr>
          <w:rFonts w:ascii="Times New Roman" w:hAnsi="Times New Roman" w:cs="Times New Roman"/>
          <w:bCs/>
        </w:rPr>
        <w:t xml:space="preserve"> в Уполномоченном органе.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lastRenderedPageBreak/>
        <w:t xml:space="preserve">2.18. </w:t>
      </w:r>
      <w:proofErr w:type="gramStart"/>
      <w:r w:rsidRPr="00685112">
        <w:rPr>
          <w:rFonts w:ascii="Times New Roman" w:eastAsia="Calibri" w:hAnsi="Times New Roman" w:cs="Times New Roman"/>
          <w:bCs/>
          <w:sz w:val="20"/>
          <w:szCs w:val="20"/>
        </w:rPr>
        <w:t xml:space="preserve">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w:t>
      </w:r>
      <w:proofErr w:type="spellStart"/>
      <w:r w:rsidRPr="00685112">
        <w:rPr>
          <w:rFonts w:ascii="Times New Roman" w:eastAsia="Calibri" w:hAnsi="Times New Roman" w:cs="Times New Roman"/>
          <w:bCs/>
          <w:sz w:val="20"/>
          <w:szCs w:val="20"/>
        </w:rPr>
        <w:t>органза</w:t>
      </w:r>
      <w:proofErr w:type="spellEnd"/>
      <w:r w:rsidRPr="00685112">
        <w:rPr>
          <w:rFonts w:ascii="Times New Roman" w:eastAsia="Calibri" w:hAnsi="Times New Roman" w:cs="Times New Roman"/>
          <w:bCs/>
          <w:sz w:val="20"/>
          <w:szCs w:val="20"/>
        </w:rPr>
        <w:t xml:space="preserve"> предоставлением муниципальной услуги.</w:t>
      </w:r>
      <w:proofErr w:type="gramEnd"/>
    </w:p>
    <w:p w:rsidR="00685112" w:rsidRPr="00685112" w:rsidRDefault="00685112" w:rsidP="0068511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685112" w:rsidRPr="00685112" w:rsidRDefault="00685112" w:rsidP="00685112">
      <w:pPr>
        <w:widowControl w:val="0"/>
        <w:tabs>
          <w:tab w:val="left" w:pos="567"/>
        </w:tabs>
        <w:spacing w:after="0" w:line="240" w:lineRule="auto"/>
        <w:ind w:firstLine="709"/>
        <w:contextualSpacing/>
        <w:jc w:val="center"/>
        <w:rPr>
          <w:rFonts w:ascii="Times New Roman" w:hAnsi="Times New Roman" w:cs="Times New Roman"/>
          <w:b/>
          <w:bCs/>
          <w:sz w:val="20"/>
          <w:szCs w:val="20"/>
        </w:rPr>
      </w:pPr>
      <w:r w:rsidRPr="00685112">
        <w:rPr>
          <w:rFonts w:ascii="Times New Roman" w:hAnsi="Times New Roman" w:cs="Times New Roman"/>
          <w:b/>
          <w:bCs/>
          <w:sz w:val="20"/>
          <w:szCs w:val="20"/>
        </w:rPr>
        <w:t>Исчерпывающий перечень оснований для приостановления или отказа в предоставлении мун</w:t>
      </w:r>
      <w:r w:rsidRPr="00685112">
        <w:rPr>
          <w:rFonts w:ascii="Times New Roman" w:hAnsi="Times New Roman" w:cs="Times New Roman"/>
          <w:b/>
          <w:bCs/>
          <w:sz w:val="20"/>
          <w:szCs w:val="20"/>
        </w:rPr>
        <w:t>и</w:t>
      </w:r>
      <w:r w:rsidRPr="00685112">
        <w:rPr>
          <w:rFonts w:ascii="Times New Roman" w:hAnsi="Times New Roman" w:cs="Times New Roman"/>
          <w:b/>
          <w:bCs/>
          <w:sz w:val="20"/>
          <w:szCs w:val="20"/>
        </w:rPr>
        <w:t>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2.19. Основания для приостановления предоставления муниципальной услуги отсутствуют.</w:t>
      </w:r>
    </w:p>
    <w:p w:rsidR="00685112" w:rsidRPr="00685112" w:rsidRDefault="00685112" w:rsidP="00685112">
      <w:pPr>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 xml:space="preserve">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w:t>
      </w:r>
      <w:r w:rsidRPr="00685112">
        <w:rPr>
          <w:rFonts w:ascii="Times New Roman" w:hAnsi="Times New Roman" w:cs="Times New Roman"/>
          <w:bCs/>
          <w:sz w:val="20"/>
          <w:szCs w:val="20"/>
        </w:rPr>
        <w:t xml:space="preserve">исправлении допущенных опечаток и ошибок в разрешении на ввод </w:t>
      </w:r>
      <w:r w:rsidRPr="00685112">
        <w:rPr>
          <w:rFonts w:ascii="Times New Roman" w:eastAsia="Calibri" w:hAnsi="Times New Roman" w:cs="Times New Roman"/>
          <w:bCs/>
          <w:sz w:val="20"/>
          <w:szCs w:val="20"/>
        </w:rPr>
        <w:t>объекта в эксплуатацию</w:t>
      </w:r>
      <w:r w:rsidRPr="00685112">
        <w:rPr>
          <w:rFonts w:ascii="Times New Roman" w:hAnsi="Times New Roman" w:cs="Times New Roman"/>
          <w:bCs/>
          <w:sz w:val="20"/>
          <w:szCs w:val="20"/>
        </w:rPr>
        <w:t xml:space="preserve">, </w:t>
      </w:r>
      <w:r w:rsidRPr="00685112">
        <w:rPr>
          <w:rFonts w:ascii="Times New Roman" w:eastAsia="Calibri" w:hAnsi="Times New Roman" w:cs="Times New Roman"/>
          <w:bCs/>
          <w:sz w:val="20"/>
          <w:szCs w:val="20"/>
        </w:rPr>
        <w:t>основ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ний для отказа в выдаче дубликата разрешения на ввод объекта в эксплуатацию</w:t>
      </w:r>
      <w:r w:rsidRPr="00685112">
        <w:rPr>
          <w:rFonts w:ascii="Times New Roman" w:hAnsi="Times New Roman" w:cs="Times New Roman"/>
          <w:bCs/>
          <w:sz w:val="20"/>
          <w:szCs w:val="20"/>
        </w:rPr>
        <w:t xml:space="preserve"> указаны в пунктах 2.19.1 - 2.19.4 настоящего</w:t>
      </w:r>
      <w:proofErr w:type="gramEnd"/>
      <w:r w:rsidRPr="00685112">
        <w:rPr>
          <w:rFonts w:ascii="Times New Roman" w:hAnsi="Times New Roman" w:cs="Times New Roman"/>
          <w:bCs/>
          <w:sz w:val="20"/>
          <w:szCs w:val="20"/>
        </w:rPr>
        <w:t xml:space="preserve">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2.19.1. </w:t>
      </w:r>
      <w:proofErr w:type="gramStart"/>
      <w:r w:rsidRPr="00685112">
        <w:rPr>
          <w:rFonts w:ascii="Times New Roman" w:eastAsia="Calibri" w:hAnsi="Times New Roman" w:cs="Times New Roman"/>
          <w:bCs/>
          <w:sz w:val="20"/>
          <w:szCs w:val="20"/>
        </w:rPr>
        <w:t>В случае представления заявления о выдаче разрешения на ввод объекта в эксплуатацию основ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ниями для отказа</w:t>
      </w:r>
      <w:proofErr w:type="gramEnd"/>
      <w:r w:rsidRPr="00685112">
        <w:rPr>
          <w:rFonts w:ascii="Times New Roman" w:eastAsia="Calibri" w:hAnsi="Times New Roman" w:cs="Times New Roman"/>
          <w:bCs/>
          <w:sz w:val="20"/>
          <w:szCs w:val="20"/>
        </w:rPr>
        <w:t xml:space="preserve"> в выдаче разрешения на ввод объекта в эксплуатацию являются: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отсутствие документов, предусмотренных подпунктами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пункта 2.9.1, пунктом 2.10.1 насто</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eastAsia="Calibri" w:hAnsi="Times New Roman" w:cs="Times New Roman"/>
          <w:bCs/>
          <w:sz w:val="20"/>
          <w:szCs w:val="20"/>
        </w:rPr>
        <w:t>), требованиям, установленным проектом пл</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несоответствие объекта капитального строительства разрешенному использованию земельного учас</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ные ограничения предусмотрены решением об установлении или изменении зоны с особыми условиями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пользования территории, принятым в случаях, предусмотренных пунктом 9 части 7 статьи 51 Градостроител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ного</w:t>
      </w:r>
      <w:proofErr w:type="gramEnd"/>
      <w:r w:rsidRPr="00685112">
        <w:rPr>
          <w:rFonts w:ascii="Times New Roman" w:eastAsia="Calibri" w:hAnsi="Times New Roman" w:cs="Times New Roman"/>
          <w:bCs/>
          <w:sz w:val="20"/>
          <w:szCs w:val="20"/>
        </w:rPr>
        <w:t xml:space="preserve"> кодекса Российской Федерации (Собрание законодательства Российской Федерации, 2005, № 1, ст. 16; 2018, № 32, ст. 5135), и строящийся, реконструируемый объект капитального строительства, в связи с размещ</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нием которого установлена или изменена зона с особыми условиями использования территории, не введен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hAnsi="Times New Roman" w:cs="Times New Roman"/>
          <w:bCs/>
          <w:sz w:val="20"/>
          <w:szCs w:val="20"/>
        </w:rPr>
        <w:t xml:space="preserve">2.19.2. </w:t>
      </w:r>
      <w:proofErr w:type="gramStart"/>
      <w:r w:rsidRPr="00685112">
        <w:rPr>
          <w:rFonts w:ascii="Times New Roman" w:hAnsi="Times New Roman" w:cs="Times New Roman"/>
          <w:bCs/>
          <w:sz w:val="20"/>
          <w:szCs w:val="20"/>
        </w:rPr>
        <w:t xml:space="preserve">В случае представления заявления </w:t>
      </w:r>
      <w:r w:rsidRPr="00685112">
        <w:rPr>
          <w:rFonts w:ascii="Times New Roman" w:eastAsia="Calibri" w:hAnsi="Times New Roman" w:cs="Times New Roman"/>
          <w:bCs/>
          <w:sz w:val="20"/>
          <w:szCs w:val="20"/>
        </w:rPr>
        <w:t>о внесении изменений основаниями для отказа во внесении и</w:t>
      </w:r>
      <w:r w:rsidRPr="00685112">
        <w:rPr>
          <w:rFonts w:ascii="Times New Roman" w:eastAsia="Calibri" w:hAnsi="Times New Roman" w:cs="Times New Roman"/>
          <w:bCs/>
          <w:sz w:val="20"/>
          <w:szCs w:val="20"/>
        </w:rPr>
        <w:t>з</w:t>
      </w:r>
      <w:r w:rsidRPr="00685112">
        <w:rPr>
          <w:rFonts w:ascii="Times New Roman" w:eastAsia="Calibri" w:hAnsi="Times New Roman" w:cs="Times New Roman"/>
          <w:bCs/>
          <w:sz w:val="20"/>
          <w:szCs w:val="20"/>
        </w:rPr>
        <w:t>менений в разрешение</w:t>
      </w:r>
      <w:proofErr w:type="gramEnd"/>
      <w:r w:rsidRPr="00685112">
        <w:rPr>
          <w:rFonts w:ascii="Times New Roman" w:eastAsia="Calibri" w:hAnsi="Times New Roman" w:cs="Times New Roman"/>
          <w:bCs/>
          <w:sz w:val="20"/>
          <w:szCs w:val="20"/>
        </w:rPr>
        <w:t xml:space="preserve"> на ввод объекта в эксплуатацию являются: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отсутствие документов, предусмотренных подпунктом «г» пункта 2.9.2 настоящего Административн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eastAsia="Calibri" w:hAnsi="Times New Roman" w:cs="Times New Roman"/>
          <w:bCs/>
          <w:sz w:val="20"/>
          <w:szCs w:val="20"/>
        </w:rPr>
        <w:t>), требованиям, установленным проектом пл</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несоответствие объекта капитального строительства разрешенному использованию земельного учас</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ные ограничения предусмотрены решением об установлении или изменении зоны с особыми условиями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пользования территории, принятым в случаях, предусмотренных пунктом 9 части 7 статьи 51 Градостроител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ного</w:t>
      </w:r>
      <w:proofErr w:type="gramEnd"/>
      <w:r w:rsidRPr="00685112">
        <w:rPr>
          <w:rFonts w:ascii="Times New Roman" w:eastAsia="Calibri" w:hAnsi="Times New Roman" w:cs="Times New Roman"/>
          <w:bCs/>
          <w:sz w:val="20"/>
          <w:szCs w:val="20"/>
        </w:rPr>
        <w:t xml:space="preserve"> кодекса Российской Федерации, и строящийся, реконструируемый объект капитального строительства, в </w:t>
      </w:r>
      <w:r w:rsidRPr="00685112">
        <w:rPr>
          <w:rFonts w:ascii="Times New Roman" w:eastAsia="Calibri" w:hAnsi="Times New Roman" w:cs="Times New Roman"/>
          <w:bCs/>
          <w:sz w:val="20"/>
          <w:szCs w:val="20"/>
        </w:rPr>
        <w:lastRenderedPageBreak/>
        <w:t>связи с размещением которого установлена или изменена зона с особыми условиями использования террит</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рии, не введен в эксплуатацию.</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2.19.3.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w:t>
      </w:r>
      <w:r w:rsidRPr="00685112">
        <w:rPr>
          <w:rFonts w:ascii="Times New Roman" w:hAnsi="Times New Roman" w:cs="Times New Roman"/>
          <w:bCs/>
        </w:rPr>
        <w:t>я</w:t>
      </w:r>
      <w:r w:rsidRPr="00685112">
        <w:rPr>
          <w:rFonts w:ascii="Times New Roman" w:hAnsi="Times New Roman" w:cs="Times New Roman"/>
          <w:bCs/>
        </w:rPr>
        <w:t>ются:</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а) несоответствие заявителя кругу лиц, указанных в пункте 1.2 настоящего Административного регл</w:t>
      </w:r>
      <w:r w:rsidRPr="00685112">
        <w:rPr>
          <w:rFonts w:ascii="Times New Roman" w:hAnsi="Times New Roman" w:cs="Times New Roman"/>
          <w:bCs/>
        </w:rPr>
        <w:t>а</w:t>
      </w:r>
      <w:r w:rsidRPr="00685112">
        <w:rPr>
          <w:rFonts w:ascii="Times New Roman" w:hAnsi="Times New Roman" w:cs="Times New Roman"/>
          <w:bCs/>
        </w:rPr>
        <w:t>мента;</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б) отсутствие опечаток и ошибок в разрешении на ввод объекта в эксплуатацию.</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2.19.4. </w:t>
      </w:r>
      <w:proofErr w:type="gramStart"/>
      <w:r w:rsidRPr="00685112">
        <w:rPr>
          <w:rFonts w:ascii="Times New Roman" w:hAnsi="Times New Roman" w:cs="Times New Roman"/>
          <w:bCs/>
        </w:rPr>
        <w:t>В случае представления заявления о выдаче дубликата основанием для отказа в выдаче дубликата разрешения на ввод</w:t>
      </w:r>
      <w:proofErr w:type="gramEnd"/>
      <w:r w:rsidRPr="00685112">
        <w:rPr>
          <w:rFonts w:ascii="Times New Roman" w:hAnsi="Times New Roman" w:cs="Times New Roman"/>
          <w:bCs/>
        </w:rPr>
        <w:t xml:space="preserve"> объекта в эксплуатацию является:</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несоответствие заявителя кругу лиц, указанных в пункте 1.2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Размер платы, взимаемой с заявителя при предоставлении муниципальной услуги, и способы ее взим</w:t>
      </w:r>
      <w:r w:rsidRPr="00685112">
        <w:rPr>
          <w:rFonts w:ascii="Times New Roman" w:eastAsia="Calibri" w:hAnsi="Times New Roman" w:cs="Times New Roman"/>
          <w:b/>
          <w:bCs/>
          <w:sz w:val="20"/>
          <w:szCs w:val="20"/>
        </w:rPr>
        <w:t>а</w:t>
      </w:r>
      <w:r w:rsidRPr="00685112">
        <w:rPr>
          <w:rFonts w:ascii="Times New Roman" w:eastAsia="Calibri" w:hAnsi="Times New Roman" w:cs="Times New Roman"/>
          <w:b/>
          <w:bCs/>
          <w:sz w:val="20"/>
          <w:szCs w:val="20"/>
        </w:rPr>
        <w:t>ния</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2.20. Предоставление услуги осуществляется без взимания платы.</w:t>
      </w:r>
    </w:p>
    <w:p w:rsidR="00685112" w:rsidRPr="00685112" w:rsidRDefault="00685112" w:rsidP="0068511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685112" w:rsidRPr="00685112" w:rsidRDefault="00685112" w:rsidP="00685112">
      <w:pPr>
        <w:autoSpaceDE w:val="0"/>
        <w:autoSpaceDN w:val="0"/>
        <w:adjustRightInd w:val="0"/>
        <w:spacing w:after="0" w:line="240" w:lineRule="auto"/>
        <w:jc w:val="center"/>
        <w:outlineLvl w:val="0"/>
        <w:rPr>
          <w:rFonts w:ascii="Times New Roman" w:hAnsi="Times New Roman" w:cs="Times New Roman"/>
          <w:b/>
          <w:bCs/>
          <w:sz w:val="20"/>
          <w:szCs w:val="20"/>
        </w:rPr>
      </w:pPr>
      <w:r w:rsidRPr="00685112">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w:t>
      </w:r>
      <w:r w:rsidRPr="00685112">
        <w:rPr>
          <w:rFonts w:ascii="Times New Roman" w:hAnsi="Times New Roman" w:cs="Times New Roman"/>
          <w:sz w:val="20"/>
          <w:szCs w:val="20"/>
        </w:rPr>
        <w:t>о</w:t>
      </w:r>
      <w:r w:rsidRPr="00685112">
        <w:rPr>
          <w:rFonts w:ascii="Times New Roman" w:hAnsi="Times New Roman" w:cs="Times New Roman"/>
          <w:sz w:val="20"/>
          <w:szCs w:val="20"/>
        </w:rPr>
        <w:t>гофункциональном центре составляет не более пятнадцати минут.</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Срок регистрации запроса заявителя о предоставлении муниципальной услуги</w:t>
      </w:r>
    </w:p>
    <w:p w:rsidR="00685112" w:rsidRPr="00685112" w:rsidRDefault="00685112" w:rsidP="00685112">
      <w:pPr>
        <w:autoSpaceDE w:val="0"/>
        <w:autoSpaceDN w:val="0"/>
        <w:adjustRightInd w:val="0"/>
        <w:spacing w:after="0" w:line="240" w:lineRule="auto"/>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2.22. 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 xml:space="preserve">ставленных </w:t>
      </w:r>
      <w:proofErr w:type="gramStart"/>
      <w:r w:rsidRPr="00685112">
        <w:rPr>
          <w:rFonts w:ascii="Times New Roman" w:eastAsia="Calibri" w:hAnsi="Times New Roman" w:cs="Times New Roman"/>
          <w:bCs/>
          <w:sz w:val="20"/>
          <w:szCs w:val="20"/>
        </w:rPr>
        <w:t>заявителем</w:t>
      </w:r>
      <w:proofErr w:type="gramEnd"/>
      <w:r w:rsidRPr="00685112">
        <w:rPr>
          <w:rFonts w:ascii="Times New Roman" w:eastAsia="Calibri" w:hAnsi="Times New Roman" w:cs="Times New Roman"/>
          <w:bCs/>
          <w:sz w:val="20"/>
          <w:szCs w:val="20"/>
        </w:rPr>
        <w:t xml:space="preserve"> указанными в пункте 2.14 настоящего Административного регламента способами в Уполномоченном органе осуществляется не позднее одного рабочего дня, следующего за днем его поступл</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В случае представления заявления о выдаче разрешения на ввод объекта в эксплуатацию,</w:t>
      </w:r>
      <w:r w:rsidRPr="00685112">
        <w:rPr>
          <w:rFonts w:ascii="Times New Roman" w:eastAsia="Calibri" w:hAnsi="Times New Roman" w:cs="Times New Roman"/>
          <w:bCs/>
          <w:sz w:val="20"/>
          <w:szCs w:val="20"/>
        </w:rPr>
        <w:t xml:space="preserve"> заявления о внесении изменений, заявления об исправлении допущенных опечаток и ошибок, заявления о выдаче дубликата</w:t>
      </w:r>
      <w:r w:rsidRPr="00685112">
        <w:rPr>
          <w:rFonts w:ascii="Times New Roman" w:hAnsi="Times New Roman" w:cs="Times New Roman"/>
          <w:sz w:val="20"/>
          <w:szCs w:val="20"/>
        </w:rPr>
        <w:t xml:space="preserve"> посредством Единого портала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w:t>
      </w:r>
      <w:r w:rsidRPr="00685112">
        <w:rPr>
          <w:rFonts w:ascii="Times New Roman" w:eastAsia="Calibri" w:hAnsi="Times New Roman" w:cs="Times New Roman"/>
          <w:bCs/>
          <w:sz w:val="20"/>
          <w:szCs w:val="20"/>
        </w:rPr>
        <w:t>заявл</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 о внесении изменений</w:t>
      </w:r>
      <w:r w:rsidRPr="00685112">
        <w:rPr>
          <w:rFonts w:ascii="Times New Roman" w:hAnsi="Times New Roman" w:cs="Times New Roman"/>
          <w:sz w:val="20"/>
          <w:szCs w:val="20"/>
        </w:rPr>
        <w:t>, заявления об исправлении допущенных</w:t>
      </w:r>
      <w:proofErr w:type="gramEnd"/>
      <w:r w:rsidRPr="00685112">
        <w:rPr>
          <w:rFonts w:ascii="Times New Roman" w:hAnsi="Times New Roman" w:cs="Times New Roman"/>
          <w:sz w:val="20"/>
          <w:szCs w:val="20"/>
        </w:rPr>
        <w:t xml:space="preserve"> опечаток и ошибок, заявления о выдаче дубликата считается первый рабочий день, следующий за днем представления заявителем указанного заявл</w:t>
      </w:r>
      <w:r w:rsidRPr="00685112">
        <w:rPr>
          <w:rFonts w:ascii="Times New Roman" w:hAnsi="Times New Roman" w:cs="Times New Roman"/>
          <w:sz w:val="20"/>
          <w:szCs w:val="20"/>
        </w:rPr>
        <w:t>е</w:t>
      </w:r>
      <w:r w:rsidRPr="00685112">
        <w:rPr>
          <w:rFonts w:ascii="Times New Roman" w:hAnsi="Times New Roman" w:cs="Times New Roman"/>
          <w:sz w:val="20"/>
          <w:szCs w:val="20"/>
        </w:rPr>
        <w:t>ния.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w:t>
      </w:r>
      <w:r w:rsidRPr="00685112">
        <w:rPr>
          <w:rFonts w:ascii="Times New Roman" w:hAnsi="Times New Roman" w:cs="Times New Roman"/>
          <w:sz w:val="20"/>
          <w:szCs w:val="20"/>
        </w:rPr>
        <w:t>, зая</w:t>
      </w:r>
      <w:r w:rsidRPr="00685112">
        <w:rPr>
          <w:rFonts w:ascii="Times New Roman" w:hAnsi="Times New Roman" w:cs="Times New Roman"/>
          <w:sz w:val="20"/>
          <w:szCs w:val="20"/>
        </w:rPr>
        <w:t>в</w:t>
      </w:r>
      <w:r w:rsidRPr="00685112">
        <w:rPr>
          <w:rFonts w:ascii="Times New Roman" w:hAnsi="Times New Roman" w:cs="Times New Roman"/>
          <w:sz w:val="20"/>
          <w:szCs w:val="20"/>
        </w:rPr>
        <w:t>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Требования к помещениям, в которых предоставляется муниципальная услуга</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2.23. </w:t>
      </w:r>
      <w:proofErr w:type="gramStart"/>
      <w:r w:rsidRPr="00685112">
        <w:rPr>
          <w:rFonts w:ascii="Times New Roman" w:hAnsi="Times New Roman" w:cs="Times New Roman"/>
          <w:sz w:val="20"/>
          <w:szCs w:val="20"/>
        </w:rPr>
        <w:t xml:space="preserve">Местоположение административных зданий, в которых осуществляется прием </w:t>
      </w:r>
      <w:r w:rsidRPr="00685112">
        <w:rPr>
          <w:rFonts w:ascii="Times New Roman" w:hAnsi="Times New Roman" w:cs="Times New Roman"/>
          <w:bCs/>
          <w:sz w:val="20"/>
          <w:szCs w:val="20"/>
        </w:rPr>
        <w:t>заявлений о выдаче разрешения на ввод объекта в эксплуатацию</w:t>
      </w:r>
      <w:r w:rsidRPr="00685112">
        <w:rPr>
          <w:rFonts w:ascii="Times New Roman" w:eastAsia="Calibri" w:hAnsi="Times New Roman" w:cs="Times New Roman"/>
          <w:bCs/>
          <w:sz w:val="20"/>
          <w:szCs w:val="20"/>
        </w:rPr>
        <w:t xml:space="preserve">, заявлений о внесении изменений, </w:t>
      </w:r>
      <w:r w:rsidRPr="00685112">
        <w:rPr>
          <w:rFonts w:ascii="Times New Roman" w:hAnsi="Times New Roman" w:cs="Times New Roman"/>
          <w:bCs/>
          <w:sz w:val="20"/>
          <w:szCs w:val="20"/>
        </w:rPr>
        <w:t xml:space="preserve">заявлений </w:t>
      </w:r>
      <w:r w:rsidRPr="00685112">
        <w:rPr>
          <w:rFonts w:ascii="Times New Roman" w:hAnsi="Times New Roman" w:cs="Times New Roman"/>
          <w:sz w:val="20"/>
          <w:szCs w:val="20"/>
        </w:rPr>
        <w:t>об исправлении д</w:t>
      </w:r>
      <w:r w:rsidRPr="00685112">
        <w:rPr>
          <w:rFonts w:ascii="Times New Roman" w:hAnsi="Times New Roman" w:cs="Times New Roman"/>
          <w:sz w:val="20"/>
          <w:szCs w:val="20"/>
        </w:rPr>
        <w:t>о</w:t>
      </w:r>
      <w:r w:rsidRPr="00685112">
        <w:rPr>
          <w:rFonts w:ascii="Times New Roman" w:hAnsi="Times New Roman" w:cs="Times New Roman"/>
          <w:sz w:val="20"/>
          <w:szCs w:val="20"/>
        </w:rPr>
        <w:t>пущенных опечаток и ошибок, заявлений о выдаче дубликата и документов, необходимых для предоставления муниципальной услуги, а также выдача результатов предоставления муниципальной услуги, должно обеспеч</w:t>
      </w:r>
      <w:r w:rsidRPr="00685112">
        <w:rPr>
          <w:rFonts w:ascii="Times New Roman" w:hAnsi="Times New Roman" w:cs="Times New Roman"/>
          <w:sz w:val="20"/>
          <w:szCs w:val="20"/>
        </w:rPr>
        <w:t>и</w:t>
      </w:r>
      <w:r w:rsidRPr="00685112">
        <w:rPr>
          <w:rFonts w:ascii="Times New Roman" w:hAnsi="Times New Roman" w:cs="Times New Roman"/>
          <w:sz w:val="20"/>
          <w:szCs w:val="20"/>
        </w:rPr>
        <w:t>вать удобство для граждан с точки зрения пешеходной доступности от остановок общественного транспорта.</w:t>
      </w:r>
      <w:proofErr w:type="gramEnd"/>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В случае</w:t>
      </w:r>
      <w:proofErr w:type="gramStart"/>
      <w:r w:rsidRPr="00685112">
        <w:rPr>
          <w:rFonts w:ascii="Times New Roman" w:hAnsi="Times New Roman" w:cs="Times New Roman"/>
          <w:sz w:val="20"/>
          <w:szCs w:val="20"/>
        </w:rPr>
        <w:t>,</w:t>
      </w:r>
      <w:proofErr w:type="gramEnd"/>
      <w:r w:rsidRPr="00685112">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w:t>
      </w:r>
      <w:r w:rsidRPr="00685112">
        <w:rPr>
          <w:rFonts w:ascii="Times New Roman" w:hAnsi="Times New Roman" w:cs="Times New Roman"/>
          <w:sz w:val="20"/>
          <w:szCs w:val="20"/>
        </w:rPr>
        <w:t>о</w:t>
      </w:r>
      <w:r w:rsidRPr="00685112">
        <w:rPr>
          <w:rFonts w:ascii="Times New Roman" w:hAnsi="Times New Roman" w:cs="Times New Roman"/>
          <w:sz w:val="20"/>
          <w:szCs w:val="20"/>
        </w:rPr>
        <w:t>мобильного транспорта заявителей. За пользование стоянкой (парковкой) с заявителей плата не взимается.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685112">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w:t>
      </w:r>
      <w:r w:rsidRPr="00685112">
        <w:rPr>
          <w:rFonts w:ascii="Times New Roman" w:hAnsi="Times New Roman" w:cs="Times New Roman"/>
          <w:sz w:val="20"/>
          <w:szCs w:val="20"/>
        </w:rPr>
        <w:t>н</w:t>
      </w:r>
      <w:r w:rsidRPr="00685112">
        <w:rPr>
          <w:rFonts w:ascii="Times New Roman" w:hAnsi="Times New Roman" w:cs="Times New Roman"/>
          <w:sz w:val="20"/>
          <w:szCs w:val="20"/>
        </w:rPr>
        <w:t>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w:t>
      </w:r>
      <w:r w:rsidRPr="00685112">
        <w:rPr>
          <w:rFonts w:ascii="Times New Roman" w:hAnsi="Times New Roman" w:cs="Times New Roman"/>
          <w:sz w:val="20"/>
          <w:szCs w:val="20"/>
        </w:rPr>
        <w:t>д</w:t>
      </w:r>
      <w:r w:rsidRPr="00685112">
        <w:rPr>
          <w:rFonts w:ascii="Times New Roman" w:hAnsi="Times New Roman" w:cs="Times New Roman"/>
          <w:sz w:val="20"/>
          <w:szCs w:val="20"/>
        </w:rPr>
        <w:t>ных колясках, вход в здание и помещения, в которых предоставляется услуга, оборудуются пандусами, пору</w:t>
      </w:r>
      <w:r w:rsidRPr="00685112">
        <w:rPr>
          <w:rFonts w:ascii="Times New Roman" w:hAnsi="Times New Roman" w:cs="Times New Roman"/>
          <w:sz w:val="20"/>
          <w:szCs w:val="20"/>
        </w:rPr>
        <w:t>ч</w:t>
      </w:r>
      <w:r w:rsidRPr="00685112">
        <w:rPr>
          <w:rFonts w:ascii="Times New Roman" w:hAnsi="Times New Roman" w:cs="Times New Roman"/>
          <w:sz w:val="20"/>
          <w:szCs w:val="20"/>
        </w:rPr>
        <w:t>нями, тактильными (контрастными) предупреждающими элементами, иными специальными приспособлени</w:t>
      </w:r>
      <w:r w:rsidRPr="00685112">
        <w:rPr>
          <w:rFonts w:ascii="Times New Roman" w:hAnsi="Times New Roman" w:cs="Times New Roman"/>
          <w:sz w:val="20"/>
          <w:szCs w:val="20"/>
        </w:rPr>
        <w:t>я</w:t>
      </w:r>
      <w:r w:rsidRPr="00685112">
        <w:rPr>
          <w:rFonts w:ascii="Times New Roman" w:hAnsi="Times New Roman" w:cs="Times New Roman"/>
          <w:sz w:val="20"/>
          <w:szCs w:val="20"/>
        </w:rPr>
        <w:t>ми, позволяющими обеспечить беспрепятственный доступ и передвижение инвалидов, в соответствии с закон</w:t>
      </w:r>
      <w:r w:rsidRPr="00685112">
        <w:rPr>
          <w:rFonts w:ascii="Times New Roman" w:hAnsi="Times New Roman" w:cs="Times New Roman"/>
          <w:sz w:val="20"/>
          <w:szCs w:val="20"/>
        </w:rPr>
        <w:t>о</w:t>
      </w:r>
      <w:r w:rsidRPr="00685112">
        <w:rPr>
          <w:rFonts w:ascii="Times New Roman" w:hAnsi="Times New Roman" w:cs="Times New Roman"/>
          <w:sz w:val="20"/>
          <w:szCs w:val="20"/>
        </w:rPr>
        <w:t>дательством Российской Федерации о социальной защите инвалидов.</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Центральный вход в здание Уполномоченного органа должен быть оборудован информационной та</w:t>
      </w:r>
      <w:r w:rsidRPr="00685112">
        <w:rPr>
          <w:rFonts w:ascii="Times New Roman" w:hAnsi="Times New Roman" w:cs="Times New Roman"/>
          <w:sz w:val="20"/>
          <w:szCs w:val="20"/>
        </w:rPr>
        <w:t>б</w:t>
      </w:r>
      <w:r w:rsidRPr="00685112">
        <w:rPr>
          <w:rFonts w:ascii="Times New Roman" w:hAnsi="Times New Roman" w:cs="Times New Roman"/>
          <w:sz w:val="20"/>
          <w:szCs w:val="20"/>
        </w:rPr>
        <w:t>личкой (вывеской), содержащей информацию:</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наименование;</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lastRenderedPageBreak/>
        <w:t>местонахождение и юридический адрес;</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режим работы;</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график приема;</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номера телефонов для справок.</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Помещения, в которых предоставляется услуга, должны соответствовать санитарно-эпидемиологическим правилам и нормативам.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Помещения, в которых предоставляется услуга, оснащаются: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противопожарной системой и средствами пожаротушения;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системой оповещения о возникновении чрезвычайной ситуации;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средствами оказания первой медицинской помощи;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туалетными комнатами для посетителей.</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Тексты материалов, размещенных на информационном стенде, печатаются удобным для чтения шри</w:t>
      </w:r>
      <w:r w:rsidRPr="00685112">
        <w:rPr>
          <w:rFonts w:ascii="Times New Roman" w:hAnsi="Times New Roman" w:cs="Times New Roman"/>
          <w:sz w:val="20"/>
          <w:szCs w:val="20"/>
        </w:rPr>
        <w:t>ф</w:t>
      </w:r>
      <w:r w:rsidRPr="00685112">
        <w:rPr>
          <w:rFonts w:ascii="Times New Roman" w:hAnsi="Times New Roman" w:cs="Times New Roman"/>
          <w:sz w:val="20"/>
          <w:szCs w:val="20"/>
        </w:rPr>
        <w:t>том, без исправлений, с выделением наиболее важных мест полужирным шрифтом.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Места для заполнения </w:t>
      </w:r>
      <w:r w:rsidRPr="00685112">
        <w:rPr>
          <w:rFonts w:ascii="Times New Roman" w:hAnsi="Times New Roman" w:cs="Times New Roman"/>
          <w:bCs/>
          <w:sz w:val="20"/>
          <w:szCs w:val="20"/>
        </w:rPr>
        <w:t xml:space="preserve">заявлений о выдаче разрешения на ввод объекта в эксплуатацию, </w:t>
      </w:r>
      <w:r w:rsidRPr="00685112">
        <w:rPr>
          <w:rFonts w:ascii="Times New Roman" w:eastAsia="Calibri" w:hAnsi="Times New Roman" w:cs="Times New Roman"/>
          <w:bCs/>
          <w:sz w:val="20"/>
          <w:szCs w:val="20"/>
        </w:rPr>
        <w:t>заявлений о вн</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 xml:space="preserve">сении изменений, </w:t>
      </w:r>
      <w:r w:rsidRPr="00685112">
        <w:rPr>
          <w:rFonts w:ascii="Times New Roman" w:hAnsi="Times New Roman" w:cs="Times New Roman"/>
          <w:bCs/>
          <w:sz w:val="20"/>
          <w:szCs w:val="20"/>
        </w:rPr>
        <w:t xml:space="preserve">заявлений </w:t>
      </w:r>
      <w:r w:rsidRPr="00685112">
        <w:rPr>
          <w:rFonts w:ascii="Times New Roman" w:hAnsi="Times New Roman" w:cs="Times New Roman"/>
          <w:sz w:val="20"/>
          <w:szCs w:val="20"/>
        </w:rPr>
        <w:t xml:space="preserve">об исправлении допущенных опечаток и ошибок, заявлений о выдаче дубликата оборудуются стульями, столами (стойками), бланками </w:t>
      </w:r>
      <w:r w:rsidRPr="00685112">
        <w:rPr>
          <w:rFonts w:ascii="Times New Roman" w:eastAsia="Calibri" w:hAnsi="Times New Roman" w:cs="Times New Roman"/>
          <w:bCs/>
          <w:sz w:val="20"/>
          <w:szCs w:val="20"/>
        </w:rPr>
        <w:t>заявлений о выдаче разрешения на ввод объекта в эк</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плуатацию, заявлений о внесении изменений</w:t>
      </w:r>
      <w:r w:rsidRPr="00685112">
        <w:rPr>
          <w:rFonts w:ascii="Times New Roman" w:hAnsi="Times New Roman" w:cs="Times New Roman"/>
          <w:sz w:val="20"/>
          <w:szCs w:val="20"/>
        </w:rPr>
        <w:t xml:space="preserve">, </w:t>
      </w:r>
      <w:r w:rsidRPr="00685112">
        <w:rPr>
          <w:rFonts w:ascii="Times New Roman" w:hAnsi="Times New Roman" w:cs="Times New Roman"/>
          <w:bCs/>
          <w:sz w:val="20"/>
          <w:szCs w:val="20"/>
        </w:rPr>
        <w:t xml:space="preserve">заявлений </w:t>
      </w:r>
      <w:r w:rsidRPr="00685112">
        <w:rPr>
          <w:rFonts w:ascii="Times New Roman" w:hAnsi="Times New Roman" w:cs="Times New Roman"/>
          <w:sz w:val="20"/>
          <w:szCs w:val="20"/>
        </w:rPr>
        <w:t>об исправлении допущенных опечаток и ошибок, зая</w:t>
      </w:r>
      <w:r w:rsidRPr="00685112">
        <w:rPr>
          <w:rFonts w:ascii="Times New Roman" w:hAnsi="Times New Roman" w:cs="Times New Roman"/>
          <w:sz w:val="20"/>
          <w:szCs w:val="20"/>
        </w:rPr>
        <w:t>в</w:t>
      </w:r>
      <w:r w:rsidRPr="00685112">
        <w:rPr>
          <w:rFonts w:ascii="Times New Roman" w:hAnsi="Times New Roman" w:cs="Times New Roman"/>
          <w:sz w:val="20"/>
          <w:szCs w:val="20"/>
        </w:rPr>
        <w:t>лений о выдаче дубликата, письменными принадлежностями.</w:t>
      </w:r>
      <w:proofErr w:type="gramEnd"/>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номера кабинета и наименования Уполномоченного органа;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фамилии, имени и отчества (последнее – при наличии), должности ответственного лица за прием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ментов;</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графика приема заявителей.</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w:t>
      </w:r>
      <w:r w:rsidRPr="00685112">
        <w:rPr>
          <w:rFonts w:ascii="Times New Roman" w:hAnsi="Times New Roman" w:cs="Times New Roman"/>
          <w:sz w:val="20"/>
          <w:szCs w:val="20"/>
        </w:rPr>
        <w:t>ь</w:t>
      </w:r>
      <w:r w:rsidRPr="00685112">
        <w:rPr>
          <w:rFonts w:ascii="Times New Roman" w:hAnsi="Times New Roman" w:cs="Times New Roman"/>
          <w:sz w:val="20"/>
          <w:szCs w:val="20"/>
        </w:rPr>
        <w:t>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При предоставлении услуги инвалидам обеспечиваются: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услуга;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w:t>
      </w:r>
      <w:r w:rsidRPr="00685112">
        <w:rPr>
          <w:rFonts w:ascii="Times New Roman" w:hAnsi="Times New Roman" w:cs="Times New Roman"/>
          <w:sz w:val="20"/>
          <w:szCs w:val="20"/>
        </w:rPr>
        <w:t>е</w:t>
      </w:r>
      <w:r w:rsidRPr="00685112">
        <w:rPr>
          <w:rFonts w:ascii="Times New Roman" w:hAnsi="Times New Roman" w:cs="Times New Roman"/>
          <w:sz w:val="20"/>
          <w:szCs w:val="20"/>
        </w:rPr>
        <w:t>щения, в которых предоставляется услуга, а также входа в такие объекты и выхода из них, посадки в тран</w:t>
      </w:r>
      <w:r w:rsidRPr="00685112">
        <w:rPr>
          <w:rFonts w:ascii="Times New Roman" w:hAnsi="Times New Roman" w:cs="Times New Roman"/>
          <w:sz w:val="20"/>
          <w:szCs w:val="20"/>
        </w:rPr>
        <w:t>с</w:t>
      </w:r>
      <w:r w:rsidRPr="00685112">
        <w:rPr>
          <w:rFonts w:ascii="Times New Roman" w:hAnsi="Times New Roman" w:cs="Times New Roman"/>
          <w:sz w:val="20"/>
          <w:szCs w:val="20"/>
        </w:rPr>
        <w:t>портное средство и высадки из него, в том числе с использование кресла-коляски;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сопровождение инвалидов, имеющих стойкие расстройства функции зрения и самостоятельного пер</w:t>
      </w:r>
      <w:r w:rsidRPr="00685112">
        <w:rPr>
          <w:rFonts w:ascii="Times New Roman" w:hAnsi="Times New Roman" w:cs="Times New Roman"/>
          <w:sz w:val="20"/>
          <w:szCs w:val="20"/>
        </w:rPr>
        <w:t>е</w:t>
      </w:r>
      <w:r w:rsidRPr="00685112">
        <w:rPr>
          <w:rFonts w:ascii="Times New Roman" w:hAnsi="Times New Roman" w:cs="Times New Roman"/>
          <w:sz w:val="20"/>
          <w:szCs w:val="20"/>
        </w:rPr>
        <w:t>движения;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w:t>
      </w:r>
      <w:r w:rsidRPr="00685112">
        <w:rPr>
          <w:rFonts w:ascii="Times New Roman" w:hAnsi="Times New Roman" w:cs="Times New Roman"/>
          <w:sz w:val="20"/>
          <w:szCs w:val="20"/>
        </w:rPr>
        <w:t>е</w:t>
      </w:r>
      <w:r w:rsidRPr="00685112">
        <w:rPr>
          <w:rFonts w:ascii="Times New Roman" w:hAnsi="Times New Roman" w:cs="Times New Roman"/>
          <w:sz w:val="20"/>
          <w:szCs w:val="20"/>
        </w:rPr>
        <w:t>пятственного доступа инвалидов зданиям и помещениям, в которых предоставляется услуга, и к услуге с уч</w:t>
      </w:r>
      <w:r w:rsidRPr="00685112">
        <w:rPr>
          <w:rFonts w:ascii="Times New Roman" w:hAnsi="Times New Roman" w:cs="Times New Roman"/>
          <w:sz w:val="20"/>
          <w:szCs w:val="20"/>
        </w:rPr>
        <w:t>е</w:t>
      </w:r>
      <w:r w:rsidRPr="00685112">
        <w:rPr>
          <w:rFonts w:ascii="Times New Roman" w:hAnsi="Times New Roman" w:cs="Times New Roman"/>
          <w:sz w:val="20"/>
          <w:szCs w:val="20"/>
        </w:rPr>
        <w:t>том ограничений их жизнедеятельности;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допуск </w:t>
      </w:r>
      <w:proofErr w:type="spellStart"/>
      <w:r w:rsidRPr="00685112">
        <w:rPr>
          <w:rFonts w:ascii="Times New Roman" w:hAnsi="Times New Roman" w:cs="Times New Roman"/>
          <w:sz w:val="20"/>
          <w:szCs w:val="20"/>
        </w:rPr>
        <w:t>сурдопереводчика</w:t>
      </w:r>
      <w:proofErr w:type="spellEnd"/>
      <w:r w:rsidRPr="00685112">
        <w:rPr>
          <w:rFonts w:ascii="Times New Roman" w:hAnsi="Times New Roman" w:cs="Times New Roman"/>
          <w:sz w:val="20"/>
          <w:szCs w:val="20"/>
        </w:rPr>
        <w:t xml:space="preserve"> и </w:t>
      </w:r>
      <w:proofErr w:type="spellStart"/>
      <w:r w:rsidRPr="00685112">
        <w:rPr>
          <w:rFonts w:ascii="Times New Roman" w:hAnsi="Times New Roman" w:cs="Times New Roman"/>
          <w:sz w:val="20"/>
          <w:szCs w:val="20"/>
        </w:rPr>
        <w:t>тифлосурдопереводчика</w:t>
      </w:r>
      <w:proofErr w:type="spellEnd"/>
      <w:r w:rsidRPr="00685112">
        <w:rPr>
          <w:rFonts w:ascii="Times New Roman" w:hAnsi="Times New Roman" w:cs="Times New Roman"/>
          <w:sz w:val="20"/>
          <w:szCs w:val="20"/>
        </w:rPr>
        <w:t>;</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685112">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w:t>
      </w:r>
      <w:r w:rsidRPr="00685112">
        <w:rPr>
          <w:rFonts w:ascii="Times New Roman" w:hAnsi="Times New Roman" w:cs="Times New Roman"/>
          <w:sz w:val="20"/>
          <w:szCs w:val="20"/>
        </w:rPr>
        <w:t>ъ</w:t>
      </w:r>
      <w:r w:rsidRPr="00685112">
        <w:rPr>
          <w:rFonts w:ascii="Times New Roman" w:hAnsi="Times New Roman" w:cs="Times New Roman"/>
          <w:sz w:val="20"/>
          <w:szCs w:val="20"/>
        </w:rPr>
        <w:t>екты (здания, помещения), в которых предоставляются услуги;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85112" w:rsidRPr="00685112" w:rsidRDefault="00685112" w:rsidP="0068511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Показатели качества и доступности муниципальной услуги</w:t>
      </w:r>
    </w:p>
    <w:p w:rsidR="00685112" w:rsidRPr="00685112" w:rsidRDefault="00685112" w:rsidP="0068511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2.24. Основными показателями доступности предоставления муниципальной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 xml:space="preserve"> являются: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наличие полной и понятной информации о порядке, сроках и ходе предоставления </w:t>
      </w:r>
      <w:r w:rsidRPr="00685112">
        <w:rPr>
          <w:rFonts w:ascii="Times New Roman" w:hAnsi="Times New Roman" w:cs="Times New Roman"/>
          <w:sz w:val="20"/>
          <w:szCs w:val="20"/>
        </w:rPr>
        <w:t xml:space="preserve">услуги </w:t>
      </w:r>
      <w:r w:rsidRPr="00685112">
        <w:rPr>
          <w:rFonts w:ascii="Times New Roman" w:eastAsia="Calibri" w:hAnsi="Times New Roman" w:cs="Times New Roman"/>
          <w:sz w:val="20"/>
          <w:szCs w:val="20"/>
        </w:rPr>
        <w:t>в информац</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онно-телекоммуникационных сетях общего пользования (в том числе в сети «Интернет»);</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возможность получения заявителем уведомлений о предоставлении услуги с помощью </w:t>
      </w:r>
      <w:r w:rsidRPr="00685112">
        <w:rPr>
          <w:rFonts w:ascii="Times New Roman" w:hAnsi="Times New Roman" w:cs="Times New Roman"/>
          <w:sz w:val="20"/>
          <w:szCs w:val="20"/>
        </w:rPr>
        <w:t>Единого портала</w:t>
      </w:r>
      <w:r w:rsidRPr="00685112">
        <w:rPr>
          <w:rFonts w:ascii="Times New Roman" w:eastAsia="Calibri" w:hAnsi="Times New Roman" w:cs="Times New Roman"/>
          <w:sz w:val="20"/>
          <w:szCs w:val="20"/>
        </w:rPr>
        <w:t>;</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возможность получения информации о ходе предоставления муниципальной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 в том числе с и</w:t>
      </w:r>
      <w:r w:rsidRPr="00685112">
        <w:rPr>
          <w:rFonts w:ascii="Times New Roman" w:eastAsia="Calibri" w:hAnsi="Times New Roman" w:cs="Times New Roman"/>
          <w:sz w:val="20"/>
          <w:szCs w:val="20"/>
        </w:rPr>
        <w:t>с</w:t>
      </w:r>
      <w:r w:rsidRPr="00685112">
        <w:rPr>
          <w:rFonts w:ascii="Times New Roman" w:eastAsia="Calibri" w:hAnsi="Times New Roman" w:cs="Times New Roman"/>
          <w:sz w:val="20"/>
          <w:szCs w:val="20"/>
        </w:rPr>
        <w:t>пользованием информационно-коммуникационных технологий;</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доступность электронных форм документов, необходимых для предоставления муниципальной услуги;</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возможность подачи заявлений и прилагаемых к ним документов в электронной форме.</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2.25. Основными показателями качества предоставления муниципальной услуги являются: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своевременность предоставления муниципальной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 xml:space="preserve"> в соответствии со стандартом ее предоставл</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ния, установленным настоящим Административным регламентом;</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минимально возможное количество взаимодействий гражданина с должностными лицами, участвующ</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 xml:space="preserve">ми в предоставлении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отсутствие обоснованных жалоб на действия (бездействие) сотрудников и их некорректное (невним</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тельное) отношение к заявителям;</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lastRenderedPageBreak/>
        <w:t>отсутствие нарушений установленных сроков в процессе предоставления муниципальной услуги;</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отсутствие заявлений об оспаривании решений, действий (бездействия) </w:t>
      </w:r>
      <w:r w:rsidRPr="00685112">
        <w:rPr>
          <w:rFonts w:ascii="Times New Roman" w:hAnsi="Times New Roman" w:cs="Times New Roman"/>
          <w:sz w:val="20"/>
          <w:szCs w:val="20"/>
        </w:rPr>
        <w:t>Уполномоченного органа</w:t>
      </w:r>
      <w:r w:rsidRPr="00685112">
        <w:rPr>
          <w:rFonts w:ascii="Times New Roman" w:eastAsia="Calibri" w:hAnsi="Times New Roman" w:cs="Times New Roman"/>
          <w:sz w:val="20"/>
          <w:szCs w:val="20"/>
        </w:rPr>
        <w:t>, дол</w:t>
      </w:r>
      <w:r w:rsidRPr="00685112">
        <w:rPr>
          <w:rFonts w:ascii="Times New Roman" w:eastAsia="Calibri" w:hAnsi="Times New Roman" w:cs="Times New Roman"/>
          <w:sz w:val="20"/>
          <w:szCs w:val="20"/>
        </w:rPr>
        <w:t>ж</w:t>
      </w:r>
      <w:r w:rsidRPr="00685112">
        <w:rPr>
          <w:rFonts w:ascii="Times New Roman" w:eastAsia="Calibri" w:hAnsi="Times New Roman" w:cs="Times New Roman"/>
          <w:sz w:val="20"/>
          <w:szCs w:val="20"/>
        </w:rPr>
        <w:t xml:space="preserve">ностных лиц, принимаемых (совершенных) при предоставлении муниципальной услуги, по </w:t>
      </w:r>
      <w:proofErr w:type="gramStart"/>
      <w:r w:rsidRPr="00685112">
        <w:rPr>
          <w:rFonts w:ascii="Times New Roman" w:eastAsia="Calibri" w:hAnsi="Times New Roman" w:cs="Times New Roman"/>
          <w:sz w:val="20"/>
          <w:szCs w:val="20"/>
        </w:rPr>
        <w:t>итогам</w:t>
      </w:r>
      <w:proofErr w:type="gramEnd"/>
      <w:r w:rsidRPr="00685112">
        <w:rPr>
          <w:rFonts w:ascii="Times New Roman" w:eastAsia="Calibri" w:hAnsi="Times New Roman" w:cs="Times New Roman"/>
          <w:sz w:val="20"/>
          <w:szCs w:val="20"/>
        </w:rPr>
        <w:t xml:space="preserve"> рассмотр</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ния которых вынесены решения об удовлетворении (частичном удовлетворении) требований заявителей.</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Иные требования к предоставлению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2.26.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2.27. Технический план подготавливается кадастровым инженером по результатам проведения кадастр</w:t>
      </w:r>
      <w:r w:rsidRPr="00685112">
        <w:rPr>
          <w:rFonts w:ascii="Times New Roman" w:hAnsi="Times New Roman" w:cs="Times New Roman"/>
          <w:sz w:val="20"/>
          <w:szCs w:val="20"/>
        </w:rPr>
        <w:t>о</w:t>
      </w:r>
      <w:r w:rsidRPr="00685112">
        <w:rPr>
          <w:rFonts w:ascii="Times New Roman" w:hAnsi="Times New Roman" w:cs="Times New Roman"/>
          <w:sz w:val="20"/>
          <w:szCs w:val="20"/>
        </w:rPr>
        <w:t>вых работ на основании договора подряда в соответствии со статьей 24 Федерального закона от 13.07.2015  № 218-ФЗ «О государственной регистрации недвижимости» (Собрание законодательства Российской Федерации, 2015, № 29, ст. 4344; 2022, № 43, ст. 7272).</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2.28.</w:t>
      </w:r>
      <w:r w:rsidRPr="00685112">
        <w:rPr>
          <w:rFonts w:ascii="Times New Roman" w:hAnsi="Times New Roman" w:cs="Times New Roman"/>
          <w:bCs/>
          <w:sz w:val="20"/>
          <w:szCs w:val="20"/>
        </w:rPr>
        <w:t xml:space="preserve"> Порядок, размер и основания взимания платы за предоставление услуг, необходимых и обязател</w:t>
      </w:r>
      <w:r w:rsidRPr="00685112">
        <w:rPr>
          <w:rFonts w:ascii="Times New Roman" w:hAnsi="Times New Roman" w:cs="Times New Roman"/>
          <w:bCs/>
          <w:sz w:val="20"/>
          <w:szCs w:val="20"/>
        </w:rPr>
        <w:t>ь</w:t>
      </w:r>
      <w:r w:rsidRPr="00685112">
        <w:rPr>
          <w:rFonts w:ascii="Times New Roman" w:hAnsi="Times New Roman" w:cs="Times New Roman"/>
          <w:bCs/>
          <w:sz w:val="20"/>
          <w:szCs w:val="20"/>
        </w:rPr>
        <w:t>ных для предоставления муниципальной услуги, включая информацию о методиках расчета размера такой пл</w:t>
      </w:r>
      <w:r w:rsidRPr="00685112">
        <w:rPr>
          <w:rFonts w:ascii="Times New Roman" w:hAnsi="Times New Roman" w:cs="Times New Roman"/>
          <w:bCs/>
          <w:sz w:val="20"/>
          <w:szCs w:val="20"/>
        </w:rPr>
        <w:t>а</w:t>
      </w:r>
      <w:r w:rsidRPr="00685112">
        <w:rPr>
          <w:rFonts w:ascii="Times New Roman" w:hAnsi="Times New Roman" w:cs="Times New Roman"/>
          <w:bCs/>
          <w:sz w:val="20"/>
          <w:szCs w:val="20"/>
        </w:rPr>
        <w:t>ты.</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Услуга по проведению кадастровых работ в целях выдачи технического плана осуществляется </w:t>
      </w:r>
      <w:proofErr w:type="gramStart"/>
      <w:r w:rsidRPr="00685112">
        <w:rPr>
          <w:rFonts w:ascii="Times New Roman" w:hAnsi="Times New Roman" w:cs="Times New Roman"/>
          <w:sz w:val="20"/>
          <w:szCs w:val="20"/>
        </w:rPr>
        <w:t>на пла</w:t>
      </w:r>
      <w:r w:rsidRPr="00685112">
        <w:rPr>
          <w:rFonts w:ascii="Times New Roman" w:hAnsi="Times New Roman" w:cs="Times New Roman"/>
          <w:sz w:val="20"/>
          <w:szCs w:val="20"/>
        </w:rPr>
        <w:t>т</w:t>
      </w:r>
      <w:r w:rsidRPr="00685112">
        <w:rPr>
          <w:rFonts w:ascii="Times New Roman" w:hAnsi="Times New Roman" w:cs="Times New Roman"/>
          <w:sz w:val="20"/>
          <w:szCs w:val="20"/>
        </w:rPr>
        <w:t>ной основе в соответствии с действующим законодательством Российской Федерации на основании заключе</w:t>
      </w:r>
      <w:r w:rsidRPr="00685112">
        <w:rPr>
          <w:rFonts w:ascii="Times New Roman" w:hAnsi="Times New Roman" w:cs="Times New Roman"/>
          <w:sz w:val="20"/>
          <w:szCs w:val="20"/>
        </w:rPr>
        <w:t>н</w:t>
      </w:r>
      <w:r w:rsidRPr="00685112">
        <w:rPr>
          <w:rFonts w:ascii="Times New Roman" w:hAnsi="Times New Roman" w:cs="Times New Roman"/>
          <w:sz w:val="20"/>
          <w:szCs w:val="20"/>
        </w:rPr>
        <w:t>ного с заявителем</w:t>
      </w:r>
      <w:proofErr w:type="gramEnd"/>
      <w:r w:rsidRPr="00685112">
        <w:rPr>
          <w:rFonts w:ascii="Times New Roman" w:hAnsi="Times New Roman" w:cs="Times New Roman"/>
          <w:sz w:val="20"/>
          <w:szCs w:val="20"/>
        </w:rPr>
        <w:t xml:space="preserve"> договора на проведение кадастровых работ в целях выдачи технического плана.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Размер и порядок взимания платы за услугу, которая является необходимой и обязательной для пред</w:t>
      </w:r>
      <w:r w:rsidRPr="00685112">
        <w:rPr>
          <w:rFonts w:ascii="Times New Roman" w:hAnsi="Times New Roman" w:cs="Times New Roman"/>
          <w:sz w:val="20"/>
          <w:szCs w:val="20"/>
        </w:rPr>
        <w:t>о</w:t>
      </w:r>
      <w:r w:rsidRPr="00685112">
        <w:rPr>
          <w:rFonts w:ascii="Times New Roman" w:hAnsi="Times New Roman" w:cs="Times New Roman"/>
          <w:sz w:val="20"/>
          <w:szCs w:val="20"/>
        </w:rPr>
        <w:t>ставления муниципальной услуги, определяется в соответствии с договором подряда на выполнение кадастр</w:t>
      </w:r>
      <w:r w:rsidRPr="00685112">
        <w:rPr>
          <w:rFonts w:ascii="Times New Roman" w:hAnsi="Times New Roman" w:cs="Times New Roman"/>
          <w:sz w:val="20"/>
          <w:szCs w:val="20"/>
        </w:rPr>
        <w:t>о</w:t>
      </w:r>
      <w:r w:rsidRPr="00685112">
        <w:rPr>
          <w:rFonts w:ascii="Times New Roman" w:hAnsi="Times New Roman" w:cs="Times New Roman"/>
          <w:sz w:val="20"/>
          <w:szCs w:val="20"/>
        </w:rPr>
        <w:t>вых работ, заключаемым в соответствии с требованиями гражданского законодательства.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2.29. Информационные системы, используемые для предоставления муниципальной услуги: Единый портал.</w:t>
      </w:r>
    </w:p>
    <w:p w:rsidR="00685112" w:rsidRPr="00685112" w:rsidRDefault="00685112" w:rsidP="0068511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Раздел </w:t>
      </w:r>
      <w:r w:rsidRPr="00685112">
        <w:rPr>
          <w:rFonts w:ascii="Times New Roman" w:hAnsi="Times New Roman" w:cs="Times New Roman"/>
          <w:b/>
          <w:bCs/>
          <w:sz w:val="20"/>
          <w:szCs w:val="20"/>
          <w:lang w:val="en-US"/>
        </w:rPr>
        <w:t>III</w:t>
      </w:r>
      <w:r w:rsidRPr="00685112">
        <w:rPr>
          <w:rFonts w:ascii="Times New Roman" w:hAnsi="Times New Roman" w:cs="Times New Roman"/>
          <w:b/>
          <w:bCs/>
          <w:sz w:val="20"/>
          <w:szCs w:val="20"/>
        </w:rPr>
        <w:t>. Состав, последовательность и сроки выполнения административных процедур, треб</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нальных центрах</w:t>
      </w:r>
    </w:p>
    <w:p w:rsidR="00685112" w:rsidRPr="00685112" w:rsidRDefault="00685112" w:rsidP="00685112">
      <w:pPr>
        <w:spacing w:after="0" w:line="240" w:lineRule="auto"/>
        <w:jc w:val="center"/>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Перечень вариантов предоставления муниципальной услуги, </w:t>
      </w:r>
      <w:proofErr w:type="gramStart"/>
      <w:r w:rsidRPr="00685112">
        <w:rPr>
          <w:rFonts w:ascii="Times New Roman" w:hAnsi="Times New Roman" w:cs="Times New Roman"/>
          <w:b/>
          <w:bCs/>
          <w:sz w:val="20"/>
          <w:szCs w:val="20"/>
        </w:rPr>
        <w:t>включающий</w:t>
      </w:r>
      <w:proofErr w:type="gramEnd"/>
      <w:r w:rsidRPr="00685112">
        <w:rPr>
          <w:rFonts w:ascii="Times New Roman" w:hAnsi="Times New Roman" w:cs="Times New Roman"/>
          <w:b/>
          <w:bCs/>
          <w:sz w:val="20"/>
          <w:szCs w:val="20"/>
        </w:rPr>
        <w:t xml:space="preserve"> в том числе варианты пред</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ставления муниципальной услуги, необходимый для исправления допущенных опечаток и ошибок в в</w:t>
      </w:r>
      <w:r w:rsidRPr="00685112">
        <w:rPr>
          <w:rFonts w:ascii="Times New Roman" w:hAnsi="Times New Roman" w:cs="Times New Roman"/>
          <w:b/>
          <w:bCs/>
          <w:sz w:val="20"/>
          <w:szCs w:val="20"/>
        </w:rPr>
        <w:t>ы</w:t>
      </w:r>
      <w:r w:rsidRPr="00685112">
        <w:rPr>
          <w:rFonts w:ascii="Times New Roman" w:hAnsi="Times New Roman" w:cs="Times New Roman"/>
          <w:b/>
          <w:bCs/>
          <w:sz w:val="20"/>
          <w:szCs w:val="20"/>
        </w:rPr>
        <w:t>данных в результате предоставления муниципальной услуги документах и созданных реестровых зап</w:t>
      </w:r>
      <w:r w:rsidRPr="00685112">
        <w:rPr>
          <w:rFonts w:ascii="Times New Roman" w:hAnsi="Times New Roman" w:cs="Times New Roman"/>
          <w:b/>
          <w:bCs/>
          <w:sz w:val="20"/>
          <w:szCs w:val="20"/>
        </w:rPr>
        <w:t>и</w:t>
      </w:r>
      <w:r w:rsidRPr="00685112">
        <w:rPr>
          <w:rFonts w:ascii="Times New Roman" w:hAnsi="Times New Roman" w:cs="Times New Roman"/>
          <w:b/>
          <w:bCs/>
          <w:sz w:val="20"/>
          <w:szCs w:val="20"/>
        </w:rPr>
        <w:t>сях, для выдачи дубликата документа, выданного по результатам предоставления муниципальной усл</w:t>
      </w:r>
      <w:r w:rsidRPr="00685112">
        <w:rPr>
          <w:rFonts w:ascii="Times New Roman" w:hAnsi="Times New Roman" w:cs="Times New Roman"/>
          <w:b/>
          <w:bCs/>
          <w:sz w:val="20"/>
          <w:szCs w:val="20"/>
        </w:rPr>
        <w:t>у</w:t>
      </w:r>
      <w:r w:rsidRPr="00685112">
        <w:rPr>
          <w:rFonts w:ascii="Times New Roman" w:hAnsi="Times New Roman" w:cs="Times New Roman"/>
          <w:b/>
          <w:bCs/>
          <w:sz w:val="20"/>
          <w:szCs w:val="20"/>
        </w:rPr>
        <w:t>ги, в том числе исчерпывающий перечень оснований для отказа в выдаче такого дубликата, а также п</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рядок оставления запроса заявителя о предоставлении муниципальной услуги без рассмотрения</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 Вариант 1 – выдача разрешения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3.3. Вариант 2 – выдача дубликата разрешения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w:t>
      </w:r>
      <w:r w:rsidRPr="00685112">
        <w:rPr>
          <w:rFonts w:ascii="Times New Roman" w:hAnsi="Times New Roman" w:cs="Times New Roman"/>
          <w:sz w:val="20"/>
          <w:szCs w:val="20"/>
          <w:lang w:val="en-US"/>
        </w:rPr>
        <w:t> </w:t>
      </w:r>
      <w:r w:rsidRPr="00685112">
        <w:rPr>
          <w:rFonts w:ascii="Times New Roman" w:hAnsi="Times New Roman" w:cs="Times New Roman"/>
          <w:sz w:val="20"/>
          <w:szCs w:val="20"/>
        </w:rPr>
        <w:t xml:space="preserve">Вариант 3 – внесение изменений в разрешение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 Вариант 4 – исправление допущенных опечаток и ошибок в разрешении на ввод объекта в эксплу</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тацию. </w:t>
      </w:r>
    </w:p>
    <w:p w:rsidR="00685112" w:rsidRPr="00685112" w:rsidRDefault="00685112" w:rsidP="00685112">
      <w:pPr>
        <w:spacing w:after="0" w:line="240" w:lineRule="auto"/>
        <w:ind w:left="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Описание административной процедуры профилирования заявителя</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 Вариант предоставления муниципальной услуги определяется в зависимости от результата пред</w:t>
      </w:r>
      <w:r w:rsidRPr="00685112">
        <w:rPr>
          <w:rFonts w:ascii="Times New Roman" w:hAnsi="Times New Roman" w:cs="Times New Roman"/>
          <w:sz w:val="20"/>
          <w:szCs w:val="20"/>
        </w:rPr>
        <w:t>о</w:t>
      </w:r>
      <w:r w:rsidRPr="00685112">
        <w:rPr>
          <w:rFonts w:ascii="Times New Roman" w:hAnsi="Times New Roman" w:cs="Times New Roman"/>
          <w:sz w:val="20"/>
          <w:szCs w:val="20"/>
        </w:rPr>
        <w:t>ставления муниципальной услуги, за предоставлением которой обратился заявитель или его представитель.</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Подразделы, содержащие описание вариантов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sz w:val="20"/>
          <w:szCs w:val="20"/>
        </w:rPr>
        <w:t xml:space="preserve">муниципальной </w:t>
      </w:r>
      <w:r w:rsidRPr="00685112">
        <w:rPr>
          <w:rFonts w:ascii="Times New Roman" w:hAnsi="Times New Roman" w:cs="Times New Roman"/>
          <w:b/>
          <w:bCs/>
          <w:sz w:val="20"/>
          <w:szCs w:val="20"/>
        </w:rPr>
        <w:t>услуги</w:t>
      </w:r>
    </w:p>
    <w:p w:rsidR="00685112" w:rsidRPr="00685112" w:rsidRDefault="00685112" w:rsidP="00685112">
      <w:pPr>
        <w:tabs>
          <w:tab w:val="left" w:pos="4820"/>
        </w:tabs>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Вариант 1</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 Результат предоставления муниципальной услуги указан в подпункте «а» пункта 2.3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 </w:t>
      </w:r>
      <w:proofErr w:type="gramStart"/>
      <w:r w:rsidRPr="00685112">
        <w:rPr>
          <w:rFonts w:ascii="Times New Roman" w:hAnsi="Times New Roman" w:cs="Times New Roman"/>
          <w:sz w:val="20"/>
          <w:szCs w:val="20"/>
        </w:rPr>
        <w:t>Основанием для начала административной процедуры является поступление в Уполномоченный о</w:t>
      </w:r>
      <w:r w:rsidRPr="00685112">
        <w:rPr>
          <w:rFonts w:ascii="Times New Roman" w:hAnsi="Times New Roman" w:cs="Times New Roman"/>
          <w:sz w:val="20"/>
          <w:szCs w:val="20"/>
        </w:rPr>
        <w:t>р</w:t>
      </w:r>
      <w:r w:rsidRPr="00685112">
        <w:rPr>
          <w:rFonts w:ascii="Times New Roman" w:hAnsi="Times New Roman" w:cs="Times New Roman"/>
          <w:sz w:val="20"/>
          <w:szCs w:val="20"/>
        </w:rPr>
        <w:t>ган заявления о выдаче разрешения на ввод объекта в эксплуатацию (далее в настоящем подразделе – заявл</w:t>
      </w:r>
      <w:r w:rsidRPr="00685112">
        <w:rPr>
          <w:rFonts w:ascii="Times New Roman" w:hAnsi="Times New Roman" w:cs="Times New Roman"/>
          <w:sz w:val="20"/>
          <w:szCs w:val="20"/>
        </w:rPr>
        <w:t>е</w:t>
      </w:r>
      <w:r w:rsidRPr="00685112">
        <w:rPr>
          <w:rFonts w:ascii="Times New Roman" w:hAnsi="Times New Roman" w:cs="Times New Roman"/>
          <w:sz w:val="20"/>
          <w:szCs w:val="20"/>
        </w:rPr>
        <w:lastRenderedPageBreak/>
        <w:t xml:space="preserve">ние) 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 xml:space="preserve">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2.14 настоящего Административного регламента. </w:t>
      </w:r>
      <w:proofErr w:type="gramEnd"/>
    </w:p>
    <w:p w:rsidR="00685112" w:rsidRPr="00685112" w:rsidRDefault="00685112" w:rsidP="00685112">
      <w:pPr>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sz w:val="20"/>
          <w:szCs w:val="20"/>
        </w:rPr>
        <w:t xml:space="preserve">3.9. В целях установления личности физическое лицо представляет в Уполномоченный орган документ, предусмотренный пунктом </w:t>
      </w:r>
      <w:r w:rsidRPr="00685112">
        <w:rPr>
          <w:rFonts w:ascii="Times New Roman" w:hAnsi="Times New Roman" w:cs="Times New Roman"/>
          <w:bCs/>
          <w:sz w:val="20"/>
          <w:szCs w:val="20"/>
        </w:rPr>
        <w:t>«</w:t>
      </w:r>
      <w:r w:rsidRPr="00685112">
        <w:rPr>
          <w:rFonts w:ascii="Times New Roman" w:hAnsi="Times New Roman" w:cs="Times New Roman"/>
          <w:sz w:val="20"/>
          <w:szCs w:val="20"/>
        </w:rPr>
        <w:t>б</w:t>
      </w:r>
      <w:r w:rsidRPr="00685112">
        <w:rPr>
          <w:rFonts w:ascii="Times New Roman" w:hAnsi="Times New Roman" w:cs="Times New Roman"/>
          <w:bCs/>
          <w:sz w:val="20"/>
          <w:szCs w:val="20"/>
        </w:rPr>
        <w:t>»</w:t>
      </w:r>
      <w:r w:rsidRPr="00685112">
        <w:rPr>
          <w:rFonts w:ascii="Times New Roman" w:hAnsi="Times New Roman" w:cs="Times New Roman"/>
          <w:sz w:val="20"/>
          <w:szCs w:val="20"/>
        </w:rPr>
        <w:t xml:space="preserve"> пункта 2.9.1 настоящего Административного регламента. Представитель физ</w:t>
      </w:r>
      <w:r w:rsidRPr="00685112">
        <w:rPr>
          <w:rFonts w:ascii="Times New Roman" w:hAnsi="Times New Roman" w:cs="Times New Roman"/>
          <w:sz w:val="20"/>
          <w:szCs w:val="20"/>
        </w:rPr>
        <w:t>и</w:t>
      </w:r>
      <w:r w:rsidRPr="00685112">
        <w:rPr>
          <w:rFonts w:ascii="Times New Roman" w:hAnsi="Times New Roman" w:cs="Times New Roman"/>
          <w:sz w:val="20"/>
          <w:szCs w:val="20"/>
        </w:rPr>
        <w:t>ческого лица, обратившийся по доверенности, представляет в Уполномоченный орган документы, предусмо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ренные подпунктами «б», </w:t>
      </w:r>
      <w:r w:rsidRPr="00685112">
        <w:rPr>
          <w:rFonts w:ascii="Times New Roman" w:hAnsi="Times New Roman" w:cs="Times New Roman"/>
          <w:bCs/>
          <w:sz w:val="20"/>
          <w:szCs w:val="20"/>
        </w:rPr>
        <w:t>«</w:t>
      </w:r>
      <w:r w:rsidRPr="00685112">
        <w:rPr>
          <w:rFonts w:ascii="Times New Roman" w:hAnsi="Times New Roman" w:cs="Times New Roman"/>
          <w:sz w:val="20"/>
          <w:szCs w:val="20"/>
        </w:rPr>
        <w:t>в</w:t>
      </w:r>
      <w:r w:rsidRPr="00685112">
        <w:rPr>
          <w:rFonts w:ascii="Times New Roman" w:hAnsi="Times New Roman" w:cs="Times New Roman"/>
          <w:bCs/>
          <w:sz w:val="20"/>
          <w:szCs w:val="20"/>
        </w:rPr>
        <w:t>»</w:t>
      </w:r>
      <w:r w:rsidRPr="00685112">
        <w:rPr>
          <w:rFonts w:ascii="Times New Roman" w:hAnsi="Times New Roman" w:cs="Times New Roman"/>
          <w:sz w:val="20"/>
          <w:szCs w:val="20"/>
        </w:rPr>
        <w:t xml:space="preserve"> пункта 2.9.1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w:t>
      </w:r>
      <w:r w:rsidRPr="00685112">
        <w:rPr>
          <w:rFonts w:ascii="Times New Roman" w:hAnsi="Times New Roman" w:cs="Times New Roman"/>
          <w:bCs/>
          <w:sz w:val="20"/>
          <w:szCs w:val="20"/>
        </w:rPr>
        <w:t>«</w:t>
      </w:r>
      <w:r w:rsidRPr="00685112">
        <w:rPr>
          <w:rFonts w:ascii="Times New Roman" w:hAnsi="Times New Roman" w:cs="Times New Roman"/>
          <w:sz w:val="20"/>
          <w:szCs w:val="20"/>
        </w:rPr>
        <w:t>в</w:t>
      </w:r>
      <w:r w:rsidRPr="00685112">
        <w:rPr>
          <w:rFonts w:ascii="Times New Roman" w:hAnsi="Times New Roman" w:cs="Times New Roman"/>
          <w:bCs/>
          <w:sz w:val="20"/>
          <w:szCs w:val="20"/>
        </w:rPr>
        <w:t>»</w:t>
      </w:r>
      <w:r w:rsidRPr="00685112">
        <w:rPr>
          <w:rFonts w:ascii="Times New Roman" w:hAnsi="Times New Roman" w:cs="Times New Roman"/>
          <w:sz w:val="20"/>
          <w:szCs w:val="20"/>
        </w:rPr>
        <w:t xml:space="preserve"> пункта 2.9.1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«б» пункта 2.9.1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685112" w:rsidRPr="00685112" w:rsidRDefault="00685112" w:rsidP="00685112">
      <w:pPr>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а) заявление представлено в уполномоченный орган, в полномочия которого не входит предоставление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б) неполное заполнение полей в форме </w:t>
      </w:r>
      <w:r w:rsidRPr="00685112">
        <w:rPr>
          <w:rFonts w:ascii="Times New Roman" w:hAnsi="Times New Roman" w:cs="Times New Roman"/>
          <w:bCs/>
          <w:sz w:val="20"/>
          <w:szCs w:val="20"/>
        </w:rPr>
        <w:t>заявления</w:t>
      </w:r>
      <w:r w:rsidRPr="00685112">
        <w:rPr>
          <w:rFonts w:ascii="Times New Roman" w:hAnsi="Times New Roman" w:cs="Times New Roman"/>
          <w:sz w:val="20"/>
          <w:szCs w:val="20"/>
        </w:rPr>
        <w:t>, в том числе в интерактивной форме заявления на Ед</w:t>
      </w:r>
      <w:r w:rsidRPr="00685112">
        <w:rPr>
          <w:rFonts w:ascii="Times New Roman" w:hAnsi="Times New Roman" w:cs="Times New Roman"/>
          <w:sz w:val="20"/>
          <w:szCs w:val="20"/>
        </w:rPr>
        <w:t>и</w:t>
      </w:r>
      <w:r w:rsidRPr="00685112">
        <w:rPr>
          <w:rFonts w:ascii="Times New Roman" w:hAnsi="Times New Roman" w:cs="Times New Roman"/>
          <w:sz w:val="20"/>
          <w:szCs w:val="20"/>
        </w:rPr>
        <w:t>ном портале;</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непредставление документов, предусмотренных подпунктами «а» - «в» пункта 2.9.1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д) представленные документы содержат подчистки и исправления текста;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685112">
        <w:rPr>
          <w:rFonts w:ascii="Times New Roman" w:hAnsi="Times New Roman" w:cs="Times New Roman"/>
          <w:sz w:val="20"/>
          <w:szCs w:val="20"/>
        </w:rPr>
        <w:t>о</w:t>
      </w:r>
      <w:r w:rsidRPr="00685112">
        <w:rPr>
          <w:rFonts w:ascii="Times New Roman" w:hAnsi="Times New Roman" w:cs="Times New Roman"/>
          <w:sz w:val="20"/>
          <w:szCs w:val="20"/>
        </w:rPr>
        <w:t>ляет в полном объеме получить информацию и сведения, содержащиеся в документах;</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685112">
        <w:rPr>
          <w:rFonts w:ascii="Times New Roman" w:hAnsi="Times New Roman" w:cs="Times New Roman"/>
          <w:sz w:val="20"/>
          <w:szCs w:val="20"/>
        </w:rPr>
        <w:t>р</w:t>
      </w:r>
      <w:r w:rsidRPr="00685112">
        <w:rPr>
          <w:rFonts w:ascii="Times New Roman" w:hAnsi="Times New Roman" w:cs="Times New Roman"/>
          <w:sz w:val="20"/>
          <w:szCs w:val="20"/>
        </w:rPr>
        <w:t>ме.</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w:t>
      </w:r>
      <w:r w:rsidRPr="00685112">
        <w:rPr>
          <w:rFonts w:ascii="Times New Roman" w:hAnsi="Times New Roman" w:cs="Times New Roman"/>
          <w:sz w:val="20"/>
          <w:szCs w:val="20"/>
        </w:rPr>
        <w:t>приеме 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 Заявление и документы, предусмотренные пунктами 2.9, 2.10 - 2.10.1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Уполномоченного органа, ответственн</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и документы, предусмотренные пунктами 2.9, 2.10 - 2.10.1 настоящего Административного регламента, направленные одним из способов, указанных в подпункте «а» пункта 2.14 настоящего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тивного регламента, регистрируются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и документы, предусмотренные пунктами 2.9, 2.10 - 2.10.1 настоящего Административного регламента, направленные через многофункциональный центр, могут быть получены Уполномоченным орг</w:t>
      </w:r>
      <w:r w:rsidRPr="00685112">
        <w:rPr>
          <w:rFonts w:ascii="Times New Roman" w:hAnsi="Times New Roman" w:cs="Times New Roman"/>
          <w:sz w:val="20"/>
          <w:szCs w:val="20"/>
        </w:rPr>
        <w:t>а</w:t>
      </w:r>
      <w:r w:rsidRPr="00685112">
        <w:rPr>
          <w:rFonts w:ascii="Times New Roman" w:hAnsi="Times New Roman" w:cs="Times New Roman"/>
          <w:sz w:val="20"/>
          <w:szCs w:val="20"/>
        </w:rPr>
        <w:t>ном из многофункционального центра в электронной форме по защищенным каналам связи, заверенные ус</w:t>
      </w:r>
      <w:r w:rsidRPr="00685112">
        <w:rPr>
          <w:rFonts w:ascii="Times New Roman" w:hAnsi="Times New Roman" w:cs="Times New Roman"/>
          <w:sz w:val="20"/>
          <w:szCs w:val="20"/>
        </w:rPr>
        <w:t>и</w:t>
      </w:r>
      <w:r w:rsidRPr="00685112">
        <w:rPr>
          <w:rFonts w:ascii="Times New Roman" w:hAnsi="Times New Roman" w:cs="Times New Roman"/>
          <w:sz w:val="20"/>
          <w:szCs w:val="20"/>
        </w:rPr>
        <w:t>ленной квалифицированной электронной подписью или усиленной неквалифицированной электронной подп</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сью заявителя в соответствии с требованиями Федерального закона № 63-ФЗ.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685112">
        <w:rPr>
          <w:rFonts w:ascii="Times New Roman" w:hAnsi="Times New Roman" w:cs="Times New Roman"/>
          <w:sz w:val="20"/>
          <w:szCs w:val="20"/>
        </w:rPr>
        <w:t>б</w:t>
      </w:r>
      <w:r w:rsidRPr="00685112">
        <w:rPr>
          <w:rFonts w:ascii="Times New Roman" w:hAnsi="Times New Roman" w:cs="Times New Roman"/>
          <w:sz w:val="20"/>
          <w:szCs w:val="20"/>
        </w:rPr>
        <w:t xml:space="preserve">ходимых для работы с заявлением и для подготовки ответа.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стемах.</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 Срок регистрации заявления, документов, предусмотренных пунктами 2.9, 2.10 - 2.10.1 настоящего Административного регламента, указан в </w:t>
      </w:r>
      <w:r w:rsidRPr="00685112">
        <w:rPr>
          <w:rFonts w:ascii="Times New Roman" w:eastAsia="Calibri" w:hAnsi="Times New Roman" w:cs="Times New Roman"/>
          <w:bCs/>
          <w:sz w:val="20"/>
          <w:szCs w:val="20"/>
        </w:rPr>
        <w:t xml:space="preserve">2.22 </w:t>
      </w:r>
      <w:r w:rsidRPr="00685112">
        <w:rPr>
          <w:rFonts w:ascii="Times New Roman" w:hAnsi="Times New Roman" w:cs="Times New Roman"/>
          <w:sz w:val="20"/>
          <w:szCs w:val="20"/>
        </w:rPr>
        <w:t xml:space="preserve">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3.15. Результатом административной процедуры является регистрация заявления и документов,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смотренных пунктами 2.9, 2.10 - 2.10.1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3.16. После регистрации заявление и документы, предусмотренные пунктами 2.9, 2.10 - 2.10.1 настоящ</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lastRenderedPageBreak/>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3.17. Основанием для начала административной процедуры является регистрация заявления и приложе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ных к заявлению документов, если заявитель самостоятельно не представил документы, указанные в пунктах 2.10 - 2.10.1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3.18. </w:t>
      </w:r>
      <w:proofErr w:type="gramStart"/>
      <w:r w:rsidRPr="00685112">
        <w:rPr>
          <w:rFonts w:ascii="Times New Roman" w:hAnsi="Times New Roman" w:cs="Times New Roman"/>
          <w:sz w:val="20"/>
          <w:szCs w:val="20"/>
        </w:rPr>
        <w:t>Должностное лицо Уполномоченного органа, в обязанности которого в соответствии с его дол</w:t>
      </w:r>
      <w:r w:rsidRPr="00685112">
        <w:rPr>
          <w:rFonts w:ascii="Times New Roman" w:hAnsi="Times New Roman" w:cs="Times New Roman"/>
          <w:sz w:val="20"/>
          <w:szCs w:val="20"/>
        </w:rPr>
        <w:t>ж</w:t>
      </w:r>
      <w:r w:rsidRPr="00685112">
        <w:rPr>
          <w:rFonts w:ascii="Times New Roman" w:hAnsi="Times New Roman" w:cs="Times New Roman"/>
          <w:sz w:val="20"/>
          <w:szCs w:val="20"/>
        </w:rPr>
        <w:t>ностным регламентом входит выполнение соответствующих функций (далее – должностное лицо Уполном</w:t>
      </w:r>
      <w:r w:rsidRPr="00685112">
        <w:rPr>
          <w:rFonts w:ascii="Times New Roman" w:hAnsi="Times New Roman" w:cs="Times New Roman"/>
          <w:sz w:val="20"/>
          <w:szCs w:val="20"/>
        </w:rPr>
        <w:t>о</w:t>
      </w:r>
      <w:r w:rsidRPr="00685112">
        <w:rPr>
          <w:rFonts w:ascii="Times New Roman" w:hAnsi="Times New Roman" w:cs="Times New Roman"/>
          <w:sz w:val="20"/>
          <w:szCs w:val="20"/>
        </w:rPr>
        <w:t>ченного органа),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2.10 - 2.10.1 настоящего Административного регламента, в соответствии с перечнем информационных запр</w:t>
      </w:r>
      <w:r w:rsidRPr="00685112">
        <w:rPr>
          <w:rFonts w:ascii="Times New Roman" w:hAnsi="Times New Roman" w:cs="Times New Roman"/>
          <w:sz w:val="20"/>
          <w:szCs w:val="20"/>
        </w:rPr>
        <w:t>о</w:t>
      </w:r>
      <w:r w:rsidRPr="00685112">
        <w:rPr>
          <w:rFonts w:ascii="Times New Roman" w:hAnsi="Times New Roman" w:cs="Times New Roman"/>
          <w:sz w:val="20"/>
          <w:szCs w:val="20"/>
        </w:rPr>
        <w:t>сов, указанных в</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пункте</w:t>
      </w:r>
      <w:proofErr w:type="gramEnd"/>
      <w:r w:rsidRPr="00685112">
        <w:rPr>
          <w:rFonts w:ascii="Times New Roman" w:hAnsi="Times New Roman" w:cs="Times New Roman"/>
          <w:sz w:val="20"/>
          <w:szCs w:val="20"/>
        </w:rPr>
        <w:t xml:space="preserve"> 3.19 настоящего Административного регламента, если заявитель не представил ук</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занные документы самостоятельно. </w:t>
      </w:r>
    </w:p>
    <w:p w:rsidR="00685112" w:rsidRPr="00685112" w:rsidRDefault="00685112" w:rsidP="00685112">
      <w:pPr>
        <w:spacing w:after="0" w:line="240" w:lineRule="auto"/>
        <w:ind w:firstLine="567"/>
        <w:jc w:val="both"/>
        <w:rPr>
          <w:rFonts w:ascii="Times New Roman" w:hAnsi="Times New Roman" w:cs="Times New Roman"/>
          <w:sz w:val="20"/>
          <w:szCs w:val="20"/>
        </w:rPr>
      </w:pPr>
      <w:bookmarkStart w:id="34" w:name="p56"/>
      <w:bookmarkEnd w:id="34"/>
      <w:r w:rsidRPr="00685112">
        <w:rPr>
          <w:rFonts w:ascii="Times New Roman" w:hAnsi="Times New Roman" w:cs="Times New Roman"/>
          <w:sz w:val="20"/>
          <w:szCs w:val="20"/>
        </w:rPr>
        <w:t xml:space="preserve">3.19. Перечень запрашиваемых документов, необходимых для предоставления муниципальной услуги: </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685112">
        <w:rPr>
          <w:rFonts w:ascii="Times New Roman" w:hAnsi="Times New Roman" w:cs="Times New Roman"/>
          <w:bCs/>
          <w:sz w:val="20"/>
          <w:szCs w:val="20"/>
        </w:rPr>
        <w:t>.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685112">
        <w:rPr>
          <w:rFonts w:ascii="Times New Roman" w:hAnsi="Times New Roman" w:cs="Times New Roman"/>
          <w:bCs/>
          <w:sz w:val="20"/>
          <w:szCs w:val="20"/>
        </w:rPr>
        <w:t>Росреестр</w:t>
      </w:r>
      <w:proofErr w:type="spellEnd"/>
      <w:r w:rsidRPr="00685112">
        <w:rPr>
          <w:rFonts w:ascii="Times New Roman" w:hAnsi="Times New Roman" w:cs="Times New Roman"/>
          <w:bCs/>
          <w:sz w:val="20"/>
          <w:szCs w:val="20"/>
        </w:rPr>
        <w:t>), в распоряжении которой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разрешение на строительство</w:t>
      </w:r>
      <w:r w:rsidRPr="00685112">
        <w:rPr>
          <w:rFonts w:ascii="Times New Roman" w:hAnsi="Times New Roman" w:cs="Times New Roman"/>
          <w:bCs/>
          <w:sz w:val="20"/>
          <w:szCs w:val="20"/>
        </w:rPr>
        <w:t>. Запрос о предоставлении документов (их копии или сведения, соде</w:t>
      </w:r>
      <w:r w:rsidRPr="00685112">
        <w:rPr>
          <w:rFonts w:ascii="Times New Roman" w:hAnsi="Times New Roman" w:cs="Times New Roman"/>
          <w:bCs/>
          <w:sz w:val="20"/>
          <w:szCs w:val="20"/>
        </w:rPr>
        <w:t>р</w:t>
      </w:r>
      <w:r w:rsidRPr="00685112">
        <w:rPr>
          <w:rFonts w:ascii="Times New Roman" w:hAnsi="Times New Roman" w:cs="Times New Roman"/>
          <w:bCs/>
          <w:sz w:val="20"/>
          <w:szCs w:val="20"/>
        </w:rPr>
        <w:t>жащихся в них) направляется в Уполномоченный орган, в распоряжении которого находятся указанные док</w:t>
      </w:r>
      <w:r w:rsidRPr="00685112">
        <w:rPr>
          <w:rFonts w:ascii="Times New Roman" w:hAnsi="Times New Roman" w:cs="Times New Roman"/>
          <w:bCs/>
          <w:sz w:val="20"/>
          <w:szCs w:val="20"/>
        </w:rPr>
        <w:t>у</w:t>
      </w:r>
      <w:r w:rsidRPr="00685112">
        <w:rPr>
          <w:rFonts w:ascii="Times New Roman" w:hAnsi="Times New Roman" w:cs="Times New Roman"/>
          <w:bCs/>
          <w:sz w:val="20"/>
          <w:szCs w:val="20"/>
        </w:rPr>
        <w:t>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685112">
        <w:rPr>
          <w:rFonts w:ascii="Times New Roman" w:hAnsi="Times New Roman" w:cs="Times New Roman"/>
          <w:bCs/>
          <w:sz w:val="20"/>
          <w:szCs w:val="20"/>
        </w:rPr>
        <w:t>. Запрос о предста</w:t>
      </w:r>
      <w:r w:rsidRPr="00685112">
        <w:rPr>
          <w:rFonts w:ascii="Times New Roman" w:hAnsi="Times New Roman" w:cs="Times New Roman"/>
          <w:bCs/>
          <w:sz w:val="20"/>
          <w:szCs w:val="20"/>
        </w:rPr>
        <w:t>в</w:t>
      </w:r>
      <w:r w:rsidRPr="00685112">
        <w:rPr>
          <w:rFonts w:ascii="Times New Roman" w:hAnsi="Times New Roman" w:cs="Times New Roman"/>
          <w:bCs/>
          <w:sz w:val="20"/>
          <w:szCs w:val="20"/>
        </w:rPr>
        <w:t xml:space="preserve">лении документов (их копий или сведений, содержащихся в них) направляется в </w:t>
      </w:r>
      <w:proofErr w:type="spellStart"/>
      <w:r w:rsidRPr="00685112">
        <w:rPr>
          <w:rFonts w:ascii="Times New Roman" w:hAnsi="Times New Roman" w:cs="Times New Roman"/>
          <w:bCs/>
          <w:sz w:val="20"/>
          <w:szCs w:val="20"/>
        </w:rPr>
        <w:t>ресурсоснабжающие</w:t>
      </w:r>
      <w:proofErr w:type="spellEnd"/>
      <w:r w:rsidRPr="00685112">
        <w:rPr>
          <w:rFonts w:ascii="Times New Roman" w:hAnsi="Times New Roman" w:cs="Times New Roman"/>
          <w:bCs/>
          <w:sz w:val="20"/>
          <w:szCs w:val="20"/>
        </w:rPr>
        <w:t xml:space="preserve"> орган</w:t>
      </w:r>
      <w:r w:rsidRPr="00685112">
        <w:rPr>
          <w:rFonts w:ascii="Times New Roman" w:hAnsi="Times New Roman" w:cs="Times New Roman"/>
          <w:bCs/>
          <w:sz w:val="20"/>
          <w:szCs w:val="20"/>
        </w:rPr>
        <w:t>и</w:t>
      </w:r>
      <w:r w:rsidRPr="00685112">
        <w:rPr>
          <w:rFonts w:ascii="Times New Roman" w:hAnsi="Times New Roman" w:cs="Times New Roman"/>
          <w:bCs/>
          <w:sz w:val="20"/>
          <w:szCs w:val="20"/>
        </w:rPr>
        <w:t>зации, в распоряжении которых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г) схема, отображающая расположение построенного, реконструированного объекта капитального стро</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тельства, расположение сетей инженерно-технического обеспечения в границах земельного участка и планир</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вочную организацию земельного участка и подписанная лицом, осуществляющим строительство (лицом, ос</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ществляющим строительство, и застройщиком или техническим заказчиком в случае осуществления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реконструкции на основании договора строительного подряда), за исключением случаев строительства, реконструкции линейного объекта</w:t>
      </w:r>
      <w:r w:rsidRPr="00685112">
        <w:rPr>
          <w:rFonts w:ascii="Times New Roman" w:hAnsi="Times New Roman" w:cs="Times New Roman"/>
          <w:bCs/>
          <w:sz w:val="20"/>
          <w:szCs w:val="20"/>
        </w:rPr>
        <w:t>.</w:t>
      </w:r>
      <w:proofErr w:type="gramEnd"/>
      <w:r w:rsidRPr="00685112">
        <w:rPr>
          <w:rFonts w:ascii="Times New Roman" w:hAnsi="Times New Roman" w:cs="Times New Roman"/>
          <w:bCs/>
          <w:sz w:val="20"/>
          <w:szCs w:val="20"/>
        </w:rPr>
        <w:t xml:space="preserve"> Запрос о представлении документов (их копий или сведений, содержащихся в них) направляется по месту нахождения документов, в распоряжении которых находятся указанные докуме</w:t>
      </w:r>
      <w:r w:rsidRPr="00685112">
        <w:rPr>
          <w:rFonts w:ascii="Times New Roman" w:hAnsi="Times New Roman" w:cs="Times New Roman"/>
          <w:bCs/>
          <w:sz w:val="20"/>
          <w:szCs w:val="20"/>
        </w:rPr>
        <w:t>н</w:t>
      </w:r>
      <w:r w:rsidRPr="00685112">
        <w:rPr>
          <w:rFonts w:ascii="Times New Roman" w:hAnsi="Times New Roman" w:cs="Times New Roman"/>
          <w:bCs/>
          <w:sz w:val="20"/>
          <w:szCs w:val="20"/>
        </w:rPr>
        <w:t>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заключение органа государственного строительного надзора (в случае, если предусмотрено осущест</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ление государственного строительного надзора в соответствии с частью 1 статьи 54 Градостроительного коде</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са Российской Федерации) о соответствии построенного, реконструированного объекта капитального стро</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тельства указанным в пункте 1 части 5 статьи 49 Градостроительного кодекса Российской Федерации требов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ниям проектной документации (в том числе с учетом изменений, внесенных в рабочую документацию и явл</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ющихся в</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соответствии с частью 1.3 статьи 52 Градостроительного кодекса Российской Федерации частью 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кой проектной документации), заключение уполномоченного на осуществление федерального государственн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экологического надзора федерального органа исполнительной власти, выдаваемое в случаях, предусмотре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ных частью 5 статьи 54 Градостроительного кодекса Российской Федерации</w:t>
      </w:r>
      <w:r w:rsidRPr="00685112">
        <w:rPr>
          <w:rFonts w:ascii="Times New Roman" w:hAnsi="Times New Roman" w:cs="Times New Roman"/>
          <w:bCs/>
          <w:sz w:val="20"/>
          <w:szCs w:val="20"/>
        </w:rPr>
        <w:t>.</w:t>
      </w:r>
      <w:proofErr w:type="gramEnd"/>
      <w:r w:rsidRPr="00685112">
        <w:rPr>
          <w:rFonts w:ascii="Times New Roman" w:hAnsi="Times New Roman" w:cs="Times New Roman"/>
          <w:bCs/>
          <w:sz w:val="20"/>
          <w:szCs w:val="20"/>
        </w:rPr>
        <w:t xml:space="preserve"> Запрос о представлении докуме</w:t>
      </w:r>
      <w:r w:rsidRPr="00685112">
        <w:rPr>
          <w:rFonts w:ascii="Times New Roman" w:hAnsi="Times New Roman" w:cs="Times New Roman"/>
          <w:bCs/>
          <w:sz w:val="20"/>
          <w:szCs w:val="20"/>
        </w:rPr>
        <w:t>н</w:t>
      </w:r>
      <w:r w:rsidRPr="00685112">
        <w:rPr>
          <w:rFonts w:ascii="Times New Roman" w:hAnsi="Times New Roman" w:cs="Times New Roman"/>
          <w:bCs/>
          <w:sz w:val="20"/>
          <w:szCs w:val="20"/>
        </w:rPr>
        <w:t xml:space="preserve">тов (их копий или сведений, содержащихся в них) направляется в Государственную инспекцию строительного надзора Рязанской области, министерство природопользования Рязанской </w:t>
      </w:r>
      <w:proofErr w:type="gramStart"/>
      <w:r w:rsidRPr="00685112">
        <w:rPr>
          <w:rFonts w:ascii="Times New Roman" w:hAnsi="Times New Roman" w:cs="Times New Roman"/>
          <w:bCs/>
          <w:sz w:val="20"/>
          <w:szCs w:val="20"/>
        </w:rPr>
        <w:t>области</w:t>
      </w:r>
      <w:proofErr w:type="gramEnd"/>
      <w:r w:rsidRPr="00685112">
        <w:rPr>
          <w:rFonts w:ascii="Times New Roman" w:hAnsi="Times New Roman" w:cs="Times New Roman"/>
          <w:bCs/>
          <w:sz w:val="20"/>
          <w:szCs w:val="20"/>
        </w:rPr>
        <w:t xml:space="preserve"> в распоряжении которых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е) сведения из Единого государственного реестра юридических лиц (при обращении застройщика, явл</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85112">
        <w:rPr>
          <w:rFonts w:ascii="Times New Roman" w:hAnsi="Times New Roman" w:cs="Times New Roman"/>
          <w:bCs/>
          <w:sz w:val="20"/>
          <w:szCs w:val="20"/>
        </w:rPr>
        <w:t>. Запрос о представлении д</w:t>
      </w:r>
      <w:r w:rsidRPr="00685112">
        <w:rPr>
          <w:rFonts w:ascii="Times New Roman" w:hAnsi="Times New Roman" w:cs="Times New Roman"/>
          <w:bCs/>
          <w:sz w:val="20"/>
          <w:szCs w:val="20"/>
        </w:rPr>
        <w:t>о</w:t>
      </w:r>
      <w:r w:rsidRPr="00685112">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w:t>
      </w:r>
      <w:r w:rsidRPr="00685112">
        <w:rPr>
          <w:rFonts w:ascii="Times New Roman" w:eastAsia="Calibri" w:hAnsi="Times New Roman" w:cs="Times New Roman"/>
          <w:bCs/>
          <w:sz w:val="20"/>
          <w:szCs w:val="20"/>
        </w:rPr>
        <w:t xml:space="preserve">, </w:t>
      </w:r>
      <w:r w:rsidRPr="00685112">
        <w:rPr>
          <w:rFonts w:ascii="Times New Roman" w:hAnsi="Times New Roman" w:cs="Times New Roman"/>
          <w:bCs/>
          <w:sz w:val="20"/>
          <w:szCs w:val="20"/>
        </w:rPr>
        <w:t>в распоряжении которой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ж) акт приемки выполненных работ по сохранению объекта культурного наследия, утвержденный соо</w:t>
      </w:r>
      <w:r w:rsidRPr="00685112">
        <w:rPr>
          <w:rFonts w:ascii="Times New Roman" w:hAnsi="Times New Roman" w:cs="Times New Roman"/>
          <w:bCs/>
        </w:rPr>
        <w:t>т</w:t>
      </w:r>
      <w:r w:rsidRPr="00685112">
        <w:rPr>
          <w:rFonts w:ascii="Times New Roman" w:hAnsi="Times New Roman" w:cs="Times New Roman"/>
          <w:bCs/>
        </w:rPr>
        <w:t>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w:t>
      </w:r>
      <w:r w:rsidRPr="00685112">
        <w:rPr>
          <w:rFonts w:ascii="Times New Roman" w:hAnsi="Times New Roman" w:cs="Times New Roman"/>
          <w:bCs/>
        </w:rPr>
        <w:t>о</w:t>
      </w:r>
      <w:r w:rsidRPr="00685112">
        <w:rPr>
          <w:rFonts w:ascii="Times New Roman" w:hAnsi="Times New Roman" w:cs="Times New Roman"/>
          <w:bCs/>
        </w:rPr>
        <w:t>временного использования. Запрос о представлении документов (их копий или сведений, содержащихся в них) направляется в Государственную инспекцию по охране объектов культурного наследия Рязанской области, в распоряжении которой находятся указанные документы.</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Запрос о представлении в уполномоченный орган документов (их копий или сведений, содержащихся в них) содержит: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органа или организации, в адрес которых направляется межведомственный запрос;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наименование муниципальной услуги, для предоставления которой необходимо представление докуме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та и (или) информации;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685112">
        <w:rPr>
          <w:rFonts w:ascii="Times New Roman" w:hAnsi="Times New Roman" w:cs="Times New Roman"/>
          <w:sz w:val="20"/>
          <w:szCs w:val="20"/>
        </w:rPr>
        <w:t>необходимых</w:t>
      </w:r>
      <w:proofErr w:type="gramEnd"/>
      <w:r w:rsidRPr="00685112">
        <w:rPr>
          <w:rFonts w:ascii="Times New Roman" w:hAnsi="Times New Roman" w:cs="Times New Roman"/>
          <w:sz w:val="20"/>
          <w:szCs w:val="20"/>
        </w:rPr>
        <w:t xml:space="preserve"> для предоставления муниципальной услуги, и указание на реквизиты данного нормативного правового акта;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реквизиты и наименования документов, необходимых для предоставления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Срок направления межведомственного запроса составляет один рабочий день со дня регистрация заявл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ния и приложенных к заявлению документов.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3.20. </w:t>
      </w:r>
      <w:proofErr w:type="gramStart"/>
      <w:r w:rsidRPr="00685112">
        <w:rPr>
          <w:rFonts w:ascii="Times New Roman" w:hAnsi="Times New Roman" w:cs="Times New Roman"/>
          <w:sz w:val="20"/>
          <w:szCs w:val="20"/>
        </w:rPr>
        <w:t>По межведомственным запросам документы (их копии или сведения, содержащиеся в них), пред</w:t>
      </w:r>
      <w:r w:rsidRPr="00685112">
        <w:rPr>
          <w:rFonts w:ascii="Times New Roman" w:hAnsi="Times New Roman" w:cs="Times New Roman"/>
          <w:sz w:val="20"/>
          <w:szCs w:val="20"/>
        </w:rPr>
        <w:t>у</w:t>
      </w:r>
      <w:r w:rsidRPr="00685112">
        <w:rPr>
          <w:rFonts w:ascii="Times New Roman" w:hAnsi="Times New Roman" w:cs="Times New Roman"/>
          <w:sz w:val="20"/>
          <w:szCs w:val="20"/>
        </w:rPr>
        <w:t>смотренные пунктами 2.10 - 2.10.1настоящего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w:t>
      </w:r>
      <w:r w:rsidRPr="00685112">
        <w:rPr>
          <w:rFonts w:ascii="Times New Roman" w:hAnsi="Times New Roman" w:cs="Times New Roman"/>
          <w:sz w:val="20"/>
          <w:szCs w:val="20"/>
        </w:rPr>
        <w:t>о</w:t>
      </w:r>
      <w:r w:rsidRPr="00685112">
        <w:rPr>
          <w:rFonts w:ascii="Times New Roman" w:hAnsi="Times New Roman" w:cs="Times New Roman"/>
          <w:sz w:val="20"/>
          <w:szCs w:val="20"/>
        </w:rPr>
        <w:t>рых находятся эти документы в электронной форме, в срок не позднее трех рабочих дней со дня получения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ответствующего межведомственного запроса.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3.21. Межведомственное информационное взаимодействие </w:t>
      </w:r>
      <w:proofErr w:type="gramStart"/>
      <w:r w:rsidRPr="00685112">
        <w:rPr>
          <w:rFonts w:ascii="Times New Roman" w:hAnsi="Times New Roman" w:cs="Times New Roman"/>
          <w:sz w:val="20"/>
          <w:szCs w:val="20"/>
        </w:rPr>
        <w:t>может</w:t>
      </w:r>
      <w:proofErr w:type="gramEnd"/>
      <w:r w:rsidRPr="00685112">
        <w:rPr>
          <w:rFonts w:ascii="Times New Roman" w:hAnsi="Times New Roman" w:cs="Times New Roman"/>
          <w:sz w:val="20"/>
          <w:szCs w:val="20"/>
        </w:rPr>
        <w:t xml:space="preserve"> осуществляется на бумажном носит</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 при невозможности осуществления межведомственного информационного взаимодействия в эле</w:t>
      </w:r>
      <w:r w:rsidRPr="00685112">
        <w:rPr>
          <w:rFonts w:ascii="Times New Roman" w:hAnsi="Times New Roman" w:cs="Times New Roman"/>
          <w:sz w:val="20"/>
          <w:szCs w:val="20"/>
        </w:rPr>
        <w:t>к</w:t>
      </w:r>
      <w:r w:rsidRPr="00685112">
        <w:rPr>
          <w:rFonts w:ascii="Times New Roman" w:hAnsi="Times New Roman" w:cs="Times New Roman"/>
          <w:sz w:val="20"/>
          <w:szCs w:val="20"/>
        </w:rPr>
        <w:t xml:space="preserve">тронной форме в связи с отсутствием запрашиваемых сведений в электронной форме;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при необходимости представления оригиналов документов на бумажном носителе при направлении межведомственного запроса.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2.10 - 2.10.1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ответствующего межведомственного запроса.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3.22. Результатом административной процедуры является получение Уполномоченным органом запр</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шиваемых документов (их копий или сведений, содержащихся в них). </w:t>
      </w:r>
    </w:p>
    <w:p w:rsidR="00685112" w:rsidRPr="00685112" w:rsidRDefault="00685112" w:rsidP="00685112">
      <w:pPr>
        <w:spacing w:after="0" w:line="240" w:lineRule="auto"/>
        <w:ind w:firstLine="567"/>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3.23. Основанием для начала административной процедуры является регистрация заявления и докуме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тов, предусмотренных пунктами 2.9, 2.10-2.10.1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3.24. </w:t>
      </w:r>
      <w:proofErr w:type="gramStart"/>
      <w:r w:rsidRPr="00685112">
        <w:rPr>
          <w:rFonts w:ascii="Times New Roman" w:hAnsi="Times New Roman" w:cs="Times New Roman"/>
          <w:sz w:val="20"/>
          <w:szCs w:val="20"/>
        </w:rPr>
        <w:t>В рамках рассмотрения заявления и документов, предусмотренных пунктами 2.9, 2.10-2.10.1 наст</w:t>
      </w:r>
      <w:r w:rsidRPr="00685112">
        <w:rPr>
          <w:rFonts w:ascii="Times New Roman" w:hAnsi="Times New Roman" w:cs="Times New Roman"/>
          <w:sz w:val="20"/>
          <w:szCs w:val="20"/>
        </w:rPr>
        <w:t>о</w:t>
      </w:r>
      <w:r w:rsidRPr="00685112">
        <w:rPr>
          <w:rFonts w:ascii="Times New Roman" w:hAnsi="Times New Roman" w:cs="Times New Roman"/>
          <w:sz w:val="20"/>
          <w:szCs w:val="20"/>
        </w:rPr>
        <w:t>ящего Административного регламента, осуществляется проверка наличия и правильности оформления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ментов, указанных в пунктах 2.9, 2.10-2.10.1 настоящего Административного регламента, осмотр объекта кап</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34" w:history="1">
        <w:r w:rsidRPr="00685112">
          <w:rPr>
            <w:rFonts w:ascii="Times New Roman" w:hAnsi="Times New Roman" w:cs="Times New Roman"/>
            <w:sz w:val="20"/>
            <w:szCs w:val="20"/>
          </w:rPr>
          <w:t>частью 1 статьи 54</w:t>
        </w:r>
      </w:hyperlink>
      <w:r w:rsidRPr="00685112">
        <w:rPr>
          <w:rFonts w:ascii="Times New Roman" w:hAnsi="Times New Roman" w:cs="Times New Roman"/>
          <w:sz w:val="20"/>
          <w:szCs w:val="20"/>
        </w:rPr>
        <w:t xml:space="preserve"> Градостроительного кодекса Ро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сийской Федерации не осуществлялся).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3.25. Неполучение (несвоевременное получение) документов, предусмотренных в пунктах 2.10 - 2.10.1 настоящего Административного регламента, не может являться основанием для отказа в предоставлении мун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3.26. </w:t>
      </w:r>
      <w:proofErr w:type="gramStart"/>
      <w:r w:rsidRPr="00685112">
        <w:rPr>
          <w:rFonts w:ascii="Times New Roman" w:hAnsi="Times New Roman" w:cs="Times New Roman"/>
          <w:sz w:val="20"/>
          <w:szCs w:val="20"/>
        </w:rPr>
        <w:t>Должностное лицо Уполномоченного органа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w:t>
      </w:r>
      <w:r w:rsidRPr="00685112">
        <w:rPr>
          <w:rFonts w:ascii="Times New Roman" w:hAnsi="Times New Roman" w:cs="Times New Roman"/>
          <w:sz w:val="20"/>
          <w:szCs w:val="20"/>
        </w:rPr>
        <w:t>н</w:t>
      </w:r>
      <w:r w:rsidRPr="00685112">
        <w:rPr>
          <w:rFonts w:ascii="Times New Roman" w:hAnsi="Times New Roman" w:cs="Times New Roman"/>
          <w:sz w:val="20"/>
          <w:szCs w:val="20"/>
        </w:rPr>
        <w:t>ным в разрешении на строительство, требованиям к строительству, реконструкции объекта капитального стр</w:t>
      </w:r>
      <w:r w:rsidRPr="00685112">
        <w:rPr>
          <w:rFonts w:ascii="Times New Roman" w:hAnsi="Times New Roman" w:cs="Times New Roman"/>
          <w:sz w:val="20"/>
          <w:szCs w:val="20"/>
        </w:rPr>
        <w:t>о</w:t>
      </w:r>
      <w:r w:rsidRPr="00685112">
        <w:rPr>
          <w:rFonts w:ascii="Times New Roman" w:hAnsi="Times New Roman" w:cs="Times New Roman"/>
          <w:sz w:val="20"/>
          <w:szCs w:val="20"/>
        </w:rPr>
        <w:t>ительства, установленным на дату выдачи представленного для получения разрешения на строительство град</w:t>
      </w:r>
      <w:r w:rsidRPr="00685112">
        <w:rPr>
          <w:rFonts w:ascii="Times New Roman" w:hAnsi="Times New Roman" w:cs="Times New Roman"/>
          <w:sz w:val="20"/>
          <w:szCs w:val="20"/>
        </w:rPr>
        <w:t>о</w:t>
      </w:r>
      <w:r w:rsidRPr="00685112">
        <w:rPr>
          <w:rFonts w:ascii="Times New Roman" w:hAnsi="Times New Roman" w:cs="Times New Roman"/>
          <w:sz w:val="20"/>
          <w:szCs w:val="20"/>
        </w:rPr>
        <w:t>строительного плана земельного участка, или в случае строительства, реконструкции линейного объекта треб</w:t>
      </w:r>
      <w:r w:rsidRPr="00685112">
        <w:rPr>
          <w:rFonts w:ascii="Times New Roman" w:hAnsi="Times New Roman" w:cs="Times New Roman"/>
          <w:sz w:val="20"/>
          <w:szCs w:val="20"/>
        </w:rPr>
        <w:t>о</w:t>
      </w:r>
      <w:r w:rsidRPr="00685112">
        <w:rPr>
          <w:rFonts w:ascii="Times New Roman" w:hAnsi="Times New Roman" w:cs="Times New Roman"/>
          <w:sz w:val="20"/>
          <w:szCs w:val="20"/>
        </w:rPr>
        <w:t>ваниям проекта планировки территории и проекта межевания территории (за</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исключением случаев, при кот</w:t>
      </w:r>
      <w:r w:rsidRPr="00685112">
        <w:rPr>
          <w:rFonts w:ascii="Times New Roman" w:hAnsi="Times New Roman" w:cs="Times New Roman"/>
          <w:sz w:val="20"/>
          <w:szCs w:val="20"/>
        </w:rPr>
        <w:t>о</w:t>
      </w:r>
      <w:r w:rsidRPr="00685112">
        <w:rPr>
          <w:rFonts w:ascii="Times New Roman" w:hAnsi="Times New Roman" w:cs="Times New Roman"/>
          <w:sz w:val="20"/>
          <w:szCs w:val="20"/>
        </w:rPr>
        <w:t>рых для строительства, реконструкции линейного объекта не требуется подготовка документации по планиро</w:t>
      </w:r>
      <w:r w:rsidRPr="00685112">
        <w:rPr>
          <w:rFonts w:ascii="Times New Roman" w:hAnsi="Times New Roman" w:cs="Times New Roman"/>
          <w:sz w:val="20"/>
          <w:szCs w:val="20"/>
        </w:rPr>
        <w:t>в</w:t>
      </w:r>
      <w:r w:rsidRPr="00685112">
        <w:rPr>
          <w:rFonts w:ascii="Times New Roman" w:hAnsi="Times New Roman" w:cs="Times New Roman"/>
          <w:sz w:val="20"/>
          <w:szCs w:val="20"/>
        </w:rPr>
        <w:t>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земельным и иным законодательством Российской Федерации, требованиям проектной документации, в</w:t>
      </w:r>
      <w:proofErr w:type="gramEnd"/>
      <w:r w:rsidRPr="00685112">
        <w:rPr>
          <w:rFonts w:ascii="Times New Roman" w:hAnsi="Times New Roman" w:cs="Times New Roman"/>
          <w:sz w:val="20"/>
          <w:szCs w:val="20"/>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3.27. В случае</w:t>
      </w:r>
      <w:proofErr w:type="gramStart"/>
      <w:r w:rsidRPr="00685112">
        <w:rPr>
          <w:rFonts w:ascii="Times New Roman" w:hAnsi="Times New Roman" w:cs="Times New Roman"/>
          <w:sz w:val="20"/>
          <w:szCs w:val="20"/>
        </w:rPr>
        <w:t>,</w:t>
      </w:r>
      <w:proofErr w:type="gramEnd"/>
      <w:r w:rsidRPr="00685112">
        <w:rPr>
          <w:rFonts w:ascii="Times New Roman" w:hAnsi="Times New Roman" w:cs="Times New Roman"/>
          <w:sz w:val="20"/>
          <w:szCs w:val="20"/>
        </w:rPr>
        <w:t xml:space="preserve"> если при строительстве, реконструкции объекта капитального строительства осуществл</w:t>
      </w:r>
      <w:r w:rsidRPr="00685112">
        <w:rPr>
          <w:rFonts w:ascii="Times New Roman" w:hAnsi="Times New Roman" w:cs="Times New Roman"/>
          <w:sz w:val="20"/>
          <w:szCs w:val="20"/>
        </w:rPr>
        <w:t>я</w:t>
      </w:r>
      <w:r w:rsidRPr="00685112">
        <w:rPr>
          <w:rFonts w:ascii="Times New Roman" w:hAnsi="Times New Roman" w:cs="Times New Roman"/>
          <w:sz w:val="20"/>
          <w:szCs w:val="20"/>
        </w:rPr>
        <w:t xml:space="preserve">ется государственный строительный надзор в соответствии с </w:t>
      </w:r>
      <w:hyperlink r:id="rId35" w:history="1">
        <w:r w:rsidRPr="00685112">
          <w:rPr>
            <w:rFonts w:ascii="Times New Roman" w:hAnsi="Times New Roman" w:cs="Times New Roman"/>
            <w:sz w:val="20"/>
            <w:szCs w:val="20"/>
          </w:rPr>
          <w:t>частью 1 статьи 54</w:t>
        </w:r>
      </w:hyperlink>
      <w:r w:rsidRPr="00685112">
        <w:rPr>
          <w:rFonts w:ascii="Times New Roman" w:hAnsi="Times New Roman" w:cs="Times New Roman"/>
          <w:sz w:val="20"/>
          <w:szCs w:val="20"/>
        </w:rPr>
        <w:t xml:space="preserve"> Градостроительного кодекса Российской Федерации, осмотр такого объекта должностным лицом ответственного структурного подраздел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ния не проводится.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3.28. Критериями принятия решения о предоставлении муниципальной услуги являются: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 наличие документов, предусмотренных подпунктами «г» - «е» пункта 2.9.1, пунктом 2.10.1 настоящ</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2) соответствие объекта капитального строительства требованиям к строительству, реконструкции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hAnsi="Times New Roman" w:cs="Times New Roman"/>
          <w:sz w:val="20"/>
          <w:szCs w:val="20"/>
        </w:rPr>
        <w:t>), требованиям, установленным проектом пл</w:t>
      </w:r>
      <w:r w:rsidRPr="00685112">
        <w:rPr>
          <w:rFonts w:ascii="Times New Roman" w:hAnsi="Times New Roman" w:cs="Times New Roman"/>
          <w:sz w:val="20"/>
          <w:szCs w:val="20"/>
        </w:rPr>
        <w:t>а</w:t>
      </w:r>
      <w:r w:rsidRPr="00685112">
        <w:rPr>
          <w:rFonts w:ascii="Times New Roman" w:hAnsi="Times New Roman" w:cs="Times New Roman"/>
          <w:sz w:val="20"/>
          <w:szCs w:val="20"/>
        </w:rPr>
        <w:lastRenderedPageBreak/>
        <w:t xml:space="preserve">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eastAsia="Calibri" w:hAnsi="Times New Roman" w:cs="Times New Roman"/>
          <w:bCs/>
          <w:sz w:val="20"/>
          <w:szCs w:val="20"/>
        </w:rPr>
      </w:pPr>
      <w:r w:rsidRPr="00685112">
        <w:rPr>
          <w:rFonts w:ascii="Times New Roman" w:hAnsi="Times New Roman" w:cs="Times New Roman"/>
          <w:sz w:val="20"/>
          <w:szCs w:val="20"/>
        </w:rPr>
        <w:t>3) соответствие объекта капитального строительства требованиям, установленным в разрешении на строительство</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 (Собрание законодательства Российской Федерации, 2005, № 1, ст. 16; 2021,    № 27, ст. 5103)</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 соответствие параметров построенного, реконструированного объекта капитального строительства проектной документации</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w:t>
      </w:r>
      <w:r w:rsidRPr="00685112">
        <w:rPr>
          <w:rFonts w:ascii="Times New Roman" w:hAnsi="Times New Roman" w:cs="Times New Roman"/>
          <w:sz w:val="20"/>
          <w:szCs w:val="20"/>
        </w:rPr>
        <w:t>е</w:t>
      </w:r>
      <w:r w:rsidRPr="00685112">
        <w:rPr>
          <w:rFonts w:ascii="Times New Roman" w:hAnsi="Times New Roman" w:cs="Times New Roman"/>
          <w:sz w:val="20"/>
          <w:szCs w:val="20"/>
        </w:rPr>
        <w:t>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вания территории, принятым в случаях, предусмотренных </w:t>
      </w:r>
      <w:hyperlink r:id="rId36"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Градостроительного</w:t>
      </w:r>
      <w:proofErr w:type="gramEnd"/>
      <w:r w:rsidRPr="00685112">
        <w:rPr>
          <w:rFonts w:ascii="Times New Roman" w:hAnsi="Times New Roman" w:cs="Times New Roman"/>
          <w:sz w:val="20"/>
          <w:szCs w:val="20"/>
        </w:rPr>
        <w:t xml:space="preserve"> кодекса Российской Федерации (Собрание законодательства Российской Федерации, 2005, № 1, ст. 16; 2018, № 32, ст. 5135), и строящийся, реконструируемый объект капитального строительства, в связи с размещением к</w:t>
      </w:r>
      <w:r w:rsidRPr="00685112">
        <w:rPr>
          <w:rFonts w:ascii="Times New Roman" w:hAnsi="Times New Roman" w:cs="Times New Roman"/>
          <w:sz w:val="20"/>
          <w:szCs w:val="20"/>
        </w:rPr>
        <w:t>о</w:t>
      </w:r>
      <w:r w:rsidRPr="00685112">
        <w:rPr>
          <w:rFonts w:ascii="Times New Roman" w:hAnsi="Times New Roman" w:cs="Times New Roman"/>
          <w:sz w:val="20"/>
          <w:szCs w:val="20"/>
        </w:rPr>
        <w:t>торого установлена или изменена зона с особыми условиями использования территории, не введен в эксплуат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6) разрешение на строительство выдано Уполномоченным органом.</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3.29. Критериями принятия решения об отказе в предоставлении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 отсутствие документов, предусмотренных подпунктами «г» - «е» пункта 2.9.1, пунктом 2.10.1 насто</w:t>
      </w:r>
      <w:r w:rsidRPr="00685112">
        <w:rPr>
          <w:rFonts w:ascii="Times New Roman" w:hAnsi="Times New Roman" w:cs="Times New Roman"/>
          <w:sz w:val="20"/>
          <w:szCs w:val="20"/>
        </w:rPr>
        <w:t>я</w:t>
      </w:r>
      <w:r w:rsidRPr="00685112">
        <w:rPr>
          <w:rFonts w:ascii="Times New Roman" w:hAnsi="Times New Roman" w:cs="Times New Roman"/>
          <w:sz w:val="20"/>
          <w:szCs w:val="20"/>
        </w:rPr>
        <w:t xml:space="preserve">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hAnsi="Times New Roman" w:cs="Times New Roman"/>
          <w:sz w:val="20"/>
          <w:szCs w:val="20"/>
        </w:rPr>
        <w:t>к</w:t>
      </w:r>
      <w:r w:rsidRPr="00685112">
        <w:rPr>
          <w:rFonts w:ascii="Times New Roman" w:hAnsi="Times New Roman" w:cs="Times New Roman"/>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hAnsi="Times New Roman" w:cs="Times New Roman"/>
          <w:sz w:val="20"/>
          <w:szCs w:val="20"/>
        </w:rPr>
        <w:t>а</w:t>
      </w:r>
      <w:r w:rsidRPr="00685112">
        <w:rPr>
          <w:rFonts w:ascii="Times New Roman" w:hAnsi="Times New Roman" w:cs="Times New Roman"/>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hAnsi="Times New Roman" w:cs="Times New Roman"/>
          <w:sz w:val="20"/>
          <w:szCs w:val="20"/>
        </w:rPr>
        <w:t>), требованиям, установленным проектом пл</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7"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8"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несоответствие объекта капитального строительства разрешенному использованию земельного учас</w:t>
      </w:r>
      <w:r w:rsidRPr="00685112">
        <w:rPr>
          <w:rFonts w:ascii="Times New Roman" w:hAnsi="Times New Roman" w:cs="Times New Roman"/>
          <w:sz w:val="20"/>
          <w:szCs w:val="20"/>
        </w:rPr>
        <w:t>т</w:t>
      </w:r>
      <w:r w:rsidRPr="00685112">
        <w:rPr>
          <w:rFonts w:ascii="Times New Roman" w:hAnsi="Times New Roman" w:cs="Times New Roman"/>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hAnsi="Times New Roman" w:cs="Times New Roman"/>
          <w:sz w:val="20"/>
          <w:szCs w:val="20"/>
        </w:rPr>
        <w:t>н</w:t>
      </w:r>
      <w:r w:rsidRPr="00685112">
        <w:rPr>
          <w:rFonts w:ascii="Times New Roman" w:hAnsi="Times New Roman" w:cs="Times New Roman"/>
          <w:sz w:val="20"/>
          <w:szCs w:val="20"/>
        </w:rPr>
        <w:t>ные ограничения предусмотрены решением об установлении или изменении зоны с особыми условиями и</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пользования территории, принятым в случаях, предусмотренных </w:t>
      </w:r>
      <w:hyperlink r:id="rId39"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ного</w:t>
      </w:r>
      <w:proofErr w:type="gramEnd"/>
      <w:r w:rsidRPr="00685112">
        <w:rPr>
          <w:rFonts w:ascii="Times New Roman" w:hAnsi="Times New Roman" w:cs="Times New Roman"/>
          <w:sz w:val="20"/>
          <w:szCs w:val="2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рии, не введен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3.30. По результатам проверки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должностное лицо Уполномоченного органа подготавливает проект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3.31. </w:t>
      </w:r>
      <w:proofErr w:type="gramStart"/>
      <w:r w:rsidRPr="00685112">
        <w:rPr>
          <w:rFonts w:ascii="Times New Roman" w:hAnsi="Times New Roman" w:cs="Times New Roman"/>
          <w:sz w:val="20"/>
          <w:szCs w:val="20"/>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Решение об отказе в выдаче разрешения на ввод объекта в эксплуатацию оформляется в форме электро</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ного документа либо документа на бумажном носителе по рекомендуемой форме, приведенной в Приложении № 7 к настоящему Административному регламенту.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3.33.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w:t>
      </w:r>
      <w:r w:rsidRPr="00685112">
        <w:rPr>
          <w:rFonts w:ascii="Times New Roman" w:hAnsi="Times New Roman" w:cs="Times New Roman"/>
          <w:sz w:val="20"/>
          <w:szCs w:val="20"/>
        </w:rPr>
        <w:t>о</w:t>
      </w:r>
      <w:r w:rsidRPr="00685112">
        <w:rPr>
          <w:rFonts w:ascii="Times New Roman" w:hAnsi="Times New Roman" w:cs="Times New Roman"/>
          <w:sz w:val="20"/>
          <w:szCs w:val="20"/>
        </w:rPr>
        <w:t>димых для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3.35. При подаче заявления и документов, предусмотренных пунктами</w:t>
      </w:r>
      <w:proofErr w:type="gramStart"/>
      <w:r w:rsidRPr="00685112">
        <w:rPr>
          <w:rFonts w:ascii="Times New Roman" w:hAnsi="Times New Roman" w:cs="Times New Roman"/>
          <w:sz w:val="20"/>
          <w:szCs w:val="20"/>
        </w:rPr>
        <w:t>2</w:t>
      </w:r>
      <w:proofErr w:type="gramEnd"/>
      <w:r w:rsidRPr="00685112">
        <w:rPr>
          <w:rFonts w:ascii="Times New Roman" w:hAnsi="Times New Roman" w:cs="Times New Roman"/>
          <w:sz w:val="20"/>
          <w:szCs w:val="20"/>
        </w:rPr>
        <w:t>.9,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3.36. При подаче заявления 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3.37. При подаче заявления 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через многофункциональный центр решение об отказе в предоставлении мун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ципальной услуги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ленный в пункте 2.7 настоящего Административного регламента.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3.39. Основанием для начала выполнения административной процедуры является подписание уполном</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ченным должностным лицом разрешения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3.40. Заявитель по его выбору вправе получить результат предоставления муниципальной услуги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3.41. Должностным лицом, ответственным за выполнение административной процедуры, является дол</w:t>
      </w:r>
      <w:r w:rsidRPr="00685112">
        <w:rPr>
          <w:rFonts w:ascii="Times New Roman" w:hAnsi="Times New Roman" w:cs="Times New Roman"/>
          <w:sz w:val="20"/>
          <w:szCs w:val="20"/>
        </w:rPr>
        <w:t>ж</w:t>
      </w:r>
      <w:r w:rsidRPr="00685112">
        <w:rPr>
          <w:rFonts w:ascii="Times New Roman" w:hAnsi="Times New Roman" w:cs="Times New Roman"/>
          <w:sz w:val="20"/>
          <w:szCs w:val="20"/>
        </w:rPr>
        <w:t>ностное лицо Уполномоченного органа, ответственного за делопроизводство.</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3.42. При подаче заявления и документов, предусмотренных пунктами 2.9, 2.10-2.10.1 настоящего Адм</w:t>
      </w:r>
      <w:r w:rsidRPr="00685112">
        <w:rPr>
          <w:rFonts w:ascii="Times New Roman" w:hAnsi="Times New Roman" w:cs="Times New Roman"/>
          <w:sz w:val="20"/>
          <w:szCs w:val="20"/>
        </w:rPr>
        <w:t>и</w:t>
      </w:r>
      <w:r w:rsidRPr="00685112">
        <w:rPr>
          <w:rFonts w:ascii="Times New Roman" w:hAnsi="Times New Roman" w:cs="Times New Roman"/>
          <w:sz w:val="20"/>
          <w:szCs w:val="20"/>
        </w:rPr>
        <w:t>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3.43. При подаче заявления и документов, предусмотренных пунктами 2.9, 2.10-2.10.1 настоящего Адм</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нистративного регламента, посредством Единого портала направление заявителю разрешения на ввод объекта в эксплуатацию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3.44. При подаче заявления 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ленный в </w:t>
      </w:r>
      <w:hyperlink r:id="rId40" w:history="1">
        <w:r w:rsidRPr="00685112">
          <w:rPr>
            <w:rFonts w:ascii="Times New Roman" w:hAnsi="Times New Roman" w:cs="Times New Roman"/>
            <w:sz w:val="20"/>
            <w:szCs w:val="20"/>
          </w:rPr>
          <w:t>пункте 2.7</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3.45.1. Возможность предоставления результата муниципальной услуги по экстерриториальному при</w:t>
      </w:r>
      <w:r w:rsidRPr="00685112">
        <w:rPr>
          <w:rFonts w:ascii="Times New Roman" w:hAnsi="Times New Roman" w:cs="Times New Roman"/>
          <w:sz w:val="20"/>
          <w:szCs w:val="20"/>
        </w:rPr>
        <w:t>н</w:t>
      </w:r>
      <w:r w:rsidRPr="00685112">
        <w:rPr>
          <w:rFonts w:ascii="Times New Roman" w:hAnsi="Times New Roman" w:cs="Times New Roman"/>
          <w:sz w:val="20"/>
          <w:szCs w:val="20"/>
        </w:rPr>
        <w:t>ципу отсутствует.</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3.46. Получение дополнительных сведений от заявителя не предусмотрено.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Максимальный срок предоставления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3.47. Срок предоставления муниципальной услуги указан в пункте 2.7 настоящего Административного регламента.</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Порядок оставления запроса заявителя о предоставлении муниципальной услуги без рассмотрения</w:t>
      </w:r>
    </w:p>
    <w:p w:rsidR="00685112" w:rsidRPr="00685112" w:rsidRDefault="00685112" w:rsidP="00685112">
      <w:pPr>
        <w:widowControl w:val="0"/>
        <w:tabs>
          <w:tab w:val="left" w:pos="567"/>
        </w:tabs>
        <w:spacing w:after="0" w:line="240" w:lineRule="auto"/>
        <w:ind w:firstLine="709"/>
        <w:contextualSpacing/>
        <w:jc w:val="both"/>
        <w:rPr>
          <w:rFonts w:ascii="Times New Roman" w:hAnsi="Times New Roman" w:cs="Times New Roman"/>
          <w:sz w:val="20"/>
          <w:szCs w:val="20"/>
        </w:rPr>
      </w:pP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sz w:val="20"/>
          <w:szCs w:val="20"/>
        </w:rPr>
        <w:t xml:space="preserve">3.48. </w:t>
      </w:r>
      <w:r w:rsidRPr="00685112">
        <w:rPr>
          <w:rFonts w:ascii="Times New Roman" w:hAnsi="Times New Roman" w:cs="Times New Roman"/>
          <w:bCs/>
          <w:sz w:val="20"/>
          <w:szCs w:val="20"/>
        </w:rPr>
        <w:t xml:space="preserve">Заявитель вправе обратиться </w:t>
      </w:r>
      <w:proofErr w:type="gramStart"/>
      <w:r w:rsidRPr="00685112">
        <w:rPr>
          <w:rFonts w:ascii="Times New Roman" w:hAnsi="Times New Roman" w:cs="Times New Roman"/>
          <w:bCs/>
          <w:sz w:val="20"/>
          <w:szCs w:val="20"/>
        </w:rPr>
        <w:t>в Уполномоченный орган с заявлением об оставлении заявления о в</w:t>
      </w:r>
      <w:r w:rsidRPr="00685112">
        <w:rPr>
          <w:rFonts w:ascii="Times New Roman" w:hAnsi="Times New Roman" w:cs="Times New Roman"/>
          <w:bCs/>
          <w:sz w:val="20"/>
          <w:szCs w:val="20"/>
        </w:rPr>
        <w:t>ы</w:t>
      </w:r>
      <w:r w:rsidRPr="00685112">
        <w:rPr>
          <w:rFonts w:ascii="Times New Roman" w:hAnsi="Times New Roman" w:cs="Times New Roman"/>
          <w:bCs/>
          <w:sz w:val="20"/>
          <w:szCs w:val="20"/>
        </w:rPr>
        <w:t>даче разрешения на ввод</w:t>
      </w:r>
      <w:proofErr w:type="gramEnd"/>
      <w:r w:rsidRPr="00685112">
        <w:rPr>
          <w:rFonts w:ascii="Times New Roman" w:hAnsi="Times New Roman" w:cs="Times New Roman"/>
          <w:bCs/>
          <w:sz w:val="20"/>
          <w:szCs w:val="20"/>
        </w:rPr>
        <w:t xml:space="preserve"> объекта в эксплуатацию без рассмотрения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форме согласно Прил</w:t>
      </w:r>
      <w:r w:rsidRPr="00685112">
        <w:rPr>
          <w:rFonts w:ascii="Times New Roman" w:hAnsi="Times New Roman" w:cs="Times New Roman"/>
          <w:bCs/>
          <w:sz w:val="20"/>
          <w:szCs w:val="20"/>
        </w:rPr>
        <w:t>о</w:t>
      </w:r>
      <w:r w:rsidRPr="00685112">
        <w:rPr>
          <w:rFonts w:ascii="Times New Roman" w:hAnsi="Times New Roman" w:cs="Times New Roman"/>
          <w:bCs/>
          <w:sz w:val="20"/>
          <w:szCs w:val="20"/>
        </w:rPr>
        <w:t xml:space="preserve">жению № 8 </w:t>
      </w:r>
      <w:r w:rsidRPr="00685112">
        <w:rPr>
          <w:rFonts w:ascii="Times New Roman" w:hAnsi="Times New Roman" w:cs="Times New Roman"/>
          <w:sz w:val="20"/>
          <w:szCs w:val="20"/>
        </w:rPr>
        <w:t xml:space="preserve">в порядке, установленном пунктами 2.14, 2.22 настоящего </w:t>
      </w:r>
      <w:r w:rsidRPr="00685112">
        <w:rPr>
          <w:rFonts w:ascii="Times New Roman" w:hAnsi="Times New Roman" w:cs="Times New Roman"/>
          <w:bCs/>
          <w:sz w:val="20"/>
          <w:szCs w:val="20"/>
        </w:rPr>
        <w:t>Административного регламента</w:t>
      </w:r>
      <w:r w:rsidRPr="00685112">
        <w:rPr>
          <w:rFonts w:ascii="Times New Roman" w:hAnsi="Times New Roman" w:cs="Times New Roman"/>
          <w:sz w:val="20"/>
          <w:szCs w:val="20"/>
        </w:rPr>
        <w:t xml:space="preserve">, </w:t>
      </w:r>
      <w:r w:rsidRPr="00685112">
        <w:rPr>
          <w:rFonts w:ascii="Times New Roman" w:hAnsi="Times New Roman" w:cs="Times New Roman"/>
          <w:bCs/>
          <w:sz w:val="20"/>
          <w:szCs w:val="20"/>
        </w:rPr>
        <w:t>не позднее рабочего дня, предшествующего дню окончания срока предоставления муниципальной услуги.</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На основании поступившего заявления об оставлении заявления о выдаче разрешения на ввод объекта в эксплуатацию</w:t>
      </w:r>
      <w:proofErr w:type="gramEnd"/>
      <w:r w:rsidRPr="00685112">
        <w:rPr>
          <w:rFonts w:ascii="Times New Roman" w:hAnsi="Times New Roman" w:cs="Times New Roman"/>
          <w:bCs/>
          <w:sz w:val="20"/>
          <w:szCs w:val="20"/>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Решение об оставлении заявления о выдаче разрешения на ввод объекта в эксплуатацию без рассмотр</w:t>
      </w:r>
      <w:r w:rsidRPr="00685112">
        <w:rPr>
          <w:rFonts w:ascii="Times New Roman" w:hAnsi="Times New Roman" w:cs="Times New Roman"/>
          <w:bCs/>
          <w:sz w:val="20"/>
          <w:szCs w:val="20"/>
        </w:rPr>
        <w:t>е</w:t>
      </w:r>
      <w:r w:rsidRPr="00685112">
        <w:rPr>
          <w:rFonts w:ascii="Times New Roman" w:hAnsi="Times New Roman" w:cs="Times New Roman"/>
          <w:bCs/>
          <w:sz w:val="20"/>
          <w:szCs w:val="20"/>
        </w:rPr>
        <w:t xml:space="preserve">ния направляется заявителю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форме, приведенной в Приложении № 9 к настоящему Админ</w:t>
      </w:r>
      <w:r w:rsidRPr="00685112">
        <w:rPr>
          <w:rFonts w:ascii="Times New Roman" w:hAnsi="Times New Roman" w:cs="Times New Roman"/>
          <w:bCs/>
          <w:sz w:val="20"/>
          <w:szCs w:val="20"/>
        </w:rPr>
        <w:t>и</w:t>
      </w:r>
      <w:r w:rsidRPr="00685112">
        <w:rPr>
          <w:rFonts w:ascii="Times New Roman" w:hAnsi="Times New Roman" w:cs="Times New Roman"/>
          <w:bCs/>
          <w:sz w:val="20"/>
          <w:szCs w:val="20"/>
        </w:rPr>
        <w:t xml:space="preserve">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w:t>
      </w:r>
      <w:r w:rsidRPr="00685112">
        <w:rPr>
          <w:rFonts w:ascii="Times New Roman" w:hAnsi="Times New Roman" w:cs="Times New Roman"/>
          <w:bCs/>
          <w:sz w:val="20"/>
          <w:szCs w:val="20"/>
        </w:rPr>
        <w:lastRenderedPageBreak/>
        <w:t>эксплуатацию без рассмотрения, не позднее рабочего дня, следующего за днем</w:t>
      </w:r>
      <w:proofErr w:type="gramEnd"/>
      <w:r w:rsidRPr="00685112">
        <w:rPr>
          <w:rFonts w:ascii="Times New Roman" w:hAnsi="Times New Roman" w:cs="Times New Roman"/>
          <w:bCs/>
          <w:sz w:val="20"/>
          <w:szCs w:val="20"/>
        </w:rPr>
        <w:t xml:space="preserve"> поступления заявления </w:t>
      </w:r>
      <w:proofErr w:type="gramStart"/>
      <w:r w:rsidRPr="00685112">
        <w:rPr>
          <w:rFonts w:ascii="Times New Roman" w:hAnsi="Times New Roman" w:cs="Times New Roman"/>
          <w:bCs/>
          <w:sz w:val="20"/>
          <w:szCs w:val="20"/>
        </w:rPr>
        <w:t>об оставлении заявления о выдаче разрешения на ввод объекта в эксплуатацию без рассмотрения</w:t>
      </w:r>
      <w:proofErr w:type="gramEnd"/>
      <w:r w:rsidRPr="00685112">
        <w:rPr>
          <w:rFonts w:ascii="Times New Roman" w:hAnsi="Times New Roman" w:cs="Times New Roman"/>
          <w:bCs/>
          <w:sz w:val="20"/>
          <w:szCs w:val="20"/>
        </w:rPr>
        <w:t>.</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Оставление без рассмотрения заявления о выдаче разрешения на ввод объекта в эксплуатацию не пр</w:t>
      </w:r>
      <w:r w:rsidRPr="00685112">
        <w:rPr>
          <w:rFonts w:ascii="Times New Roman" w:hAnsi="Times New Roman" w:cs="Times New Roman"/>
          <w:bCs/>
          <w:sz w:val="20"/>
          <w:szCs w:val="20"/>
        </w:rPr>
        <w:t>е</w:t>
      </w:r>
      <w:r w:rsidRPr="00685112">
        <w:rPr>
          <w:rFonts w:ascii="Times New Roman" w:hAnsi="Times New Roman" w:cs="Times New Roman"/>
          <w:bCs/>
          <w:sz w:val="20"/>
          <w:szCs w:val="20"/>
        </w:rPr>
        <w:t xml:space="preserve">пятствует повторному обращению заявителя в Уполномоченный </w:t>
      </w:r>
      <w:proofErr w:type="spellStart"/>
      <w:r w:rsidRPr="00685112">
        <w:rPr>
          <w:rFonts w:ascii="Times New Roman" w:hAnsi="Times New Roman" w:cs="Times New Roman"/>
          <w:bCs/>
          <w:sz w:val="20"/>
          <w:szCs w:val="20"/>
        </w:rPr>
        <w:t>органза</w:t>
      </w:r>
      <w:proofErr w:type="spellEnd"/>
      <w:r w:rsidRPr="00685112">
        <w:rPr>
          <w:rFonts w:ascii="Times New Roman" w:hAnsi="Times New Roman" w:cs="Times New Roman"/>
          <w:bCs/>
          <w:sz w:val="20"/>
          <w:szCs w:val="20"/>
        </w:rPr>
        <w:t xml:space="preserve"> предоставлением муниципальной услуги.</w:t>
      </w:r>
      <w:proofErr w:type="gramEnd"/>
    </w:p>
    <w:p w:rsidR="00685112" w:rsidRPr="00685112" w:rsidRDefault="00685112" w:rsidP="00685112">
      <w:pPr>
        <w:widowControl w:val="0"/>
        <w:tabs>
          <w:tab w:val="left" w:pos="567"/>
        </w:tabs>
        <w:spacing w:after="0" w:line="240" w:lineRule="auto"/>
        <w:ind w:firstLine="709"/>
        <w:contextualSpacing/>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Вариант 2</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3.49. Результат предоставления муниципальной услуги указан в подпункте «б» пункта 2.3 настоящего Административного регламента.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3.50.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форме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гласно Приложению № 4 к настоящему Административному регламенту одним из способов, установленных пунктом 2.14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3.51. В целях установления личности физическое лицо представляет в Уполномоченный орган документ, предусмотренный подпунктом «б»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смотренные подпунктами «б», «в» пункта 2.9.4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«б» пункта 2.9.4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3.52. Основания для принятия решения об отказе в приеме заявления отсутствуют.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3.52.1.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w:t>
      </w:r>
      <w:r w:rsidRPr="00685112">
        <w:rPr>
          <w:rFonts w:ascii="Times New Roman" w:hAnsi="Times New Roman" w:cs="Times New Roman"/>
          <w:sz w:val="20"/>
          <w:szCs w:val="20"/>
        </w:rPr>
        <w:t>приеме 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3.53.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3.54. Заявление, направленное одним из способов, установленных в подпункте «б» пункта 2.14 насто</w:t>
      </w:r>
      <w:r w:rsidRPr="00685112">
        <w:rPr>
          <w:rFonts w:ascii="Times New Roman" w:hAnsi="Times New Roman" w:cs="Times New Roman"/>
          <w:sz w:val="20"/>
          <w:szCs w:val="20"/>
        </w:rPr>
        <w:t>я</w:t>
      </w:r>
      <w:r w:rsidRPr="00685112">
        <w:rPr>
          <w:rFonts w:ascii="Times New Roman" w:hAnsi="Times New Roman" w:cs="Times New Roman"/>
          <w:sz w:val="20"/>
          <w:szCs w:val="20"/>
        </w:rPr>
        <w:t>щего Административного регламента, принимается должностными лицами Уполномоченного органа, отве</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направленное способами, указанными в подпункте «а» пункта 2.14 настоящего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тивного регламента, регистрируется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писью заявителя в соответствии с требованиями Федерального </w:t>
      </w:r>
      <w:hyperlink r:id="rId41" w:history="1">
        <w:r w:rsidRPr="00685112">
          <w:rPr>
            <w:rFonts w:ascii="Times New Roman" w:hAnsi="Times New Roman" w:cs="Times New Roman"/>
            <w:sz w:val="20"/>
            <w:szCs w:val="20"/>
          </w:rPr>
          <w:t>закона</w:t>
        </w:r>
      </w:hyperlink>
      <w:r w:rsidRPr="00685112">
        <w:rPr>
          <w:rFonts w:ascii="Times New Roman" w:hAnsi="Times New Roman" w:cs="Times New Roman"/>
          <w:sz w:val="20"/>
          <w:szCs w:val="20"/>
        </w:rPr>
        <w:t xml:space="preserve"> № 63-ФЗ.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3.55.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685112">
        <w:rPr>
          <w:rFonts w:ascii="Times New Roman" w:hAnsi="Times New Roman" w:cs="Times New Roman"/>
          <w:sz w:val="20"/>
          <w:szCs w:val="20"/>
        </w:rPr>
        <w:t>б</w:t>
      </w:r>
      <w:r w:rsidRPr="00685112">
        <w:rPr>
          <w:rFonts w:ascii="Times New Roman" w:hAnsi="Times New Roman" w:cs="Times New Roman"/>
          <w:sz w:val="20"/>
          <w:szCs w:val="20"/>
        </w:rPr>
        <w:t xml:space="preserve">ходимых для работы с заявлением и для подготовки ответа.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стемах.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3.56. Срок регистрации заявления указан в пункте </w:t>
      </w:r>
      <w:r w:rsidRPr="00685112">
        <w:rPr>
          <w:rFonts w:ascii="Times New Roman" w:eastAsia="Calibri" w:hAnsi="Times New Roman" w:cs="Times New Roman"/>
          <w:bCs/>
          <w:sz w:val="20"/>
          <w:szCs w:val="20"/>
        </w:rPr>
        <w:t xml:space="preserve">2.22 </w:t>
      </w:r>
      <w:r w:rsidRPr="00685112">
        <w:rPr>
          <w:rFonts w:ascii="Times New Roman" w:hAnsi="Times New Roman" w:cs="Times New Roman"/>
          <w:sz w:val="20"/>
          <w:szCs w:val="20"/>
        </w:rPr>
        <w:t xml:space="preserve">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3.57. Результатом административной процедуры является регистрация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3.58. После регистрации заявление направляется в ответственное структурное подразделение для назн</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чения ответственного должностного лица за рассмотрение заявления.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3.59. Направление межведомственных информационных запросов не осуществляется.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3.60. Основанием для начала административной процедуры является регистрация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3.61. Критерием принятия решения о предоставлении муниципальной услуги является соответствие з</w:t>
      </w:r>
      <w:r w:rsidRPr="00685112">
        <w:rPr>
          <w:rFonts w:ascii="Times New Roman" w:hAnsi="Times New Roman" w:cs="Times New Roman"/>
          <w:sz w:val="20"/>
          <w:szCs w:val="20"/>
        </w:rPr>
        <w:t>а</w:t>
      </w:r>
      <w:r w:rsidRPr="00685112">
        <w:rPr>
          <w:rFonts w:ascii="Times New Roman" w:hAnsi="Times New Roman" w:cs="Times New Roman"/>
          <w:sz w:val="20"/>
          <w:szCs w:val="20"/>
        </w:rPr>
        <w:t>явителя кругу лиц, указанных в пункте 1.2 настоящего Административного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3.62. По результатам проверки заявления о выдаче дубликата должностное лицо Уполномоченного орг</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на подготавливает проект соответствующего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3.63. </w:t>
      </w:r>
      <w:proofErr w:type="gramStart"/>
      <w:r w:rsidRPr="00685112">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w:t>
      </w:r>
      <w:r w:rsidRPr="00685112">
        <w:rPr>
          <w:rFonts w:ascii="Times New Roman" w:hAnsi="Times New Roman" w:cs="Times New Roman"/>
          <w:sz w:val="20"/>
          <w:szCs w:val="20"/>
        </w:rPr>
        <w:t>о</w:t>
      </w:r>
      <w:r w:rsidRPr="00685112">
        <w:rPr>
          <w:rFonts w:ascii="Times New Roman" w:hAnsi="Times New Roman" w:cs="Times New Roman"/>
          <w:sz w:val="20"/>
          <w:szCs w:val="20"/>
        </w:rPr>
        <w:t>ящем подразделе – решение о предоставлении муниципальной услуги) или решение об отказе в выдаче дубл</w:t>
      </w:r>
      <w:r w:rsidRPr="00685112">
        <w:rPr>
          <w:rFonts w:ascii="Times New Roman" w:hAnsi="Times New Roman" w:cs="Times New Roman"/>
          <w:sz w:val="20"/>
          <w:szCs w:val="20"/>
        </w:rPr>
        <w:t>и</w:t>
      </w:r>
      <w:r w:rsidRPr="00685112">
        <w:rPr>
          <w:rFonts w:ascii="Times New Roman" w:hAnsi="Times New Roman" w:cs="Times New Roman"/>
          <w:sz w:val="20"/>
          <w:szCs w:val="20"/>
        </w:rPr>
        <w:t>ката по рекомендуемой форме согласно Приложению № 10 (далее также в настоящем подразделе – решение об отказе в предоставлении муниципальной услуги).</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В </w:t>
      </w:r>
      <w:r w:rsidRPr="00685112">
        <w:rPr>
          <w:rFonts w:ascii="Times New Roman" w:hAnsi="Times New Roman" w:cs="Times New Roman"/>
          <w:bCs/>
          <w:sz w:val="20"/>
          <w:szCs w:val="20"/>
        </w:rPr>
        <w:t>случае отсутствия оснований для отказа в выдаче дубликата разрешения на ввод объекта в эксплуат</w:t>
      </w:r>
      <w:r w:rsidRPr="00685112">
        <w:rPr>
          <w:rFonts w:ascii="Times New Roman" w:hAnsi="Times New Roman" w:cs="Times New Roman"/>
          <w:bCs/>
          <w:sz w:val="20"/>
          <w:szCs w:val="20"/>
        </w:rPr>
        <w:t>а</w:t>
      </w:r>
      <w:r w:rsidRPr="00685112">
        <w:rPr>
          <w:rFonts w:ascii="Times New Roman" w:hAnsi="Times New Roman" w:cs="Times New Roman"/>
          <w:bCs/>
          <w:sz w:val="20"/>
          <w:szCs w:val="20"/>
        </w:rPr>
        <w:t>цию</w:t>
      </w:r>
      <w:proofErr w:type="gramEnd"/>
      <w:r w:rsidRPr="00685112">
        <w:rPr>
          <w:rFonts w:ascii="Times New Roman" w:hAnsi="Times New Roman" w:cs="Times New Roman"/>
          <w:bCs/>
          <w:sz w:val="20"/>
          <w:szCs w:val="20"/>
        </w:rPr>
        <w:t xml:space="preserve"> Уполномоченный орган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Pr="00685112">
        <w:rPr>
          <w:rFonts w:ascii="Times New Roman" w:hAnsi="Times New Roman" w:cs="Times New Roman"/>
          <w:sz w:val="20"/>
          <w:szCs w:val="20"/>
        </w:rPr>
        <w:t>В случае</w:t>
      </w:r>
      <w:proofErr w:type="gramStart"/>
      <w:r w:rsidRPr="00685112">
        <w:rPr>
          <w:rFonts w:ascii="Times New Roman" w:hAnsi="Times New Roman" w:cs="Times New Roman"/>
          <w:sz w:val="20"/>
          <w:szCs w:val="20"/>
        </w:rPr>
        <w:t>,</w:t>
      </w:r>
      <w:proofErr w:type="gramEnd"/>
      <w:r w:rsidRPr="00685112">
        <w:rPr>
          <w:rFonts w:ascii="Times New Roman" w:hAnsi="Times New Roman" w:cs="Times New Roman"/>
          <w:sz w:val="20"/>
          <w:szCs w:val="20"/>
        </w:rPr>
        <w:t xml:space="preserve">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3.65.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3.66.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3.68. При подаче заявления в ходе личного приема, посредством почтового отправления решение об 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3.69.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3.70. При подаче заявления через многофункциональный центр решение об отказе в предоставлении м</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ниципальной услуги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3.72. Основанием для начала выполнения административной процедуры является подписание уполном</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ченным должностным лицом дубликата.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3.73. Заявитель по его выбору вправе получить дубликат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3.74. Должностным лицом, ответственным за выполнение административной процедуры, является дол</w:t>
      </w:r>
      <w:r w:rsidRPr="00685112">
        <w:rPr>
          <w:rFonts w:ascii="Times New Roman" w:hAnsi="Times New Roman" w:cs="Times New Roman"/>
          <w:sz w:val="20"/>
          <w:szCs w:val="20"/>
        </w:rPr>
        <w:t>ж</w:t>
      </w:r>
      <w:r w:rsidRPr="00685112">
        <w:rPr>
          <w:rFonts w:ascii="Times New Roman" w:hAnsi="Times New Roman" w:cs="Times New Roman"/>
          <w:sz w:val="20"/>
          <w:szCs w:val="20"/>
        </w:rPr>
        <w:t xml:space="preserve">ностное лицо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3.75. При подаче заявления в ходе личного приема, посредством почтового отправления дубликат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выдается заявителю на руки или направляется посредством почтового отправления, если в заявл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3.76. При подаче заявления посредством Единого портала направление заявителю дубликата осущест</w:t>
      </w:r>
      <w:r w:rsidRPr="00685112">
        <w:rPr>
          <w:rFonts w:ascii="Times New Roman" w:hAnsi="Times New Roman" w:cs="Times New Roman"/>
          <w:sz w:val="20"/>
          <w:szCs w:val="20"/>
        </w:rPr>
        <w:t>в</w:t>
      </w:r>
      <w:r w:rsidRPr="00685112">
        <w:rPr>
          <w:rFonts w:ascii="Times New Roman" w:hAnsi="Times New Roman" w:cs="Times New Roman"/>
          <w:sz w:val="20"/>
          <w:szCs w:val="20"/>
        </w:rPr>
        <w:t>ляется в личный кабинет заявителя на Едином портале (статус заявления обновляется до статуса «Услуга ок</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3.77. При подаче заявления через многофункциональный центр дубликат направляется в многофункци</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3.78.1. Возможность предоставления результата муниципальной услуги по экстерриториальному при</w:t>
      </w:r>
      <w:r w:rsidRPr="00685112">
        <w:rPr>
          <w:rFonts w:ascii="Times New Roman" w:hAnsi="Times New Roman" w:cs="Times New Roman"/>
          <w:sz w:val="20"/>
          <w:szCs w:val="20"/>
        </w:rPr>
        <w:t>н</w:t>
      </w:r>
      <w:r w:rsidRPr="00685112">
        <w:rPr>
          <w:rFonts w:ascii="Times New Roman" w:hAnsi="Times New Roman" w:cs="Times New Roman"/>
          <w:sz w:val="20"/>
          <w:szCs w:val="20"/>
        </w:rPr>
        <w:t>ципу отсутствует.</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3.79. Получение дополнительных сведений от заявителя не предусмотрено.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lastRenderedPageBreak/>
        <w:t>Максимальный срок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3.80. Срок предоставления муниципальной услуги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Вариант 3</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3.81. Результат предоставления муниципальной услуги указан подпункте «</w:t>
      </w:r>
      <w:proofErr w:type="gramStart"/>
      <w:r w:rsidRPr="00685112">
        <w:rPr>
          <w:rFonts w:ascii="Times New Roman" w:hAnsi="Times New Roman" w:cs="Times New Roman"/>
          <w:sz w:val="20"/>
          <w:szCs w:val="20"/>
        </w:rPr>
        <w:t>в</w:t>
      </w:r>
      <w:proofErr w:type="gramEnd"/>
      <w:r w:rsidRPr="00685112">
        <w:rPr>
          <w:rFonts w:ascii="Times New Roman" w:hAnsi="Times New Roman" w:cs="Times New Roman"/>
          <w:sz w:val="20"/>
          <w:szCs w:val="20"/>
        </w:rPr>
        <w:t>» пункта 2.3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3.82. </w:t>
      </w:r>
      <w:proofErr w:type="gramStart"/>
      <w:r w:rsidRPr="00685112">
        <w:rPr>
          <w:rFonts w:ascii="Times New Roman" w:hAnsi="Times New Roman" w:cs="Times New Roman"/>
          <w:sz w:val="20"/>
          <w:szCs w:val="20"/>
        </w:rPr>
        <w:t xml:space="preserve">Основанием для начала административной процедуры является поступление в Уполномоченный орган заявления </w:t>
      </w:r>
      <w:r w:rsidRPr="00685112">
        <w:rPr>
          <w:rFonts w:ascii="Times New Roman" w:eastAsia="Calibri" w:hAnsi="Times New Roman" w:cs="Times New Roman"/>
          <w:bCs/>
          <w:sz w:val="20"/>
          <w:szCs w:val="20"/>
        </w:rPr>
        <w:t xml:space="preserve">о внесении изменений (далее также в настоящем подразделе – заявление) </w:t>
      </w:r>
      <w:r w:rsidRPr="00685112">
        <w:rPr>
          <w:rFonts w:ascii="Times New Roman" w:hAnsi="Times New Roman" w:cs="Times New Roman"/>
          <w:sz w:val="20"/>
          <w:szCs w:val="20"/>
        </w:rPr>
        <w:t xml:space="preserve">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форме согласно Приложению №3к настоящему Административному регламенту и документов, предусмотре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ных пунктом 2.9.2 настоящего Административного регламента (в случае, предусмотренном </w:t>
      </w:r>
      <w:hyperlink r:id="rId42" w:history="1">
        <w:r w:rsidRPr="00685112">
          <w:rPr>
            <w:rFonts w:ascii="Times New Roman" w:hAnsi="Times New Roman" w:cs="Times New Roman"/>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(Собрание законодательства Российской Федерации, 2005, № 1, ст. 16;</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 xml:space="preserve">2021, № 50, ст. 8415), одним из способов, установленных </w:t>
      </w:r>
      <w:hyperlink r:id="rId43" w:history="1">
        <w:r w:rsidRPr="00685112">
          <w:rPr>
            <w:rFonts w:ascii="Times New Roman" w:hAnsi="Times New Roman" w:cs="Times New Roman"/>
            <w:sz w:val="20"/>
            <w:szCs w:val="20"/>
          </w:rPr>
          <w:t>пунктом 2.14</w:t>
        </w:r>
      </w:hyperlink>
      <w:r w:rsidRPr="00685112">
        <w:rPr>
          <w:rFonts w:ascii="Times New Roman" w:hAnsi="Times New Roman" w:cs="Times New Roman"/>
          <w:sz w:val="20"/>
          <w:szCs w:val="20"/>
        </w:rPr>
        <w:t xml:space="preserve"> настоящего Админ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стративного регламента.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3.83. 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смотренные подпунктами «б», «в» пункта 2.9.2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ни юридического лица без доверенности, в Уполномоченный орган представляется документ, предусмотренный подпунктом «б» пункта 2.9.2 настоящего Административного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3.84.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685112" w:rsidRPr="00685112" w:rsidRDefault="00685112" w:rsidP="00685112">
      <w:pPr>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а) заявление представлено в уполномоченный орган, в полномочия которого не входит предоставление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б) неполное заполнение полей в форме </w:t>
      </w:r>
      <w:r w:rsidRPr="00685112">
        <w:rPr>
          <w:rFonts w:ascii="Times New Roman" w:hAnsi="Times New Roman" w:cs="Times New Roman"/>
          <w:bCs/>
          <w:sz w:val="20"/>
          <w:szCs w:val="20"/>
        </w:rPr>
        <w:t>заявления</w:t>
      </w:r>
      <w:r w:rsidRPr="00685112">
        <w:rPr>
          <w:rFonts w:ascii="Times New Roman" w:hAnsi="Times New Roman" w:cs="Times New Roman"/>
          <w:sz w:val="20"/>
          <w:szCs w:val="20"/>
        </w:rPr>
        <w:t>, в том числе в интерактивной форме заявления на Ед</w:t>
      </w:r>
      <w:r w:rsidRPr="00685112">
        <w:rPr>
          <w:rFonts w:ascii="Times New Roman" w:hAnsi="Times New Roman" w:cs="Times New Roman"/>
          <w:sz w:val="20"/>
          <w:szCs w:val="20"/>
        </w:rPr>
        <w:t>и</w:t>
      </w:r>
      <w:r w:rsidRPr="00685112">
        <w:rPr>
          <w:rFonts w:ascii="Times New Roman" w:hAnsi="Times New Roman" w:cs="Times New Roman"/>
          <w:sz w:val="20"/>
          <w:szCs w:val="20"/>
        </w:rPr>
        <w:t>ном портале;</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непредставление документов, предусмотренных подпунктами «а» - «в» пункта 2.9.2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 представленные документы утратили силу на день обращения за получением услуги (документ, уд</w:t>
      </w:r>
      <w:r w:rsidRPr="00685112">
        <w:rPr>
          <w:rFonts w:ascii="Times New Roman" w:hAnsi="Times New Roman" w:cs="Times New Roman"/>
          <w:sz w:val="20"/>
          <w:szCs w:val="20"/>
        </w:rPr>
        <w:t>о</w:t>
      </w:r>
      <w:r w:rsidRPr="00685112">
        <w:rPr>
          <w:rFonts w:ascii="Times New Roman" w:hAnsi="Times New Roman" w:cs="Times New Roman"/>
          <w:sz w:val="20"/>
          <w:szCs w:val="20"/>
        </w:rPr>
        <w:t>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д) представленные документы содержат подчистки и исправления текста;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685112">
        <w:rPr>
          <w:rFonts w:ascii="Times New Roman" w:hAnsi="Times New Roman" w:cs="Times New Roman"/>
          <w:sz w:val="20"/>
          <w:szCs w:val="20"/>
        </w:rPr>
        <w:t>о</w:t>
      </w:r>
      <w:r w:rsidRPr="00685112">
        <w:rPr>
          <w:rFonts w:ascii="Times New Roman" w:hAnsi="Times New Roman" w:cs="Times New Roman"/>
          <w:sz w:val="20"/>
          <w:szCs w:val="20"/>
        </w:rPr>
        <w:t>ляет в полном объеме получить информацию и сведения, содержащиеся в документах;</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685112">
        <w:rPr>
          <w:rFonts w:ascii="Times New Roman" w:hAnsi="Times New Roman" w:cs="Times New Roman"/>
          <w:sz w:val="20"/>
          <w:szCs w:val="20"/>
        </w:rPr>
        <w:t>р</w:t>
      </w:r>
      <w:r w:rsidRPr="00685112">
        <w:rPr>
          <w:rFonts w:ascii="Times New Roman" w:hAnsi="Times New Roman" w:cs="Times New Roman"/>
          <w:sz w:val="20"/>
          <w:szCs w:val="20"/>
        </w:rPr>
        <w:t>ме.</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приеме </w:t>
      </w:r>
      <w:r w:rsidRPr="00685112">
        <w:rPr>
          <w:rFonts w:ascii="Times New Roman" w:hAnsi="Times New Roman" w:cs="Times New Roman"/>
          <w:sz w:val="20"/>
          <w:szCs w:val="20"/>
        </w:rPr>
        <w:t>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3.85.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3.86. Заявление и документы, предусмотренные пунктом 2.9.2 настоящего Административного регламе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та (в случае, предусмотренном </w:t>
      </w:r>
      <w:hyperlink r:id="rId44" w:history="1">
        <w:r w:rsidRPr="00685112">
          <w:rPr>
            <w:rFonts w:ascii="Times New Roman" w:hAnsi="Times New Roman" w:cs="Times New Roman"/>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направленные одним из способов, установленных в подпункте «б» пункта 2.14 настоящего Административного регламента, принимаются должностными лицами Уполномоченного органа, ответственного за делопроизво</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Заявление и документы, предусмотренные пунктом 2.9.2 настоящего Административного регламента (в случае, предусмотренном </w:t>
      </w:r>
      <w:hyperlink r:id="rId45"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напра</w:t>
      </w:r>
      <w:r w:rsidRPr="00685112">
        <w:rPr>
          <w:rFonts w:ascii="Times New Roman" w:hAnsi="Times New Roman" w:cs="Times New Roman"/>
          <w:sz w:val="20"/>
          <w:szCs w:val="20"/>
        </w:rPr>
        <w:t>в</w:t>
      </w:r>
      <w:r w:rsidRPr="00685112">
        <w:rPr>
          <w:rFonts w:ascii="Times New Roman" w:hAnsi="Times New Roman" w:cs="Times New Roman"/>
          <w:sz w:val="20"/>
          <w:szCs w:val="20"/>
        </w:rPr>
        <w:t>ленные одним из способов, установленных в подпункте «а» пункта 2.14 настоящего Административного регл</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мента, регистрируются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Заявление и документы, предусмотренные пунктом 2.9.2 настоящего Административного регламента (в случае, предусмотренном </w:t>
      </w:r>
      <w:hyperlink r:id="rId46"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напра</w:t>
      </w:r>
      <w:r w:rsidRPr="00685112">
        <w:rPr>
          <w:rFonts w:ascii="Times New Roman" w:hAnsi="Times New Roman" w:cs="Times New Roman"/>
          <w:sz w:val="20"/>
          <w:szCs w:val="20"/>
        </w:rPr>
        <w:t>в</w:t>
      </w:r>
      <w:r w:rsidRPr="00685112">
        <w:rPr>
          <w:rFonts w:ascii="Times New Roman" w:hAnsi="Times New Roman" w:cs="Times New Roman"/>
          <w:sz w:val="20"/>
          <w:szCs w:val="20"/>
        </w:rPr>
        <w:t>ленные через многофункциональный центр, могут быть получены Уполномоченным органом из многофункц</w:t>
      </w:r>
      <w:r w:rsidRPr="00685112">
        <w:rPr>
          <w:rFonts w:ascii="Times New Roman" w:hAnsi="Times New Roman" w:cs="Times New Roman"/>
          <w:sz w:val="20"/>
          <w:szCs w:val="20"/>
        </w:rPr>
        <w:t>и</w:t>
      </w:r>
      <w:r w:rsidRPr="00685112">
        <w:rPr>
          <w:rFonts w:ascii="Times New Roman" w:hAnsi="Times New Roman" w:cs="Times New Roman"/>
          <w:sz w:val="20"/>
          <w:szCs w:val="20"/>
        </w:rPr>
        <w:t>онального центра в электронной форме по защищенным каналам связи, заверенные усиленной квалифицир</w:t>
      </w:r>
      <w:r w:rsidRPr="00685112">
        <w:rPr>
          <w:rFonts w:ascii="Times New Roman" w:hAnsi="Times New Roman" w:cs="Times New Roman"/>
          <w:sz w:val="20"/>
          <w:szCs w:val="20"/>
        </w:rPr>
        <w:t>о</w:t>
      </w:r>
      <w:r w:rsidRPr="00685112">
        <w:rPr>
          <w:rFonts w:ascii="Times New Roman" w:hAnsi="Times New Roman" w:cs="Times New Roman"/>
          <w:sz w:val="20"/>
          <w:szCs w:val="20"/>
        </w:rPr>
        <w:lastRenderedPageBreak/>
        <w:t>ванной электронной подписью или усиленной неквалифицированной электронной подписью заявителя в соо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ветствии с требованиями Федерального </w:t>
      </w:r>
      <w:hyperlink r:id="rId47" w:history="1">
        <w:r w:rsidRPr="00685112">
          <w:rPr>
            <w:rFonts w:ascii="Times New Roman" w:hAnsi="Times New Roman" w:cs="Times New Roman"/>
            <w:sz w:val="20"/>
            <w:szCs w:val="20"/>
          </w:rPr>
          <w:t>закона</w:t>
        </w:r>
      </w:hyperlink>
      <w:r w:rsidRPr="00685112">
        <w:rPr>
          <w:rFonts w:ascii="Times New Roman" w:hAnsi="Times New Roman" w:cs="Times New Roman"/>
          <w:sz w:val="20"/>
          <w:szCs w:val="20"/>
        </w:rPr>
        <w:t xml:space="preserve"> № 63-ФЗ.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3.87.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685112">
        <w:rPr>
          <w:rFonts w:ascii="Times New Roman" w:hAnsi="Times New Roman" w:cs="Times New Roman"/>
          <w:sz w:val="20"/>
          <w:szCs w:val="20"/>
        </w:rPr>
        <w:t>б</w:t>
      </w:r>
      <w:r w:rsidRPr="00685112">
        <w:rPr>
          <w:rFonts w:ascii="Times New Roman" w:hAnsi="Times New Roman" w:cs="Times New Roman"/>
          <w:sz w:val="20"/>
          <w:szCs w:val="20"/>
        </w:rPr>
        <w:t xml:space="preserve">ходимых для работы с заявлением и для подготовки ответа.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стемах.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3.88. Срок регистрации заявления и документов и (или) информации, необходимых для предоставления муниципальной услуги, указан в пункте </w:t>
      </w:r>
      <w:r w:rsidRPr="00685112">
        <w:rPr>
          <w:rFonts w:ascii="Times New Roman" w:eastAsia="Calibri" w:hAnsi="Times New Roman" w:cs="Times New Roman"/>
          <w:bCs/>
          <w:sz w:val="20"/>
          <w:szCs w:val="20"/>
        </w:rPr>
        <w:t xml:space="preserve">2.22 </w:t>
      </w:r>
      <w:r w:rsidRPr="00685112">
        <w:rPr>
          <w:rFonts w:ascii="Times New Roman" w:hAnsi="Times New Roman" w:cs="Times New Roman"/>
          <w:sz w:val="20"/>
          <w:szCs w:val="20"/>
        </w:rPr>
        <w:t xml:space="preserve">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3.89. Результатом административной процедуры является регистрация заявления и документов,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смотренных пунктом 2.9.2 настоящего Административного регламента (в случае, предусмотренном </w:t>
      </w:r>
      <w:hyperlink r:id="rId48"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 xml:space="preserve">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3.90. После регистрации заявление и документы, предусмотренные пунктом 2.9.2 настоящего Админ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стративного регламента (в случае, </w:t>
      </w:r>
      <w:r w:rsidRPr="001C1C54">
        <w:rPr>
          <w:rFonts w:ascii="Times New Roman" w:hAnsi="Times New Roman" w:cs="Times New Roman"/>
          <w:sz w:val="20"/>
          <w:szCs w:val="20"/>
        </w:rPr>
        <w:t xml:space="preserve">предусмотренном </w:t>
      </w:r>
      <w:hyperlink r:id="rId49"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w:t>
      </w:r>
      <w:r w:rsidRPr="00685112">
        <w:rPr>
          <w:rFonts w:ascii="Times New Roman" w:hAnsi="Times New Roman" w:cs="Times New Roman"/>
          <w:sz w:val="20"/>
          <w:szCs w:val="20"/>
        </w:rPr>
        <w:t>й</w:t>
      </w:r>
      <w:r w:rsidRPr="00685112">
        <w:rPr>
          <w:rFonts w:ascii="Times New Roman" w:hAnsi="Times New Roman" w:cs="Times New Roman"/>
          <w:sz w:val="20"/>
          <w:szCs w:val="20"/>
        </w:rPr>
        <w:t>ской Федерации</w:t>
      </w:r>
      <w:proofErr w:type="gramStart"/>
      <w:r w:rsidRPr="00685112">
        <w:rPr>
          <w:rFonts w:ascii="Times New Roman" w:hAnsi="Times New Roman" w:cs="Times New Roman"/>
          <w:sz w:val="20"/>
          <w:szCs w:val="20"/>
        </w:rPr>
        <w:t>)н</w:t>
      </w:r>
      <w:proofErr w:type="gramEnd"/>
      <w:r w:rsidRPr="00685112">
        <w:rPr>
          <w:rFonts w:ascii="Times New Roman" w:hAnsi="Times New Roman" w:cs="Times New Roman"/>
          <w:sz w:val="20"/>
          <w:szCs w:val="20"/>
        </w:rPr>
        <w:t xml:space="preserve">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3.91. Направление межведомственных информационных запросов не осуществляется.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proofErr w:type="gramStart"/>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roofErr w:type="gramEnd"/>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3.92. Основанием для начала административной процедуры является регистрация заявления и докуме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тов, предусмотренных пунктом 2.9.2 настоящего Административного регламента (в случае, предусмотренном </w:t>
      </w:r>
      <w:hyperlink r:id="rId50"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одним из способов, установленных </w:t>
      </w:r>
      <w:hyperlink r:id="rId51" w:history="1">
        <w:r w:rsidRPr="001C1C54">
          <w:rPr>
            <w:rStyle w:val="ad"/>
            <w:rFonts w:ascii="Times New Roman" w:hAnsi="Times New Roman" w:cs="Times New Roman"/>
            <w:color w:val="auto"/>
            <w:sz w:val="20"/>
            <w:szCs w:val="20"/>
          </w:rPr>
          <w:t xml:space="preserve">пунктом </w:t>
        </w:r>
        <w:r w:rsidRPr="00685112">
          <w:rPr>
            <w:rFonts w:ascii="Times New Roman" w:hAnsi="Times New Roman" w:cs="Times New Roman"/>
            <w:sz w:val="20"/>
            <w:szCs w:val="20"/>
          </w:rPr>
          <w:t>2.14</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3.93. В рамках рассмотрения заявления и документов, предусмотренных пунктом 2.9.2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(в случае, предусмотренном </w:t>
      </w:r>
      <w:hyperlink r:id="rId52"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осуществляется проверка наличия и правильности оформления документов.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3.94. Критериями принятия решения о предоставлении муниципальной услуги являются: </w:t>
      </w:r>
    </w:p>
    <w:p w:rsidR="00685112" w:rsidRPr="001C1C54"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наличие необходимых для предоставления муниципальной услуги документов, предусмотренных </w:t>
      </w:r>
      <w:r w:rsidRPr="00685112">
        <w:rPr>
          <w:rFonts w:ascii="Times New Roman" w:hAnsi="Times New Roman" w:cs="Times New Roman"/>
          <w:bCs/>
          <w:sz w:val="20"/>
          <w:szCs w:val="20"/>
        </w:rPr>
        <w:t xml:space="preserve">пунктом 2.9.2 </w:t>
      </w:r>
      <w:r w:rsidRPr="00685112">
        <w:rPr>
          <w:rFonts w:ascii="Times New Roman" w:hAnsi="Times New Roman" w:cs="Times New Roman"/>
          <w:sz w:val="20"/>
          <w:szCs w:val="20"/>
        </w:rPr>
        <w:t xml:space="preserve">настоящего Административного регламента (в случае, предусмотренном </w:t>
      </w:r>
      <w:hyperlink r:id="rId53"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2) соответствие объекта капитального строительства требованиям к строительству, реконструкции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w:t>
      </w:r>
      <w:r w:rsidRPr="00685112">
        <w:rPr>
          <w:rFonts w:ascii="Times New Roman" w:hAnsi="Times New Roman" w:cs="Times New Roman"/>
          <w:sz w:val="20"/>
          <w:szCs w:val="20"/>
        </w:rPr>
        <w:t>о</w:t>
      </w:r>
      <w:r w:rsidRPr="00685112">
        <w:rPr>
          <w:rFonts w:ascii="Times New Roman" w:hAnsi="Times New Roman" w:cs="Times New Roman"/>
          <w:sz w:val="20"/>
          <w:szCs w:val="20"/>
        </w:rPr>
        <w:t>екту межевания территории (за исключением случаев, при которых для строительства, реконструкции линейн</w:t>
      </w:r>
      <w:r w:rsidRPr="00685112">
        <w:rPr>
          <w:rFonts w:ascii="Times New Roman" w:hAnsi="Times New Roman" w:cs="Times New Roman"/>
          <w:sz w:val="20"/>
          <w:szCs w:val="20"/>
        </w:rPr>
        <w:t>о</w:t>
      </w:r>
      <w:r w:rsidRPr="00685112">
        <w:rPr>
          <w:rFonts w:ascii="Times New Roman" w:hAnsi="Times New Roman" w:cs="Times New Roman"/>
          <w:sz w:val="20"/>
          <w:szCs w:val="20"/>
        </w:rPr>
        <w:t>го объекта не требуется подготовка документации по планировке</w:t>
      </w:r>
      <w:proofErr w:type="gramEnd"/>
      <w:r w:rsidRPr="00685112">
        <w:rPr>
          <w:rFonts w:ascii="Times New Roman" w:hAnsi="Times New Roman" w:cs="Times New Roman"/>
          <w:sz w:val="20"/>
          <w:szCs w:val="20"/>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 соответствие объекта капитального строительства требованиям, установленным в разрешении на строительство,</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 соответствие параметров построенного, реконструированного объекта капитального строительства проектной документации,</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w:t>
      </w:r>
      <w:r w:rsidRPr="00685112">
        <w:rPr>
          <w:rFonts w:ascii="Times New Roman" w:hAnsi="Times New Roman" w:cs="Times New Roman"/>
          <w:sz w:val="20"/>
          <w:szCs w:val="20"/>
        </w:rPr>
        <w:t>е</w:t>
      </w:r>
      <w:r w:rsidRPr="00685112">
        <w:rPr>
          <w:rFonts w:ascii="Times New Roman" w:hAnsi="Times New Roman" w:cs="Times New Roman"/>
          <w:sz w:val="20"/>
          <w:szCs w:val="20"/>
        </w:rPr>
        <w:t>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вания территории, принятым в случаях, предусмотренных </w:t>
      </w:r>
      <w:hyperlink r:id="rId54"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Градостроительного</w:t>
      </w:r>
      <w:proofErr w:type="gramEnd"/>
      <w:r w:rsidRPr="00685112">
        <w:rPr>
          <w:rFonts w:ascii="Times New Roman" w:hAnsi="Times New Roman" w:cs="Times New Roman"/>
          <w:sz w:val="20"/>
          <w:szCs w:val="2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3.95. Критериями для отказа в предоставлении муниципальной услуги являются: </w:t>
      </w:r>
    </w:p>
    <w:p w:rsidR="00685112" w:rsidRPr="001C1C54"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w:t>
      </w:r>
      <w:r w:rsidRPr="001C1C54">
        <w:rPr>
          <w:rFonts w:ascii="Times New Roman" w:hAnsi="Times New Roman" w:cs="Times New Roman"/>
          <w:sz w:val="20"/>
          <w:szCs w:val="20"/>
        </w:rPr>
        <w:t xml:space="preserve">предусмотренном </w:t>
      </w:r>
      <w:hyperlink r:id="rId55"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hAnsi="Times New Roman" w:cs="Times New Roman"/>
          <w:sz w:val="20"/>
          <w:szCs w:val="20"/>
        </w:rPr>
        <w:t>к</w:t>
      </w:r>
      <w:r w:rsidRPr="00685112">
        <w:rPr>
          <w:rFonts w:ascii="Times New Roman" w:hAnsi="Times New Roman" w:cs="Times New Roman"/>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hAnsi="Times New Roman" w:cs="Times New Roman"/>
          <w:sz w:val="20"/>
          <w:szCs w:val="20"/>
        </w:rPr>
        <w:t>а</w:t>
      </w:r>
      <w:r w:rsidRPr="00685112">
        <w:rPr>
          <w:rFonts w:ascii="Times New Roman" w:hAnsi="Times New Roman" w:cs="Times New Roman"/>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hAnsi="Times New Roman" w:cs="Times New Roman"/>
          <w:sz w:val="20"/>
          <w:szCs w:val="20"/>
        </w:rPr>
        <w:t>), требованиям, установленным проектом пл</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56"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57"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несоответствие объекта капитального строительства разрешенному использованию земельного учас</w:t>
      </w:r>
      <w:r w:rsidRPr="00685112">
        <w:rPr>
          <w:rFonts w:ascii="Times New Roman" w:hAnsi="Times New Roman" w:cs="Times New Roman"/>
          <w:sz w:val="20"/>
          <w:szCs w:val="20"/>
        </w:rPr>
        <w:t>т</w:t>
      </w:r>
      <w:r w:rsidRPr="00685112">
        <w:rPr>
          <w:rFonts w:ascii="Times New Roman" w:hAnsi="Times New Roman" w:cs="Times New Roman"/>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hAnsi="Times New Roman" w:cs="Times New Roman"/>
          <w:sz w:val="20"/>
          <w:szCs w:val="20"/>
        </w:rPr>
        <w:t>н</w:t>
      </w:r>
      <w:r w:rsidRPr="00685112">
        <w:rPr>
          <w:rFonts w:ascii="Times New Roman" w:hAnsi="Times New Roman" w:cs="Times New Roman"/>
          <w:sz w:val="20"/>
          <w:szCs w:val="20"/>
        </w:rPr>
        <w:t>ные ограничения предусмотрены решением об установлении или изменении зоны с особыми условиями и</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пользования территории, принятым в случаях, предусмотренных </w:t>
      </w:r>
      <w:hyperlink r:id="rId58"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ного</w:t>
      </w:r>
      <w:proofErr w:type="gramEnd"/>
      <w:r w:rsidRPr="00685112">
        <w:rPr>
          <w:rFonts w:ascii="Times New Roman" w:hAnsi="Times New Roman" w:cs="Times New Roman"/>
          <w:sz w:val="20"/>
          <w:szCs w:val="2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Pr="00685112">
        <w:rPr>
          <w:rFonts w:ascii="Times New Roman" w:hAnsi="Times New Roman" w:cs="Times New Roman"/>
          <w:sz w:val="20"/>
          <w:szCs w:val="20"/>
        </w:rPr>
        <w:t>о</w:t>
      </w:r>
      <w:r w:rsidRPr="00685112">
        <w:rPr>
          <w:rFonts w:ascii="Times New Roman" w:hAnsi="Times New Roman" w:cs="Times New Roman"/>
          <w:sz w:val="20"/>
          <w:szCs w:val="20"/>
        </w:rPr>
        <w:t>рии, не введен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3.96. По результатам проверки заявления и документа, а также документов, предусмотренных пунктом 2.9.2 настоящего Административного регламента (в случае, </w:t>
      </w:r>
      <w:r w:rsidRPr="001C1C54">
        <w:rPr>
          <w:rFonts w:ascii="Times New Roman" w:hAnsi="Times New Roman" w:cs="Times New Roman"/>
          <w:sz w:val="20"/>
          <w:szCs w:val="20"/>
        </w:rPr>
        <w:t xml:space="preserve">предусмотренном </w:t>
      </w:r>
      <w:hyperlink r:id="rId59"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w:t>
      </w:r>
      <w:r w:rsidRPr="00685112">
        <w:rPr>
          <w:rFonts w:ascii="Times New Roman" w:hAnsi="Times New Roman" w:cs="Times New Roman"/>
          <w:sz w:val="20"/>
          <w:szCs w:val="20"/>
        </w:rPr>
        <w:t>и</w:t>
      </w:r>
      <w:r w:rsidRPr="00685112">
        <w:rPr>
          <w:rFonts w:ascii="Times New Roman" w:hAnsi="Times New Roman" w:cs="Times New Roman"/>
          <w:sz w:val="20"/>
          <w:szCs w:val="20"/>
        </w:rPr>
        <w:t>тельного кодекса Российской Федерации), должностное лицо ответственного структурного подразделения по</w:t>
      </w:r>
      <w:r w:rsidRPr="00685112">
        <w:rPr>
          <w:rFonts w:ascii="Times New Roman" w:hAnsi="Times New Roman" w:cs="Times New Roman"/>
          <w:sz w:val="20"/>
          <w:szCs w:val="20"/>
        </w:rPr>
        <w:t>д</w:t>
      </w:r>
      <w:r w:rsidRPr="00685112">
        <w:rPr>
          <w:rFonts w:ascii="Times New Roman" w:hAnsi="Times New Roman" w:cs="Times New Roman"/>
          <w:sz w:val="20"/>
          <w:szCs w:val="20"/>
        </w:rPr>
        <w:t>готавливает проект соответствующего решения.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3.97. </w:t>
      </w:r>
      <w:proofErr w:type="gramStart"/>
      <w:r w:rsidRPr="00685112">
        <w:rPr>
          <w:rFonts w:ascii="Times New Roman" w:hAnsi="Times New Roman" w:cs="Times New Roman"/>
          <w:sz w:val="20"/>
          <w:szCs w:val="20"/>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w:t>
      </w:r>
      <w:r w:rsidRPr="00685112">
        <w:rPr>
          <w:rFonts w:ascii="Times New Roman" w:hAnsi="Times New Roman" w:cs="Times New Roman"/>
          <w:sz w:val="20"/>
          <w:szCs w:val="20"/>
        </w:rPr>
        <w:t>с</w:t>
      </w:r>
      <w:r w:rsidRPr="00685112">
        <w:rPr>
          <w:rFonts w:ascii="Times New Roman" w:hAnsi="Times New Roman" w:cs="Times New Roman"/>
          <w:sz w:val="20"/>
          <w:szCs w:val="20"/>
        </w:rPr>
        <w:t>плуатацию с внесенными изменениями (далее также в настоящем подразделе – решение о предоставлении м</w:t>
      </w:r>
      <w:r w:rsidRPr="00685112">
        <w:rPr>
          <w:rFonts w:ascii="Times New Roman" w:hAnsi="Times New Roman" w:cs="Times New Roman"/>
          <w:sz w:val="20"/>
          <w:szCs w:val="20"/>
        </w:rPr>
        <w:t>у</w:t>
      </w:r>
      <w:r w:rsidRPr="00685112">
        <w:rPr>
          <w:rFonts w:ascii="Times New Roman" w:hAnsi="Times New Roman" w:cs="Times New Roman"/>
          <w:sz w:val="20"/>
          <w:szCs w:val="20"/>
        </w:rPr>
        <w:t>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предоставлении</w:t>
      </w:r>
      <w:proofErr w:type="gramEnd"/>
      <w:r w:rsidRPr="00685112">
        <w:rPr>
          <w:rFonts w:ascii="Times New Roman" w:hAnsi="Times New Roman" w:cs="Times New Roman"/>
          <w:sz w:val="20"/>
          <w:szCs w:val="20"/>
        </w:rPr>
        <w:t xml:space="preserve">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Решение </w:t>
      </w:r>
      <w:proofErr w:type="gramStart"/>
      <w:r w:rsidRPr="00685112">
        <w:rPr>
          <w:rFonts w:ascii="Times New Roman" w:hAnsi="Times New Roman" w:cs="Times New Roman"/>
          <w:sz w:val="20"/>
          <w:szCs w:val="20"/>
        </w:rPr>
        <w:t>об отказе во внесении изменений в разрешение на ввод объекта в эксплуатацию</w:t>
      </w:r>
      <w:proofErr w:type="gramEnd"/>
      <w:r w:rsidRPr="00685112">
        <w:rPr>
          <w:rFonts w:ascii="Times New Roman" w:hAnsi="Times New Roman" w:cs="Times New Roman"/>
          <w:sz w:val="20"/>
          <w:szCs w:val="20"/>
        </w:rPr>
        <w:t xml:space="preserve"> в форме эле</w:t>
      </w:r>
      <w:r w:rsidRPr="00685112">
        <w:rPr>
          <w:rFonts w:ascii="Times New Roman" w:hAnsi="Times New Roman" w:cs="Times New Roman"/>
          <w:sz w:val="20"/>
          <w:szCs w:val="20"/>
        </w:rPr>
        <w:t>к</w:t>
      </w:r>
      <w:r w:rsidRPr="00685112">
        <w:rPr>
          <w:rFonts w:ascii="Times New Roman" w:hAnsi="Times New Roman" w:cs="Times New Roman"/>
          <w:sz w:val="20"/>
          <w:szCs w:val="20"/>
        </w:rPr>
        <w:t>тронного документа либо документа на бумажном носителе по рекомендуемой форме, приведенной в Прил</w:t>
      </w:r>
      <w:r w:rsidRPr="00685112">
        <w:rPr>
          <w:rFonts w:ascii="Times New Roman" w:hAnsi="Times New Roman" w:cs="Times New Roman"/>
          <w:sz w:val="20"/>
          <w:szCs w:val="20"/>
        </w:rPr>
        <w:t>о</w:t>
      </w:r>
      <w:r w:rsidRPr="00685112">
        <w:rPr>
          <w:rFonts w:ascii="Times New Roman" w:hAnsi="Times New Roman" w:cs="Times New Roman"/>
          <w:sz w:val="20"/>
          <w:szCs w:val="20"/>
        </w:rPr>
        <w:t>жении № 11 к настоящему Административному регламенту.</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3.99.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ления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3.101.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0"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3.102.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1"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дерации), посредством Единого портала направление заявителю решения об отказе в предоставлении муниц</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3.103. 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2"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3.104. Срок выдачи (направления) заявителю решения об отказе в предоставлении муниципальной усл</w:t>
      </w:r>
      <w:r w:rsidRPr="00685112">
        <w:rPr>
          <w:rFonts w:ascii="Times New Roman" w:hAnsi="Times New Roman" w:cs="Times New Roman"/>
          <w:sz w:val="20"/>
          <w:szCs w:val="20"/>
        </w:rPr>
        <w:t>у</w:t>
      </w:r>
      <w:r w:rsidRPr="00685112">
        <w:rPr>
          <w:rFonts w:ascii="Times New Roman" w:hAnsi="Times New Roman" w:cs="Times New Roman"/>
          <w:sz w:val="20"/>
          <w:szCs w:val="20"/>
        </w:rPr>
        <w:t>ги исчисляется со дня принятия такого решения и составляет один рабочий день, но не превышает срок, уст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новленный в </w:t>
      </w:r>
      <w:hyperlink r:id="rId63" w:history="1">
        <w:r w:rsidRPr="00685112">
          <w:rPr>
            <w:rFonts w:ascii="Times New Roman" w:hAnsi="Times New Roman" w:cs="Times New Roman"/>
            <w:sz w:val="20"/>
            <w:szCs w:val="20"/>
          </w:rPr>
          <w:t>пункте 2.7</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3.105. Основанием для начала выполнения административной процедуры является подписание уполн</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моченным должностным лицом разрешения на ввод объекта в эксплуатацию с внесенными изменениями.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3.106. Заявитель по его выбору вправе получить результат предоставления муниципальной услуги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3.107.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3.108. 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4"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дерации)</w:t>
      </w:r>
      <w:proofErr w:type="gramStart"/>
      <w:r w:rsidRPr="00685112">
        <w:rPr>
          <w:rFonts w:ascii="Times New Roman" w:hAnsi="Times New Roman" w:cs="Times New Roman"/>
          <w:sz w:val="20"/>
          <w:szCs w:val="20"/>
        </w:rPr>
        <w:t>,в</w:t>
      </w:r>
      <w:proofErr w:type="gramEnd"/>
      <w:r w:rsidRPr="00685112">
        <w:rPr>
          <w:rFonts w:ascii="Times New Roman" w:hAnsi="Times New Roman" w:cs="Times New Roman"/>
          <w:sz w:val="20"/>
          <w:szCs w:val="20"/>
        </w:rPr>
        <w:t xml:space="preserve"> ходе личного приема, посредством почтового отправления разрешение на ввод объекта в эксплуат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3.109.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5"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посредством Единого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3.110.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6"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способом, указанным в </w:t>
      </w:r>
      <w:hyperlink r:id="rId67" w:history="1">
        <w:r w:rsidRPr="00685112">
          <w:rPr>
            <w:rFonts w:ascii="Times New Roman" w:hAnsi="Times New Roman" w:cs="Times New Roman"/>
            <w:sz w:val="20"/>
            <w:szCs w:val="20"/>
          </w:rPr>
          <w:t>подпункте «в» пункта 2.7</w:t>
        </w:r>
      </w:hyperlink>
      <w:r w:rsidRPr="00685112">
        <w:rPr>
          <w:rFonts w:ascii="Times New Roman" w:hAnsi="Times New Roman" w:cs="Times New Roman"/>
          <w:sz w:val="20"/>
          <w:szCs w:val="20"/>
        </w:rPr>
        <w:t xml:space="preserve"> настоящего Административного регламента, разр</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шение на ввод объекта в эксплуатацию с внесенными изменениями направляется в многофункциональный центр,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3.111. Срок предоставления заявителю результата муниципальной услуги исчисляется </w:t>
      </w:r>
      <w:proofErr w:type="gramStart"/>
      <w:r w:rsidRPr="00685112">
        <w:rPr>
          <w:rFonts w:ascii="Times New Roman" w:hAnsi="Times New Roman" w:cs="Times New Roman"/>
          <w:sz w:val="20"/>
          <w:szCs w:val="20"/>
        </w:rPr>
        <w:t>со дня принятия решения о внесении изменений в разрешение на ввод объекта в эксплуатацию</w:t>
      </w:r>
      <w:proofErr w:type="gramEnd"/>
      <w:r w:rsidRPr="00685112">
        <w:rPr>
          <w:rFonts w:ascii="Times New Roman" w:hAnsi="Times New Roman" w:cs="Times New Roman"/>
          <w:sz w:val="20"/>
          <w:szCs w:val="20"/>
        </w:rPr>
        <w:t xml:space="preserve"> и составляет один рабочий день, но не превышает срок, установленный в </w:t>
      </w:r>
      <w:hyperlink r:id="rId68" w:history="1">
        <w:r w:rsidRPr="00685112">
          <w:rPr>
            <w:rFonts w:ascii="Times New Roman" w:hAnsi="Times New Roman" w:cs="Times New Roman"/>
            <w:sz w:val="20"/>
            <w:szCs w:val="20"/>
          </w:rPr>
          <w:t>пункте 2.7</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3.111.1. Возможность предоставления результата муниципальной услуги по экстерриториальному при</w:t>
      </w:r>
      <w:r w:rsidRPr="00685112">
        <w:rPr>
          <w:rFonts w:ascii="Times New Roman" w:hAnsi="Times New Roman" w:cs="Times New Roman"/>
          <w:sz w:val="20"/>
          <w:szCs w:val="20"/>
        </w:rPr>
        <w:t>н</w:t>
      </w:r>
      <w:r w:rsidRPr="00685112">
        <w:rPr>
          <w:rFonts w:ascii="Times New Roman" w:hAnsi="Times New Roman" w:cs="Times New Roman"/>
          <w:sz w:val="20"/>
          <w:szCs w:val="20"/>
        </w:rPr>
        <w:t>ципу отсутствует.</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3.112. Получение дополнительных сведений от заявителя не предусмотрено.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Максимальный срок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3.113. Срок предоставления муниципальной услуги указан в пункте </w:t>
      </w:r>
      <w:hyperlink r:id="rId69" w:history="1">
        <w:r w:rsidRPr="00685112">
          <w:rPr>
            <w:rFonts w:ascii="Times New Roman" w:hAnsi="Times New Roman" w:cs="Times New Roman"/>
            <w:sz w:val="20"/>
            <w:szCs w:val="20"/>
          </w:rPr>
          <w:t>2.7</w:t>
        </w:r>
      </w:hyperlink>
      <w:r w:rsidRPr="00685112">
        <w:rPr>
          <w:rFonts w:ascii="Times New Roman" w:hAnsi="Times New Roman" w:cs="Times New Roman"/>
          <w:sz w:val="20"/>
          <w:szCs w:val="20"/>
        </w:rPr>
        <w:t xml:space="preserve"> настоящего Административного регламента.</w:t>
      </w: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Порядок оставления запроса заявителя о предоставлении муниципальной услуги без рассмотрения</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sz w:val="20"/>
          <w:szCs w:val="20"/>
        </w:rPr>
        <w:t>3.114. </w:t>
      </w:r>
      <w:r w:rsidRPr="00685112">
        <w:rPr>
          <w:rFonts w:ascii="Times New Roman" w:hAnsi="Times New Roman" w:cs="Times New Roman"/>
          <w:bCs/>
          <w:sz w:val="20"/>
          <w:szCs w:val="20"/>
        </w:rPr>
        <w:t xml:space="preserve">Заявитель вправе обратиться </w:t>
      </w:r>
      <w:proofErr w:type="gramStart"/>
      <w:r w:rsidRPr="00685112">
        <w:rPr>
          <w:rFonts w:ascii="Times New Roman" w:hAnsi="Times New Roman" w:cs="Times New Roman"/>
          <w:bCs/>
          <w:sz w:val="20"/>
          <w:szCs w:val="20"/>
        </w:rPr>
        <w:t>в Уполномоченный орган с заявлением об оставлении заявления о внесении изменений без рассмотрения</w:t>
      </w:r>
      <w:proofErr w:type="gramEnd"/>
      <w:r w:rsidRPr="00685112">
        <w:rPr>
          <w:rFonts w:ascii="Times New Roman" w:hAnsi="Times New Roman" w:cs="Times New Roman"/>
          <w:bCs/>
          <w:sz w:val="20"/>
          <w:szCs w:val="20"/>
        </w:rPr>
        <w:t xml:space="preserve">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 xml:space="preserve">форме согласно Приложению № 8 </w:t>
      </w:r>
      <w:r w:rsidRPr="00685112">
        <w:rPr>
          <w:rFonts w:ascii="Times New Roman" w:hAnsi="Times New Roman" w:cs="Times New Roman"/>
          <w:sz w:val="20"/>
          <w:szCs w:val="20"/>
        </w:rPr>
        <w:t>в порядке, уст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новленном пунктами 2.14, 2.22 настоящего </w:t>
      </w:r>
      <w:r w:rsidRPr="00685112">
        <w:rPr>
          <w:rFonts w:ascii="Times New Roman" w:hAnsi="Times New Roman" w:cs="Times New Roman"/>
          <w:bCs/>
          <w:sz w:val="20"/>
          <w:szCs w:val="20"/>
        </w:rPr>
        <w:t>Административного регламента</w:t>
      </w:r>
      <w:r w:rsidRPr="00685112">
        <w:rPr>
          <w:rFonts w:ascii="Times New Roman" w:hAnsi="Times New Roman" w:cs="Times New Roman"/>
          <w:sz w:val="20"/>
          <w:szCs w:val="20"/>
        </w:rPr>
        <w:t xml:space="preserve">, </w:t>
      </w:r>
      <w:r w:rsidRPr="00685112">
        <w:rPr>
          <w:rFonts w:ascii="Times New Roman" w:hAnsi="Times New Roman" w:cs="Times New Roman"/>
          <w:bCs/>
          <w:sz w:val="20"/>
          <w:szCs w:val="20"/>
        </w:rPr>
        <w:t>не позднее рабочего дня, предш</w:t>
      </w:r>
      <w:r w:rsidRPr="00685112">
        <w:rPr>
          <w:rFonts w:ascii="Times New Roman" w:hAnsi="Times New Roman" w:cs="Times New Roman"/>
          <w:bCs/>
          <w:sz w:val="20"/>
          <w:szCs w:val="20"/>
        </w:rPr>
        <w:t>е</w:t>
      </w:r>
      <w:r w:rsidRPr="00685112">
        <w:rPr>
          <w:rFonts w:ascii="Times New Roman" w:hAnsi="Times New Roman" w:cs="Times New Roman"/>
          <w:bCs/>
          <w:sz w:val="20"/>
          <w:szCs w:val="20"/>
        </w:rPr>
        <w:t>ствующего дню окончания срока предоставления муниципальной услуги.</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bCs/>
          <w:sz w:val="20"/>
          <w:szCs w:val="20"/>
        </w:rPr>
        <w:t>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 xml:space="preserve">Решение об оставлении заявления о внесении изменений без рассмотрения направляется заявителю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форме, приведенной в Приложении № 9 к настоящему Административному регламенту, в п</w:t>
      </w:r>
      <w:r w:rsidRPr="00685112">
        <w:rPr>
          <w:rFonts w:ascii="Times New Roman" w:hAnsi="Times New Roman" w:cs="Times New Roman"/>
          <w:bCs/>
          <w:sz w:val="20"/>
          <w:szCs w:val="20"/>
        </w:rPr>
        <w:t>о</w:t>
      </w:r>
      <w:r w:rsidRPr="00685112">
        <w:rPr>
          <w:rFonts w:ascii="Times New Roman" w:hAnsi="Times New Roman" w:cs="Times New Roman"/>
          <w:bCs/>
          <w:sz w:val="20"/>
          <w:szCs w:val="20"/>
        </w:rPr>
        <w:t>рядке, установленном пунктом 2.7 настоящего Административного регламента, способом, указанным заявит</w:t>
      </w:r>
      <w:r w:rsidRPr="00685112">
        <w:rPr>
          <w:rFonts w:ascii="Times New Roman" w:hAnsi="Times New Roman" w:cs="Times New Roman"/>
          <w:bCs/>
          <w:sz w:val="20"/>
          <w:szCs w:val="20"/>
        </w:rPr>
        <w:t>е</w:t>
      </w:r>
      <w:r w:rsidRPr="00685112">
        <w:rPr>
          <w:rFonts w:ascii="Times New Roman" w:hAnsi="Times New Roman" w:cs="Times New Roman"/>
          <w:bCs/>
          <w:sz w:val="20"/>
          <w:szCs w:val="20"/>
        </w:rPr>
        <w:t>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roofErr w:type="gramEnd"/>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bCs/>
          <w:sz w:val="20"/>
          <w:szCs w:val="20"/>
        </w:rPr>
        <w:t>Оставление без рассмотрения заявления о внесении изменений не препятствует повторному обращению заявителя в Уполномоченный орган за предоставлением муниципальной услуги.</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Вариант 4</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3.115. Результат предоставления муниципальной услуги указан в подпункте «г» пункта 2.3 настоящего Административного регламента.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форме согласно Приложению № 5 к настоящему Административному регламенту одним из способов, установленных пунктом 2.14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3.117. В целях установления личности физическое лицо представляет в Уполномоченный орган док</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мент, предусмотренный пунктом подпунктом «б» пункта 2.9.3 настоящего Административного регламента. </w:t>
      </w:r>
      <w:r w:rsidRPr="00685112">
        <w:rPr>
          <w:rFonts w:ascii="Times New Roman" w:hAnsi="Times New Roman" w:cs="Times New Roman"/>
          <w:sz w:val="20"/>
          <w:szCs w:val="20"/>
        </w:rPr>
        <w:lastRenderedPageBreak/>
        <w:t xml:space="preserve">Представитель физического лица, обратившийся по доверенности, представляет в администрацию </w:t>
      </w:r>
      <w:proofErr w:type="spellStart"/>
      <w:r w:rsidRPr="00685112">
        <w:rPr>
          <w:rFonts w:ascii="Times New Roman" w:hAnsi="Times New Roman" w:cs="Times New Roman"/>
          <w:sz w:val="20"/>
          <w:szCs w:val="20"/>
        </w:rPr>
        <w:t>спасского</w:t>
      </w:r>
      <w:proofErr w:type="spellEnd"/>
      <w:r w:rsidRPr="00685112">
        <w:rPr>
          <w:rFonts w:ascii="Times New Roman" w:hAnsi="Times New Roman" w:cs="Times New Roman"/>
          <w:sz w:val="20"/>
          <w:szCs w:val="20"/>
        </w:rPr>
        <w:t xml:space="preserve"> района документы, предусмотренные подпунктами «б», «в» пункта 2.9.3 настоящего Административного р</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2.9.3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«б» пункта 2.9.3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3.118. Основания для принятия решения об отказе в приеме заявления отсутствуют.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3.118.1.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w:t>
      </w:r>
      <w:r w:rsidRPr="00685112">
        <w:rPr>
          <w:rFonts w:ascii="Times New Roman" w:hAnsi="Times New Roman" w:cs="Times New Roman"/>
          <w:sz w:val="20"/>
          <w:szCs w:val="20"/>
        </w:rPr>
        <w:t>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3.119.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3.120. Заявление, направленное одним из способов, установленных в подпунктах «б», «в» пункта 2.14 настоящего Административного регламента, принимается должностными лицами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направленное одним из способов, указанных в подпункте «а» пункта 2.14 настоящего Адм</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нистративного регламента, регистрируется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Заявление, направленное способом, указанным в подпункте «в» пункта 2.14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ного регламента, может быть получено Уполномоченным органом из многофункционального центра в эле</w:t>
      </w:r>
      <w:r w:rsidRPr="00685112">
        <w:rPr>
          <w:rFonts w:ascii="Times New Roman" w:hAnsi="Times New Roman" w:cs="Times New Roman"/>
          <w:sz w:val="20"/>
          <w:szCs w:val="20"/>
        </w:rPr>
        <w:t>к</w:t>
      </w:r>
      <w:r w:rsidRPr="00685112">
        <w:rPr>
          <w:rFonts w:ascii="Times New Roman" w:hAnsi="Times New Roman" w:cs="Times New Roman"/>
          <w:sz w:val="20"/>
          <w:szCs w:val="20"/>
        </w:rPr>
        <w:t>тронной форме по защищенным каналам связи, заверенное усиленной квалифицированной электронной подп</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сью или усиленной неквалифицированной электронной подписью заявителя в соответствии с требованиями Федерального </w:t>
      </w:r>
      <w:hyperlink r:id="rId70" w:history="1">
        <w:r w:rsidRPr="00685112">
          <w:rPr>
            <w:rFonts w:ascii="Times New Roman" w:hAnsi="Times New Roman" w:cs="Times New Roman"/>
            <w:sz w:val="20"/>
            <w:szCs w:val="20"/>
          </w:rPr>
          <w:t>закона</w:t>
        </w:r>
      </w:hyperlink>
      <w:r w:rsidRPr="00685112">
        <w:rPr>
          <w:rFonts w:ascii="Times New Roman" w:hAnsi="Times New Roman" w:cs="Times New Roman"/>
          <w:sz w:val="20"/>
          <w:szCs w:val="20"/>
        </w:rPr>
        <w:t xml:space="preserve"> № 63-ФЗ.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3.121. Для приема заявления в электронной форме с использованием Единого портала может применят</w:t>
      </w:r>
      <w:r w:rsidRPr="00685112">
        <w:rPr>
          <w:rFonts w:ascii="Times New Roman" w:hAnsi="Times New Roman" w:cs="Times New Roman"/>
          <w:sz w:val="20"/>
          <w:szCs w:val="20"/>
        </w:rPr>
        <w:t>ь</w:t>
      </w:r>
      <w:r w:rsidRPr="00685112">
        <w:rPr>
          <w:rFonts w:ascii="Times New Roman" w:hAnsi="Times New Roman" w:cs="Times New Roman"/>
          <w:sz w:val="20"/>
          <w:szCs w:val="20"/>
        </w:rPr>
        <w:t xml:space="preserve">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685112" w:rsidRPr="00685112" w:rsidRDefault="00685112" w:rsidP="00685112">
      <w:pPr>
        <w:tabs>
          <w:tab w:val="left" w:pos="7797"/>
        </w:tabs>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стемах.</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3.122. Срок регистрации заявления указан в пункте 2.22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3.123. Результатом административной процедуры является регистрация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3.124. После регистрации заявление направляется в ответственное структурное подразделение для назн</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чения ответственного должностного лица за рассмотрение заявления.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3.125. Направление межведомственных информационных запросов не осуществляется.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3.126. Основанием для начала административной процедуры является регистрация 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3.127. В рамках рассмотрения заявления осуществляется проверка на предмет наличия (отсутствия) 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нований для принятия решения об исправлении допущенных опечаток и ошибок в разрешении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3.128. Критериями принятия решения о предоставлении муниципальной услуги являются: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а) соответствие заявителя кругу лиц, указанных в пункте 1.2 настоящего Административного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б) наличие опечаток и ошибок в разрешении на ввод объекта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3.129. Критериями для принятия решения об отказе в предоставлении муниципальной услуги являются: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а) несоответствие заявителя кругу лиц, указанных в пункте 1.2 настоящего Административного регл</w:t>
      </w:r>
      <w:r w:rsidRPr="00685112">
        <w:rPr>
          <w:rFonts w:ascii="Times New Roman" w:hAnsi="Times New Roman" w:cs="Times New Roman"/>
          <w:sz w:val="20"/>
          <w:szCs w:val="20"/>
        </w:rPr>
        <w:t>а</w:t>
      </w:r>
      <w:r w:rsidRPr="00685112">
        <w:rPr>
          <w:rFonts w:ascii="Times New Roman" w:hAnsi="Times New Roman" w:cs="Times New Roman"/>
          <w:sz w:val="20"/>
          <w:szCs w:val="20"/>
        </w:rPr>
        <w:t>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б) отсутствие опечаток и ошибок в разрешении на ввод объекта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3.130. По результатам проверки документов, должностное лицо Уполномоченного органа подготавлив</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ет проект соответствующего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3.131. </w:t>
      </w:r>
      <w:proofErr w:type="gramStart"/>
      <w:r w:rsidRPr="00685112">
        <w:rPr>
          <w:rFonts w:ascii="Times New Roman" w:hAnsi="Times New Roman" w:cs="Times New Roman"/>
          <w:sz w:val="20"/>
          <w:szCs w:val="20"/>
        </w:rPr>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ний в разрешение на ввод объекта в эксплуатацию </w:t>
      </w:r>
      <w:r w:rsidRPr="00685112">
        <w:rPr>
          <w:rFonts w:ascii="Times New Roman" w:hAnsi="Times New Roman" w:cs="Times New Roman"/>
          <w:bCs/>
          <w:sz w:val="20"/>
          <w:szCs w:val="20"/>
        </w:rPr>
        <w:t xml:space="preserve">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 xml:space="preserve">форме согласно Приложению № 12 </w:t>
      </w:r>
      <w:r w:rsidRPr="00685112">
        <w:rPr>
          <w:rFonts w:ascii="Times New Roman" w:hAnsi="Times New Roman" w:cs="Times New Roman"/>
          <w:sz w:val="20"/>
          <w:szCs w:val="20"/>
        </w:rPr>
        <w:t>(далее также в настоящем подразделе – решение об отказе в предоставлении муниципальной услуги).</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случае подтверждения наличия допущенных опечаток, ошибок в разрешении на ввод </w:t>
      </w:r>
      <w:proofErr w:type="gramStart"/>
      <w:r w:rsidRPr="00685112">
        <w:rPr>
          <w:rFonts w:ascii="Times New Roman" w:hAnsi="Times New Roman" w:cs="Times New Roman"/>
          <w:sz w:val="20"/>
          <w:szCs w:val="20"/>
        </w:rPr>
        <w:t>объекта</w:t>
      </w:r>
      <w:proofErr w:type="gramEnd"/>
      <w:r w:rsidRPr="00685112">
        <w:rPr>
          <w:rFonts w:ascii="Times New Roman" w:hAnsi="Times New Roman" w:cs="Times New Roman"/>
          <w:sz w:val="20"/>
          <w:szCs w:val="20"/>
        </w:rPr>
        <w:t xml:space="preserve"> в эк</w:t>
      </w:r>
      <w:r w:rsidRPr="00685112">
        <w:rPr>
          <w:rFonts w:ascii="Times New Roman" w:hAnsi="Times New Roman" w:cs="Times New Roman"/>
          <w:sz w:val="20"/>
          <w:szCs w:val="20"/>
        </w:rPr>
        <w:t>с</w:t>
      </w:r>
      <w:r w:rsidRPr="00685112">
        <w:rPr>
          <w:rFonts w:ascii="Times New Roman" w:hAnsi="Times New Roman" w:cs="Times New Roman"/>
          <w:sz w:val="20"/>
          <w:szCs w:val="20"/>
        </w:rPr>
        <w:t>плуатацию Уполномоченный орган вносит исправления в ранее выданное разрешение на ввод объекта в эк</w:t>
      </w:r>
      <w:r w:rsidRPr="00685112">
        <w:rPr>
          <w:rFonts w:ascii="Times New Roman" w:hAnsi="Times New Roman" w:cs="Times New Roman"/>
          <w:sz w:val="20"/>
          <w:szCs w:val="20"/>
        </w:rPr>
        <w:t>с</w:t>
      </w:r>
      <w:r w:rsidRPr="00685112">
        <w:rPr>
          <w:rFonts w:ascii="Times New Roman" w:hAnsi="Times New Roman" w:cs="Times New Roman"/>
          <w:sz w:val="20"/>
          <w:szCs w:val="20"/>
        </w:rPr>
        <w:lastRenderedPageBreak/>
        <w:t>плуатацию. Дата и номер выданного разрешения на ввод объекта в эксплуатацию не изменяются, а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ствующей графе формы разрешения на ввод объекта в эксплуатацию указывается дата внесения исправлений.</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уполномоченным на принятие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3.133.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3.135. При подаче заявления в ходе личного приема, посредством почтового отправления решение об 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3.136.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3.137. При подаче заявления способом, указанным в </w:t>
      </w:r>
      <w:hyperlink r:id="rId71" w:history="1">
        <w:r w:rsidRPr="00685112">
          <w:rPr>
            <w:rFonts w:ascii="Times New Roman" w:hAnsi="Times New Roman" w:cs="Times New Roman"/>
            <w:sz w:val="20"/>
            <w:szCs w:val="20"/>
          </w:rPr>
          <w:t>подпункте «в» пункта 2.14</w:t>
        </w:r>
      </w:hyperlink>
      <w:r w:rsidRPr="00685112">
        <w:rPr>
          <w:rFonts w:ascii="Times New Roman" w:hAnsi="Times New Roman" w:cs="Times New Roman"/>
          <w:sz w:val="20"/>
          <w:szCs w:val="20"/>
        </w:rPr>
        <w:t xml:space="preserve"> настоящего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тивного регламента, решение об отказе в предоставлении муниципальной услуги направляется в многофункц</w:t>
      </w:r>
      <w:r w:rsidRPr="00685112">
        <w:rPr>
          <w:rFonts w:ascii="Times New Roman" w:hAnsi="Times New Roman" w:cs="Times New Roman"/>
          <w:sz w:val="20"/>
          <w:szCs w:val="20"/>
        </w:rPr>
        <w:t>и</w:t>
      </w:r>
      <w:r w:rsidRPr="00685112">
        <w:rPr>
          <w:rFonts w:ascii="Times New Roman" w:hAnsi="Times New Roman" w:cs="Times New Roman"/>
          <w:sz w:val="20"/>
          <w:szCs w:val="20"/>
        </w:rPr>
        <w:t>ональный центр, если в заявлении не был указан иной способ.</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3.138. Срок выдачи (направления) заявителю решения об отказе в предоставлении муниципальной усл</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ги исчисляется со дня принятия такого решения и составляет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3.139. Основанием для начала выполнения административной процедуры является подписание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ния на ввод объекта в эксплуатацию с исправленными опечатками и ошибками.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3.140. Заявитель по его выбору вправе получить разрешение на ввод объекта в эксплуатацию с испра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ленными опечатками и ошибками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3.143. При подаче заявления посредством Единого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3.144. </w:t>
      </w:r>
      <w:proofErr w:type="gramStart"/>
      <w:r w:rsidRPr="00685112">
        <w:rPr>
          <w:rFonts w:ascii="Times New Roman" w:hAnsi="Times New Roman" w:cs="Times New Roman"/>
          <w:sz w:val="20"/>
          <w:szCs w:val="20"/>
        </w:rPr>
        <w:t>При подаче заявления через многофункциональный центр разрешение на ввод объекта в эксплу</w:t>
      </w:r>
      <w:r w:rsidRPr="00685112">
        <w:rPr>
          <w:rFonts w:ascii="Times New Roman" w:hAnsi="Times New Roman" w:cs="Times New Roman"/>
          <w:sz w:val="20"/>
          <w:szCs w:val="20"/>
        </w:rPr>
        <w:t>а</w:t>
      </w:r>
      <w:r w:rsidRPr="00685112">
        <w:rPr>
          <w:rFonts w:ascii="Times New Roman" w:hAnsi="Times New Roman" w:cs="Times New Roman"/>
          <w:sz w:val="20"/>
          <w:szCs w:val="20"/>
        </w:rPr>
        <w:t>тацию с внесенными исправлениями</w:t>
      </w:r>
      <w:proofErr w:type="gramEnd"/>
      <w:r w:rsidRPr="00685112">
        <w:rPr>
          <w:rFonts w:ascii="Times New Roman" w:hAnsi="Times New Roman" w:cs="Times New Roman"/>
          <w:sz w:val="20"/>
          <w:szCs w:val="20"/>
        </w:rPr>
        <w:t xml:space="preserve"> допущенных опечаток и ошибок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3.146. Возможность предоставления результата муниципальной услуги по экстерриториальному принц</w:t>
      </w:r>
      <w:r w:rsidRPr="00685112">
        <w:rPr>
          <w:rFonts w:ascii="Times New Roman" w:hAnsi="Times New Roman" w:cs="Times New Roman"/>
          <w:sz w:val="20"/>
          <w:szCs w:val="20"/>
        </w:rPr>
        <w:t>и</w:t>
      </w:r>
      <w:r w:rsidRPr="00685112">
        <w:rPr>
          <w:rFonts w:ascii="Times New Roman" w:hAnsi="Times New Roman" w:cs="Times New Roman"/>
          <w:sz w:val="20"/>
          <w:szCs w:val="20"/>
        </w:rPr>
        <w:t>пу отсутствует.</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3.147. Получение дополнительных сведений от заявителя не предусмотрено.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Максимальный срок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3.148. Срок предоставления муниципальной услуги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 xml:space="preserve">Раздел </w:t>
      </w:r>
      <w:r w:rsidRPr="00685112">
        <w:rPr>
          <w:rFonts w:ascii="Times New Roman" w:hAnsi="Times New Roman" w:cs="Times New Roman"/>
          <w:b/>
          <w:sz w:val="20"/>
          <w:szCs w:val="20"/>
          <w:lang w:val="en-US"/>
        </w:rPr>
        <w:t>IV</w:t>
      </w:r>
      <w:r w:rsidRPr="00685112">
        <w:rPr>
          <w:rFonts w:ascii="Times New Roman" w:hAnsi="Times New Roman" w:cs="Times New Roman"/>
          <w:b/>
          <w:sz w:val="20"/>
          <w:szCs w:val="20"/>
        </w:rPr>
        <w:t xml:space="preserve">. Формы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исполнением административного регламента</w:t>
      </w:r>
    </w:p>
    <w:p w:rsidR="00685112" w:rsidRPr="00685112" w:rsidRDefault="00685112" w:rsidP="00F95BB9">
      <w:pPr>
        <w:autoSpaceDE w:val="0"/>
        <w:autoSpaceDN w:val="0"/>
        <w:adjustRightInd w:val="0"/>
        <w:spacing w:after="0" w:line="240" w:lineRule="auto"/>
        <w:jc w:val="both"/>
        <w:outlineLvl w:val="0"/>
        <w:rPr>
          <w:rFonts w:ascii="Times New Roman" w:hAnsi="Times New Roman" w:cs="Times New Roman"/>
          <w:b/>
          <w:sz w:val="20"/>
          <w:szCs w:val="20"/>
        </w:rPr>
      </w:pPr>
      <w:r w:rsidRPr="00685112">
        <w:rPr>
          <w:rFonts w:ascii="Times New Roman" w:hAnsi="Times New Roman" w:cs="Times New Roman"/>
          <w:b/>
          <w:sz w:val="20"/>
          <w:szCs w:val="20"/>
        </w:rPr>
        <w:t xml:space="preserve">Порядок осуществления текущего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соблюдением</w:t>
      </w:r>
      <w:r w:rsidR="00F95BB9">
        <w:rPr>
          <w:rFonts w:ascii="Times New Roman" w:hAnsi="Times New Roman" w:cs="Times New Roman"/>
          <w:b/>
          <w:sz w:val="20"/>
          <w:szCs w:val="20"/>
        </w:rPr>
        <w:t xml:space="preserve"> </w:t>
      </w:r>
      <w:r w:rsidRPr="00685112">
        <w:rPr>
          <w:rFonts w:ascii="Times New Roman" w:hAnsi="Times New Roman" w:cs="Times New Roman"/>
          <w:b/>
          <w:sz w:val="20"/>
          <w:szCs w:val="20"/>
        </w:rPr>
        <w:t>и исполнением ответственными должнос</w:t>
      </w:r>
      <w:r w:rsidRPr="00685112">
        <w:rPr>
          <w:rFonts w:ascii="Times New Roman" w:hAnsi="Times New Roman" w:cs="Times New Roman"/>
          <w:b/>
          <w:sz w:val="20"/>
          <w:szCs w:val="20"/>
        </w:rPr>
        <w:t>т</w:t>
      </w:r>
      <w:r w:rsidRPr="00685112">
        <w:rPr>
          <w:rFonts w:ascii="Times New Roman" w:hAnsi="Times New Roman" w:cs="Times New Roman"/>
          <w:b/>
          <w:sz w:val="20"/>
          <w:szCs w:val="20"/>
        </w:rPr>
        <w:t>ными лицами положений</w:t>
      </w:r>
      <w:r w:rsidR="00F95BB9">
        <w:rPr>
          <w:rFonts w:ascii="Times New Roman" w:hAnsi="Times New Roman" w:cs="Times New Roman"/>
          <w:b/>
          <w:sz w:val="20"/>
          <w:szCs w:val="20"/>
        </w:rPr>
        <w:t xml:space="preserve"> </w:t>
      </w:r>
      <w:r w:rsidRPr="00685112">
        <w:rPr>
          <w:rFonts w:ascii="Times New Roman" w:hAnsi="Times New Roman" w:cs="Times New Roman"/>
          <w:b/>
          <w:sz w:val="20"/>
          <w:szCs w:val="20"/>
        </w:rPr>
        <w:t>регламента и иных нормативных правовых актов,</w:t>
      </w:r>
      <w:r w:rsidR="00F95BB9">
        <w:rPr>
          <w:rFonts w:ascii="Times New Roman" w:hAnsi="Times New Roman" w:cs="Times New Roman"/>
          <w:b/>
          <w:sz w:val="20"/>
          <w:szCs w:val="20"/>
        </w:rPr>
        <w:t xml:space="preserve"> </w:t>
      </w:r>
      <w:r w:rsidRPr="00685112">
        <w:rPr>
          <w:rFonts w:ascii="Times New Roman" w:hAnsi="Times New Roman" w:cs="Times New Roman"/>
          <w:b/>
          <w:sz w:val="20"/>
          <w:szCs w:val="20"/>
        </w:rPr>
        <w:t>устанавливающих требов</w:t>
      </w:r>
      <w:r w:rsidRPr="00685112">
        <w:rPr>
          <w:rFonts w:ascii="Times New Roman" w:hAnsi="Times New Roman" w:cs="Times New Roman"/>
          <w:b/>
          <w:sz w:val="20"/>
          <w:szCs w:val="20"/>
        </w:rPr>
        <w:t>а</w:t>
      </w:r>
      <w:r w:rsidRPr="00685112">
        <w:rPr>
          <w:rFonts w:ascii="Times New Roman" w:hAnsi="Times New Roman" w:cs="Times New Roman"/>
          <w:b/>
          <w:sz w:val="20"/>
          <w:szCs w:val="20"/>
        </w:rPr>
        <w:t>ния к предоставлению муниципальной услуги, а также принятием ими решений</w:t>
      </w:r>
    </w:p>
    <w:p w:rsidR="00685112" w:rsidRPr="00685112" w:rsidRDefault="00685112" w:rsidP="00F95BB9">
      <w:pPr>
        <w:widowControl w:val="0"/>
        <w:autoSpaceDE w:val="0"/>
        <w:autoSpaceDN w:val="0"/>
        <w:adjustRightInd w:val="0"/>
        <w:spacing w:after="0" w:line="240" w:lineRule="auto"/>
        <w:ind w:firstLine="709"/>
        <w:jc w:val="both"/>
        <w:rPr>
          <w:rFonts w:ascii="Times New Roman" w:hAnsi="Times New Roman" w:cs="Times New Roman"/>
          <w:b/>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4.1. Текущий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Для текущего контроля используются сведения служебной корреспонденции, устная и письменная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формация специалистов и должностных лиц Уполномоченного органа.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Текущий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соблюдением последовательности действий и сроков исполнения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outlineLvl w:val="0"/>
        <w:rPr>
          <w:rFonts w:ascii="Times New Roman" w:hAnsi="Times New Roman" w:cs="Times New Roman"/>
          <w:b/>
          <w:sz w:val="20"/>
          <w:szCs w:val="20"/>
        </w:rPr>
      </w:pPr>
      <w:r w:rsidRPr="00685112">
        <w:rPr>
          <w:rFonts w:ascii="Times New Roman" w:hAnsi="Times New Roman" w:cs="Times New Roman"/>
          <w:b/>
          <w:sz w:val="20"/>
          <w:szCs w:val="20"/>
        </w:rPr>
        <w:t xml:space="preserve">Порядок и периодичность осуществления </w:t>
      </w:r>
      <w:proofErr w:type="gramStart"/>
      <w:r w:rsidRPr="00685112">
        <w:rPr>
          <w:rFonts w:ascii="Times New Roman" w:hAnsi="Times New Roman" w:cs="Times New Roman"/>
          <w:b/>
          <w:sz w:val="20"/>
          <w:szCs w:val="20"/>
        </w:rPr>
        <w:t>плановых</w:t>
      </w:r>
      <w:proofErr w:type="gramEnd"/>
      <w:r w:rsidRPr="00685112">
        <w:rPr>
          <w:rFonts w:ascii="Times New Roman" w:hAnsi="Times New Roman" w:cs="Times New Roman"/>
          <w:b/>
          <w:sz w:val="20"/>
          <w:szCs w:val="20"/>
        </w:rPr>
        <w:t xml:space="preserve"> и внеплановых</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 xml:space="preserve">проверок полноты и качества предоставления муниципальной услуги, в том числе порядок и формы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полнотой и качеством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4.2.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полнотой и качеством предоставления муниципальной услуги включает в себя провед</w:t>
      </w:r>
      <w:r w:rsidRPr="00685112">
        <w:rPr>
          <w:rFonts w:ascii="Times New Roman" w:hAnsi="Times New Roman" w:cs="Times New Roman"/>
          <w:sz w:val="20"/>
          <w:szCs w:val="20"/>
        </w:rPr>
        <w:t>е</w:t>
      </w:r>
      <w:r w:rsidRPr="00685112">
        <w:rPr>
          <w:rFonts w:ascii="Times New Roman" w:hAnsi="Times New Roman" w:cs="Times New Roman"/>
          <w:sz w:val="20"/>
          <w:szCs w:val="20"/>
        </w:rPr>
        <w:t>ние плановых и внеплановых проверок.</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4.3. Плановые проверки осуществляются на основании годовых планов работы Уполномоченного органа, утверждаемых начальником Уполномоченного органа. При плановой проверке полноты и качества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ления муниципальной услуги контролю подлежат:</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соблюдение сроков предоставления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соблюдение положений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правильность и обоснованность принятого решения об отказе в предоставлении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Основанием для проведения внеплановых проверок являются: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w:t>
      </w:r>
      <w:r w:rsidRPr="00685112">
        <w:rPr>
          <w:rFonts w:ascii="Times New Roman" w:hAnsi="Times New Roman" w:cs="Times New Roman"/>
          <w:sz w:val="20"/>
          <w:szCs w:val="20"/>
        </w:rPr>
        <w:t>о</w:t>
      </w:r>
      <w:r w:rsidRPr="00685112">
        <w:rPr>
          <w:rFonts w:ascii="Times New Roman" w:hAnsi="Times New Roman" w:cs="Times New Roman"/>
          <w:sz w:val="20"/>
          <w:szCs w:val="20"/>
        </w:rPr>
        <w:t>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i/>
          <w:iCs/>
          <w:sz w:val="20"/>
          <w:szCs w:val="20"/>
        </w:rPr>
      </w:pPr>
      <w:r w:rsidRPr="00685112">
        <w:rPr>
          <w:rFonts w:ascii="Times New Roman" w:hAnsi="Times New Roman" w:cs="Times New Roman"/>
          <w:sz w:val="20"/>
          <w:szCs w:val="20"/>
        </w:rPr>
        <w:t>4.4. По результатам проведенных проверок в случае выявления нарушений положений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требованиями законодательства.</w:t>
      </w:r>
    </w:p>
    <w:p w:rsidR="00685112" w:rsidRPr="00685112" w:rsidRDefault="00685112" w:rsidP="00685112">
      <w:pPr>
        <w:autoSpaceDE w:val="0"/>
        <w:autoSpaceDN w:val="0"/>
        <w:adjustRightInd w:val="0"/>
        <w:spacing w:after="0" w:line="240" w:lineRule="auto"/>
        <w:ind w:firstLine="709"/>
        <w:jc w:val="center"/>
        <w:outlineLvl w:val="0"/>
        <w:rPr>
          <w:rFonts w:ascii="Times New Roman" w:hAnsi="Times New Roman" w:cs="Times New Roman"/>
          <w:b/>
          <w:sz w:val="20"/>
          <w:szCs w:val="20"/>
        </w:rPr>
      </w:pPr>
    </w:p>
    <w:p w:rsidR="00685112" w:rsidRPr="00685112" w:rsidRDefault="00685112" w:rsidP="00685112">
      <w:pPr>
        <w:autoSpaceDE w:val="0"/>
        <w:autoSpaceDN w:val="0"/>
        <w:adjustRightInd w:val="0"/>
        <w:spacing w:after="0" w:line="240" w:lineRule="auto"/>
        <w:jc w:val="center"/>
        <w:outlineLvl w:val="0"/>
        <w:rPr>
          <w:rFonts w:ascii="Times New Roman" w:hAnsi="Times New Roman" w:cs="Times New Roman"/>
          <w:b/>
          <w:sz w:val="20"/>
          <w:szCs w:val="20"/>
        </w:rPr>
      </w:pPr>
      <w:r w:rsidRPr="00685112">
        <w:rPr>
          <w:rFonts w:ascii="Times New Roman" w:hAnsi="Times New Roman" w:cs="Times New Roman"/>
          <w:b/>
          <w:sz w:val="20"/>
          <w:szCs w:val="20"/>
        </w:rPr>
        <w:t xml:space="preserve">Требования к порядку и формам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предоставлением</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муниципальной услуги, в том числе со стороны граждан, их объединений и организаций</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4.5. Граждане, их объединения и организации имеют право осуществлять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Граждане, их объединения и организации также имеют право:</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w:t>
      </w:r>
      <w:r w:rsidRPr="00685112">
        <w:rPr>
          <w:rFonts w:ascii="Times New Roman" w:hAnsi="Times New Roman" w:cs="Times New Roman"/>
          <w:sz w:val="20"/>
          <w:szCs w:val="20"/>
        </w:rPr>
        <w:t>и</w:t>
      </w:r>
      <w:r w:rsidRPr="00685112">
        <w:rPr>
          <w:rFonts w:ascii="Times New Roman" w:hAnsi="Times New Roman" w:cs="Times New Roman"/>
          <w:sz w:val="20"/>
          <w:szCs w:val="20"/>
        </w:rPr>
        <w:t>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4.6. Должностные лица Уполномоченного органа принимают меры к прекращению допущенных нар</w:t>
      </w:r>
      <w:r w:rsidRPr="00685112">
        <w:rPr>
          <w:rFonts w:ascii="Times New Roman" w:hAnsi="Times New Roman" w:cs="Times New Roman"/>
          <w:sz w:val="20"/>
          <w:szCs w:val="20"/>
        </w:rPr>
        <w:t>у</w:t>
      </w:r>
      <w:r w:rsidRPr="00685112">
        <w:rPr>
          <w:rFonts w:ascii="Times New Roman" w:hAnsi="Times New Roman" w:cs="Times New Roman"/>
          <w:sz w:val="20"/>
          <w:szCs w:val="20"/>
        </w:rPr>
        <w:t>шений, устраняют причины и условия, способствующие совершению нарушений.</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w:t>
      </w:r>
      <w:r w:rsidRPr="00685112">
        <w:rPr>
          <w:rFonts w:ascii="Times New Roman" w:hAnsi="Times New Roman" w:cs="Times New Roman"/>
          <w:sz w:val="20"/>
          <w:szCs w:val="20"/>
        </w:rPr>
        <w:t>и</w:t>
      </w:r>
      <w:r w:rsidRPr="00685112">
        <w:rPr>
          <w:rFonts w:ascii="Times New Roman" w:hAnsi="Times New Roman" w:cs="Times New Roman"/>
          <w:sz w:val="20"/>
          <w:szCs w:val="20"/>
        </w:rPr>
        <w:t>заций доводится до сведения лиц, направивших эти замечания и предложения.</w:t>
      </w:r>
    </w:p>
    <w:p w:rsidR="00685112" w:rsidRPr="00685112" w:rsidRDefault="00685112" w:rsidP="00685112">
      <w:pPr>
        <w:spacing w:after="0" w:line="240" w:lineRule="auto"/>
        <w:ind w:firstLine="709"/>
        <w:rPr>
          <w:rFonts w:ascii="Times New Roman" w:hAnsi="Times New Roman" w:cs="Times New Roman"/>
          <w:sz w:val="20"/>
          <w:szCs w:val="20"/>
        </w:rPr>
      </w:pPr>
    </w:p>
    <w:p w:rsidR="00685112" w:rsidRPr="00685112" w:rsidRDefault="00685112" w:rsidP="00685112">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85112">
        <w:rPr>
          <w:rFonts w:ascii="Times New Roman" w:hAnsi="Times New Roman" w:cs="Times New Roman"/>
          <w:b/>
          <w:sz w:val="20"/>
          <w:szCs w:val="20"/>
        </w:rPr>
        <w:t xml:space="preserve">Раздел </w:t>
      </w:r>
      <w:r w:rsidRPr="00685112">
        <w:rPr>
          <w:rFonts w:ascii="Times New Roman" w:hAnsi="Times New Roman" w:cs="Times New Roman"/>
          <w:b/>
          <w:sz w:val="20"/>
          <w:szCs w:val="20"/>
          <w:lang w:val="en-US"/>
        </w:rPr>
        <w:t>V</w:t>
      </w:r>
      <w:r w:rsidRPr="00685112">
        <w:rPr>
          <w:rFonts w:ascii="Times New Roman"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w:t>
      </w:r>
      <w:r w:rsidRPr="00685112">
        <w:rPr>
          <w:rFonts w:ascii="Times New Roman" w:hAnsi="Times New Roman" w:cs="Times New Roman"/>
          <w:b/>
          <w:sz w:val="20"/>
          <w:szCs w:val="20"/>
        </w:rPr>
        <w:t>и</w:t>
      </w:r>
      <w:r w:rsidRPr="00685112">
        <w:rPr>
          <w:rFonts w:ascii="Times New Roman" w:hAnsi="Times New Roman" w:cs="Times New Roman"/>
          <w:b/>
          <w:sz w:val="20"/>
          <w:szCs w:val="20"/>
        </w:rPr>
        <w:t>пальных услуг», а также их должностных лиц, муниципальных служащих, работников</w:t>
      </w:r>
    </w:p>
    <w:p w:rsidR="00685112" w:rsidRPr="00685112" w:rsidRDefault="00685112" w:rsidP="00685112">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p>
    <w:p w:rsidR="00685112" w:rsidRPr="00685112" w:rsidRDefault="00685112" w:rsidP="0068511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85112">
        <w:rPr>
          <w:rFonts w:ascii="Times New Roman" w:hAnsi="Times New Roman" w:cs="Times New Roman"/>
          <w:sz w:val="20"/>
          <w:szCs w:val="20"/>
        </w:rPr>
        <w:t xml:space="preserve">5.1. </w:t>
      </w:r>
      <w:proofErr w:type="gramStart"/>
      <w:r w:rsidRPr="00685112">
        <w:rPr>
          <w:rFonts w:ascii="Times New Roman" w:hAnsi="Times New Roman" w:cs="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w:t>
      </w:r>
      <w:r w:rsidRPr="00685112">
        <w:rPr>
          <w:rFonts w:ascii="Times New Roman" w:hAnsi="Times New Roman" w:cs="Times New Roman"/>
          <w:sz w:val="20"/>
          <w:szCs w:val="20"/>
        </w:rPr>
        <w:t>н</w:t>
      </w:r>
      <w:r w:rsidRPr="00685112">
        <w:rPr>
          <w:rFonts w:ascii="Times New Roman" w:hAnsi="Times New Roman" w:cs="Times New Roman"/>
          <w:sz w:val="20"/>
          <w:szCs w:val="20"/>
        </w:rPr>
        <w:t>тра, а также работника многофункционального центра при предоставлении услуги в досудебном (внесудебном) порядке (далее – жалоба).</w:t>
      </w:r>
      <w:proofErr w:type="gramEnd"/>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 xml:space="preserve">в </w:t>
      </w:r>
      <w:r w:rsidRPr="00685112">
        <w:rPr>
          <w:rFonts w:ascii="Times New Roman" w:hAnsi="Times New Roman" w:cs="Times New Roman"/>
          <w:sz w:val="20"/>
          <w:szCs w:val="20"/>
        </w:rPr>
        <w:t>Уполномоченный орган</w:t>
      </w:r>
      <w:r w:rsidRPr="00685112">
        <w:rPr>
          <w:rFonts w:ascii="Times New Roman" w:hAnsi="Times New Roman" w:cs="Times New Roman"/>
          <w:bCs/>
          <w:sz w:val="20"/>
          <w:szCs w:val="20"/>
        </w:rPr>
        <w:t xml:space="preserve"> – на решение и (или) действия (бездействие) должностного лица, руководителя Уполномоченного органа;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к руководителю многофункционального центра – на решения и действия (бездействие) работника мн</w:t>
      </w:r>
      <w:r w:rsidRPr="00685112">
        <w:rPr>
          <w:rFonts w:ascii="Times New Roman" w:hAnsi="Times New Roman" w:cs="Times New Roman"/>
          <w:bCs/>
          <w:sz w:val="20"/>
          <w:szCs w:val="20"/>
        </w:rPr>
        <w:t>о</w:t>
      </w:r>
      <w:r w:rsidRPr="00685112">
        <w:rPr>
          <w:rFonts w:ascii="Times New Roman" w:hAnsi="Times New Roman" w:cs="Times New Roman"/>
          <w:bCs/>
          <w:sz w:val="20"/>
          <w:szCs w:val="20"/>
        </w:rPr>
        <w:t>гофункционального центра;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lastRenderedPageBreak/>
        <w:t>к учредителю многофункционального центра – на решение и действия (бездействие) многофункционал</w:t>
      </w:r>
      <w:r w:rsidRPr="00685112">
        <w:rPr>
          <w:rFonts w:ascii="Times New Roman" w:hAnsi="Times New Roman" w:cs="Times New Roman"/>
          <w:bCs/>
          <w:sz w:val="20"/>
          <w:szCs w:val="20"/>
        </w:rPr>
        <w:t>ь</w:t>
      </w:r>
      <w:r w:rsidRPr="00685112">
        <w:rPr>
          <w:rFonts w:ascii="Times New Roman" w:hAnsi="Times New Roman" w:cs="Times New Roman"/>
          <w:bCs/>
          <w:sz w:val="20"/>
          <w:szCs w:val="20"/>
        </w:rPr>
        <w:t>ного центра.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5.4. Порядок досудебного (внесудебного) обжалования решений и действий (бездействия) Уполномоче</w:t>
      </w:r>
      <w:r w:rsidRPr="00685112">
        <w:rPr>
          <w:rFonts w:ascii="Times New Roman" w:hAnsi="Times New Roman" w:cs="Times New Roman"/>
          <w:sz w:val="20"/>
          <w:szCs w:val="20"/>
        </w:rPr>
        <w:t>н</w:t>
      </w:r>
      <w:r w:rsidRPr="00685112">
        <w:rPr>
          <w:rFonts w:ascii="Times New Roman" w:hAnsi="Times New Roman" w:cs="Times New Roman"/>
          <w:sz w:val="20"/>
          <w:szCs w:val="20"/>
        </w:rPr>
        <w:t>ного органа, а также его должностных лиц регулируется: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Федеральным </w:t>
      </w:r>
      <w:hyperlink r:id="rId72" w:history="1">
        <w:r w:rsidRPr="00685112">
          <w:rPr>
            <w:rFonts w:ascii="Times New Roman" w:hAnsi="Times New Roman" w:cs="Times New Roman"/>
            <w:sz w:val="20"/>
            <w:szCs w:val="20"/>
          </w:rPr>
          <w:t>законом</w:t>
        </w:r>
      </w:hyperlink>
      <w:r w:rsidRPr="00685112">
        <w:rPr>
          <w:rFonts w:ascii="Times New Roman" w:hAnsi="Times New Roman" w:cs="Times New Roman"/>
          <w:sz w:val="20"/>
          <w:szCs w:val="20"/>
        </w:rPr>
        <w:t xml:space="preserve"> от 27.07.2010 № 210-ФЗ «Об организации предоставления государственных и м</w:t>
      </w:r>
      <w:r w:rsidRPr="00685112">
        <w:rPr>
          <w:rFonts w:ascii="Times New Roman" w:hAnsi="Times New Roman" w:cs="Times New Roman"/>
          <w:sz w:val="20"/>
          <w:szCs w:val="20"/>
        </w:rPr>
        <w:t>у</w:t>
      </w:r>
      <w:r w:rsidRPr="00685112">
        <w:rPr>
          <w:rFonts w:ascii="Times New Roman" w:hAnsi="Times New Roman" w:cs="Times New Roman"/>
          <w:sz w:val="20"/>
          <w:szCs w:val="20"/>
        </w:rPr>
        <w:t>ниципальных услуг» (Собрание законодательства Российской Федерации, 2010, № 31, ст. 4179; 2022, № 1, ст. 18);</w:t>
      </w:r>
    </w:p>
    <w:p w:rsidR="00685112" w:rsidRPr="00685112" w:rsidRDefault="003E04DB" w:rsidP="00685112">
      <w:pPr>
        <w:autoSpaceDE w:val="0"/>
        <w:autoSpaceDN w:val="0"/>
        <w:adjustRightInd w:val="0"/>
        <w:spacing w:after="0" w:line="240" w:lineRule="auto"/>
        <w:ind w:firstLine="567"/>
        <w:jc w:val="both"/>
        <w:rPr>
          <w:rFonts w:ascii="Times New Roman" w:hAnsi="Times New Roman" w:cs="Times New Roman"/>
          <w:sz w:val="20"/>
          <w:szCs w:val="20"/>
        </w:rPr>
      </w:pPr>
      <w:hyperlink r:id="rId73" w:history="1">
        <w:r w:rsidR="00685112" w:rsidRPr="00685112">
          <w:rPr>
            <w:rFonts w:ascii="Times New Roman" w:hAnsi="Times New Roman" w:cs="Times New Roman"/>
            <w:sz w:val="20"/>
            <w:szCs w:val="20"/>
          </w:rPr>
          <w:t>постановлением</w:t>
        </w:r>
      </w:hyperlink>
      <w:r w:rsidR="00685112" w:rsidRPr="00685112">
        <w:rPr>
          <w:rFonts w:ascii="Times New Roman" w:hAnsi="Times New Roman" w:cs="Times New Roman"/>
          <w:sz w:val="20"/>
          <w:szCs w:val="20"/>
        </w:rPr>
        <w:t xml:space="preserve"> Правительства Российской Федерации от 20.11.2012 № 1198 «О федеральной госуда</w:t>
      </w:r>
      <w:r w:rsidR="00685112" w:rsidRPr="00685112">
        <w:rPr>
          <w:rFonts w:ascii="Times New Roman" w:hAnsi="Times New Roman" w:cs="Times New Roman"/>
          <w:sz w:val="20"/>
          <w:szCs w:val="20"/>
        </w:rPr>
        <w:t>р</w:t>
      </w:r>
      <w:r w:rsidR="00685112" w:rsidRPr="00685112">
        <w:rPr>
          <w:rFonts w:ascii="Times New Roman" w:hAnsi="Times New Roman" w:cs="Times New Roman"/>
          <w:sz w:val="20"/>
          <w:szCs w:val="20"/>
        </w:rPr>
        <w:t>ственной информационной системе, обеспечивающей процесс досудебного (внесудебного) обжалования реш</w:t>
      </w:r>
      <w:r w:rsidR="00685112" w:rsidRPr="00685112">
        <w:rPr>
          <w:rFonts w:ascii="Times New Roman" w:hAnsi="Times New Roman" w:cs="Times New Roman"/>
          <w:sz w:val="20"/>
          <w:szCs w:val="20"/>
        </w:rPr>
        <w:t>е</w:t>
      </w:r>
      <w:r w:rsidR="00685112" w:rsidRPr="00685112">
        <w:rPr>
          <w:rFonts w:ascii="Times New Roman" w:hAnsi="Times New Roman" w:cs="Times New Roman"/>
          <w:sz w:val="20"/>
          <w:szCs w:val="20"/>
        </w:rPr>
        <w:t>ний и действий (бездействия), совершенных при предоставлении государственных и муниципальных услуг».</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№1</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roofErr w:type="gramStart"/>
      <w:r w:rsidRPr="00685112">
        <w:rPr>
          <w:rFonts w:ascii="Times New Roman" w:hAnsi="Times New Roman" w:cs="Times New Roman"/>
          <w:b/>
          <w:sz w:val="20"/>
          <w:szCs w:val="20"/>
        </w:rPr>
        <w:t>П</w:t>
      </w:r>
      <w:proofErr w:type="gramEnd"/>
      <w:r w:rsidRPr="00685112">
        <w:rPr>
          <w:rFonts w:ascii="Times New Roman" w:hAnsi="Times New Roman" w:cs="Times New Roman"/>
          <w:b/>
          <w:sz w:val="20"/>
          <w:szCs w:val="20"/>
        </w:rPr>
        <w:t xml:space="preserve"> Е Р Е Ч Е Н Ь </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b/>
          <w:sz w:val="20"/>
          <w:szCs w:val="20"/>
        </w:rPr>
        <w:t>признаков заявителей, а также комбинации значений признаков, каждая из которых соответствует о</w:t>
      </w:r>
      <w:r w:rsidRPr="00685112">
        <w:rPr>
          <w:rFonts w:ascii="Times New Roman" w:hAnsi="Times New Roman" w:cs="Times New Roman"/>
          <w:b/>
          <w:sz w:val="20"/>
          <w:szCs w:val="20"/>
        </w:rPr>
        <w:t>д</w:t>
      </w:r>
      <w:r w:rsidRPr="00685112">
        <w:rPr>
          <w:rFonts w:ascii="Times New Roman" w:hAnsi="Times New Roman" w:cs="Times New Roman"/>
          <w:b/>
          <w:sz w:val="20"/>
          <w:szCs w:val="20"/>
        </w:rPr>
        <w:t>ному варианту предоставления муниципальной услуги</w:t>
      </w:r>
    </w:p>
    <w:p w:rsidR="00685112" w:rsidRPr="00685112" w:rsidRDefault="00685112" w:rsidP="00685112">
      <w:pPr>
        <w:pStyle w:val="ConsPlusNormal"/>
        <w:jc w:val="both"/>
        <w:outlineLvl w:val="0"/>
        <w:rPr>
          <w:rFonts w:ascii="Times New Roman" w:hAnsi="Times New Roman" w:cs="Times New Roman"/>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1055"/>
        <w:gridCol w:w="8646"/>
      </w:tblGrid>
      <w:tr w:rsidR="00685112" w:rsidRPr="00685112" w:rsidTr="00685112">
        <w:tc>
          <w:tcPr>
            <w:tcW w:w="1055"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 варианта</w:t>
            </w:r>
          </w:p>
        </w:tc>
        <w:tc>
          <w:tcPr>
            <w:tcW w:w="8646"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Перечень признаков заявителей, а также комбинации значений признаков, каждая из к</w:t>
            </w:r>
            <w:r w:rsidRPr="00685112">
              <w:rPr>
                <w:rFonts w:ascii="Times New Roman" w:hAnsi="Times New Roman" w:cs="Times New Roman"/>
              </w:rPr>
              <w:t>о</w:t>
            </w:r>
            <w:r w:rsidRPr="00685112">
              <w:rPr>
                <w:rFonts w:ascii="Times New Roman" w:hAnsi="Times New Roman" w:cs="Times New Roman"/>
              </w:rPr>
              <w:t>торых соответствует одному варианту предоставления муниципальной услуги</w:t>
            </w:r>
          </w:p>
        </w:tc>
      </w:tr>
      <w:tr w:rsidR="00685112" w:rsidRPr="00685112" w:rsidTr="00685112">
        <w:trPr>
          <w:trHeight w:val="481"/>
        </w:trPr>
        <w:tc>
          <w:tcPr>
            <w:tcW w:w="1055"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выдачей разрешения на ввод объекта в эксплуатацию</w:t>
            </w:r>
          </w:p>
        </w:tc>
      </w:tr>
      <w:tr w:rsidR="00685112" w:rsidRPr="00685112" w:rsidTr="00685112">
        <w:trPr>
          <w:trHeight w:val="594"/>
        </w:trPr>
        <w:tc>
          <w:tcPr>
            <w:tcW w:w="1055"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2</w:t>
            </w:r>
          </w:p>
        </w:tc>
        <w:tc>
          <w:tcPr>
            <w:tcW w:w="8646"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выдачей дубликата разрешения на ввод объекта в эксплуатацию</w:t>
            </w:r>
          </w:p>
        </w:tc>
      </w:tr>
      <w:tr w:rsidR="00685112" w:rsidRPr="00685112" w:rsidTr="00685112">
        <w:trPr>
          <w:trHeight w:val="450"/>
        </w:trPr>
        <w:tc>
          <w:tcPr>
            <w:tcW w:w="1055"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3</w:t>
            </w:r>
          </w:p>
        </w:tc>
        <w:tc>
          <w:tcPr>
            <w:tcW w:w="8646"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внесением изменений в разрешение на ввод объекта в эксплуат</w:t>
            </w:r>
            <w:r w:rsidRPr="00685112">
              <w:rPr>
                <w:rFonts w:ascii="Times New Roman" w:hAnsi="Times New Roman" w:cs="Times New Roman"/>
              </w:rPr>
              <w:t>а</w:t>
            </w:r>
            <w:r w:rsidRPr="00685112">
              <w:rPr>
                <w:rFonts w:ascii="Times New Roman" w:hAnsi="Times New Roman" w:cs="Times New Roman"/>
              </w:rPr>
              <w:t>цию</w:t>
            </w:r>
          </w:p>
        </w:tc>
      </w:tr>
      <w:tr w:rsidR="00685112" w:rsidRPr="00685112" w:rsidTr="00685112">
        <w:trPr>
          <w:trHeight w:val="433"/>
        </w:trPr>
        <w:tc>
          <w:tcPr>
            <w:tcW w:w="1055"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4</w:t>
            </w:r>
          </w:p>
        </w:tc>
        <w:tc>
          <w:tcPr>
            <w:tcW w:w="8646"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исправлением допущенных опечаток и ошибок в разрешении на ввод объекта в эксплуатацию</w:t>
            </w:r>
          </w:p>
        </w:tc>
      </w:tr>
    </w:tbl>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№2</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bCs/>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b/>
          <w:sz w:val="20"/>
          <w:szCs w:val="20"/>
        </w:rPr>
      </w:pPr>
    </w:p>
    <w:p w:rsidR="00685112" w:rsidRPr="00685112" w:rsidRDefault="00685112" w:rsidP="00685112">
      <w:pPr>
        <w:autoSpaceDE w:val="0"/>
        <w:autoSpaceDN w:val="0"/>
        <w:spacing w:before="240" w:after="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З</w:t>
      </w:r>
      <w:proofErr w:type="gramEnd"/>
      <w:r w:rsidRPr="00685112">
        <w:rPr>
          <w:rFonts w:ascii="Times New Roman" w:hAnsi="Times New Roman" w:cs="Times New Roman"/>
          <w:b/>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 выдаче разрешения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lastRenderedPageBreak/>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adjustRightInd w:val="0"/>
        <w:spacing w:after="0" w:line="240" w:lineRule="auto"/>
        <w:ind w:firstLine="708"/>
        <w:rPr>
          <w:rFonts w:ascii="Times New Roman" w:eastAsia="Calibri" w:hAnsi="Times New Roman" w:cs="Times New Roman"/>
          <w:bCs/>
          <w:strike/>
          <w:sz w:val="20"/>
          <w:szCs w:val="20"/>
        </w:rPr>
      </w:pPr>
    </w:p>
    <w:p w:rsidR="00685112" w:rsidRPr="00685112" w:rsidRDefault="00685112" w:rsidP="0068511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соответствии со статьей 55 Градостроительного кодекса Российской Федерации прошу выдать ра</w:t>
      </w:r>
      <w:r w:rsidRPr="00685112">
        <w:rPr>
          <w:rFonts w:ascii="Times New Roman" w:eastAsia="Calibri" w:hAnsi="Times New Roman" w:cs="Times New Roman"/>
          <w:bCs/>
          <w:sz w:val="20"/>
          <w:szCs w:val="20"/>
        </w:rPr>
        <w:t>з</w:t>
      </w:r>
      <w:r w:rsidRPr="00685112">
        <w:rPr>
          <w:rFonts w:ascii="Times New Roman" w:eastAsia="Calibri" w:hAnsi="Times New Roman" w:cs="Times New Roman"/>
          <w:bCs/>
          <w:sz w:val="20"/>
          <w:szCs w:val="20"/>
        </w:rPr>
        <w:t xml:space="preserve">решение на </w:t>
      </w:r>
      <w:r w:rsidRPr="00685112">
        <w:rPr>
          <w:rFonts w:ascii="Times New Roman" w:eastAsia="Calibri" w:hAnsi="Times New Roman" w:cs="Times New Roman"/>
          <w:sz w:val="20"/>
          <w:szCs w:val="20"/>
        </w:rPr>
        <w:t>ввод объекта в эксплуатацию</w:t>
      </w:r>
      <w:r w:rsidRPr="00685112">
        <w:rPr>
          <w:rFonts w:ascii="Times New Roman" w:eastAsia="Calibri" w:hAnsi="Times New Roman" w:cs="Times New Roman"/>
          <w:bCs/>
          <w:sz w:val="20"/>
          <w:szCs w:val="20"/>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6"/>
        <w:gridCol w:w="17"/>
        <w:gridCol w:w="463"/>
        <w:gridCol w:w="104"/>
        <w:gridCol w:w="3541"/>
        <w:gridCol w:w="2663"/>
        <w:gridCol w:w="52"/>
        <w:gridCol w:w="1932"/>
      </w:tblGrid>
      <w:tr w:rsidR="00685112" w:rsidRPr="00685112" w:rsidTr="00685112">
        <w:trPr>
          <w:trHeight w:val="540"/>
        </w:trPr>
        <w:tc>
          <w:tcPr>
            <w:tcW w:w="9747" w:type="dxa"/>
            <w:gridSpan w:val="9"/>
            <w:tcBorders>
              <w:top w:val="nil"/>
              <w:left w:val="nil"/>
              <w:right w:val="nil"/>
            </w:tcBorders>
          </w:tcPr>
          <w:p w:rsidR="00685112" w:rsidRPr="00685112" w:rsidRDefault="00685112" w:rsidP="00685112">
            <w:pPr>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577"/>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ское лицо:</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0"/>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0"/>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28"/>
        </w:trPr>
        <w:tc>
          <w:tcPr>
            <w:tcW w:w="95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6804" w:type="dxa"/>
            <w:gridSpan w:val="6"/>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984"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515"/>
        </w:trPr>
        <w:tc>
          <w:tcPr>
            <w:tcW w:w="9747" w:type="dxa"/>
            <w:gridSpan w:val="9"/>
            <w:tcBorders>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 Сведения об объекте</w:t>
            </w:r>
          </w:p>
        </w:tc>
      </w:tr>
      <w:tr w:rsidR="00685112" w:rsidRPr="00685112" w:rsidTr="00685112">
        <w:trPr>
          <w:trHeight w:val="1093"/>
        </w:trPr>
        <w:tc>
          <w:tcPr>
            <w:tcW w:w="95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2.1</w:t>
            </w:r>
          </w:p>
        </w:tc>
        <w:tc>
          <w:tcPr>
            <w:tcW w:w="6804" w:type="dxa"/>
            <w:gridSpan w:val="6"/>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Наименование объекта капитального строительства (этапа) в соответствии с проектной документацией</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наименование объекта капитального строительства в соо</w:t>
            </w:r>
            <w:r w:rsidRPr="00685112">
              <w:rPr>
                <w:rFonts w:ascii="Times New Roman" w:eastAsia="Calibri" w:hAnsi="Times New Roman" w:cs="Times New Roman"/>
                <w:i/>
                <w:sz w:val="20"/>
                <w:szCs w:val="20"/>
              </w:rPr>
              <w:t>т</w:t>
            </w:r>
            <w:r w:rsidRPr="00685112">
              <w:rPr>
                <w:rFonts w:ascii="Times New Roman" w:eastAsia="Calibri" w:hAnsi="Times New Roman" w:cs="Times New Roman"/>
                <w:i/>
                <w:sz w:val="20"/>
                <w:szCs w:val="20"/>
              </w:rPr>
              <w:t>ветствии с утвержденной застройщиком или заказчиком проектной док</w:t>
            </w:r>
            <w:r w:rsidRPr="00685112">
              <w:rPr>
                <w:rFonts w:ascii="Times New Roman" w:eastAsia="Calibri" w:hAnsi="Times New Roman" w:cs="Times New Roman"/>
                <w:i/>
                <w:sz w:val="20"/>
                <w:szCs w:val="20"/>
              </w:rPr>
              <w:t>у</w:t>
            </w:r>
            <w:r w:rsidRPr="00685112">
              <w:rPr>
                <w:rFonts w:ascii="Times New Roman" w:eastAsia="Calibri" w:hAnsi="Times New Roman" w:cs="Times New Roman"/>
                <w:i/>
                <w:sz w:val="20"/>
                <w:szCs w:val="20"/>
              </w:rPr>
              <w:t>ментацией)</w:t>
            </w:r>
          </w:p>
        </w:tc>
        <w:tc>
          <w:tcPr>
            <w:tcW w:w="1984" w:type="dxa"/>
            <w:gridSpan w:val="2"/>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841"/>
        </w:trPr>
        <w:tc>
          <w:tcPr>
            <w:tcW w:w="95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2.2</w:t>
            </w:r>
          </w:p>
        </w:tc>
        <w:tc>
          <w:tcPr>
            <w:tcW w:w="6804" w:type="dxa"/>
            <w:gridSpan w:val="6"/>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(местоположение) объекта: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w:t>
            </w:r>
            <w:r w:rsidRPr="00685112">
              <w:rPr>
                <w:rFonts w:ascii="Times New Roman" w:eastAsia="Calibri" w:hAnsi="Times New Roman" w:cs="Times New Roman"/>
                <w:i/>
                <w:sz w:val="20"/>
                <w:szCs w:val="20"/>
              </w:rPr>
              <w:t>р</w:t>
            </w:r>
            <w:r w:rsidRPr="00685112">
              <w:rPr>
                <w:rFonts w:ascii="Times New Roman" w:eastAsia="Calibri" w:hAnsi="Times New Roman" w:cs="Times New Roman"/>
                <w:i/>
                <w:sz w:val="20"/>
                <w:szCs w:val="20"/>
              </w:rPr>
              <w:t>ственным адресным реестром с указанием реквизитов документов о пр</w:t>
            </w:r>
            <w:r w:rsidRPr="00685112">
              <w:rPr>
                <w:rFonts w:ascii="Times New Roman" w:eastAsia="Calibri" w:hAnsi="Times New Roman" w:cs="Times New Roman"/>
                <w:i/>
                <w:sz w:val="20"/>
                <w:szCs w:val="20"/>
              </w:rPr>
              <w:t>и</w:t>
            </w:r>
            <w:r w:rsidRPr="00685112">
              <w:rPr>
                <w:rFonts w:ascii="Times New Roman" w:eastAsia="Calibri" w:hAnsi="Times New Roman" w:cs="Times New Roman"/>
                <w:i/>
                <w:sz w:val="20"/>
                <w:szCs w:val="20"/>
              </w:rPr>
              <w:t>своении, об изменении адреса; для линейных объектов – указывается опис</w:t>
            </w:r>
            <w:r w:rsidRPr="00685112">
              <w:rPr>
                <w:rFonts w:ascii="Times New Roman" w:eastAsia="Calibri" w:hAnsi="Times New Roman" w:cs="Times New Roman"/>
                <w:i/>
                <w:sz w:val="20"/>
                <w:szCs w:val="20"/>
              </w:rPr>
              <w:t>а</w:t>
            </w:r>
            <w:r w:rsidRPr="00685112">
              <w:rPr>
                <w:rFonts w:ascii="Times New Roman" w:eastAsia="Calibri" w:hAnsi="Times New Roman" w:cs="Times New Roman"/>
                <w:i/>
                <w:sz w:val="20"/>
                <w:szCs w:val="20"/>
              </w:rPr>
              <w:t>ние местоположения в виде наименований субъекта Российской Федерации и муниципального образования)</w:t>
            </w:r>
          </w:p>
        </w:tc>
        <w:tc>
          <w:tcPr>
            <w:tcW w:w="1984" w:type="dxa"/>
            <w:gridSpan w:val="2"/>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363"/>
        </w:trPr>
        <w:tc>
          <w:tcPr>
            <w:tcW w:w="9747" w:type="dxa"/>
            <w:gridSpan w:val="9"/>
            <w:tcBorders>
              <w:left w:val="nil"/>
              <w:bottom w:val="single" w:sz="4" w:space="0" w:color="auto"/>
              <w:right w:val="nil"/>
            </w:tcBorders>
          </w:tcPr>
          <w:p w:rsidR="00685112" w:rsidRPr="00685112" w:rsidRDefault="00685112" w:rsidP="00685112">
            <w:pPr>
              <w:spacing w:before="120" w:after="12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 Сведения о земельном участке</w:t>
            </w:r>
          </w:p>
        </w:tc>
      </w:tr>
      <w:tr w:rsidR="00685112" w:rsidRPr="00685112" w:rsidTr="00685112">
        <w:trPr>
          <w:trHeight w:val="136"/>
        </w:trPr>
        <w:tc>
          <w:tcPr>
            <w:tcW w:w="992" w:type="dxa"/>
            <w:gridSpan w:val="3"/>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3.1</w:t>
            </w:r>
          </w:p>
        </w:tc>
        <w:tc>
          <w:tcPr>
            <w:tcW w:w="6771" w:type="dxa"/>
            <w:gridSpan w:val="4"/>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(заполнение не обязательно при выдаче разрешения на ввод линейного об</w:t>
            </w:r>
            <w:r w:rsidRPr="00685112">
              <w:rPr>
                <w:rFonts w:ascii="Times New Roman" w:eastAsia="Calibri" w:hAnsi="Times New Roman" w:cs="Times New Roman"/>
                <w:i/>
                <w:sz w:val="20"/>
                <w:szCs w:val="20"/>
              </w:rPr>
              <w:t>ъ</w:t>
            </w:r>
            <w:r w:rsidRPr="00685112">
              <w:rPr>
                <w:rFonts w:ascii="Times New Roman" w:eastAsia="Calibri" w:hAnsi="Times New Roman" w:cs="Times New Roman"/>
                <w:i/>
                <w:sz w:val="20"/>
                <w:szCs w:val="20"/>
              </w:rPr>
              <w:t>екта)</w:t>
            </w:r>
          </w:p>
        </w:tc>
        <w:tc>
          <w:tcPr>
            <w:tcW w:w="1984"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9"/>
            <w:tcBorders>
              <w:top w:val="single" w:sz="4" w:space="0" w:color="auto"/>
              <w:left w:val="nil"/>
              <w:right w:val="nil"/>
            </w:tcBorders>
          </w:tcPr>
          <w:p w:rsidR="00685112" w:rsidRPr="00685112" w:rsidRDefault="00685112" w:rsidP="00685112">
            <w:pPr>
              <w:spacing w:before="120" w:after="12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4. Сведения о разрешении на строительство</w:t>
            </w:r>
          </w:p>
        </w:tc>
      </w:tr>
      <w:tr w:rsidR="00685112" w:rsidRPr="00685112" w:rsidTr="00685112">
        <w:trPr>
          <w:trHeight w:val="600"/>
        </w:trPr>
        <w:tc>
          <w:tcPr>
            <w:tcW w:w="992" w:type="dxa"/>
            <w:gridSpan w:val="3"/>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108" w:type="dxa"/>
            <w:gridSpan w:val="3"/>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Орган, выдавший разрешение на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ство</w:t>
            </w:r>
          </w:p>
        </w:tc>
        <w:tc>
          <w:tcPr>
            <w:tcW w:w="266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984"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600"/>
        </w:trPr>
        <w:tc>
          <w:tcPr>
            <w:tcW w:w="992" w:type="dxa"/>
            <w:gridSpan w:val="3"/>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p>
        </w:tc>
        <w:tc>
          <w:tcPr>
            <w:tcW w:w="4108" w:type="dxa"/>
            <w:gridSpan w:val="3"/>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2663"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1984" w:type="dxa"/>
            <w:gridSpan w:val="2"/>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9"/>
            <w:tcBorders>
              <w:left w:val="nil"/>
              <w:bottom w:val="single" w:sz="4" w:space="0" w:color="auto"/>
              <w:right w:val="nil"/>
            </w:tcBorders>
          </w:tcPr>
          <w:p w:rsidR="00685112" w:rsidRPr="00685112" w:rsidRDefault="00685112" w:rsidP="00685112">
            <w:pPr>
              <w:spacing w:before="120"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5. Сведения о ранее выданных разрешениях на ввод объекта в эксплуатацию в отношении этапа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ства, реконструкции объекта капитального строительства (при наличии)</w:t>
            </w:r>
          </w:p>
          <w:p w:rsidR="00685112" w:rsidRPr="00685112" w:rsidRDefault="00685112" w:rsidP="00685112">
            <w:pPr>
              <w:spacing w:after="120" w:line="240" w:lineRule="auto"/>
              <w:jc w:val="center"/>
              <w:rPr>
                <w:rFonts w:ascii="Times New Roman" w:eastAsia="Calibri" w:hAnsi="Times New Roman" w:cs="Times New Roman"/>
                <w:bCs/>
                <w:i/>
                <w:sz w:val="20"/>
                <w:szCs w:val="20"/>
              </w:rPr>
            </w:pPr>
            <w:r w:rsidRPr="00685112">
              <w:rPr>
                <w:rFonts w:ascii="Times New Roman" w:eastAsia="Calibri" w:hAnsi="Times New Roman" w:cs="Times New Roman"/>
                <w:i/>
                <w:sz w:val="20"/>
                <w:szCs w:val="20"/>
              </w:rPr>
              <w:t>(указывается в случае, предусмотренном частью 3.5 статьи 5</w:t>
            </w:r>
            <w:r w:rsidRPr="00685112">
              <w:rPr>
                <w:rFonts w:ascii="Times New Roman" w:eastAsia="Calibri" w:hAnsi="Times New Roman" w:cs="Times New Roman"/>
                <w:bCs/>
                <w:i/>
                <w:sz w:val="20"/>
                <w:szCs w:val="20"/>
              </w:rPr>
              <w:t>5 Градостроительного кодекса Российской Федерации)</w:t>
            </w:r>
          </w:p>
        </w:tc>
      </w:tr>
      <w:tr w:rsidR="00685112" w:rsidRPr="00685112" w:rsidTr="00685112">
        <w:trPr>
          <w:trHeight w:val="600"/>
        </w:trPr>
        <w:tc>
          <w:tcPr>
            <w:tcW w:w="992" w:type="dxa"/>
            <w:gridSpan w:val="3"/>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108" w:type="dxa"/>
            <w:gridSpan w:val="3"/>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Орган, выдавший </w:t>
            </w:r>
            <w:r w:rsidRPr="00685112">
              <w:rPr>
                <w:rFonts w:ascii="Times New Roman" w:hAnsi="Times New Roman" w:cs="Times New Roman"/>
                <w:sz w:val="20"/>
                <w:szCs w:val="20"/>
              </w:rPr>
              <w:t xml:space="preserve">разрешение </w:t>
            </w:r>
            <w:r w:rsidRPr="00685112">
              <w:rPr>
                <w:rFonts w:ascii="Times New Roman" w:eastAsia="Calibri" w:hAnsi="Times New Roman" w:cs="Times New Roman"/>
                <w:sz w:val="20"/>
                <w:szCs w:val="20"/>
              </w:rPr>
              <w:t>на ввод объе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та в эксплуатацию</w:t>
            </w:r>
          </w:p>
        </w:tc>
        <w:tc>
          <w:tcPr>
            <w:tcW w:w="2663" w:type="dxa"/>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984" w:type="dxa"/>
            <w:gridSpan w:val="2"/>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600"/>
        </w:trPr>
        <w:tc>
          <w:tcPr>
            <w:tcW w:w="992" w:type="dxa"/>
            <w:gridSpan w:val="3"/>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p>
        </w:tc>
        <w:tc>
          <w:tcPr>
            <w:tcW w:w="4108" w:type="dxa"/>
            <w:gridSpan w:val="3"/>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2663"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1984" w:type="dxa"/>
            <w:gridSpan w:val="2"/>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9"/>
            <w:tcBorders>
              <w:top w:val="single" w:sz="4" w:space="0" w:color="auto"/>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i/>
                <w:sz w:val="20"/>
                <w:szCs w:val="20"/>
              </w:rPr>
            </w:pPr>
            <w:r w:rsidRPr="00685112">
              <w:rPr>
                <w:rFonts w:ascii="Times New Roman" w:eastAsia="Calibri" w:hAnsi="Times New Roman" w:cs="Times New Roman"/>
                <w:sz w:val="20"/>
                <w:szCs w:val="20"/>
              </w:rPr>
              <w:lastRenderedPageBreak/>
              <w:t xml:space="preserve">6. </w:t>
            </w:r>
            <w:proofErr w:type="gramStart"/>
            <w:r w:rsidRPr="00685112">
              <w:rPr>
                <w:rFonts w:ascii="Times New Roman" w:eastAsia="Calibri" w:hAnsi="Times New Roman" w:cs="Times New Roman"/>
                <w:sz w:val="20"/>
                <w:szCs w:val="20"/>
              </w:rPr>
              <w:t>Информация о согласии застройщика и иного лица (иных лиц) на осуществление государственной рег</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страции права собственности на построенные, реконструированные здание, сооружение и (или) на все расп</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ложенные в таких здании, сооружении помещения,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 xml:space="preserve">-места </w:t>
            </w:r>
            <w:r w:rsidRPr="00685112">
              <w:rPr>
                <w:rFonts w:ascii="Times New Roman" w:eastAsia="Calibri" w:hAnsi="Times New Roman" w:cs="Times New Roman"/>
                <w:i/>
                <w:sz w:val="20"/>
                <w:szCs w:val="20"/>
              </w:rPr>
              <w:t>(не заполняется в случаях, указанных в пунктах 1-2 части 3.9 статьи 55 Градостроительного кодекса Российской Федерации)</w:t>
            </w:r>
            <w:proofErr w:type="gramEnd"/>
          </w:p>
        </w:tc>
      </w:tr>
      <w:tr w:rsidR="00685112" w:rsidRPr="00685112" w:rsidTr="00685112">
        <w:trPr>
          <w:trHeight w:val="600"/>
        </w:trPr>
        <w:tc>
          <w:tcPr>
            <w:tcW w:w="9747" w:type="dxa"/>
            <w:gridSpan w:val="9"/>
            <w:tcBorders>
              <w:top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6.1</w:t>
            </w:r>
            <w:proofErr w:type="gramStart"/>
            <w:r w:rsidRPr="00685112">
              <w:rPr>
                <w:rFonts w:ascii="Times New Roman" w:eastAsia="Calibri" w:hAnsi="Times New Roman" w:cs="Times New Roman"/>
                <w:sz w:val="20"/>
                <w:szCs w:val="20"/>
              </w:rPr>
              <w:t xml:space="preserve"> П</w:t>
            </w:r>
            <w:proofErr w:type="gramEnd"/>
            <w:r w:rsidRPr="00685112">
              <w:rPr>
                <w:rFonts w:ascii="Times New Roman" w:eastAsia="Calibri" w:hAnsi="Times New Roman" w:cs="Times New Roman"/>
                <w:sz w:val="20"/>
                <w:szCs w:val="20"/>
              </w:rPr>
              <w:t>одтверждаю, что строительство, реконструкция здания, сооружения осуществлялись:</w:t>
            </w:r>
          </w:p>
        </w:tc>
      </w:tr>
      <w:tr w:rsidR="00685112" w:rsidRPr="00685112" w:rsidTr="00685112">
        <w:trPr>
          <w:trHeight w:val="600"/>
        </w:trPr>
        <w:tc>
          <w:tcPr>
            <w:tcW w:w="975"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6.1.1</w:t>
            </w:r>
          </w:p>
        </w:tc>
        <w:tc>
          <w:tcPr>
            <w:tcW w:w="480"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8292" w:type="dxa"/>
            <w:gridSpan w:val="5"/>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застройщиком без привлечения средств иных лиц</w:t>
            </w:r>
          </w:p>
        </w:tc>
      </w:tr>
      <w:tr w:rsidR="00685112" w:rsidRPr="00685112" w:rsidTr="00685112">
        <w:trPr>
          <w:trHeight w:val="600"/>
        </w:trPr>
        <w:tc>
          <w:tcPr>
            <w:tcW w:w="975"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6.1.2</w:t>
            </w:r>
          </w:p>
        </w:tc>
        <w:tc>
          <w:tcPr>
            <w:tcW w:w="480"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8292" w:type="dxa"/>
            <w:gridSpan w:val="5"/>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исключительно с привлечением средств застройщика и указанного ниже лица (лиц), ос</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 xml:space="preserve">ществлявшего финансирование строительства, реконструкции здания, сооружения (далее – лицо (лица), осуществлявшее финансирование): </w:t>
            </w:r>
          </w:p>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00"/>
        </w:trPr>
        <w:tc>
          <w:tcPr>
            <w:tcW w:w="1455" w:type="dxa"/>
            <w:gridSpan w:val="4"/>
          </w:tcPr>
          <w:p w:rsidR="00685112" w:rsidRPr="00685112" w:rsidRDefault="00685112" w:rsidP="00685112">
            <w:pPr>
              <w:spacing w:after="160" w:line="259" w:lineRule="auto"/>
              <w:rPr>
                <w:rFonts w:ascii="Times New Roman" w:eastAsia="Calibri" w:hAnsi="Times New Roman" w:cs="Times New Roman"/>
                <w:sz w:val="20"/>
                <w:szCs w:val="20"/>
              </w:rPr>
            </w:pPr>
          </w:p>
        </w:tc>
        <w:tc>
          <w:tcPr>
            <w:tcW w:w="3645" w:type="dxa"/>
            <w:gridSpan w:val="2"/>
          </w:tcPr>
          <w:p w:rsidR="00685112" w:rsidRPr="00685112" w:rsidRDefault="00685112" w:rsidP="00685112">
            <w:pPr>
              <w:spacing w:after="160" w:line="259" w:lineRule="auto"/>
              <w:rPr>
                <w:rFonts w:ascii="Times New Roman" w:eastAsia="Calibri" w:hAnsi="Times New Roman" w:cs="Times New Roman"/>
                <w:sz w:val="20"/>
                <w:szCs w:val="20"/>
              </w:rPr>
            </w:pPr>
            <w:proofErr w:type="gramStart"/>
            <w:r w:rsidRPr="00685112">
              <w:rPr>
                <w:rFonts w:ascii="Times New Roman" w:eastAsia="Calibri" w:hAnsi="Times New Roman" w:cs="Times New Roman"/>
                <w:sz w:val="20"/>
                <w:szCs w:val="20"/>
              </w:rPr>
              <w:t>Фамилия, имя, отчество (при наличии) – для физического лица, осуществля</w:t>
            </w:r>
            <w:r w:rsidRPr="00685112">
              <w:rPr>
                <w:rFonts w:ascii="Times New Roman" w:eastAsia="Calibri" w:hAnsi="Times New Roman" w:cs="Times New Roman"/>
                <w:sz w:val="20"/>
                <w:szCs w:val="20"/>
              </w:rPr>
              <w:t>в</w:t>
            </w:r>
            <w:r w:rsidRPr="00685112">
              <w:rPr>
                <w:rFonts w:ascii="Times New Roman" w:eastAsia="Calibri" w:hAnsi="Times New Roman" w:cs="Times New Roman"/>
                <w:sz w:val="20"/>
                <w:szCs w:val="20"/>
              </w:rPr>
              <w:t>шего финансирование; Полное наим</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нование – для юридического лица, осуществлявшего финансирование:</w:t>
            </w:r>
            <w:proofErr w:type="gramEnd"/>
          </w:p>
        </w:tc>
        <w:tc>
          <w:tcPr>
            <w:tcW w:w="2715" w:type="dxa"/>
            <w:gridSpan w:val="2"/>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Реквизиты документа,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стоверяющего личность – для физического лица, ос</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ществлявшего финансир</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вание; Основной госуда</w:t>
            </w:r>
            <w:r w:rsidRPr="00685112">
              <w:rPr>
                <w:rFonts w:ascii="Times New Roman" w:eastAsia="Calibri" w:hAnsi="Times New Roman" w:cs="Times New Roman"/>
                <w:sz w:val="20"/>
                <w:szCs w:val="20"/>
              </w:rPr>
              <w:t>р</w:t>
            </w:r>
            <w:r w:rsidRPr="00685112">
              <w:rPr>
                <w:rFonts w:ascii="Times New Roman" w:eastAsia="Calibri" w:hAnsi="Times New Roman" w:cs="Times New Roman"/>
                <w:sz w:val="20"/>
                <w:szCs w:val="20"/>
              </w:rPr>
              <w:t>ственный регистрационный номер – для юридического лица, осуществлявшего ф</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нансирование:</w:t>
            </w:r>
          </w:p>
        </w:tc>
        <w:tc>
          <w:tcPr>
            <w:tcW w:w="1932" w:type="dxa"/>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(адреса) электронной почты лица, осущест</w:t>
            </w:r>
            <w:r w:rsidRPr="00685112">
              <w:rPr>
                <w:rFonts w:ascii="Times New Roman" w:eastAsia="Calibri" w:hAnsi="Times New Roman" w:cs="Times New Roman"/>
                <w:sz w:val="20"/>
                <w:szCs w:val="20"/>
              </w:rPr>
              <w:t>в</w:t>
            </w:r>
            <w:r w:rsidRPr="00685112">
              <w:rPr>
                <w:rFonts w:ascii="Times New Roman" w:eastAsia="Calibri" w:hAnsi="Times New Roman" w:cs="Times New Roman"/>
                <w:sz w:val="20"/>
                <w:szCs w:val="20"/>
              </w:rPr>
              <w:t>лявшего финанс</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рование:</w:t>
            </w:r>
          </w:p>
        </w:tc>
      </w:tr>
      <w:tr w:rsidR="00685112" w:rsidRPr="00685112" w:rsidTr="00685112">
        <w:trPr>
          <w:trHeight w:val="401"/>
        </w:trPr>
        <w:tc>
          <w:tcPr>
            <w:tcW w:w="1455" w:type="dxa"/>
            <w:gridSpan w:val="4"/>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6.1.2.1</w:t>
            </w:r>
          </w:p>
        </w:tc>
        <w:tc>
          <w:tcPr>
            <w:tcW w:w="3645"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2715"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193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65"/>
        </w:trPr>
        <w:tc>
          <w:tcPr>
            <w:tcW w:w="9747" w:type="dxa"/>
            <w:gridSpan w:val="9"/>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6.2. Подтверждаю наличие:</w:t>
            </w:r>
          </w:p>
        </w:tc>
      </w:tr>
      <w:tr w:rsidR="00685112" w:rsidRPr="00685112" w:rsidTr="00685112">
        <w:trPr>
          <w:trHeight w:val="496"/>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6.2.1</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w:t>
            </w:r>
          </w:p>
        </w:tc>
      </w:tr>
      <w:tr w:rsidR="00685112" w:rsidRPr="00685112" w:rsidTr="00685112">
        <w:trPr>
          <w:trHeight w:val="418"/>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6.2.2</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 и лица (лиц), осуществлявшего финансирование</w:t>
            </w:r>
          </w:p>
        </w:tc>
      </w:tr>
      <w:tr w:rsidR="00685112" w:rsidRPr="00685112" w:rsidTr="00685112">
        <w:trPr>
          <w:trHeight w:val="342"/>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6"/>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На осуществление государственной регистрации права собственности:</w:t>
            </w:r>
          </w:p>
        </w:tc>
      </w:tr>
      <w:tr w:rsidR="00685112" w:rsidRPr="00685112" w:rsidTr="00685112">
        <w:trPr>
          <w:trHeight w:val="404"/>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6.3.1</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застройщика</w:t>
            </w:r>
          </w:p>
        </w:tc>
      </w:tr>
      <w:tr w:rsidR="00685112" w:rsidRPr="00685112" w:rsidTr="00685112">
        <w:trPr>
          <w:trHeight w:val="425"/>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6.3.2</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лица (лиц), осуществлявшего финансирование </w:t>
            </w:r>
          </w:p>
        </w:tc>
      </w:tr>
      <w:tr w:rsidR="00685112" w:rsidRPr="00685112" w:rsidTr="00685112">
        <w:trPr>
          <w:trHeight w:val="402"/>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6.3.3</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застройщика и лица (лиц), осуществлявшего финансирование </w:t>
            </w:r>
          </w:p>
        </w:tc>
      </w:tr>
      <w:tr w:rsidR="00685112" w:rsidRPr="00685112" w:rsidTr="00685112">
        <w:trPr>
          <w:trHeight w:val="28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6"/>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В отношении:</w:t>
            </w:r>
          </w:p>
        </w:tc>
      </w:tr>
      <w:tr w:rsidR="00685112" w:rsidRPr="00685112" w:rsidTr="00685112">
        <w:trPr>
          <w:trHeight w:val="385"/>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6.4.1</w:t>
            </w:r>
          </w:p>
        </w:tc>
        <w:tc>
          <w:tcPr>
            <w:tcW w:w="567" w:type="dxa"/>
            <w:gridSpan w:val="2"/>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w:t>
            </w:r>
          </w:p>
        </w:tc>
      </w:tr>
      <w:tr w:rsidR="00685112" w:rsidRPr="00685112" w:rsidTr="00685112">
        <w:trPr>
          <w:trHeight w:val="575"/>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6.4.2</w:t>
            </w:r>
          </w:p>
        </w:tc>
        <w:tc>
          <w:tcPr>
            <w:tcW w:w="567" w:type="dxa"/>
            <w:gridSpan w:val="2"/>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всех расположенных в построенном,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92" w:type="dxa"/>
            <w:gridSpan w:val="3"/>
            <w:vAlign w:val="center"/>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6.4.3</w:t>
            </w:r>
          </w:p>
        </w:tc>
        <w:tc>
          <w:tcPr>
            <w:tcW w:w="567" w:type="dxa"/>
            <w:gridSpan w:val="2"/>
            <w:vAlign w:val="center"/>
          </w:tcPr>
          <w:p w:rsidR="00685112" w:rsidRPr="00685112" w:rsidRDefault="00685112" w:rsidP="00685112">
            <w:pPr>
              <w:spacing w:after="0" w:line="240" w:lineRule="auto"/>
              <w:jc w:val="both"/>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 и всех расположенных в построе</w:t>
            </w:r>
            <w:r w:rsidRPr="00685112">
              <w:rPr>
                <w:rFonts w:ascii="Times New Roman" w:eastAsia="Calibri" w:hAnsi="Times New Roman" w:cs="Times New Roman"/>
                <w:sz w:val="20"/>
                <w:szCs w:val="20"/>
              </w:rPr>
              <w:t>н</w:t>
            </w:r>
            <w:r w:rsidRPr="00685112">
              <w:rPr>
                <w:rFonts w:ascii="Times New Roman" w:eastAsia="Calibri" w:hAnsi="Times New Roman" w:cs="Times New Roman"/>
                <w:sz w:val="20"/>
                <w:szCs w:val="20"/>
              </w:rPr>
              <w:t xml:space="preserve">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747" w:type="dxa"/>
            <w:gridSpan w:val="9"/>
            <w:vAlign w:val="center"/>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6.5. Сведения об уплате государственной пошлины за осуществление государственной регистрации прав: _____________________________________</w:t>
            </w:r>
          </w:p>
          <w:p w:rsidR="00685112" w:rsidRPr="00685112" w:rsidRDefault="00685112" w:rsidP="00685112">
            <w:pPr>
              <w:spacing w:after="0" w:line="240" w:lineRule="auto"/>
              <w:jc w:val="both"/>
              <w:rPr>
                <w:rFonts w:ascii="Times New Roman" w:eastAsia="Calibri" w:hAnsi="Times New Roman" w:cs="Times New Roman"/>
                <w:sz w:val="20"/>
                <w:szCs w:val="20"/>
              </w:rPr>
            </w:pPr>
          </w:p>
        </w:tc>
      </w:tr>
    </w:tbl>
    <w:p w:rsidR="00685112" w:rsidRPr="00685112" w:rsidRDefault="00685112" w:rsidP="00685112">
      <w:pPr>
        <w:spacing w:before="120" w:after="120" w:line="240" w:lineRule="auto"/>
        <w:ind w:firstLine="709"/>
        <w:jc w:val="both"/>
        <w:rPr>
          <w:rFonts w:ascii="Times New Roman" w:hAnsi="Times New Roman" w:cs="Times New Roman"/>
          <w:sz w:val="20"/>
          <w:szCs w:val="20"/>
        </w:rPr>
      </w:pPr>
      <w:r w:rsidRPr="00685112">
        <w:rPr>
          <w:rFonts w:ascii="Times New Roman" w:hAnsi="Times New Roman" w:cs="Times New Roman"/>
          <w:sz w:val="20"/>
          <w:szCs w:val="20"/>
        </w:rPr>
        <w:t>При этом сообщаю, что ввод объекта в эксплуатацию будет осуществляться на основании следующих документов:</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808"/>
        <w:gridCol w:w="1559"/>
        <w:gridCol w:w="1559"/>
      </w:tblGrid>
      <w:tr w:rsidR="00685112" w:rsidRPr="00685112" w:rsidTr="0068511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Дата документа</w:t>
            </w: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685112">
              <w:rPr>
                <w:rFonts w:ascii="Times New Roman" w:hAnsi="Times New Roman" w:cs="Times New Roman"/>
                <w:sz w:val="20"/>
                <w:szCs w:val="20"/>
              </w:rPr>
              <w:lastRenderedPageBreak/>
              <w:t>образование земельного участка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r>
      <w:tr w:rsidR="00685112" w:rsidRPr="00685112" w:rsidTr="00685112">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lastRenderedPageBreak/>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Заключение органа государственного строительного </w:t>
            </w:r>
            <w:proofErr w:type="gramStart"/>
            <w:r w:rsidRPr="00685112">
              <w:rPr>
                <w:rFonts w:ascii="Times New Roman" w:hAnsi="Times New Roman" w:cs="Times New Roman"/>
                <w:sz w:val="20"/>
                <w:szCs w:val="20"/>
              </w:rPr>
              <w:t>надзора</w:t>
            </w:r>
            <w:proofErr w:type="gramEnd"/>
            <w:r w:rsidRPr="00685112">
              <w:rPr>
                <w:rFonts w:ascii="Times New Roman" w:hAnsi="Times New Roman" w:cs="Times New Roman"/>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sz w:val="20"/>
                <w:szCs w:val="20"/>
              </w:rPr>
              <w:t>(</w:t>
            </w:r>
            <w:r w:rsidRPr="00685112">
              <w:rPr>
                <w:rFonts w:ascii="Times New Roman" w:hAnsi="Times New Roman" w:cs="Times New Roman"/>
                <w:i/>
                <w:sz w:val="20"/>
                <w:szCs w:val="2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в случаях, предусмотренных частью 7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r>
    </w:tbl>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571"/>
      </w:tblGrid>
      <w:tr w:rsidR="00685112" w:rsidRPr="00685112" w:rsidTr="00685112">
        <w:trPr>
          <w:trHeight w:val="1122"/>
        </w:trPr>
        <w:tc>
          <w:tcPr>
            <w:tcW w:w="9176"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w:t>
            </w:r>
            <w:r w:rsidRPr="00685112">
              <w:rPr>
                <w:rFonts w:ascii="Times New Roman" w:hAnsi="Times New Roman" w:cs="Times New Roman"/>
                <w:sz w:val="20"/>
                <w:szCs w:val="20"/>
              </w:rPr>
              <w:t>р</w:t>
            </w:r>
            <w:r w:rsidRPr="00685112">
              <w:rPr>
                <w:rFonts w:ascii="Times New Roman" w:hAnsi="Times New Roman" w:cs="Times New Roman"/>
                <w:sz w:val="20"/>
                <w:szCs w:val="20"/>
              </w:rPr>
              <w:t>мационной системе «Единый портал государственных и муниципальных услуг (функций)»</w:t>
            </w:r>
          </w:p>
        </w:tc>
        <w:tc>
          <w:tcPr>
            <w:tcW w:w="571"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76" w:type="dxa"/>
            <w:shd w:val="clear" w:color="auto" w:fill="auto"/>
          </w:tcPr>
          <w:p w:rsidR="00685112" w:rsidRPr="00685112" w:rsidRDefault="00685112" w:rsidP="00685112">
            <w:pPr>
              <w:autoSpaceDE w:val="0"/>
              <w:autoSpaceDN w:val="0"/>
              <w:spacing w:before="120" w:after="120" w:line="240" w:lineRule="auto"/>
              <w:jc w:val="both"/>
              <w:rPr>
                <w:rFonts w:ascii="Times New Roman" w:hAnsi="Times New Roman" w:cs="Times New Roman"/>
                <w:sz w:val="20"/>
                <w:szCs w:val="20"/>
              </w:rPr>
            </w:pPr>
            <w:r w:rsidRPr="00685112">
              <w:rPr>
                <w:rFonts w:ascii="Times New Roman" w:hAnsi="Times New Roman" w:cs="Times New Roman"/>
                <w:sz w:val="20"/>
                <w:szCs w:val="20"/>
              </w:rPr>
              <w:t>выдать на бумажном носителе при личном обращении в администрацию Пронского района либо в мн</w:t>
            </w:r>
            <w:r w:rsidRPr="00685112">
              <w:rPr>
                <w:rFonts w:ascii="Times New Roman" w:hAnsi="Times New Roman" w:cs="Times New Roman"/>
                <w:sz w:val="20"/>
                <w:szCs w:val="20"/>
              </w:rPr>
              <w:t>о</w:t>
            </w:r>
            <w:r w:rsidRPr="00685112">
              <w:rPr>
                <w:rFonts w:ascii="Times New Roman" w:hAnsi="Times New Roman" w:cs="Times New Roman"/>
                <w:sz w:val="20"/>
                <w:szCs w:val="20"/>
              </w:rPr>
              <w:t>гофункциональный центр предоставления государственных и муниципальных услуг, расположенный по адресу: ________________________________________________________________</w:t>
            </w:r>
          </w:p>
        </w:tc>
        <w:tc>
          <w:tcPr>
            <w:tcW w:w="571"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76" w:type="dxa"/>
            <w:shd w:val="clear" w:color="auto" w:fill="auto"/>
          </w:tcPr>
          <w:p w:rsidR="00685112" w:rsidRPr="00685112" w:rsidRDefault="00685112" w:rsidP="00685112">
            <w:pPr>
              <w:autoSpaceDE w:val="0"/>
              <w:autoSpaceDN w:val="0"/>
              <w:spacing w:before="120" w:after="120" w:line="240" w:lineRule="auto"/>
              <w:jc w:val="both"/>
              <w:rPr>
                <w:rFonts w:ascii="Times New Roman" w:hAnsi="Times New Roman" w:cs="Times New Roman"/>
                <w:sz w:val="20"/>
                <w:szCs w:val="20"/>
              </w:rPr>
            </w:pPr>
            <w:r w:rsidRPr="00685112">
              <w:rPr>
                <w:rFonts w:ascii="Times New Roman" w:hAnsi="Times New Roman" w:cs="Times New Roman"/>
                <w:sz w:val="20"/>
                <w:szCs w:val="20"/>
              </w:rPr>
              <w:t>направить на бумажном носителе на почтовый адрес: ________________________________________________________________</w:t>
            </w:r>
          </w:p>
        </w:tc>
        <w:tc>
          <w:tcPr>
            <w:tcW w:w="571"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tbl>
      <w:tblPr>
        <w:tblW w:w="9667" w:type="dxa"/>
        <w:tblCellMar>
          <w:left w:w="28" w:type="dxa"/>
          <w:right w:w="28" w:type="dxa"/>
        </w:tblCellMar>
        <w:tblLook w:val="0000" w:firstRow="0" w:lastRow="0" w:firstColumn="0" w:lastColumn="0" w:noHBand="0" w:noVBand="0"/>
      </w:tblPr>
      <w:tblGrid>
        <w:gridCol w:w="3119"/>
        <w:gridCol w:w="283"/>
        <w:gridCol w:w="2269"/>
        <w:gridCol w:w="283"/>
        <w:gridCol w:w="3572"/>
        <w:gridCol w:w="141"/>
      </w:tblGrid>
      <w:tr w:rsidR="00685112" w:rsidRPr="00685112" w:rsidTr="00685112">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gridSpan w:val="2"/>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rPr>
          <w:gridAfter w:val="1"/>
          <w:wAfter w:w="141" w:type="dxa"/>
        </w:trPr>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r w:rsidR="00685112" w:rsidRPr="00685112" w:rsidTr="00685112">
        <w:trPr>
          <w:gridAfter w:val="1"/>
          <w:wAfter w:w="141" w:type="dxa"/>
        </w:trPr>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
        </w:tc>
      </w:tr>
    </w:tbl>
    <w:p w:rsidR="00685112" w:rsidRPr="00685112" w:rsidRDefault="00685112" w:rsidP="00685112">
      <w:pPr>
        <w:pStyle w:val="aff0"/>
        <w:ind w:left="5529"/>
        <w:jc w:val="right"/>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№3</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autoSpaceDE w:val="0"/>
        <w:autoSpaceDN w:val="0"/>
        <w:spacing w:before="240"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 о внесении изменений в разрешение на ввод объекта в эксплуатацию</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соответствии с частью 5.1 статьи 55 Градостроительного кодекса Российской Федерации прошу вн</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сти изменения в ранее выданное разрешение на ввод объекта в эксплуатацию.</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8"/>
        <w:gridCol w:w="17"/>
        <w:gridCol w:w="118"/>
        <w:gridCol w:w="345"/>
        <w:gridCol w:w="104"/>
        <w:gridCol w:w="2802"/>
        <w:gridCol w:w="601"/>
        <w:gridCol w:w="198"/>
        <w:gridCol w:w="1928"/>
        <w:gridCol w:w="727"/>
        <w:gridCol w:w="231"/>
        <w:gridCol w:w="1701"/>
      </w:tblGrid>
      <w:tr w:rsidR="00685112" w:rsidRPr="00685112" w:rsidTr="00685112">
        <w:trPr>
          <w:trHeight w:val="540"/>
        </w:trPr>
        <w:tc>
          <w:tcPr>
            <w:tcW w:w="9747" w:type="dxa"/>
            <w:gridSpan w:val="13"/>
            <w:tcBorders>
              <w:top w:val="nil"/>
              <w:left w:val="nil"/>
              <w:right w:val="nil"/>
            </w:tcBorders>
          </w:tcPr>
          <w:p w:rsidR="00685112" w:rsidRPr="00685112" w:rsidRDefault="00685112" w:rsidP="00685112">
            <w:pPr>
              <w:spacing w:after="0" w:line="240" w:lineRule="auto"/>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428"/>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753"/>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w:t>
            </w:r>
            <w:r w:rsidRPr="00685112">
              <w:rPr>
                <w:rFonts w:ascii="Times New Roman" w:hAnsi="Times New Roman" w:cs="Times New Roman"/>
                <w:sz w:val="20"/>
                <w:szCs w:val="20"/>
              </w:rPr>
              <w:t>с</w:t>
            </w:r>
            <w:r w:rsidRPr="00685112">
              <w:rPr>
                <w:rFonts w:ascii="Times New Roman" w:hAnsi="Times New Roman" w:cs="Times New Roman"/>
                <w:sz w:val="20"/>
                <w:szCs w:val="20"/>
              </w:rPr>
              <w:t>ли застройщик является индивидуальным предпринимателем)</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65"/>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предпр</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нимателя</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279"/>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175"/>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300"/>
        </w:trPr>
        <w:tc>
          <w:tcPr>
            <w:tcW w:w="817"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701"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74"/>
        </w:trPr>
        <w:tc>
          <w:tcPr>
            <w:tcW w:w="817"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701"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1093"/>
        </w:trPr>
        <w:tc>
          <w:tcPr>
            <w:tcW w:w="9747" w:type="dxa"/>
            <w:gridSpan w:val="13"/>
            <w:tcBorders>
              <w:top w:val="single" w:sz="4" w:space="0" w:color="auto"/>
              <w:left w:val="nil"/>
              <w:bottom w:val="single" w:sz="4" w:space="0" w:color="auto"/>
              <w:right w:val="nil"/>
            </w:tcBorders>
          </w:tcPr>
          <w:p w:rsidR="00685112" w:rsidRPr="00685112" w:rsidRDefault="00685112" w:rsidP="00685112">
            <w:pPr>
              <w:spacing w:before="120"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 Сведения о ранее выданном разрешении на ввод объекта в эксплуатацию, в </w:t>
            </w:r>
            <w:proofErr w:type="gramStart"/>
            <w:r w:rsidRPr="00685112">
              <w:rPr>
                <w:rFonts w:ascii="Times New Roman" w:eastAsia="Calibri" w:hAnsi="Times New Roman" w:cs="Times New Roman"/>
                <w:sz w:val="20"/>
                <w:szCs w:val="20"/>
              </w:rPr>
              <w:t>которое</w:t>
            </w:r>
            <w:proofErr w:type="gramEnd"/>
            <w:r w:rsidRPr="00685112">
              <w:rPr>
                <w:rFonts w:ascii="Times New Roman" w:eastAsia="Calibri" w:hAnsi="Times New Roman" w:cs="Times New Roman"/>
                <w:sz w:val="20"/>
                <w:szCs w:val="20"/>
              </w:rPr>
              <w:t xml:space="preserve"> необходимо внести и</w:t>
            </w:r>
            <w:r w:rsidRPr="00685112">
              <w:rPr>
                <w:rFonts w:ascii="Times New Roman" w:eastAsia="Calibri" w:hAnsi="Times New Roman" w:cs="Times New Roman"/>
                <w:sz w:val="20"/>
                <w:szCs w:val="20"/>
              </w:rPr>
              <w:t>з</w:t>
            </w:r>
            <w:r w:rsidRPr="00685112">
              <w:rPr>
                <w:rFonts w:ascii="Times New Roman" w:eastAsia="Calibri" w:hAnsi="Times New Roman" w:cs="Times New Roman"/>
                <w:sz w:val="20"/>
                <w:szCs w:val="20"/>
              </w:rPr>
              <w:t>менения в соответствии с частью 5.1 статьи 55 Градостроительного кодекса Российской Федерации</w:t>
            </w:r>
          </w:p>
        </w:tc>
      </w:tr>
      <w:tr w:rsidR="00685112" w:rsidRPr="00685112" w:rsidTr="00685112">
        <w:trPr>
          <w:trHeight w:val="645"/>
        </w:trPr>
        <w:tc>
          <w:tcPr>
            <w:tcW w:w="817" w:type="dxa"/>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145" w:type="dxa"/>
            <w:gridSpan w:val="7"/>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Орган, выдавший </w:t>
            </w:r>
            <w:r w:rsidRPr="00685112">
              <w:rPr>
                <w:rFonts w:ascii="Times New Roman" w:hAnsi="Times New Roman" w:cs="Times New Roman"/>
                <w:sz w:val="20"/>
                <w:szCs w:val="20"/>
              </w:rPr>
              <w:t xml:space="preserve">разрешение </w:t>
            </w:r>
            <w:r w:rsidRPr="00685112">
              <w:rPr>
                <w:rFonts w:ascii="Times New Roman" w:eastAsia="Calibri" w:hAnsi="Times New Roman" w:cs="Times New Roman"/>
                <w:sz w:val="20"/>
                <w:szCs w:val="20"/>
              </w:rPr>
              <w:t>на ввод объе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та в эксплуатацию</w:t>
            </w:r>
          </w:p>
        </w:tc>
        <w:tc>
          <w:tcPr>
            <w:tcW w:w="3084" w:type="dxa"/>
            <w:gridSpan w:val="4"/>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701" w:type="dxa"/>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416"/>
        </w:trPr>
        <w:tc>
          <w:tcPr>
            <w:tcW w:w="817" w:type="dxa"/>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4145" w:type="dxa"/>
            <w:gridSpan w:val="7"/>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3084" w:type="dxa"/>
            <w:gridSpan w:val="4"/>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1701" w:type="dxa"/>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0"/>
        </w:trPr>
        <w:tc>
          <w:tcPr>
            <w:tcW w:w="9747" w:type="dxa"/>
            <w:gridSpan w:val="13"/>
            <w:tcBorders>
              <w:left w:val="nil"/>
              <w:bottom w:val="single" w:sz="4" w:space="0" w:color="auto"/>
              <w:right w:val="nil"/>
            </w:tcBorders>
          </w:tcPr>
          <w:p w:rsidR="00685112" w:rsidRPr="00685112" w:rsidRDefault="00685112" w:rsidP="00685112">
            <w:pPr>
              <w:spacing w:before="120" w:after="12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 Сведения об объекте</w:t>
            </w:r>
          </w:p>
        </w:tc>
      </w:tr>
      <w:tr w:rsidR="00685112" w:rsidRPr="00685112" w:rsidTr="00685112">
        <w:trPr>
          <w:trHeight w:val="1093"/>
        </w:trPr>
        <w:tc>
          <w:tcPr>
            <w:tcW w:w="817" w:type="dxa"/>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3.1</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Наименование объекта капитального строительства (этапа) в соответствии с пр</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ектной документацией</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наименование объекта капитального строительства в соотве</w:t>
            </w:r>
            <w:r w:rsidRPr="00685112">
              <w:rPr>
                <w:rFonts w:ascii="Times New Roman" w:eastAsia="Calibri" w:hAnsi="Times New Roman" w:cs="Times New Roman"/>
                <w:i/>
                <w:sz w:val="20"/>
                <w:szCs w:val="20"/>
              </w:rPr>
              <w:t>т</w:t>
            </w:r>
            <w:r w:rsidRPr="00685112">
              <w:rPr>
                <w:rFonts w:ascii="Times New Roman" w:eastAsia="Calibri" w:hAnsi="Times New Roman" w:cs="Times New Roman"/>
                <w:i/>
                <w:sz w:val="20"/>
                <w:szCs w:val="20"/>
              </w:rPr>
              <w:t>ствии с утвержденной застройщиком или заказчиком проектной документац</w:t>
            </w:r>
            <w:r w:rsidRPr="00685112">
              <w:rPr>
                <w:rFonts w:ascii="Times New Roman" w:eastAsia="Calibri" w:hAnsi="Times New Roman" w:cs="Times New Roman"/>
                <w:i/>
                <w:sz w:val="20"/>
                <w:szCs w:val="20"/>
              </w:rPr>
              <w:t>и</w:t>
            </w:r>
            <w:r w:rsidRPr="00685112">
              <w:rPr>
                <w:rFonts w:ascii="Times New Roman" w:eastAsia="Calibri" w:hAnsi="Times New Roman" w:cs="Times New Roman"/>
                <w:i/>
                <w:sz w:val="20"/>
                <w:szCs w:val="20"/>
              </w:rPr>
              <w:t>ей)</w:t>
            </w:r>
          </w:p>
        </w:tc>
        <w:tc>
          <w:tcPr>
            <w:tcW w:w="1701"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1093"/>
        </w:trPr>
        <w:tc>
          <w:tcPr>
            <w:tcW w:w="817" w:type="dxa"/>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3.2</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(местоположение) объекта: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адрес объекта капитального строительства, а при наличии – а</w:t>
            </w:r>
            <w:r w:rsidRPr="00685112">
              <w:rPr>
                <w:rFonts w:ascii="Times New Roman" w:eastAsia="Calibri" w:hAnsi="Times New Roman" w:cs="Times New Roman"/>
                <w:i/>
                <w:sz w:val="20"/>
                <w:szCs w:val="20"/>
              </w:rPr>
              <w:t>д</w:t>
            </w:r>
            <w:r w:rsidRPr="00685112">
              <w:rPr>
                <w:rFonts w:ascii="Times New Roman" w:eastAsia="Calibri" w:hAnsi="Times New Roman" w:cs="Times New Roman"/>
                <w:i/>
                <w:sz w:val="20"/>
                <w:szCs w:val="20"/>
              </w:rPr>
              <w:t>рес объекта капитального строительства в соответствии с государственным адресным реестром с указанием реквизитов документов о присвоении, об изм</w:t>
            </w:r>
            <w:r w:rsidRPr="00685112">
              <w:rPr>
                <w:rFonts w:ascii="Times New Roman" w:eastAsia="Calibri" w:hAnsi="Times New Roman" w:cs="Times New Roman"/>
                <w:i/>
                <w:sz w:val="20"/>
                <w:szCs w:val="20"/>
              </w:rPr>
              <w:t>е</w:t>
            </w:r>
            <w:r w:rsidRPr="00685112">
              <w:rPr>
                <w:rFonts w:ascii="Times New Roman" w:eastAsia="Calibri" w:hAnsi="Times New Roman" w:cs="Times New Roman"/>
                <w:i/>
                <w:sz w:val="20"/>
                <w:szCs w:val="20"/>
              </w:rPr>
              <w:t>нении адреса; для линейных объектов – указывается описание местоположения в виде наименований субъекта Российской Федерации и муниципального образ</w:t>
            </w:r>
            <w:r w:rsidRPr="00685112">
              <w:rPr>
                <w:rFonts w:ascii="Times New Roman" w:eastAsia="Calibri" w:hAnsi="Times New Roman" w:cs="Times New Roman"/>
                <w:i/>
                <w:sz w:val="20"/>
                <w:szCs w:val="20"/>
              </w:rPr>
              <w:t>о</w:t>
            </w:r>
            <w:r w:rsidRPr="00685112">
              <w:rPr>
                <w:rFonts w:ascii="Times New Roman" w:eastAsia="Calibri" w:hAnsi="Times New Roman" w:cs="Times New Roman"/>
                <w:i/>
                <w:sz w:val="20"/>
                <w:szCs w:val="20"/>
              </w:rPr>
              <w:t>вания)</w:t>
            </w:r>
          </w:p>
        </w:tc>
        <w:tc>
          <w:tcPr>
            <w:tcW w:w="1701"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446"/>
        </w:trPr>
        <w:tc>
          <w:tcPr>
            <w:tcW w:w="9747" w:type="dxa"/>
            <w:gridSpan w:val="13"/>
            <w:tcBorders>
              <w:top w:val="single" w:sz="4" w:space="0" w:color="auto"/>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4. Сведения о разрешении на строительство</w:t>
            </w:r>
          </w:p>
        </w:tc>
      </w:tr>
      <w:tr w:rsidR="00685112" w:rsidRPr="00685112" w:rsidTr="00685112">
        <w:trPr>
          <w:trHeight w:val="693"/>
        </w:trPr>
        <w:tc>
          <w:tcPr>
            <w:tcW w:w="1110" w:type="dxa"/>
            <w:gridSpan w:val="4"/>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w:t>
            </w:r>
          </w:p>
        </w:tc>
        <w:tc>
          <w:tcPr>
            <w:tcW w:w="4050" w:type="dxa"/>
            <w:gridSpan w:val="5"/>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Орган, выдавший разрешение на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ство</w:t>
            </w:r>
          </w:p>
        </w:tc>
        <w:tc>
          <w:tcPr>
            <w:tcW w:w="1928" w:type="dxa"/>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Номер документа</w:t>
            </w:r>
          </w:p>
        </w:tc>
        <w:tc>
          <w:tcPr>
            <w:tcW w:w="2659" w:type="dxa"/>
            <w:gridSpan w:val="3"/>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397"/>
        </w:trPr>
        <w:tc>
          <w:tcPr>
            <w:tcW w:w="1110" w:type="dxa"/>
            <w:gridSpan w:val="4"/>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c>
          <w:tcPr>
            <w:tcW w:w="4050" w:type="dxa"/>
            <w:gridSpan w:val="5"/>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c>
          <w:tcPr>
            <w:tcW w:w="1928" w:type="dxa"/>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c>
          <w:tcPr>
            <w:tcW w:w="2659" w:type="dxa"/>
            <w:gridSpan w:val="3"/>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r>
      <w:tr w:rsidR="00685112" w:rsidRPr="00685112" w:rsidTr="00685112">
        <w:trPr>
          <w:trHeight w:val="446"/>
        </w:trPr>
        <w:tc>
          <w:tcPr>
            <w:tcW w:w="9747" w:type="dxa"/>
            <w:gridSpan w:val="13"/>
            <w:tcBorders>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5. Сведения о земельном участке</w:t>
            </w:r>
          </w:p>
        </w:tc>
      </w:tr>
      <w:tr w:rsidR="00685112" w:rsidRPr="00685112" w:rsidTr="00685112">
        <w:trPr>
          <w:trHeight w:val="600"/>
        </w:trPr>
        <w:tc>
          <w:tcPr>
            <w:tcW w:w="1110" w:type="dxa"/>
            <w:gridSpan w:val="4"/>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5.1</w:t>
            </w:r>
          </w:p>
        </w:tc>
        <w:tc>
          <w:tcPr>
            <w:tcW w:w="6936" w:type="dxa"/>
            <w:gridSpan w:val="8"/>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(заполнение не обязательно при выдаче разрешения на ввод линейного объе</w:t>
            </w:r>
            <w:r w:rsidRPr="00685112">
              <w:rPr>
                <w:rFonts w:ascii="Times New Roman" w:eastAsia="Calibri" w:hAnsi="Times New Roman" w:cs="Times New Roman"/>
                <w:i/>
                <w:sz w:val="20"/>
                <w:szCs w:val="20"/>
              </w:rPr>
              <w:t>к</w:t>
            </w:r>
            <w:r w:rsidRPr="00685112">
              <w:rPr>
                <w:rFonts w:ascii="Times New Roman" w:eastAsia="Calibri" w:hAnsi="Times New Roman" w:cs="Times New Roman"/>
                <w:i/>
                <w:sz w:val="20"/>
                <w:szCs w:val="20"/>
              </w:rPr>
              <w:lastRenderedPageBreak/>
              <w:t>та)</w:t>
            </w:r>
          </w:p>
        </w:tc>
        <w:tc>
          <w:tcPr>
            <w:tcW w:w="1701" w:type="dxa"/>
            <w:tcBorders>
              <w:bottom w:val="single" w:sz="4" w:space="0" w:color="auto"/>
            </w:tcBorders>
          </w:tcPr>
          <w:p w:rsidR="00685112" w:rsidRPr="00685112" w:rsidRDefault="00685112" w:rsidP="00685112">
            <w:pPr>
              <w:spacing w:after="160" w:line="240"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13"/>
            <w:tcBorders>
              <w:left w:val="nil"/>
              <w:right w:val="nil"/>
            </w:tcBorders>
          </w:tcPr>
          <w:p w:rsidR="00685112" w:rsidRPr="00685112" w:rsidRDefault="00685112" w:rsidP="00685112">
            <w:pPr>
              <w:spacing w:before="120" w:after="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lastRenderedPageBreak/>
              <w:t>6. Сведения о ранее выданных разрешениях на ввод объекта в эксплуатацию в отношении этапа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ства, реконструкции объекта капитального строительства (при наличии)</w:t>
            </w:r>
          </w:p>
          <w:p w:rsidR="00685112" w:rsidRPr="00685112" w:rsidRDefault="00685112" w:rsidP="00685112">
            <w:pPr>
              <w:spacing w:after="160" w:line="259" w:lineRule="auto"/>
              <w:jc w:val="center"/>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в случае, предусмотренном частью 3.5 статьи 5</w:t>
            </w:r>
            <w:r w:rsidRPr="00685112">
              <w:rPr>
                <w:rFonts w:ascii="Times New Roman" w:eastAsia="Calibri" w:hAnsi="Times New Roman" w:cs="Times New Roman"/>
                <w:bCs/>
                <w:i/>
                <w:sz w:val="20"/>
                <w:szCs w:val="20"/>
              </w:rPr>
              <w:t xml:space="preserve">5 Градостроительного кодекса Российской Федерации) </w:t>
            </w:r>
          </w:p>
        </w:tc>
      </w:tr>
      <w:tr w:rsidR="00685112" w:rsidRPr="00685112" w:rsidTr="00685112">
        <w:trPr>
          <w:trHeight w:val="600"/>
        </w:trPr>
        <w:tc>
          <w:tcPr>
            <w:tcW w:w="1110" w:type="dxa"/>
            <w:gridSpan w:val="4"/>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050" w:type="dxa"/>
            <w:gridSpan w:val="5"/>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Орган, выдавший </w:t>
            </w:r>
            <w:r w:rsidRPr="00685112">
              <w:rPr>
                <w:rFonts w:ascii="Times New Roman" w:hAnsi="Times New Roman" w:cs="Times New Roman"/>
                <w:sz w:val="20"/>
                <w:szCs w:val="20"/>
              </w:rPr>
              <w:t xml:space="preserve">разрешение </w:t>
            </w:r>
            <w:r w:rsidRPr="00685112">
              <w:rPr>
                <w:rFonts w:ascii="Times New Roman" w:eastAsia="Calibri" w:hAnsi="Times New Roman" w:cs="Times New Roman"/>
                <w:sz w:val="20"/>
                <w:szCs w:val="20"/>
              </w:rPr>
              <w:t>на ввод об</w:t>
            </w:r>
            <w:r w:rsidRPr="00685112">
              <w:rPr>
                <w:rFonts w:ascii="Times New Roman" w:eastAsia="Calibri" w:hAnsi="Times New Roman" w:cs="Times New Roman"/>
                <w:sz w:val="20"/>
                <w:szCs w:val="20"/>
              </w:rPr>
              <w:t>ъ</w:t>
            </w:r>
            <w:r w:rsidRPr="00685112">
              <w:rPr>
                <w:rFonts w:ascii="Times New Roman" w:eastAsia="Calibri" w:hAnsi="Times New Roman" w:cs="Times New Roman"/>
                <w:sz w:val="20"/>
                <w:szCs w:val="20"/>
              </w:rPr>
              <w:t>екта в эксплуатацию</w:t>
            </w:r>
          </w:p>
        </w:tc>
        <w:tc>
          <w:tcPr>
            <w:tcW w:w="1928"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2659" w:type="dxa"/>
            <w:gridSpan w:val="3"/>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333"/>
        </w:trPr>
        <w:tc>
          <w:tcPr>
            <w:tcW w:w="1110" w:type="dxa"/>
            <w:gridSpan w:val="4"/>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4050" w:type="dxa"/>
            <w:gridSpan w:val="5"/>
          </w:tcPr>
          <w:p w:rsidR="00685112" w:rsidRPr="00685112" w:rsidRDefault="00685112" w:rsidP="00685112">
            <w:pPr>
              <w:spacing w:after="0" w:line="240" w:lineRule="auto"/>
              <w:rPr>
                <w:rFonts w:ascii="Times New Roman" w:eastAsia="Calibri" w:hAnsi="Times New Roman" w:cs="Times New Roman"/>
                <w:sz w:val="20"/>
                <w:szCs w:val="20"/>
              </w:rPr>
            </w:pPr>
          </w:p>
        </w:tc>
        <w:tc>
          <w:tcPr>
            <w:tcW w:w="1928" w:type="dxa"/>
          </w:tcPr>
          <w:p w:rsidR="00685112" w:rsidRPr="00685112" w:rsidRDefault="00685112" w:rsidP="00685112">
            <w:pPr>
              <w:spacing w:after="0" w:line="240" w:lineRule="auto"/>
              <w:rPr>
                <w:rFonts w:ascii="Times New Roman" w:eastAsia="Calibri" w:hAnsi="Times New Roman" w:cs="Times New Roman"/>
                <w:sz w:val="20"/>
                <w:szCs w:val="20"/>
              </w:rPr>
            </w:pPr>
          </w:p>
        </w:tc>
        <w:tc>
          <w:tcPr>
            <w:tcW w:w="2659" w:type="dxa"/>
            <w:gridSpan w:val="3"/>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13"/>
            <w:tcBorders>
              <w:top w:val="single" w:sz="4" w:space="0" w:color="auto"/>
              <w:left w:val="nil"/>
              <w:bottom w:val="single" w:sz="4" w:space="0" w:color="auto"/>
              <w:right w:val="nil"/>
            </w:tcBorders>
          </w:tcPr>
          <w:p w:rsidR="00685112" w:rsidRPr="00685112" w:rsidRDefault="00685112" w:rsidP="00685112">
            <w:pPr>
              <w:spacing w:before="120" w:after="160" w:line="259" w:lineRule="auto"/>
              <w:jc w:val="center"/>
              <w:rPr>
                <w:rFonts w:ascii="Times New Roman" w:eastAsia="Calibri" w:hAnsi="Times New Roman" w:cs="Times New Roman"/>
                <w:i/>
                <w:sz w:val="20"/>
                <w:szCs w:val="20"/>
              </w:rPr>
            </w:pPr>
            <w:r w:rsidRPr="00685112">
              <w:rPr>
                <w:rFonts w:ascii="Times New Roman" w:eastAsia="Calibri" w:hAnsi="Times New Roman" w:cs="Times New Roman"/>
                <w:sz w:val="20"/>
                <w:szCs w:val="20"/>
              </w:rPr>
              <w:t xml:space="preserve">7. </w:t>
            </w:r>
            <w:proofErr w:type="gramStart"/>
            <w:r w:rsidRPr="00685112">
              <w:rPr>
                <w:rFonts w:ascii="Times New Roman" w:eastAsia="Calibri" w:hAnsi="Times New Roman" w:cs="Times New Roman"/>
                <w:sz w:val="20"/>
                <w:szCs w:val="20"/>
              </w:rPr>
              <w:t>Информация о согласии застройщика и иного лица (иных лиц) на осуществление государственной рег</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страции права собственности на построенные, реконструированные здание, сооружение и (или) на все расп</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ложенные в таких здании, сооружении помещения,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 xml:space="preserve">-места </w:t>
            </w:r>
            <w:r w:rsidRPr="00685112">
              <w:rPr>
                <w:rFonts w:ascii="Times New Roman" w:eastAsia="Calibri" w:hAnsi="Times New Roman" w:cs="Times New Roman"/>
                <w:i/>
                <w:sz w:val="20"/>
                <w:szCs w:val="20"/>
              </w:rPr>
              <w:t>(не заполняется в случаях, указанных в пунктах 1-2 части 3.9 статьи 55 Градостроительного кодекса Российской Федерации)</w:t>
            </w:r>
            <w:proofErr w:type="gramEnd"/>
          </w:p>
        </w:tc>
      </w:tr>
      <w:tr w:rsidR="00685112" w:rsidRPr="00685112" w:rsidTr="00685112">
        <w:trPr>
          <w:trHeight w:val="600"/>
        </w:trPr>
        <w:tc>
          <w:tcPr>
            <w:tcW w:w="9747" w:type="dxa"/>
            <w:gridSpan w:val="13"/>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7.1</w:t>
            </w:r>
            <w:proofErr w:type="gramStart"/>
            <w:r w:rsidRPr="00685112">
              <w:rPr>
                <w:rFonts w:ascii="Times New Roman" w:eastAsia="Calibri" w:hAnsi="Times New Roman" w:cs="Times New Roman"/>
                <w:sz w:val="20"/>
                <w:szCs w:val="20"/>
              </w:rPr>
              <w:t xml:space="preserve"> П</w:t>
            </w:r>
            <w:proofErr w:type="gramEnd"/>
            <w:r w:rsidRPr="00685112">
              <w:rPr>
                <w:rFonts w:ascii="Times New Roman" w:eastAsia="Calibri" w:hAnsi="Times New Roman" w:cs="Times New Roman"/>
                <w:sz w:val="20"/>
                <w:szCs w:val="20"/>
              </w:rPr>
              <w:t>одтверждаю, что строительство, реконструкция здания, сооружения осуществлялись:</w:t>
            </w:r>
          </w:p>
        </w:tc>
      </w:tr>
      <w:tr w:rsidR="00685112" w:rsidRPr="00685112" w:rsidTr="00685112">
        <w:trPr>
          <w:trHeight w:val="600"/>
        </w:trPr>
        <w:tc>
          <w:tcPr>
            <w:tcW w:w="975" w:type="dxa"/>
            <w:gridSpan w:val="2"/>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7.1.1</w:t>
            </w:r>
          </w:p>
        </w:tc>
        <w:tc>
          <w:tcPr>
            <w:tcW w:w="480" w:type="dxa"/>
            <w:gridSpan w:val="3"/>
          </w:tcPr>
          <w:p w:rsidR="00685112" w:rsidRPr="00685112" w:rsidRDefault="00685112" w:rsidP="00685112">
            <w:pPr>
              <w:spacing w:after="160" w:line="259" w:lineRule="auto"/>
              <w:rPr>
                <w:rFonts w:ascii="Times New Roman" w:eastAsia="Calibri" w:hAnsi="Times New Roman" w:cs="Times New Roman"/>
                <w:sz w:val="20"/>
                <w:szCs w:val="20"/>
              </w:rPr>
            </w:pPr>
          </w:p>
        </w:tc>
        <w:tc>
          <w:tcPr>
            <w:tcW w:w="8292" w:type="dxa"/>
            <w:gridSpan w:val="8"/>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застройщиком без привлечения средств иных лиц</w:t>
            </w:r>
          </w:p>
        </w:tc>
      </w:tr>
      <w:tr w:rsidR="00685112" w:rsidRPr="00685112" w:rsidTr="00685112">
        <w:trPr>
          <w:trHeight w:val="600"/>
        </w:trPr>
        <w:tc>
          <w:tcPr>
            <w:tcW w:w="975" w:type="dxa"/>
            <w:gridSpan w:val="2"/>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7.1.2</w:t>
            </w:r>
          </w:p>
        </w:tc>
        <w:tc>
          <w:tcPr>
            <w:tcW w:w="480" w:type="dxa"/>
            <w:gridSpan w:val="3"/>
          </w:tcPr>
          <w:p w:rsidR="00685112" w:rsidRPr="00685112" w:rsidRDefault="00685112" w:rsidP="00685112">
            <w:pPr>
              <w:spacing w:after="160" w:line="259" w:lineRule="auto"/>
              <w:rPr>
                <w:rFonts w:ascii="Times New Roman" w:eastAsia="Calibri" w:hAnsi="Times New Roman" w:cs="Times New Roman"/>
                <w:sz w:val="20"/>
                <w:szCs w:val="20"/>
              </w:rPr>
            </w:pPr>
          </w:p>
        </w:tc>
        <w:tc>
          <w:tcPr>
            <w:tcW w:w="8292" w:type="dxa"/>
            <w:gridSpan w:val="8"/>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исключительно с привлечением средств застройщика и указанного ниже лица (лиц), ос</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 xml:space="preserve">ществлявшего финансирование строительства, реконструкции здания, сооружения (далее – лицо (лица), осуществлявшее финансирование): </w:t>
            </w:r>
          </w:p>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00"/>
        </w:trPr>
        <w:tc>
          <w:tcPr>
            <w:tcW w:w="1455" w:type="dxa"/>
            <w:gridSpan w:val="5"/>
          </w:tcPr>
          <w:p w:rsidR="00685112" w:rsidRPr="00685112" w:rsidRDefault="00685112" w:rsidP="00685112">
            <w:pPr>
              <w:spacing w:after="0" w:line="240" w:lineRule="auto"/>
              <w:rPr>
                <w:rFonts w:ascii="Times New Roman" w:eastAsia="Calibri" w:hAnsi="Times New Roman" w:cs="Times New Roman"/>
                <w:sz w:val="20"/>
                <w:szCs w:val="20"/>
              </w:rPr>
            </w:pPr>
          </w:p>
        </w:tc>
        <w:tc>
          <w:tcPr>
            <w:tcW w:w="2906" w:type="dxa"/>
            <w:gridSpan w:val="2"/>
          </w:tcPr>
          <w:p w:rsidR="00685112" w:rsidRPr="00685112" w:rsidRDefault="00685112" w:rsidP="00685112">
            <w:pPr>
              <w:spacing w:after="0" w:line="240" w:lineRule="auto"/>
              <w:rPr>
                <w:rFonts w:ascii="Times New Roman" w:eastAsia="Calibri" w:hAnsi="Times New Roman" w:cs="Times New Roman"/>
                <w:sz w:val="20"/>
                <w:szCs w:val="20"/>
              </w:rPr>
            </w:pPr>
            <w:proofErr w:type="gramStart"/>
            <w:r w:rsidRPr="00685112">
              <w:rPr>
                <w:rFonts w:ascii="Times New Roman" w:eastAsia="Calibri" w:hAnsi="Times New Roman" w:cs="Times New Roman"/>
                <w:sz w:val="20"/>
                <w:szCs w:val="20"/>
              </w:rPr>
              <w:t>Фамилия, имя, отчество (при наличии) – для физического лица, осуществлявшего ф</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нансирование; Полное наим</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нование – для юридического лица, осуществлявшего ф</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нансирование:</w:t>
            </w:r>
            <w:proofErr w:type="gramEnd"/>
          </w:p>
        </w:tc>
        <w:tc>
          <w:tcPr>
            <w:tcW w:w="3454"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Реквизиты документа, удостоверя</w:t>
            </w:r>
            <w:r w:rsidRPr="00685112">
              <w:rPr>
                <w:rFonts w:ascii="Times New Roman" w:eastAsia="Calibri" w:hAnsi="Times New Roman" w:cs="Times New Roman"/>
                <w:sz w:val="20"/>
                <w:szCs w:val="20"/>
              </w:rPr>
              <w:t>ю</w:t>
            </w:r>
            <w:r w:rsidRPr="00685112">
              <w:rPr>
                <w:rFonts w:ascii="Times New Roman" w:eastAsia="Calibri" w:hAnsi="Times New Roman" w:cs="Times New Roman"/>
                <w:sz w:val="20"/>
                <w:szCs w:val="20"/>
              </w:rPr>
              <w:t>щего личность – для физического лица, осуществлявшего финансир</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вание; Основной государственный регистрационный номер – для юр</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дического лица, осуществлявшего финансирование:</w:t>
            </w:r>
          </w:p>
        </w:tc>
        <w:tc>
          <w:tcPr>
            <w:tcW w:w="1932"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(адреса) электронной почты лица, осущест</w:t>
            </w:r>
            <w:r w:rsidRPr="00685112">
              <w:rPr>
                <w:rFonts w:ascii="Times New Roman" w:eastAsia="Calibri" w:hAnsi="Times New Roman" w:cs="Times New Roman"/>
                <w:sz w:val="20"/>
                <w:szCs w:val="20"/>
              </w:rPr>
              <w:t>в</w:t>
            </w:r>
            <w:r w:rsidRPr="00685112">
              <w:rPr>
                <w:rFonts w:ascii="Times New Roman" w:eastAsia="Calibri" w:hAnsi="Times New Roman" w:cs="Times New Roman"/>
                <w:sz w:val="20"/>
                <w:szCs w:val="20"/>
              </w:rPr>
              <w:t>лявшего финанс</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рование:</w:t>
            </w:r>
          </w:p>
        </w:tc>
      </w:tr>
      <w:tr w:rsidR="00685112" w:rsidRPr="00685112" w:rsidTr="00685112">
        <w:trPr>
          <w:trHeight w:val="355"/>
        </w:trPr>
        <w:tc>
          <w:tcPr>
            <w:tcW w:w="1455" w:type="dxa"/>
            <w:gridSpan w:val="5"/>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7.1.2.1</w:t>
            </w:r>
          </w:p>
        </w:tc>
        <w:tc>
          <w:tcPr>
            <w:tcW w:w="2906"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3454" w:type="dxa"/>
            <w:gridSpan w:val="4"/>
          </w:tcPr>
          <w:p w:rsidR="00685112" w:rsidRPr="00685112" w:rsidRDefault="00685112" w:rsidP="00685112">
            <w:pPr>
              <w:spacing w:after="0" w:line="240" w:lineRule="auto"/>
              <w:rPr>
                <w:rFonts w:ascii="Times New Roman" w:eastAsia="Calibri" w:hAnsi="Times New Roman" w:cs="Times New Roman"/>
                <w:sz w:val="20"/>
                <w:szCs w:val="20"/>
              </w:rPr>
            </w:pPr>
          </w:p>
        </w:tc>
        <w:tc>
          <w:tcPr>
            <w:tcW w:w="1932"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30"/>
        </w:trPr>
        <w:tc>
          <w:tcPr>
            <w:tcW w:w="9747" w:type="dxa"/>
            <w:gridSpan w:val="1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7.2. Подтверждаю наличие:</w:t>
            </w:r>
          </w:p>
        </w:tc>
      </w:tr>
      <w:tr w:rsidR="00685112" w:rsidRPr="00685112" w:rsidTr="00685112">
        <w:trPr>
          <w:trHeight w:val="408"/>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7.2.1</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w:t>
            </w:r>
          </w:p>
        </w:tc>
      </w:tr>
      <w:tr w:rsidR="00685112" w:rsidRPr="00685112" w:rsidTr="00685112">
        <w:trPr>
          <w:trHeight w:val="60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7.2.2</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 и лица (лиц), осуществлявшего финансирование</w:t>
            </w:r>
          </w:p>
        </w:tc>
      </w:tr>
      <w:tr w:rsidR="00685112" w:rsidRPr="00685112" w:rsidTr="00685112">
        <w:trPr>
          <w:trHeight w:val="324"/>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10"/>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На осуществление государственной регистрации права собственности:</w:t>
            </w:r>
          </w:p>
        </w:tc>
      </w:tr>
      <w:tr w:rsidR="00685112" w:rsidRPr="00685112" w:rsidTr="00685112">
        <w:trPr>
          <w:trHeight w:val="273"/>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7.3.1</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Застройщика</w:t>
            </w:r>
          </w:p>
        </w:tc>
      </w:tr>
      <w:tr w:rsidR="00685112" w:rsidRPr="00685112" w:rsidTr="00685112">
        <w:trPr>
          <w:trHeight w:val="376"/>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7.3.2</w:t>
            </w:r>
          </w:p>
        </w:tc>
        <w:tc>
          <w:tcPr>
            <w:tcW w:w="567" w:type="dxa"/>
            <w:gridSpan w:val="3"/>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лица (лиц), осуществлявшего финансирование </w:t>
            </w:r>
          </w:p>
        </w:tc>
      </w:tr>
      <w:tr w:rsidR="00685112" w:rsidRPr="00685112" w:rsidTr="00685112">
        <w:trPr>
          <w:trHeight w:val="284"/>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7.3.3</w:t>
            </w:r>
          </w:p>
        </w:tc>
        <w:tc>
          <w:tcPr>
            <w:tcW w:w="567" w:type="dxa"/>
            <w:gridSpan w:val="3"/>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застройщика и лица (лиц), осуществлявшего финансирование </w:t>
            </w:r>
          </w:p>
        </w:tc>
      </w:tr>
      <w:tr w:rsidR="00685112" w:rsidRPr="00685112" w:rsidTr="00685112">
        <w:trPr>
          <w:trHeight w:val="278"/>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10"/>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В отношении:</w:t>
            </w:r>
          </w:p>
        </w:tc>
      </w:tr>
      <w:tr w:rsidR="00685112" w:rsidRPr="00685112" w:rsidTr="00685112">
        <w:trPr>
          <w:trHeight w:val="42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7.4.1</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w:t>
            </w:r>
          </w:p>
        </w:tc>
      </w:tr>
      <w:tr w:rsidR="00685112" w:rsidRPr="00685112" w:rsidTr="00685112">
        <w:trPr>
          <w:trHeight w:val="539"/>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7.4.2</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всех расположенных в построенном,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7.4.3</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 и всех расположенных в построе</w:t>
            </w:r>
            <w:r w:rsidRPr="00685112">
              <w:rPr>
                <w:rFonts w:ascii="Times New Roman" w:eastAsia="Calibri" w:hAnsi="Times New Roman" w:cs="Times New Roman"/>
                <w:sz w:val="20"/>
                <w:szCs w:val="20"/>
              </w:rPr>
              <w:t>н</w:t>
            </w:r>
            <w:r w:rsidRPr="00685112">
              <w:rPr>
                <w:rFonts w:ascii="Times New Roman" w:eastAsia="Calibri" w:hAnsi="Times New Roman" w:cs="Times New Roman"/>
                <w:sz w:val="20"/>
                <w:szCs w:val="20"/>
              </w:rPr>
              <w:t xml:space="preserve">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747" w:type="dxa"/>
            <w:gridSpan w:val="13"/>
            <w:vAlign w:val="center"/>
          </w:tcPr>
          <w:p w:rsidR="00685112" w:rsidRPr="00685112" w:rsidRDefault="00685112" w:rsidP="00685112">
            <w:pPr>
              <w:spacing w:after="12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7.5. Сведения об уплате государственной пошлины за осуществление государственной регистрации прав: _____________________________________</w:t>
            </w:r>
          </w:p>
        </w:tc>
      </w:tr>
    </w:tbl>
    <w:p w:rsidR="00685112" w:rsidRPr="00685112" w:rsidRDefault="00685112" w:rsidP="00685112">
      <w:pPr>
        <w:spacing w:before="120" w:after="120" w:line="240" w:lineRule="auto"/>
        <w:ind w:firstLine="709"/>
        <w:jc w:val="both"/>
        <w:rPr>
          <w:rFonts w:ascii="Times New Roman" w:hAnsi="Times New Roman" w:cs="Times New Roman"/>
          <w:sz w:val="20"/>
          <w:szCs w:val="20"/>
        </w:rPr>
      </w:pPr>
      <w:r w:rsidRPr="00685112">
        <w:rPr>
          <w:rFonts w:ascii="Times New Roman" w:hAnsi="Times New Roman" w:cs="Times New Roman"/>
          <w:sz w:val="20"/>
          <w:szCs w:val="20"/>
        </w:rPr>
        <w:t>При этом сообщаю, что ввод объекта в эксплуатацию будет осуществляться на основании следующих документов:</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808"/>
        <w:gridCol w:w="1559"/>
        <w:gridCol w:w="1559"/>
      </w:tblGrid>
      <w:tr w:rsidR="00685112" w:rsidRPr="00685112" w:rsidTr="0068511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lastRenderedPageBreak/>
              <w:t>№</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Дата документа</w:t>
            </w: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both"/>
              <w:rPr>
                <w:rFonts w:ascii="Times New Roman" w:hAnsi="Times New Roman" w:cs="Times New Roman"/>
                <w:sz w:val="20"/>
                <w:szCs w:val="20"/>
              </w:rPr>
            </w:pPr>
            <w:proofErr w:type="gramStart"/>
            <w:r w:rsidRPr="00685112">
              <w:rPr>
                <w:rFonts w:ascii="Times New Roman" w:hAnsi="Times New Roman" w:cs="Times New Roman"/>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Заключение органа государственного строительного </w:t>
            </w:r>
            <w:proofErr w:type="gramStart"/>
            <w:r w:rsidRPr="00685112">
              <w:rPr>
                <w:rFonts w:ascii="Times New Roman" w:hAnsi="Times New Roman" w:cs="Times New Roman"/>
                <w:sz w:val="20"/>
                <w:szCs w:val="20"/>
              </w:rPr>
              <w:t>надзора</w:t>
            </w:r>
            <w:proofErr w:type="gramEnd"/>
            <w:r w:rsidRPr="00685112">
              <w:rPr>
                <w:rFonts w:ascii="Times New Roman" w:hAnsi="Times New Roman" w:cs="Times New Roman"/>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sz w:val="20"/>
                <w:szCs w:val="20"/>
              </w:rPr>
              <w:t>(</w:t>
            </w:r>
            <w:r w:rsidRPr="00685112">
              <w:rPr>
                <w:rFonts w:ascii="Times New Roman" w:hAnsi="Times New Roman" w:cs="Times New Roman"/>
                <w:i/>
                <w:sz w:val="20"/>
                <w:szCs w:val="2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r>
      <w:tr w:rsidR="00685112" w:rsidRPr="00685112" w:rsidTr="00685112">
        <w:trPr>
          <w:trHeight w:val="28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в случаях, предусмотренных частью 7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r>
    </w:tbl>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959"/>
      </w:tblGrid>
      <w:tr w:rsidR="00685112" w:rsidRPr="00685112" w:rsidTr="00685112">
        <w:tc>
          <w:tcPr>
            <w:tcW w:w="8788"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959"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выдать</w:t>
            </w:r>
            <w:r w:rsidRPr="00685112">
              <w:rPr>
                <w:rFonts w:ascii="Times New Roman" w:hAnsi="Times New Roman" w:cs="Times New Roman"/>
                <w:bCs/>
                <w:sz w:val="20"/>
                <w:szCs w:val="20"/>
              </w:rPr>
              <w:t xml:space="preserve"> на бумажном носителе</w:t>
            </w:r>
            <w:r w:rsidRPr="00685112">
              <w:rPr>
                <w:rFonts w:ascii="Times New Roman" w:hAnsi="Times New Roman" w:cs="Times New Roman"/>
                <w:sz w:val="20"/>
                <w:szCs w:val="20"/>
              </w:rPr>
              <w:t xml:space="preserve"> при личном обращении </w:t>
            </w:r>
            <w:r w:rsidRPr="00685112">
              <w:rPr>
                <w:rFonts w:ascii="Times New Roman" w:hAnsi="Times New Roman" w:cs="Times New Roman"/>
                <w:bCs/>
                <w:sz w:val="20"/>
                <w:szCs w:val="20"/>
              </w:rPr>
              <w:t>в администрацию Пронского района либо в многофункциональный центр предоставления государственных и муниципальных услуг,</w:t>
            </w:r>
            <w:r w:rsidRPr="00685112">
              <w:rPr>
                <w:rFonts w:ascii="Times New Roman" w:hAnsi="Times New Roman" w:cs="Times New Roman"/>
                <w:sz w:val="20"/>
                <w:szCs w:val="20"/>
              </w:rPr>
              <w:t xml:space="preserve"> распол</w:t>
            </w:r>
            <w:r w:rsidRPr="00685112">
              <w:rPr>
                <w:rFonts w:ascii="Times New Roman" w:hAnsi="Times New Roman" w:cs="Times New Roman"/>
                <w:sz w:val="20"/>
                <w:szCs w:val="20"/>
              </w:rPr>
              <w:t>о</w:t>
            </w:r>
            <w:r w:rsidRPr="00685112">
              <w:rPr>
                <w:rFonts w:ascii="Times New Roman" w:hAnsi="Times New Roman" w:cs="Times New Roman"/>
                <w:sz w:val="20"/>
                <w:szCs w:val="20"/>
              </w:rPr>
              <w:t>женный по адресу: _____________________________________________________________</w:t>
            </w:r>
          </w:p>
        </w:tc>
        <w:tc>
          <w:tcPr>
            <w:tcW w:w="959"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 xml:space="preserve">направить </w:t>
            </w:r>
            <w:r w:rsidRPr="00685112">
              <w:rPr>
                <w:rFonts w:ascii="Times New Roman" w:hAnsi="Times New Roman" w:cs="Times New Roman"/>
                <w:bCs/>
                <w:sz w:val="20"/>
                <w:szCs w:val="20"/>
              </w:rPr>
              <w:t>на бумажном носителе</w:t>
            </w:r>
            <w:r w:rsidRPr="00685112">
              <w:rPr>
                <w:rFonts w:ascii="Times New Roman" w:hAnsi="Times New Roman" w:cs="Times New Roman"/>
                <w:sz w:val="20"/>
                <w:szCs w:val="20"/>
              </w:rPr>
              <w:t xml:space="preserve"> на почтовый адрес: _____________________________________________________________</w:t>
            </w:r>
          </w:p>
        </w:tc>
        <w:tc>
          <w:tcPr>
            <w:tcW w:w="959"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p w:rsidR="00685112" w:rsidRPr="00685112" w:rsidRDefault="00685112" w:rsidP="00685112">
      <w:pPr>
        <w:autoSpaceDE w:val="0"/>
        <w:autoSpaceDN w:val="0"/>
        <w:adjustRightInd w:val="0"/>
        <w:spacing w:after="0" w:line="240" w:lineRule="auto"/>
        <w:rPr>
          <w:rFonts w:ascii="Times New Roman" w:eastAsia="Calibri" w:hAnsi="Times New Roman" w:cs="Times New Roman"/>
          <w:bCs/>
          <w:strike/>
          <w:sz w:val="20"/>
          <w:szCs w:val="20"/>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after="0" w:line="240" w:lineRule="auto"/>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№4</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autoSpaceDE w:val="0"/>
        <w:autoSpaceDN w:val="0"/>
        <w:spacing w:before="240" w:after="0" w:line="240" w:lineRule="auto"/>
        <w:jc w:val="center"/>
        <w:rPr>
          <w:rFonts w:ascii="Times New Roman" w:hAnsi="Times New Roman" w:cs="Times New Roman"/>
          <w:b/>
          <w:bCs/>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о выдаче дубликата разрешения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sz w:val="20"/>
          <w:szCs w:val="20"/>
        </w:rPr>
        <w:t>Прошу выдать дубликат разрешения на ввод объекта в эксплуатацию.</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376"/>
        <w:gridCol w:w="1701"/>
      </w:tblGrid>
      <w:tr w:rsidR="00685112" w:rsidRPr="00685112" w:rsidTr="00685112">
        <w:trPr>
          <w:trHeight w:val="540"/>
        </w:trPr>
        <w:tc>
          <w:tcPr>
            <w:tcW w:w="9747" w:type="dxa"/>
            <w:gridSpan w:val="4"/>
            <w:tcBorders>
              <w:top w:val="nil"/>
              <w:left w:val="nil"/>
              <w:right w:val="nil"/>
            </w:tcBorders>
          </w:tcPr>
          <w:p w:rsidR="00685112" w:rsidRPr="00685112" w:rsidRDefault="00685112" w:rsidP="00685112">
            <w:pPr>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ское лицо:</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5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w:t>
            </w:r>
            <w:r w:rsidRPr="00685112">
              <w:rPr>
                <w:rFonts w:ascii="Times New Roman" w:eastAsia="Calibri" w:hAnsi="Times New Roman" w:cs="Times New Roman"/>
                <w:sz w:val="20"/>
                <w:szCs w:val="20"/>
              </w:rPr>
              <w:t>д</w:t>
            </w:r>
            <w:r w:rsidRPr="00685112">
              <w:rPr>
                <w:rFonts w:ascii="Times New Roman" w:eastAsia="Calibri" w:hAnsi="Times New Roman" w:cs="Times New Roman"/>
                <w:sz w:val="20"/>
                <w:szCs w:val="20"/>
              </w:rPr>
              <w:t>принимателя</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303"/>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7003"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701"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76"/>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7003"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701"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17"/>
        </w:trPr>
        <w:tc>
          <w:tcPr>
            <w:tcW w:w="9747" w:type="dxa"/>
            <w:gridSpan w:val="4"/>
            <w:tcBorders>
              <w:top w:val="nil"/>
              <w:left w:val="nil"/>
              <w:right w:val="nil"/>
            </w:tcBorders>
          </w:tcPr>
          <w:p w:rsidR="00685112" w:rsidRPr="00685112" w:rsidRDefault="00685112" w:rsidP="00685112">
            <w:pPr>
              <w:spacing w:before="120" w:after="120" w:line="240" w:lineRule="auto"/>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2. Сведения о выданном разрешении </w:t>
            </w:r>
            <w:r w:rsidRPr="00685112">
              <w:rPr>
                <w:rFonts w:ascii="Times New Roman" w:eastAsia="Calibri" w:hAnsi="Times New Roman" w:cs="Times New Roman"/>
                <w:bCs/>
                <w:sz w:val="20"/>
                <w:szCs w:val="20"/>
              </w:rPr>
              <w:t>на ввод объекта в эксплуатацию</w:t>
            </w:r>
          </w:p>
        </w:tc>
      </w:tr>
      <w:tr w:rsidR="00685112" w:rsidRPr="00685112" w:rsidTr="00685112">
        <w:trPr>
          <w:trHeight w:val="692"/>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627"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Орган, выдавший разрешение на ввод объекта в эксплуатацию</w:t>
            </w:r>
          </w:p>
        </w:tc>
        <w:tc>
          <w:tcPr>
            <w:tcW w:w="2376"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701"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277"/>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2.1.</w:t>
            </w:r>
          </w:p>
        </w:tc>
        <w:tc>
          <w:tcPr>
            <w:tcW w:w="4627" w:type="dxa"/>
          </w:tcPr>
          <w:p w:rsidR="00685112" w:rsidRPr="00685112" w:rsidRDefault="00685112" w:rsidP="00685112">
            <w:pPr>
              <w:spacing w:after="0" w:line="240" w:lineRule="auto"/>
              <w:rPr>
                <w:rFonts w:ascii="Times New Roman" w:eastAsia="Calibri" w:hAnsi="Times New Roman" w:cs="Times New Roman"/>
                <w:sz w:val="20"/>
                <w:szCs w:val="20"/>
              </w:rPr>
            </w:pPr>
          </w:p>
        </w:tc>
        <w:tc>
          <w:tcPr>
            <w:tcW w:w="2376" w:type="dxa"/>
          </w:tcPr>
          <w:p w:rsidR="00685112" w:rsidRPr="00685112" w:rsidRDefault="00685112" w:rsidP="00685112">
            <w:pPr>
              <w:spacing w:after="0" w:line="240" w:lineRule="auto"/>
              <w:rPr>
                <w:rFonts w:ascii="Times New Roman" w:eastAsia="Calibri" w:hAnsi="Times New Roman" w:cs="Times New Roman"/>
                <w:sz w:val="20"/>
                <w:szCs w:val="20"/>
              </w:rPr>
            </w:pP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bl>
    <w:p w:rsidR="00685112" w:rsidRPr="00685112" w:rsidRDefault="00685112" w:rsidP="00685112">
      <w:pPr>
        <w:spacing w:before="120"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610"/>
      </w:tblGrid>
      <w:tr w:rsidR="00685112" w:rsidRPr="00685112" w:rsidTr="00685112">
        <w:tc>
          <w:tcPr>
            <w:tcW w:w="913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w:t>
            </w:r>
            <w:r w:rsidRPr="00685112">
              <w:rPr>
                <w:rFonts w:ascii="Times New Roman" w:hAnsi="Times New Roman" w:cs="Times New Roman"/>
                <w:sz w:val="20"/>
                <w:szCs w:val="20"/>
              </w:rPr>
              <w:t>р</w:t>
            </w:r>
            <w:r w:rsidRPr="00685112">
              <w:rPr>
                <w:rFonts w:ascii="Times New Roman" w:hAnsi="Times New Roman" w:cs="Times New Roman"/>
                <w:sz w:val="20"/>
                <w:szCs w:val="20"/>
              </w:rPr>
              <w:t>мационной системе «Единый портал государственных и муниципальных услуг (функций)»</w:t>
            </w:r>
          </w:p>
        </w:tc>
        <w:tc>
          <w:tcPr>
            <w:tcW w:w="610"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3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выдать на бумажном носителе при личном обращении в администрацию Пронского района либо в мн</w:t>
            </w:r>
            <w:r w:rsidRPr="00685112">
              <w:rPr>
                <w:rFonts w:ascii="Times New Roman" w:hAnsi="Times New Roman" w:cs="Times New Roman"/>
                <w:sz w:val="20"/>
                <w:szCs w:val="20"/>
              </w:rPr>
              <w:t>о</w:t>
            </w:r>
            <w:r w:rsidRPr="00685112">
              <w:rPr>
                <w:rFonts w:ascii="Times New Roman" w:hAnsi="Times New Roman" w:cs="Times New Roman"/>
                <w:sz w:val="20"/>
                <w:szCs w:val="20"/>
              </w:rPr>
              <w:t>гофункциональный центр предоставления государственных и муниципальных услуг расположенный по адресу:_______________________________________________________</w:t>
            </w:r>
          </w:p>
        </w:tc>
        <w:tc>
          <w:tcPr>
            <w:tcW w:w="610"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3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направить на бумажном носителе на почтовый адрес: _____________________________________________________________</w:t>
            </w:r>
          </w:p>
        </w:tc>
        <w:tc>
          <w:tcPr>
            <w:tcW w:w="610"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p w:rsidR="00685112" w:rsidRPr="00685112" w:rsidRDefault="00685112" w:rsidP="00685112">
      <w:pPr>
        <w:autoSpaceDE w:val="0"/>
        <w:autoSpaceDN w:val="0"/>
        <w:adjustRightInd w:val="0"/>
        <w:spacing w:after="0" w:line="240" w:lineRule="auto"/>
        <w:rPr>
          <w:rFonts w:ascii="Times New Roman" w:eastAsia="Calibri" w:hAnsi="Times New Roman" w:cs="Times New Roman"/>
          <w:bCs/>
          <w:strike/>
          <w:sz w:val="20"/>
          <w:szCs w:val="20"/>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rPr>
          <w:trHeight w:val="314"/>
        </w:trPr>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31195F" w:rsidRDefault="0031195F" w:rsidP="00685112">
      <w:pPr>
        <w:pStyle w:val="aff0"/>
        <w:ind w:left="5529"/>
        <w:jc w:val="right"/>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lastRenderedPageBreak/>
        <w:t>Приложение №5</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spacing w:before="240" w:after="0" w:line="240" w:lineRule="auto"/>
        <w:jc w:val="center"/>
        <w:rPr>
          <w:rFonts w:ascii="Times New Roman" w:eastAsia="Calibri" w:hAnsi="Times New Roman" w:cs="Times New Roman"/>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 об исправлении допущенных опечаток и ошибок</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в разрешении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hAnsi="Times New Roman" w:cs="Times New Roman"/>
          <w:sz w:val="20"/>
          <w:szCs w:val="20"/>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184"/>
        <w:gridCol w:w="2585"/>
        <w:gridCol w:w="2126"/>
        <w:gridCol w:w="1809"/>
      </w:tblGrid>
      <w:tr w:rsidR="00685112" w:rsidRPr="00685112" w:rsidTr="00685112">
        <w:trPr>
          <w:trHeight w:val="540"/>
        </w:trPr>
        <w:tc>
          <w:tcPr>
            <w:tcW w:w="9747" w:type="dxa"/>
            <w:gridSpan w:val="5"/>
            <w:tcBorders>
              <w:top w:val="nil"/>
              <w:left w:val="nil"/>
              <w:right w:val="nil"/>
            </w:tcBorders>
          </w:tcPr>
          <w:p w:rsidR="00685112" w:rsidRPr="00685112" w:rsidRDefault="00685112" w:rsidP="00685112">
            <w:pPr>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ское лицо:</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5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w:t>
            </w:r>
            <w:r w:rsidRPr="00685112">
              <w:rPr>
                <w:rFonts w:ascii="Times New Roman" w:eastAsia="Calibri" w:hAnsi="Times New Roman" w:cs="Times New Roman"/>
                <w:sz w:val="20"/>
                <w:szCs w:val="20"/>
              </w:rPr>
              <w:t>д</w:t>
            </w:r>
            <w:r w:rsidRPr="00685112">
              <w:rPr>
                <w:rFonts w:ascii="Times New Roman" w:eastAsia="Calibri" w:hAnsi="Times New Roman" w:cs="Times New Roman"/>
                <w:sz w:val="20"/>
                <w:szCs w:val="20"/>
              </w:rPr>
              <w:t>принимателя</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3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01"/>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592"/>
        </w:trPr>
        <w:tc>
          <w:tcPr>
            <w:tcW w:w="9747" w:type="dxa"/>
            <w:gridSpan w:val="5"/>
            <w:tcBorders>
              <w:left w:val="nil"/>
              <w:right w:val="nil"/>
            </w:tcBorders>
          </w:tcPr>
          <w:p w:rsidR="00685112" w:rsidRPr="00685112" w:rsidRDefault="00685112" w:rsidP="00685112">
            <w:pPr>
              <w:spacing w:before="120" w:after="120" w:line="240" w:lineRule="auto"/>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 Сведения о выданном разрешении на ввод объекта в эксплуатацию, содержащем допущенную опечатку/ ошибку</w:t>
            </w:r>
          </w:p>
        </w:tc>
      </w:tr>
      <w:tr w:rsidR="00685112" w:rsidRPr="00685112" w:rsidTr="00685112">
        <w:trPr>
          <w:trHeight w:val="748"/>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769" w:type="dxa"/>
            <w:gridSpan w:val="2"/>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Орган, выдавший разрешение на ввод объекта в эк</w:t>
            </w:r>
            <w:r w:rsidRPr="00685112">
              <w:rPr>
                <w:rFonts w:ascii="Times New Roman" w:eastAsia="Calibri" w:hAnsi="Times New Roman" w:cs="Times New Roman"/>
                <w:sz w:val="20"/>
                <w:szCs w:val="20"/>
              </w:rPr>
              <w:t>с</w:t>
            </w:r>
            <w:r w:rsidRPr="00685112">
              <w:rPr>
                <w:rFonts w:ascii="Times New Roman" w:eastAsia="Calibri" w:hAnsi="Times New Roman" w:cs="Times New Roman"/>
                <w:sz w:val="20"/>
                <w:szCs w:val="20"/>
              </w:rPr>
              <w:t>плуатацию</w:t>
            </w:r>
          </w:p>
        </w:tc>
        <w:tc>
          <w:tcPr>
            <w:tcW w:w="2126"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80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420"/>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2.1.</w:t>
            </w:r>
          </w:p>
        </w:tc>
        <w:tc>
          <w:tcPr>
            <w:tcW w:w="4769"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2126"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1809"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81"/>
        </w:trPr>
        <w:tc>
          <w:tcPr>
            <w:tcW w:w="9747" w:type="dxa"/>
            <w:gridSpan w:val="5"/>
            <w:tcBorders>
              <w:top w:val="single" w:sz="4" w:space="0" w:color="auto"/>
              <w:left w:val="nil"/>
              <w:right w:val="nil"/>
            </w:tcBorders>
          </w:tcPr>
          <w:p w:rsidR="00685112" w:rsidRPr="00685112" w:rsidRDefault="00685112" w:rsidP="00685112">
            <w:pPr>
              <w:spacing w:before="120" w:after="120" w:line="240" w:lineRule="auto"/>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 Обоснование для внесения исправлений в разрешение на ввод объекта в эксплуатацию</w:t>
            </w:r>
          </w:p>
        </w:tc>
      </w:tr>
      <w:tr w:rsidR="00685112" w:rsidRPr="00685112" w:rsidTr="00685112">
        <w:trPr>
          <w:trHeight w:val="109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3.1.</w:t>
            </w:r>
          </w:p>
        </w:tc>
        <w:tc>
          <w:tcPr>
            <w:tcW w:w="2184"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Данные (сведения), указанные в разреш</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нии на ввод объекта в эксплуатацию</w:t>
            </w:r>
          </w:p>
        </w:tc>
        <w:tc>
          <w:tcPr>
            <w:tcW w:w="2585"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Данные (сведения), кот</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рые необходимо указать в разрешении на ввод объе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та в эксплуатацию</w:t>
            </w:r>
          </w:p>
        </w:tc>
        <w:tc>
          <w:tcPr>
            <w:tcW w:w="3935"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Обоснование с указанием реквизит</w:t>
            </w:r>
            <w:proofErr w:type="gramStart"/>
            <w:r w:rsidRPr="00685112">
              <w:rPr>
                <w:rFonts w:ascii="Times New Roman" w:eastAsia="Calibri" w:hAnsi="Times New Roman" w:cs="Times New Roman"/>
                <w:sz w:val="20"/>
                <w:szCs w:val="20"/>
              </w:rPr>
              <w:t>а(</w:t>
            </w:r>
            <w:proofErr w:type="spellStart"/>
            <w:proofErr w:type="gramEnd"/>
            <w:r w:rsidRPr="00685112">
              <w:rPr>
                <w:rFonts w:ascii="Times New Roman" w:eastAsia="Calibri" w:hAnsi="Times New Roman" w:cs="Times New Roman"/>
                <w:sz w:val="20"/>
                <w:szCs w:val="20"/>
              </w:rPr>
              <w:t>ов</w:t>
            </w:r>
            <w:proofErr w:type="spellEnd"/>
            <w:r w:rsidRPr="00685112">
              <w:rPr>
                <w:rFonts w:ascii="Times New Roman" w:eastAsia="Calibri" w:hAnsi="Times New Roman" w:cs="Times New Roman"/>
                <w:sz w:val="20"/>
                <w:szCs w:val="20"/>
              </w:rPr>
              <w:t>) документа(</w:t>
            </w:r>
            <w:proofErr w:type="spellStart"/>
            <w:r w:rsidRPr="00685112">
              <w:rPr>
                <w:rFonts w:ascii="Times New Roman" w:eastAsia="Calibri" w:hAnsi="Times New Roman" w:cs="Times New Roman"/>
                <w:sz w:val="20"/>
                <w:szCs w:val="20"/>
              </w:rPr>
              <w:t>ов</w:t>
            </w:r>
            <w:proofErr w:type="spellEnd"/>
            <w:r w:rsidRPr="00685112">
              <w:rPr>
                <w:rFonts w:ascii="Times New Roman" w:eastAsia="Calibri" w:hAnsi="Times New Roman" w:cs="Times New Roman"/>
                <w:sz w:val="20"/>
                <w:szCs w:val="20"/>
              </w:rPr>
              <w:t>), документации, на основ</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нии которых принималось решение о в</w:t>
            </w:r>
            <w:r w:rsidRPr="00685112">
              <w:rPr>
                <w:rFonts w:ascii="Times New Roman" w:eastAsia="Calibri" w:hAnsi="Times New Roman" w:cs="Times New Roman"/>
                <w:sz w:val="20"/>
                <w:szCs w:val="20"/>
              </w:rPr>
              <w:t>ы</w:t>
            </w:r>
            <w:r w:rsidRPr="00685112">
              <w:rPr>
                <w:rFonts w:ascii="Times New Roman" w:eastAsia="Calibri" w:hAnsi="Times New Roman" w:cs="Times New Roman"/>
                <w:sz w:val="20"/>
                <w:szCs w:val="20"/>
              </w:rPr>
              <w:t>даче разрешения на ввод объекта в экспл</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атацию</w:t>
            </w:r>
          </w:p>
        </w:tc>
      </w:tr>
      <w:tr w:rsidR="00685112" w:rsidRPr="00685112" w:rsidTr="00685112">
        <w:trPr>
          <w:trHeight w:val="345"/>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2184"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2585"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3935"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bl>
    <w:p w:rsidR="00685112" w:rsidRPr="00685112" w:rsidRDefault="00685112" w:rsidP="00685112">
      <w:pPr>
        <w:spacing w:before="120"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lastRenderedPageBreak/>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851"/>
        <w:gridCol w:w="1701"/>
        <w:gridCol w:w="283"/>
        <w:gridCol w:w="2828"/>
        <w:gridCol w:w="967"/>
      </w:tblGrid>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выдать</w:t>
            </w:r>
            <w:r w:rsidRPr="00685112">
              <w:rPr>
                <w:rFonts w:ascii="Times New Roman" w:hAnsi="Times New Roman" w:cs="Times New Roman"/>
                <w:bCs/>
                <w:sz w:val="20"/>
                <w:szCs w:val="20"/>
              </w:rPr>
              <w:t xml:space="preserve"> на бумажном носителе</w:t>
            </w:r>
            <w:r w:rsidRPr="00685112">
              <w:rPr>
                <w:rFonts w:ascii="Times New Roman" w:hAnsi="Times New Roman" w:cs="Times New Roman"/>
                <w:sz w:val="20"/>
                <w:szCs w:val="20"/>
              </w:rPr>
              <w:t xml:space="preserve"> при личном обращении </w:t>
            </w:r>
            <w:r w:rsidRPr="00685112">
              <w:rPr>
                <w:rFonts w:ascii="Times New Roman" w:hAnsi="Times New Roman" w:cs="Times New Roman"/>
                <w:bCs/>
                <w:sz w:val="20"/>
                <w:szCs w:val="20"/>
              </w:rPr>
              <w:t>в администрацию Пронского района либо в многофункциональный центр предоставления государственных и муниципальных услуг,</w:t>
            </w:r>
            <w:r w:rsidRPr="00685112">
              <w:rPr>
                <w:rFonts w:ascii="Times New Roman" w:hAnsi="Times New Roman" w:cs="Times New Roman"/>
                <w:sz w:val="20"/>
                <w:szCs w:val="20"/>
              </w:rPr>
              <w:t xml:space="preserve"> распол</w:t>
            </w:r>
            <w:r w:rsidRPr="00685112">
              <w:rPr>
                <w:rFonts w:ascii="Times New Roman" w:hAnsi="Times New Roman" w:cs="Times New Roman"/>
                <w:sz w:val="20"/>
                <w:szCs w:val="20"/>
              </w:rPr>
              <w:t>о</w:t>
            </w:r>
            <w:r w:rsidRPr="00685112">
              <w:rPr>
                <w:rFonts w:ascii="Times New Roman" w:hAnsi="Times New Roman" w:cs="Times New Roman"/>
                <w:sz w:val="20"/>
                <w:szCs w:val="20"/>
              </w:rPr>
              <w:t>женный по адресу: ___________________________________</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 xml:space="preserve">направить </w:t>
            </w:r>
            <w:r w:rsidRPr="00685112">
              <w:rPr>
                <w:rFonts w:ascii="Times New Roman" w:hAnsi="Times New Roman" w:cs="Times New Roman"/>
                <w:bCs/>
                <w:sz w:val="20"/>
                <w:szCs w:val="20"/>
              </w:rPr>
              <w:t>на бумажном носителе</w:t>
            </w:r>
            <w:r w:rsidRPr="00685112">
              <w:rPr>
                <w:rFonts w:ascii="Times New Roman" w:hAnsi="Times New Roman" w:cs="Times New Roman"/>
                <w:sz w:val="20"/>
                <w:szCs w:val="20"/>
              </w:rPr>
              <w:t xml:space="preserve"> на почтовый </w:t>
            </w:r>
            <w:r w:rsidRPr="00685112">
              <w:rPr>
                <w:rFonts w:ascii="Times New Roman" w:hAnsi="Times New Roman" w:cs="Times New Roman"/>
                <w:sz w:val="20"/>
                <w:szCs w:val="20"/>
              </w:rPr>
              <w:br/>
              <w:t>адрес: _______________________________</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направить в форме электронного документа в личный кабинет в единой информационной системе жилищного строительства</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6"/>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r w:rsidR="00685112" w:rsidRPr="00685112" w:rsidTr="00685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7"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95" w:type="dxa"/>
            <w:gridSpan w:val="2"/>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851"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1701"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95" w:type="dxa"/>
            <w:gridSpan w:val="2"/>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autoSpaceDE w:val="0"/>
        <w:autoSpaceDN w:val="0"/>
        <w:spacing w:before="240" w:after="0" w:line="240" w:lineRule="auto"/>
        <w:ind w:left="6521"/>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№6</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pStyle w:val="aff0"/>
        <w:ind w:left="5387"/>
        <w:jc w:val="center"/>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ind w:left="4820"/>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line="240" w:lineRule="auto"/>
        <w:jc w:val="right"/>
        <w:rPr>
          <w:rFonts w:ascii="Times New Roman" w:hAnsi="Times New Roman" w:cs="Times New Roman"/>
          <w:sz w:val="20"/>
          <w:szCs w:val="20"/>
        </w:rPr>
      </w:pP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об отказе в приеме документов</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sz w:val="20"/>
          <w:szCs w:val="20"/>
        </w:rPr>
        <w:t>В приеме документов для предоставления услуги «Выдача разрешения на ввод объекта в эксплуат</w:t>
      </w:r>
      <w:r w:rsidRPr="00685112">
        <w:rPr>
          <w:rFonts w:ascii="Times New Roman" w:hAnsi="Times New Roman" w:cs="Times New Roman"/>
          <w:sz w:val="20"/>
          <w:szCs w:val="20"/>
        </w:rPr>
        <w:t>а</w:t>
      </w:r>
      <w:r w:rsidRPr="00685112">
        <w:rPr>
          <w:rFonts w:ascii="Times New Roman" w:hAnsi="Times New Roman" w:cs="Times New Roman"/>
          <w:sz w:val="20"/>
          <w:szCs w:val="20"/>
        </w:rPr>
        <w:t>цию» Вам отказано по следующим основаниям:</w:t>
      </w:r>
    </w:p>
    <w:p w:rsidR="00685112" w:rsidRPr="00685112" w:rsidRDefault="00685112" w:rsidP="00685112">
      <w:pPr>
        <w:spacing w:after="0" w:line="240" w:lineRule="auto"/>
        <w:jc w:val="both"/>
        <w:rPr>
          <w:rFonts w:ascii="Times New Roman" w:hAnsi="Times New Roman" w:cs="Times New Roman"/>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887"/>
      </w:tblGrid>
      <w:tr w:rsidR="00685112" w:rsidRPr="00685112" w:rsidTr="00685112">
        <w:tc>
          <w:tcPr>
            <w:tcW w:w="1276"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пункта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тивного р</w:t>
            </w:r>
            <w:r w:rsidRPr="00685112">
              <w:rPr>
                <w:rFonts w:ascii="Times New Roman" w:hAnsi="Times New Roman" w:cs="Times New Roman"/>
                <w:sz w:val="20"/>
                <w:szCs w:val="20"/>
              </w:rPr>
              <w:t>е</w:t>
            </w:r>
            <w:r w:rsidRPr="00685112">
              <w:rPr>
                <w:rFonts w:ascii="Times New Roman" w:hAnsi="Times New Roman" w:cs="Times New Roman"/>
                <w:sz w:val="20"/>
                <w:szCs w:val="20"/>
              </w:rPr>
              <w:t>гламента</w:t>
            </w:r>
          </w:p>
        </w:tc>
        <w:tc>
          <w:tcPr>
            <w:tcW w:w="4543"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основания для отказа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Административным регламентом</w:t>
            </w:r>
          </w:p>
        </w:tc>
        <w:tc>
          <w:tcPr>
            <w:tcW w:w="3887"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 приеме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ментов</w:t>
            </w:r>
          </w:p>
        </w:tc>
      </w:tr>
      <w:tr w:rsidR="00685112" w:rsidRPr="00685112" w:rsidTr="00685112">
        <w:trPr>
          <w:trHeight w:val="1629"/>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подпункт «а»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представлено в администрацию Спасского района, в полномочия которых не входит предоставление муниципальной услуги</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proofErr w:type="gramStart"/>
            <w:r w:rsidRPr="00685112">
              <w:rPr>
                <w:rFonts w:ascii="Times New Roman" w:hAnsi="Times New Roman" w:cs="Times New Roman"/>
                <w:i/>
                <w:sz w:val="20"/>
                <w:szCs w:val="20"/>
              </w:rPr>
              <w:t>Указывается</w:t>
            </w:r>
            <w:proofErr w:type="gramEnd"/>
            <w:r w:rsidRPr="00685112">
              <w:rPr>
                <w:rFonts w:ascii="Times New Roman" w:hAnsi="Times New Roman" w:cs="Times New Roman"/>
                <w:i/>
                <w:sz w:val="20"/>
                <w:szCs w:val="20"/>
              </w:rPr>
              <w:t xml:space="preserve"> какое ведомство, организ</w:t>
            </w:r>
            <w:r w:rsidRPr="00685112">
              <w:rPr>
                <w:rFonts w:ascii="Times New Roman" w:hAnsi="Times New Roman" w:cs="Times New Roman"/>
                <w:i/>
                <w:sz w:val="20"/>
                <w:szCs w:val="20"/>
              </w:rPr>
              <w:t>а</w:t>
            </w:r>
            <w:r w:rsidRPr="00685112">
              <w:rPr>
                <w:rFonts w:ascii="Times New Roman" w:hAnsi="Times New Roman" w:cs="Times New Roman"/>
                <w:i/>
                <w:sz w:val="20"/>
                <w:szCs w:val="20"/>
              </w:rPr>
              <w:t>ция предоставляет муниципальную услугу, информация о его местонахождении</w:t>
            </w:r>
          </w:p>
        </w:tc>
      </w:tr>
      <w:tr w:rsidR="00685112" w:rsidRPr="00685112" w:rsidTr="00685112">
        <w:trPr>
          <w:trHeight w:val="806"/>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«б» пункта 2.15</w:t>
            </w:r>
          </w:p>
        </w:tc>
        <w:tc>
          <w:tcPr>
            <w:tcW w:w="4543" w:type="dxa"/>
          </w:tcPr>
          <w:p w:rsidR="00685112" w:rsidRPr="00685112" w:rsidRDefault="00685112" w:rsidP="00685112">
            <w:pPr>
              <w:spacing w:after="0" w:line="240" w:lineRule="auto"/>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неполное заполнение полей в форме заявления о выдаче разрешения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заявления о внесении изменений, в том числе в интерактивной форме заявления на Едином по</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тале</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вывода</w:t>
            </w:r>
          </w:p>
        </w:tc>
      </w:tr>
      <w:tr w:rsidR="00685112" w:rsidRPr="00685112" w:rsidTr="00685112">
        <w:trPr>
          <w:trHeight w:val="806"/>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«в» пункта 2.15</w:t>
            </w:r>
          </w:p>
        </w:tc>
        <w:tc>
          <w:tcPr>
            <w:tcW w:w="4543" w:type="dxa"/>
          </w:tcPr>
          <w:p w:rsidR="00685112" w:rsidRPr="00685112" w:rsidRDefault="00685112" w:rsidP="00685112">
            <w:pPr>
              <w:spacing w:after="0" w:line="240" w:lineRule="auto"/>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непредставление документов, предусмотренных подпунктами «а» - «в» пункта 2.9.1, подпунктами «а» - «в» пункта 2.9.2 настоящего Администрати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ного регламента</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не представленных заявит</w:t>
            </w:r>
            <w:r w:rsidRPr="00685112">
              <w:rPr>
                <w:rFonts w:ascii="Times New Roman" w:hAnsi="Times New Roman" w:cs="Times New Roman"/>
                <w:i/>
                <w:sz w:val="20"/>
                <w:szCs w:val="20"/>
              </w:rPr>
              <w:t>е</w:t>
            </w:r>
            <w:r w:rsidRPr="00685112">
              <w:rPr>
                <w:rFonts w:ascii="Times New Roman" w:hAnsi="Times New Roman" w:cs="Times New Roman"/>
                <w:i/>
                <w:sz w:val="20"/>
                <w:szCs w:val="20"/>
              </w:rPr>
              <w:t>лем</w:t>
            </w:r>
          </w:p>
        </w:tc>
      </w:tr>
      <w:tr w:rsidR="00685112" w:rsidRPr="00685112" w:rsidTr="00685112">
        <w:trPr>
          <w:trHeight w:val="1457"/>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«г»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явителя, в случае обращения за получением услуги указанным лицом)</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утративших силу</w:t>
            </w:r>
          </w:p>
        </w:tc>
      </w:tr>
      <w:tr w:rsidR="00685112" w:rsidRPr="00685112" w:rsidTr="00685112">
        <w:trPr>
          <w:trHeight w:val="741"/>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«д»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представленные документы содержат подчистки и исправления текста</w:t>
            </w:r>
          </w:p>
        </w:tc>
        <w:tc>
          <w:tcPr>
            <w:tcW w:w="3887" w:type="dxa"/>
          </w:tcPr>
          <w:p w:rsidR="00685112" w:rsidRPr="00685112" w:rsidRDefault="00685112" w:rsidP="00685112">
            <w:pPr>
              <w:spacing w:after="0" w:line="240" w:lineRule="auto"/>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685112" w:rsidRPr="00685112" w:rsidTr="00685112">
        <w:trPr>
          <w:trHeight w:val="1382"/>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«е»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представленные в электронной форме документы содержат повреждения, наличие которых не позв</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ляет в полном объеме получить информацию и сведения, содержащиеся в документах</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содержащих повреждения</w:t>
            </w:r>
          </w:p>
        </w:tc>
      </w:tr>
      <w:tr w:rsidR="00685112" w:rsidRPr="00685112" w:rsidTr="00685112">
        <w:trPr>
          <w:trHeight w:val="28"/>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«ж»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выявлено несоблюдение установленных статьей 11 Федерального закона от 06.04.2011 № 63-ФЗ «Об электронной подписи» условий признания квал</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фицированной электронной подписи действител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ной в документах, представленных в электронной форме</w:t>
            </w:r>
          </w:p>
        </w:tc>
        <w:tc>
          <w:tcPr>
            <w:tcW w:w="3887" w:type="dxa"/>
          </w:tcPr>
          <w:p w:rsidR="00685112" w:rsidRPr="00685112" w:rsidRDefault="00685112" w:rsidP="00685112">
            <w:pPr>
              <w:spacing w:after="0" w:line="240" w:lineRule="auto"/>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электронных документов, не соотве</w:t>
            </w:r>
            <w:r w:rsidRPr="00685112">
              <w:rPr>
                <w:rFonts w:ascii="Times New Roman" w:hAnsi="Times New Roman" w:cs="Times New Roman"/>
                <w:i/>
                <w:sz w:val="20"/>
                <w:szCs w:val="20"/>
              </w:rPr>
              <w:t>т</w:t>
            </w:r>
            <w:r w:rsidRPr="00685112">
              <w:rPr>
                <w:rFonts w:ascii="Times New Roman" w:hAnsi="Times New Roman" w:cs="Times New Roman"/>
                <w:i/>
                <w:sz w:val="20"/>
                <w:szCs w:val="20"/>
              </w:rPr>
              <w:t>ствующих указанному критерию</w:t>
            </w:r>
          </w:p>
        </w:tc>
      </w:tr>
    </w:tbl>
    <w:p w:rsidR="00685112" w:rsidRPr="00685112" w:rsidRDefault="00685112" w:rsidP="00685112">
      <w:pPr>
        <w:widowControl w:val="0"/>
        <w:spacing w:after="0" w:line="240" w:lineRule="auto"/>
        <w:rPr>
          <w:rFonts w:ascii="Times New Roman" w:hAnsi="Times New Roman" w:cs="Times New Roman"/>
          <w:sz w:val="20"/>
          <w:szCs w:val="20"/>
        </w:rPr>
      </w:pPr>
      <w:r w:rsidRPr="00685112">
        <w:rPr>
          <w:rFonts w:ascii="Times New Roman" w:hAnsi="Times New Roman" w:cs="Times New Roman"/>
          <w:sz w:val="20"/>
          <w:szCs w:val="20"/>
        </w:rPr>
        <w:t>Дополнительно информируем: ______________________________________________________________________________________________________________________________________(указывается информация, необходимая для устранения причин отказа в приеме документов, а также иная дополнительная информация при наличии)</w:t>
      </w:r>
    </w:p>
    <w:p w:rsidR="00685112" w:rsidRPr="00685112" w:rsidRDefault="00685112" w:rsidP="00685112">
      <w:pPr>
        <w:widowControl w:val="0"/>
        <w:spacing w:after="0" w:line="240" w:lineRule="auto"/>
        <w:jc w:val="both"/>
        <w:rPr>
          <w:rFonts w:ascii="Times New Roman" w:hAnsi="Times New Roman" w:cs="Times New Roman"/>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516"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16"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autoSpaceDE w:val="0"/>
        <w:autoSpaceDN w:val="0"/>
        <w:spacing w:before="240" w:after="0" w:line="240" w:lineRule="auto"/>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lastRenderedPageBreak/>
        <w:t>Приложение №7</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spacing w:after="0" w:line="259" w:lineRule="auto"/>
        <w:ind w:left="4679" w:firstLine="708"/>
        <w:jc w:val="center"/>
        <w:rPr>
          <w:rFonts w:ascii="Times New Roman" w:hAnsi="Times New Roman" w:cs="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РЕШЕНИЕ</w:t>
      </w:r>
    </w:p>
    <w:p w:rsidR="00685112" w:rsidRPr="00685112" w:rsidRDefault="00685112" w:rsidP="00685112">
      <w:pPr>
        <w:spacing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об отказе в выдаче разрешения на ввод объекта в эксплуатацию</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w:t>
      </w: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xml:space="preserve"> ___________№__________________ принято (</w:t>
      </w:r>
      <w:proofErr w:type="gramStart"/>
      <w:r w:rsidRPr="00685112">
        <w:rPr>
          <w:rFonts w:ascii="Times New Roman" w:hAnsi="Times New Roman" w:cs="Times New Roman"/>
          <w:sz w:val="20"/>
          <w:szCs w:val="20"/>
        </w:rPr>
        <w:t>дата</w:t>
      </w:r>
      <w:proofErr w:type="gramEnd"/>
      <w:r w:rsidRPr="00685112">
        <w:rPr>
          <w:rFonts w:ascii="Times New Roman" w:hAnsi="Times New Roman" w:cs="Times New Roman"/>
          <w:sz w:val="20"/>
          <w:szCs w:val="20"/>
        </w:rPr>
        <w:t xml:space="preserve"> и номер рег</w:t>
      </w:r>
      <w:r w:rsidRPr="00685112">
        <w:rPr>
          <w:rFonts w:ascii="Times New Roman" w:hAnsi="Times New Roman" w:cs="Times New Roman"/>
          <w:sz w:val="20"/>
          <w:szCs w:val="20"/>
        </w:rPr>
        <w:t>и</w:t>
      </w:r>
      <w:r w:rsidRPr="00685112">
        <w:rPr>
          <w:rFonts w:ascii="Times New Roman" w:hAnsi="Times New Roman" w:cs="Times New Roman"/>
          <w:sz w:val="20"/>
          <w:szCs w:val="20"/>
        </w:rPr>
        <w:t>страции)</w:t>
      </w:r>
    </w:p>
    <w:p w:rsidR="00685112" w:rsidRPr="00685112" w:rsidRDefault="00685112" w:rsidP="00685112">
      <w:pPr>
        <w:spacing w:after="0" w:line="240" w:lineRule="auto"/>
        <w:jc w:val="both"/>
        <w:rPr>
          <w:rFonts w:ascii="Times New Roman" w:hAnsi="Times New Roman" w:cs="Times New Roman"/>
          <w:b/>
          <w:sz w:val="20"/>
          <w:szCs w:val="20"/>
        </w:rPr>
      </w:pPr>
      <w:r w:rsidRPr="00685112">
        <w:rPr>
          <w:rFonts w:ascii="Times New Roman" w:hAnsi="Times New Roman" w:cs="Times New Roman"/>
          <w:sz w:val="20"/>
          <w:szCs w:val="20"/>
        </w:rPr>
        <w:t>решение об отказе в выдаче разрешения на ввод объекта в эксплуатацию.</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6162"/>
        <w:gridCol w:w="2126"/>
      </w:tblGrid>
      <w:tr w:rsidR="00685112" w:rsidRPr="00685112" w:rsidTr="00685112">
        <w:tc>
          <w:tcPr>
            <w:tcW w:w="1418" w:type="dxa"/>
            <w:vAlign w:val="center"/>
          </w:tcPr>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proofErr w:type="gramStart"/>
            <w:r w:rsidRPr="00685112">
              <w:rPr>
                <w:rFonts w:ascii="Times New Roman" w:hAnsi="Times New Roman" w:cs="Times New Roman"/>
                <w:sz w:val="20"/>
                <w:szCs w:val="20"/>
              </w:rPr>
              <w:t>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w:t>
            </w:r>
            <w:proofErr w:type="spellEnd"/>
            <w:proofErr w:type="gramEnd"/>
            <w:r w:rsidRPr="00685112">
              <w:rPr>
                <w:rFonts w:ascii="Times New Roman" w:hAnsi="Times New Roman" w:cs="Times New Roman"/>
                <w:sz w:val="20"/>
                <w:szCs w:val="20"/>
              </w:rPr>
              <w:t xml:space="preserve"> регламента</w:t>
            </w:r>
          </w:p>
        </w:tc>
        <w:tc>
          <w:tcPr>
            <w:tcW w:w="6162" w:type="dxa"/>
            <w:vAlign w:val="center"/>
          </w:tcPr>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для отказа в выдаче разрешения на ввод объекта в эксплуатацию в соответствии</w:t>
            </w:r>
            <w:proofErr w:type="gramEnd"/>
            <w:r w:rsidRPr="00685112">
              <w:rPr>
                <w:rFonts w:ascii="Times New Roman" w:hAnsi="Times New Roman" w:cs="Times New Roman"/>
                <w:sz w:val="20"/>
                <w:szCs w:val="20"/>
              </w:rPr>
              <w:t xml:space="preserve"> с Административным регл</w:t>
            </w:r>
            <w:r w:rsidRPr="00685112">
              <w:rPr>
                <w:rFonts w:ascii="Times New Roman" w:hAnsi="Times New Roman" w:cs="Times New Roman"/>
                <w:sz w:val="20"/>
                <w:szCs w:val="20"/>
              </w:rPr>
              <w:t>а</w:t>
            </w:r>
            <w:r w:rsidRPr="00685112">
              <w:rPr>
                <w:rFonts w:ascii="Times New Roman" w:hAnsi="Times New Roman" w:cs="Times New Roman"/>
                <w:sz w:val="20"/>
                <w:szCs w:val="20"/>
              </w:rPr>
              <w:t>ментом</w:t>
            </w:r>
          </w:p>
        </w:tc>
        <w:tc>
          <w:tcPr>
            <w:tcW w:w="2126"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 выдаче ра</w:t>
            </w:r>
            <w:r w:rsidRPr="00685112">
              <w:rPr>
                <w:rFonts w:ascii="Times New Roman" w:hAnsi="Times New Roman" w:cs="Times New Roman"/>
                <w:sz w:val="20"/>
                <w:szCs w:val="20"/>
              </w:rPr>
              <w:t>з</w:t>
            </w:r>
            <w:r w:rsidRPr="00685112">
              <w:rPr>
                <w:rFonts w:ascii="Times New Roman" w:hAnsi="Times New Roman" w:cs="Times New Roman"/>
                <w:sz w:val="20"/>
                <w:szCs w:val="20"/>
              </w:rPr>
              <w:t>решения на ввод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в эксплуатацию</w:t>
            </w:r>
          </w:p>
        </w:tc>
      </w:tr>
      <w:tr w:rsidR="00685112" w:rsidRPr="00685112" w:rsidTr="00685112">
        <w:trPr>
          <w:trHeight w:val="837"/>
        </w:trPr>
        <w:tc>
          <w:tcPr>
            <w:tcW w:w="1418" w:type="dxa"/>
          </w:tcPr>
          <w:p w:rsidR="00685112" w:rsidRPr="00685112" w:rsidRDefault="00685112" w:rsidP="00685112">
            <w:pPr>
              <w:spacing w:after="0" w:line="240" w:lineRule="auto"/>
              <w:jc w:val="both"/>
              <w:rPr>
                <w:rFonts w:ascii="Times New Roman" w:hAnsi="Times New Roman" w:cs="Times New Roman"/>
                <w:sz w:val="20"/>
                <w:szCs w:val="20"/>
                <w:lang w:val="en-US"/>
              </w:rPr>
            </w:pPr>
            <w:r w:rsidRPr="00685112">
              <w:rPr>
                <w:rFonts w:ascii="Times New Roman" w:hAnsi="Times New Roman" w:cs="Times New Roman"/>
                <w:sz w:val="20"/>
                <w:szCs w:val="20"/>
              </w:rPr>
              <w:t>подпункт «а»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eastAsia="Calibri" w:hAnsi="Times New Roman" w:cs="Times New Roman"/>
                <w:bCs/>
                <w:sz w:val="20"/>
                <w:szCs w:val="20"/>
              </w:rPr>
              <w:t>отсутствие документов, предусмотренных подпунктами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та 2.9.1, пунктом 2.10.1 Административного регламента</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1537"/>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«б»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proofErr w:type="gramStart"/>
            <w:r w:rsidRPr="00685112">
              <w:rPr>
                <w:rFonts w:ascii="Times New Roman" w:eastAsia="Calibri" w:hAnsi="Times New Roman" w:cs="Times New Roman"/>
                <w:bCs/>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w:t>
            </w:r>
            <w:r w:rsidRPr="00685112">
              <w:rPr>
                <w:rFonts w:ascii="Times New Roman" w:eastAsia="Calibri" w:hAnsi="Times New Roman" w:cs="Times New Roman"/>
                <w:bCs/>
                <w:sz w:val="20"/>
                <w:szCs w:val="20"/>
              </w:rPr>
              <w:t>з</w:t>
            </w:r>
            <w:r w:rsidRPr="00685112">
              <w:rPr>
                <w:rFonts w:ascii="Times New Roman" w:eastAsia="Calibri" w:hAnsi="Times New Roman" w:cs="Times New Roman"/>
                <w:bCs/>
                <w:sz w:val="20"/>
                <w:szCs w:val="20"/>
              </w:rPr>
              <w:t>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бованиям</w:t>
            </w:r>
            <w:proofErr w:type="gramEnd"/>
            <w:r w:rsidRPr="00685112">
              <w:rPr>
                <w:rFonts w:ascii="Times New Roman" w:eastAsia="Calibri" w:hAnsi="Times New Roman" w:cs="Times New Roman"/>
                <w:bCs/>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28"/>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«в»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eastAsia="Calibri" w:hAnsi="Times New Roman" w:cs="Times New Roman"/>
                <w:bCs/>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85112">
              <w:rPr>
                <w:rFonts w:ascii="Times New Roman" w:eastAsia="Calibri" w:hAnsi="Times New Roman" w:cs="Times New Roman"/>
                <w:bCs/>
                <w:sz w:val="20"/>
                <w:szCs w:val="20"/>
              </w:rPr>
              <w:t>сл</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ветствии с частью 6.2 статьи 55 Градостроительного кодекса Росси</w:t>
            </w:r>
            <w:r w:rsidRPr="00685112">
              <w:rPr>
                <w:rFonts w:ascii="Times New Roman" w:eastAsia="Calibri" w:hAnsi="Times New Roman" w:cs="Times New Roman"/>
                <w:bCs/>
                <w:sz w:val="20"/>
                <w:szCs w:val="20"/>
              </w:rPr>
              <w:t>й</w:t>
            </w:r>
            <w:r w:rsidRPr="00685112">
              <w:rPr>
                <w:rFonts w:ascii="Times New Roman" w:eastAsia="Calibri" w:hAnsi="Times New Roman" w:cs="Times New Roman"/>
                <w:bCs/>
                <w:sz w:val="20"/>
                <w:szCs w:val="20"/>
              </w:rPr>
              <w:t>ской Федерации</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1548"/>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подпункт «г»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eastAsia="Calibri" w:hAnsi="Times New Roman" w:cs="Times New Roman"/>
                <w:bCs/>
                <w:sz w:val="20"/>
                <w:szCs w:val="20"/>
              </w:rPr>
              <w:t>несоответствие параметров построенного, реконструированного об</w:t>
            </w:r>
            <w:r w:rsidRPr="00685112">
              <w:rPr>
                <w:rFonts w:ascii="Times New Roman" w:eastAsia="Calibri" w:hAnsi="Times New Roman" w:cs="Times New Roman"/>
                <w:bCs/>
                <w:sz w:val="20"/>
                <w:szCs w:val="20"/>
              </w:rPr>
              <w:t>ъ</w:t>
            </w:r>
            <w:r w:rsidRPr="00685112">
              <w:rPr>
                <w:rFonts w:ascii="Times New Roman" w:eastAsia="Calibri" w:hAnsi="Times New Roman" w:cs="Times New Roman"/>
                <w:bCs/>
                <w:sz w:val="20"/>
                <w:szCs w:val="20"/>
              </w:rPr>
              <w:t>екта капитального строительства проектной документации, за искл</w:t>
            </w:r>
            <w:r w:rsidRPr="00685112">
              <w:rPr>
                <w:rFonts w:ascii="Times New Roman" w:eastAsia="Calibri" w:hAnsi="Times New Roman" w:cs="Times New Roman"/>
                <w:bCs/>
                <w:sz w:val="20"/>
                <w:szCs w:val="20"/>
              </w:rPr>
              <w:t>ю</w:t>
            </w:r>
            <w:r w:rsidRPr="00685112">
              <w:rPr>
                <w:rFonts w:ascii="Times New Roman" w:eastAsia="Calibri" w:hAnsi="Times New Roman" w:cs="Times New Roman"/>
                <w:bCs/>
                <w:sz w:val="20"/>
                <w:szCs w:val="20"/>
              </w:rPr>
              <w:t xml:space="preserve">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декса Российской Федерации</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468"/>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«д»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proofErr w:type="gramStart"/>
            <w:r w:rsidRPr="00685112">
              <w:rPr>
                <w:rFonts w:ascii="Times New Roman" w:eastAsia="Calibri" w:hAnsi="Times New Roman" w:cs="Times New Roman"/>
                <w:bCs/>
                <w:sz w:val="20"/>
                <w:szCs w:val="20"/>
              </w:rPr>
              <w:t>несоответствие объекта капитального строительства разрешенному использованию земельного участка и (или) ограничениям, устано</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ленным в соответствии с земельным и иным законодательством Ро</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85112">
              <w:rPr>
                <w:rFonts w:ascii="Times New Roman" w:eastAsia="Calibri" w:hAnsi="Times New Roman" w:cs="Times New Roman"/>
                <w:bCs/>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bl>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Вы вправе повторно обратиться с заявлением о выдаче разрешения на ввод объекта в эксплуатацию п</w:t>
      </w:r>
      <w:r w:rsidRPr="00685112">
        <w:rPr>
          <w:rFonts w:ascii="Times New Roman" w:hAnsi="Times New Roman" w:cs="Times New Roman"/>
        </w:rPr>
        <w:t>о</w:t>
      </w:r>
      <w:r w:rsidRPr="00685112">
        <w:rPr>
          <w:rFonts w:ascii="Times New Roman" w:hAnsi="Times New Roman" w:cs="Times New Roman"/>
        </w:rPr>
        <w:t>сле устранения указанных нарушений.</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Данный отказ может быть обжалован в досудебном порядке путем направления жалобы в администр</w:t>
      </w:r>
      <w:r w:rsidRPr="00685112">
        <w:rPr>
          <w:rFonts w:ascii="Times New Roman" w:hAnsi="Times New Roman" w:cs="Times New Roman"/>
        </w:rPr>
        <w:t>а</w:t>
      </w:r>
      <w:r w:rsidRPr="00685112">
        <w:rPr>
          <w:rFonts w:ascii="Times New Roman" w:hAnsi="Times New Roman" w:cs="Times New Roman"/>
        </w:rPr>
        <w:t>цию Новомичуринского городского поселения, а также в судебном порядке.</w:t>
      </w:r>
    </w:p>
    <w:p w:rsidR="00685112" w:rsidRPr="00685112" w:rsidRDefault="00685112" w:rsidP="00685112">
      <w:pPr>
        <w:pStyle w:val="ConsPlusNonformat"/>
        <w:ind w:firstLine="708"/>
        <w:rPr>
          <w:rFonts w:ascii="Times New Roman" w:hAnsi="Times New Roman" w:cs="Times New Roman"/>
        </w:rPr>
      </w:pPr>
      <w:r w:rsidRPr="00685112">
        <w:rPr>
          <w:rFonts w:ascii="Times New Roman" w:hAnsi="Times New Roman" w:cs="Times New Roman"/>
        </w:rPr>
        <w:t>Дополнительно информируем:____________________________________.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685112" w:rsidRPr="00685112" w:rsidRDefault="00685112" w:rsidP="00685112">
      <w:pPr>
        <w:pStyle w:val="ConsPlusNonformat"/>
        <w:jc w:val="both"/>
        <w:rPr>
          <w:rFonts w:ascii="Times New Roman" w:hAnsi="Times New Roman" w:cs="Times New Roman"/>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ind w:right="370"/>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after="240"/>
        <w:rPr>
          <w:rFonts w:ascii="Times New Roman"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№8</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autoSpaceDE w:val="0"/>
        <w:autoSpaceDN w:val="0"/>
        <w:spacing w:before="240" w:after="0" w:line="240" w:lineRule="auto"/>
        <w:jc w:val="center"/>
        <w:rPr>
          <w:rFonts w:ascii="Times New Roman" w:hAnsi="Times New Roman" w:cs="Times New Roman"/>
          <w:b/>
          <w:bCs/>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sz w:val="20"/>
          <w:szCs w:val="20"/>
        </w:rPr>
        <w:t>Прошу оставить ___________________________________________________________________*</w:t>
      </w:r>
    </w:p>
    <w:p w:rsidR="00685112" w:rsidRPr="00685112" w:rsidRDefault="00685112" w:rsidP="00685112">
      <w:pPr>
        <w:spacing w:after="0" w:line="240" w:lineRule="auto"/>
        <w:jc w:val="both"/>
        <w:rPr>
          <w:rFonts w:ascii="Times New Roman" w:hAnsi="Times New Roman" w:cs="Times New Roman"/>
          <w:sz w:val="20"/>
          <w:szCs w:val="20"/>
        </w:rPr>
      </w:pP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________________№_________________ без рассмотрения.</w:t>
      </w:r>
    </w:p>
    <w:p w:rsidR="00685112" w:rsidRPr="00685112" w:rsidRDefault="00685112" w:rsidP="00685112">
      <w:pPr>
        <w:spacing w:after="0" w:line="240" w:lineRule="auto"/>
        <w:ind w:left="708" w:right="140" w:firstLine="708"/>
        <w:jc w:val="both"/>
        <w:rPr>
          <w:rFonts w:ascii="Times New Roman" w:hAnsi="Times New Roman" w:cs="Times New Roman"/>
          <w:sz w:val="20"/>
          <w:szCs w:val="20"/>
        </w:rPr>
      </w:pPr>
      <w:r w:rsidRPr="00685112">
        <w:rPr>
          <w:rFonts w:ascii="Times New Roman" w:hAnsi="Times New Roman" w:cs="Times New Roman"/>
          <w:sz w:val="20"/>
          <w:szCs w:val="20"/>
        </w:rPr>
        <w:t>(дата и номер регистрации)</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7712"/>
        <w:gridCol w:w="992"/>
      </w:tblGrid>
      <w:tr w:rsidR="00685112" w:rsidRPr="00685112" w:rsidTr="00685112">
        <w:trPr>
          <w:trHeight w:val="540"/>
        </w:trPr>
        <w:tc>
          <w:tcPr>
            <w:tcW w:w="9747" w:type="dxa"/>
            <w:gridSpan w:val="3"/>
            <w:tcBorders>
              <w:top w:val="nil"/>
              <w:left w:val="nil"/>
              <w:right w:val="nil"/>
            </w:tcBorders>
          </w:tcPr>
          <w:p w:rsidR="00685112" w:rsidRPr="00685112" w:rsidRDefault="00685112" w:rsidP="00685112">
            <w:pPr>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lastRenderedPageBreak/>
              <w:t>1.1</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5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w:t>
            </w:r>
            <w:r w:rsidRPr="00685112">
              <w:rPr>
                <w:rFonts w:ascii="Times New Roman" w:hAnsi="Times New Roman" w:cs="Times New Roman"/>
                <w:sz w:val="20"/>
                <w:szCs w:val="20"/>
              </w:rPr>
              <w:t>а</w:t>
            </w:r>
            <w:r w:rsidRPr="00685112">
              <w:rPr>
                <w:rFonts w:ascii="Times New Roman" w:hAnsi="Times New Roman" w:cs="Times New Roman"/>
                <w:sz w:val="20"/>
                <w:szCs w:val="20"/>
              </w:rPr>
              <w:t>стройщик является индивидуальным предпринимателем)</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предприним</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теля</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3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9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bl>
    <w:p w:rsidR="00685112" w:rsidRPr="00685112" w:rsidRDefault="00685112" w:rsidP="00685112">
      <w:pPr>
        <w:spacing w:before="120"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959"/>
      </w:tblGrid>
      <w:tr w:rsidR="00685112" w:rsidRPr="00685112" w:rsidTr="00685112">
        <w:tc>
          <w:tcPr>
            <w:tcW w:w="8788"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959"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r w:rsidRPr="00685112">
              <w:rPr>
                <w:rFonts w:ascii="Times New Roman" w:hAnsi="Times New Roman" w:cs="Times New Roman"/>
                <w:sz w:val="20"/>
                <w:szCs w:val="20"/>
              </w:rPr>
              <w:t>выдать</w:t>
            </w:r>
            <w:r w:rsidRPr="00685112">
              <w:rPr>
                <w:rFonts w:ascii="Times New Roman" w:hAnsi="Times New Roman" w:cs="Times New Roman"/>
                <w:bCs/>
                <w:sz w:val="20"/>
                <w:szCs w:val="20"/>
              </w:rPr>
              <w:t xml:space="preserve"> на бумажном носителе</w:t>
            </w:r>
            <w:r w:rsidRPr="00685112">
              <w:rPr>
                <w:rFonts w:ascii="Times New Roman" w:hAnsi="Times New Roman" w:cs="Times New Roman"/>
                <w:sz w:val="20"/>
                <w:szCs w:val="20"/>
              </w:rPr>
              <w:t xml:space="preserve"> при личном обращении </w:t>
            </w:r>
            <w:r w:rsidRPr="00685112">
              <w:rPr>
                <w:rFonts w:ascii="Times New Roman" w:hAnsi="Times New Roman" w:cs="Times New Roman"/>
                <w:bCs/>
                <w:sz w:val="20"/>
                <w:szCs w:val="20"/>
              </w:rPr>
              <w:t>в администрацию Пронского района либо в многофункциональный центр предоставления государственных и муниципальных услуг,</w:t>
            </w:r>
            <w:r w:rsidRPr="00685112">
              <w:rPr>
                <w:rFonts w:ascii="Times New Roman" w:hAnsi="Times New Roman" w:cs="Times New Roman"/>
                <w:sz w:val="20"/>
                <w:szCs w:val="20"/>
              </w:rPr>
              <w:t xml:space="preserve"> распол</w:t>
            </w:r>
            <w:r w:rsidRPr="00685112">
              <w:rPr>
                <w:rFonts w:ascii="Times New Roman" w:hAnsi="Times New Roman" w:cs="Times New Roman"/>
                <w:sz w:val="20"/>
                <w:szCs w:val="20"/>
              </w:rPr>
              <w:t>о</w:t>
            </w:r>
            <w:r w:rsidRPr="00685112">
              <w:rPr>
                <w:rFonts w:ascii="Times New Roman" w:hAnsi="Times New Roman" w:cs="Times New Roman"/>
                <w:sz w:val="20"/>
                <w:szCs w:val="20"/>
              </w:rPr>
              <w:t>женный по адресу: _____________________________________</w:t>
            </w:r>
          </w:p>
        </w:tc>
        <w:tc>
          <w:tcPr>
            <w:tcW w:w="959"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 xml:space="preserve">направить </w:t>
            </w:r>
            <w:r w:rsidRPr="00685112">
              <w:rPr>
                <w:rFonts w:ascii="Times New Roman" w:hAnsi="Times New Roman" w:cs="Times New Roman"/>
                <w:bCs/>
                <w:sz w:val="20"/>
                <w:szCs w:val="20"/>
              </w:rPr>
              <w:t>на бумажном носителе</w:t>
            </w:r>
            <w:r w:rsidRPr="00685112">
              <w:rPr>
                <w:rFonts w:ascii="Times New Roman" w:hAnsi="Times New Roman" w:cs="Times New Roman"/>
                <w:sz w:val="20"/>
                <w:szCs w:val="20"/>
              </w:rPr>
              <w:t xml:space="preserve"> на почтовый адрес: ____________________________________________________________</w:t>
            </w:r>
          </w:p>
        </w:tc>
        <w:tc>
          <w:tcPr>
            <w:tcW w:w="959"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p w:rsidR="00685112" w:rsidRPr="00685112" w:rsidRDefault="00685112" w:rsidP="00685112">
      <w:pPr>
        <w:autoSpaceDE w:val="0"/>
        <w:autoSpaceDN w:val="0"/>
        <w:adjustRightInd w:val="0"/>
        <w:spacing w:after="0" w:line="240" w:lineRule="auto"/>
        <w:rPr>
          <w:rFonts w:ascii="Times New Roman" w:eastAsia="Calibri" w:hAnsi="Times New Roman" w:cs="Times New Roman"/>
          <w:bCs/>
          <w:strike/>
          <w:sz w:val="20"/>
          <w:szCs w:val="20"/>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pStyle w:val="aff0"/>
        <w:jc w:val="both"/>
        <w:rPr>
          <w:rFonts w:ascii="Times New Roman" w:hAnsi="Times New Roman"/>
          <w:sz w:val="20"/>
          <w:szCs w:val="20"/>
        </w:rPr>
      </w:pPr>
      <w:r w:rsidRPr="00685112">
        <w:rPr>
          <w:rFonts w:ascii="Times New Roman" w:hAnsi="Times New Roman"/>
          <w:sz w:val="20"/>
          <w:szCs w:val="20"/>
        </w:rPr>
        <w:t>*Указывается один из вариантов: заявление о выдаче разрешения на ввод в эксплуатацию, заявление о внес</w:t>
      </w:r>
      <w:r w:rsidRPr="00685112">
        <w:rPr>
          <w:rFonts w:ascii="Times New Roman" w:hAnsi="Times New Roman"/>
          <w:sz w:val="20"/>
          <w:szCs w:val="20"/>
        </w:rPr>
        <w:t>е</w:t>
      </w:r>
      <w:r w:rsidRPr="00685112">
        <w:rPr>
          <w:rFonts w:ascii="Times New Roman" w:hAnsi="Times New Roman"/>
          <w:sz w:val="20"/>
          <w:szCs w:val="20"/>
        </w:rPr>
        <w:t>нии изменений в разрешение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№9</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spacing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sz w:val="20"/>
          <w:szCs w:val="20"/>
        </w:rPr>
        <w:lastRenderedPageBreak/>
        <w:t xml:space="preserve">об оставлении </w:t>
      </w:r>
      <w:r w:rsidRPr="00685112">
        <w:rPr>
          <w:rFonts w:ascii="Times New Roman" w:hAnsi="Times New Roman" w:cs="Times New Roman"/>
          <w:b/>
          <w:bCs/>
          <w:sz w:val="20"/>
          <w:szCs w:val="20"/>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
    <w:p w:rsidR="00685112" w:rsidRPr="00685112" w:rsidRDefault="00685112" w:rsidP="00685112">
      <w:pPr>
        <w:widowControl w:val="0"/>
        <w:autoSpaceDE w:val="0"/>
        <w:autoSpaceDN w:val="0"/>
        <w:adjustRightInd w:val="0"/>
        <w:spacing w:after="0" w:line="240" w:lineRule="auto"/>
        <w:rPr>
          <w:rFonts w:ascii="Times New Roman" w:hAnsi="Times New Roman" w:cs="Times New Roman"/>
          <w:bCs/>
          <w:sz w:val="20"/>
          <w:szCs w:val="20"/>
        </w:rPr>
      </w:pPr>
    </w:p>
    <w:p w:rsidR="00685112" w:rsidRPr="00685112" w:rsidRDefault="00685112" w:rsidP="00685112">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bCs/>
          <w:sz w:val="20"/>
          <w:szCs w:val="20"/>
        </w:rPr>
        <w:t xml:space="preserve">На основании Вашего заявления </w:t>
      </w:r>
      <w:proofErr w:type="gramStart"/>
      <w:r w:rsidRPr="00685112">
        <w:rPr>
          <w:rFonts w:ascii="Times New Roman" w:hAnsi="Times New Roman" w:cs="Times New Roman"/>
          <w:bCs/>
          <w:sz w:val="20"/>
          <w:szCs w:val="20"/>
        </w:rPr>
        <w:t>от</w:t>
      </w:r>
      <w:proofErr w:type="gramEnd"/>
      <w:r w:rsidRPr="00685112">
        <w:rPr>
          <w:rFonts w:ascii="Times New Roman" w:hAnsi="Times New Roman" w:cs="Times New Roman"/>
          <w:bCs/>
          <w:sz w:val="20"/>
          <w:szCs w:val="20"/>
        </w:rPr>
        <w:t xml:space="preserve"> ______________ № ______________ </w:t>
      </w:r>
      <w:r w:rsidRPr="00685112">
        <w:rPr>
          <w:rFonts w:ascii="Times New Roman" w:hAnsi="Times New Roman" w:cs="Times New Roman"/>
          <w:bCs/>
          <w:sz w:val="20"/>
          <w:szCs w:val="20"/>
        </w:rPr>
        <w:tab/>
      </w:r>
      <w:r w:rsidRPr="00685112">
        <w:rPr>
          <w:rFonts w:ascii="Times New Roman" w:hAnsi="Times New Roman" w:cs="Times New Roman"/>
          <w:bCs/>
          <w:sz w:val="20"/>
          <w:szCs w:val="20"/>
        </w:rPr>
        <w:tab/>
      </w:r>
      <w:r w:rsidRPr="00685112">
        <w:rPr>
          <w:rFonts w:ascii="Times New Roman" w:hAnsi="Times New Roman" w:cs="Times New Roman"/>
          <w:bCs/>
          <w:sz w:val="20"/>
          <w:szCs w:val="20"/>
        </w:rPr>
        <w:tab/>
      </w:r>
      <w:r w:rsidRPr="00685112">
        <w:rPr>
          <w:rFonts w:ascii="Times New Roman" w:hAnsi="Times New Roman" w:cs="Times New Roman"/>
          <w:bCs/>
          <w:sz w:val="20"/>
          <w:szCs w:val="20"/>
        </w:rPr>
        <w:tab/>
        <w:t xml:space="preserve">                                              </w:t>
      </w:r>
      <w:r w:rsidRPr="00685112">
        <w:rPr>
          <w:rFonts w:ascii="Times New Roman" w:hAnsi="Times New Roman" w:cs="Times New Roman"/>
          <w:sz w:val="20"/>
          <w:szCs w:val="20"/>
        </w:rPr>
        <w:t>(</w:t>
      </w:r>
      <w:proofErr w:type="gramStart"/>
      <w:r w:rsidRPr="00685112">
        <w:rPr>
          <w:rFonts w:ascii="Times New Roman" w:hAnsi="Times New Roman" w:cs="Times New Roman"/>
          <w:sz w:val="20"/>
          <w:szCs w:val="20"/>
        </w:rPr>
        <w:t>дата</w:t>
      </w:r>
      <w:proofErr w:type="gramEnd"/>
      <w:r w:rsidRPr="00685112">
        <w:rPr>
          <w:rFonts w:ascii="Times New Roman" w:hAnsi="Times New Roman" w:cs="Times New Roman"/>
          <w:sz w:val="20"/>
          <w:szCs w:val="20"/>
        </w:rPr>
        <w:t xml:space="preserve"> и номер регистрации)</w:t>
      </w:r>
    </w:p>
    <w:p w:rsidR="00685112" w:rsidRPr="00685112" w:rsidRDefault="00685112" w:rsidP="00685112">
      <w:pPr>
        <w:widowControl w:val="0"/>
        <w:autoSpaceDE w:val="0"/>
        <w:autoSpaceDN w:val="0"/>
        <w:adjustRightInd w:val="0"/>
        <w:spacing w:after="0" w:line="240" w:lineRule="auto"/>
        <w:jc w:val="both"/>
        <w:rPr>
          <w:rFonts w:ascii="Times New Roman" w:hAnsi="Times New Roman" w:cs="Times New Roman"/>
          <w:bCs/>
          <w:sz w:val="20"/>
          <w:szCs w:val="20"/>
        </w:rPr>
      </w:pPr>
      <w:r w:rsidRPr="00685112">
        <w:rPr>
          <w:rFonts w:ascii="Times New Roman" w:hAnsi="Times New Roman" w:cs="Times New Roman"/>
          <w:bCs/>
          <w:sz w:val="20"/>
          <w:szCs w:val="20"/>
        </w:rPr>
        <w:t>об оставлении _______________________________________* без рассмотрения ______________________________________________________________________________________________________________________________________________</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i/>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widowControl w:val="0"/>
        <w:autoSpaceDE w:val="0"/>
        <w:autoSpaceDN w:val="0"/>
        <w:adjustRightInd w:val="0"/>
        <w:spacing w:after="0" w:line="240" w:lineRule="auto"/>
        <w:rPr>
          <w:rFonts w:ascii="Times New Roman" w:hAnsi="Times New Roman" w:cs="Times New Roman"/>
          <w:i/>
          <w:sz w:val="20"/>
          <w:szCs w:val="20"/>
        </w:rPr>
      </w:pP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принято решение об оставлении _____________________________________________* </w:t>
      </w:r>
      <w:proofErr w:type="gramStart"/>
      <w:r w:rsidRPr="00685112">
        <w:rPr>
          <w:rFonts w:ascii="Times New Roman" w:hAnsi="Times New Roman" w:cs="Times New Roman"/>
          <w:bCs/>
          <w:sz w:val="20"/>
          <w:szCs w:val="20"/>
        </w:rPr>
        <w:t>от</w:t>
      </w:r>
      <w:proofErr w:type="gramEnd"/>
      <w:r w:rsidRPr="00685112">
        <w:rPr>
          <w:rFonts w:ascii="Times New Roman" w:hAnsi="Times New Roman" w:cs="Times New Roman"/>
          <w:bCs/>
          <w:sz w:val="20"/>
          <w:szCs w:val="20"/>
        </w:rPr>
        <w:t xml:space="preserve"> ______________ № ______________ </w:t>
      </w:r>
      <w:r w:rsidRPr="00685112">
        <w:rPr>
          <w:rFonts w:ascii="Times New Roman" w:hAnsi="Times New Roman" w:cs="Times New Roman"/>
          <w:sz w:val="20"/>
          <w:szCs w:val="20"/>
        </w:rPr>
        <w:t>без рассмотрения.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(дата и номер регистрации)</w:t>
      </w:r>
    </w:p>
    <w:tbl>
      <w:tblPr>
        <w:tblW w:w="9526" w:type="dxa"/>
        <w:tblLayout w:type="fixed"/>
        <w:tblCellMar>
          <w:left w:w="28" w:type="dxa"/>
          <w:right w:w="28" w:type="dxa"/>
        </w:tblCellMar>
        <w:tblLook w:val="0000" w:firstRow="0" w:lastRow="0" w:firstColumn="0" w:lastColumn="0" w:noHBand="0" w:noVBand="0"/>
      </w:tblPr>
      <w:tblGrid>
        <w:gridCol w:w="3119"/>
        <w:gridCol w:w="425"/>
        <w:gridCol w:w="2127"/>
        <w:gridCol w:w="425"/>
        <w:gridCol w:w="3430"/>
      </w:tblGrid>
      <w:tr w:rsidR="00685112" w:rsidRPr="00685112" w:rsidTr="00685112">
        <w:trPr>
          <w:trHeight w:val="754"/>
        </w:trPr>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430"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rPr>
          <w:trHeight w:val="274"/>
        </w:trPr>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425"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127"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425"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430"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outlineLvl w:val="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pStyle w:val="aff0"/>
        <w:jc w:val="both"/>
        <w:rPr>
          <w:rFonts w:ascii="Times New Roman" w:hAnsi="Times New Roman"/>
          <w:sz w:val="20"/>
          <w:szCs w:val="20"/>
        </w:rPr>
      </w:pPr>
      <w:r w:rsidRPr="00685112">
        <w:rPr>
          <w:rFonts w:ascii="Times New Roman" w:hAnsi="Times New Roman"/>
          <w:sz w:val="20"/>
          <w:szCs w:val="20"/>
        </w:rPr>
        <w:t>* Указывается один из вариантов: заявление о выдаче разрешения на ввод в эксплуатацию, заявление о внес</w:t>
      </w:r>
      <w:r w:rsidRPr="00685112">
        <w:rPr>
          <w:rFonts w:ascii="Times New Roman" w:hAnsi="Times New Roman"/>
          <w:sz w:val="20"/>
          <w:szCs w:val="20"/>
        </w:rPr>
        <w:t>е</w:t>
      </w:r>
      <w:r w:rsidRPr="00685112">
        <w:rPr>
          <w:rFonts w:ascii="Times New Roman" w:hAnsi="Times New Roman"/>
          <w:sz w:val="20"/>
          <w:szCs w:val="20"/>
        </w:rPr>
        <w:t>нии изменений в разрешение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№10</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pStyle w:val="aff0"/>
        <w:ind w:left="5670"/>
        <w:jc w:val="center"/>
        <w:rPr>
          <w:rFonts w:ascii="Times New Roman" w:hAnsi="Times New Roman"/>
          <w:sz w:val="20"/>
          <w:szCs w:val="20"/>
        </w:rPr>
      </w:pPr>
    </w:p>
    <w:p w:rsidR="00685112" w:rsidRPr="00685112" w:rsidRDefault="00685112" w:rsidP="00685112">
      <w:pPr>
        <w:pStyle w:val="aff0"/>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об отказе в выдаче дубликата разрешения на ввод объекта в эксплуатацию</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w:t>
      </w:r>
      <w:r w:rsidRPr="00685112">
        <w:rPr>
          <w:rFonts w:ascii="Times New Roman" w:hAnsi="Times New Roman" w:cs="Times New Roman"/>
          <w:bCs/>
          <w:sz w:val="20"/>
          <w:szCs w:val="20"/>
        </w:rPr>
        <w:t xml:space="preserve">о выдаче дубликата разрешения на ввод объекта в эксплуатацию </w:t>
      </w: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xml:space="preserve"> ______________ № ________________ принято (</w:t>
      </w:r>
      <w:proofErr w:type="gramStart"/>
      <w:r w:rsidRPr="00685112">
        <w:rPr>
          <w:rFonts w:ascii="Times New Roman" w:hAnsi="Times New Roman" w:cs="Times New Roman"/>
          <w:sz w:val="20"/>
          <w:szCs w:val="20"/>
        </w:rPr>
        <w:t>дата</w:t>
      </w:r>
      <w:proofErr w:type="gramEnd"/>
      <w:r w:rsidRPr="00685112">
        <w:rPr>
          <w:rFonts w:ascii="Times New Roman" w:hAnsi="Times New Roman" w:cs="Times New Roman"/>
          <w:sz w:val="20"/>
          <w:szCs w:val="20"/>
        </w:rPr>
        <w:t xml:space="preserve"> и номер регистрации)</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решение об отказе в выдаче дубликата разрешения на ввод объекта в эксплуатацию. </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827"/>
      </w:tblGrid>
      <w:tr w:rsidR="00685112" w:rsidRPr="00685112" w:rsidTr="00685112">
        <w:trPr>
          <w:trHeight w:val="871"/>
        </w:trPr>
        <w:tc>
          <w:tcPr>
            <w:tcW w:w="1276"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r w:rsidRPr="00685112">
              <w:rPr>
                <w:rFonts w:ascii="Times New Roman" w:hAnsi="Times New Roman" w:cs="Times New Roman"/>
                <w:sz w:val="20"/>
                <w:szCs w:val="20"/>
              </w:rPr>
              <w:t>Админи-стратив-ного</w:t>
            </w:r>
            <w:proofErr w:type="spellEnd"/>
            <w:r w:rsidRPr="00685112">
              <w:rPr>
                <w:rFonts w:ascii="Times New Roman" w:hAnsi="Times New Roman" w:cs="Times New Roman"/>
                <w:sz w:val="20"/>
                <w:szCs w:val="20"/>
              </w:rPr>
              <w:t xml:space="preserve"> регламента</w:t>
            </w:r>
          </w:p>
        </w:tc>
        <w:tc>
          <w:tcPr>
            <w:tcW w:w="4603"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для отказа в выдаче ду</w:t>
            </w:r>
            <w:r w:rsidRPr="00685112">
              <w:rPr>
                <w:rFonts w:ascii="Times New Roman" w:hAnsi="Times New Roman" w:cs="Times New Roman"/>
                <w:sz w:val="20"/>
                <w:szCs w:val="20"/>
              </w:rPr>
              <w:t>б</w:t>
            </w:r>
            <w:r w:rsidRPr="00685112">
              <w:rPr>
                <w:rFonts w:ascii="Times New Roman" w:hAnsi="Times New Roman" w:cs="Times New Roman"/>
                <w:sz w:val="20"/>
                <w:szCs w:val="20"/>
              </w:rPr>
              <w:t>ликата разрешения на ввод объекта в эксплуатацию в соответствии</w:t>
            </w:r>
            <w:proofErr w:type="gramEnd"/>
            <w:r w:rsidRPr="00685112">
              <w:rPr>
                <w:rFonts w:ascii="Times New Roman" w:hAnsi="Times New Roman" w:cs="Times New Roman"/>
                <w:sz w:val="20"/>
                <w:szCs w:val="20"/>
              </w:rPr>
              <w:t xml:space="preserve"> с Административным регламентом</w:t>
            </w:r>
          </w:p>
        </w:tc>
        <w:tc>
          <w:tcPr>
            <w:tcW w:w="3827"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 выдаче дубликата разрешения на ввод объекта в эксплуатацию</w:t>
            </w:r>
          </w:p>
        </w:tc>
      </w:tr>
      <w:tr w:rsidR="00685112" w:rsidRPr="00685112" w:rsidTr="00685112">
        <w:trPr>
          <w:trHeight w:val="884"/>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пункт 2.19.4</w:t>
            </w:r>
          </w:p>
        </w:tc>
        <w:tc>
          <w:tcPr>
            <w:tcW w:w="46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3827" w:type="dxa"/>
          </w:tcPr>
          <w:p w:rsidR="00685112" w:rsidRPr="00685112" w:rsidRDefault="00685112" w:rsidP="00685112">
            <w:pPr>
              <w:spacing w:after="0" w:line="240" w:lineRule="auto"/>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вывода</w:t>
            </w:r>
          </w:p>
        </w:tc>
      </w:tr>
    </w:tbl>
    <w:p w:rsidR="00685112" w:rsidRPr="00685112" w:rsidRDefault="00685112" w:rsidP="00685112">
      <w:pPr>
        <w:pStyle w:val="ConsPlusNonformat"/>
        <w:spacing w:before="120"/>
        <w:ind w:firstLine="709"/>
        <w:jc w:val="both"/>
        <w:rPr>
          <w:rFonts w:ascii="Times New Roman" w:hAnsi="Times New Roman" w:cs="Times New Roman"/>
        </w:rPr>
      </w:pPr>
      <w:r w:rsidRPr="00685112">
        <w:rPr>
          <w:rFonts w:ascii="Times New Roman" w:hAnsi="Times New Roman" w:cs="Times New Roman"/>
        </w:rPr>
        <w:t xml:space="preserve">Вы вправе повторно обратиться с заявлением </w:t>
      </w:r>
      <w:r w:rsidRPr="00685112">
        <w:rPr>
          <w:rFonts w:ascii="Times New Roman" w:hAnsi="Times New Roman" w:cs="Times New Roman"/>
          <w:bCs/>
        </w:rPr>
        <w:t>о выдаче дубликата разрешения на ввод объекта в эк</w:t>
      </w:r>
      <w:r w:rsidRPr="00685112">
        <w:rPr>
          <w:rFonts w:ascii="Times New Roman" w:hAnsi="Times New Roman" w:cs="Times New Roman"/>
          <w:bCs/>
        </w:rPr>
        <w:t>с</w:t>
      </w:r>
      <w:r w:rsidRPr="00685112">
        <w:rPr>
          <w:rFonts w:ascii="Times New Roman" w:hAnsi="Times New Roman" w:cs="Times New Roman"/>
          <w:bCs/>
        </w:rPr>
        <w:t xml:space="preserve">плуатацию </w:t>
      </w:r>
      <w:r w:rsidRPr="00685112">
        <w:rPr>
          <w:rFonts w:ascii="Times New Roman" w:hAnsi="Times New Roman" w:cs="Times New Roman"/>
        </w:rPr>
        <w:t>после устранения указанного нарушения.</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Данный отказ может быть обжалован в досудебном порядке путем направления жалобы в администр</w:t>
      </w:r>
      <w:r w:rsidRPr="00685112">
        <w:rPr>
          <w:rFonts w:ascii="Times New Roman" w:hAnsi="Times New Roman" w:cs="Times New Roman"/>
        </w:rPr>
        <w:t>а</w:t>
      </w:r>
      <w:r w:rsidRPr="00685112">
        <w:rPr>
          <w:rFonts w:ascii="Times New Roman" w:hAnsi="Times New Roman" w:cs="Times New Roman"/>
        </w:rPr>
        <w:t>цию Новомичуринского городского поселения, а также в судебном порядке.</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Дополнительно информируем:____________________________________.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685112" w:rsidRPr="00685112" w:rsidRDefault="00685112" w:rsidP="00685112">
      <w:pPr>
        <w:pStyle w:val="ConsPlusNonformat"/>
        <w:ind w:firstLine="708"/>
        <w:jc w:val="center"/>
        <w:rPr>
          <w:rFonts w:ascii="Times New Roman" w:hAnsi="Times New Roman" w:cs="Times New Roman"/>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before="12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spacing w:after="0" w:line="240" w:lineRule="auto"/>
        <w:rPr>
          <w:rFonts w:ascii="Times New Roman" w:eastAsia="Calibri" w:hAnsi="Times New Roman" w:cs="Times New Roman"/>
          <w:sz w:val="20"/>
          <w:szCs w:val="20"/>
        </w:rPr>
      </w:pPr>
    </w:p>
    <w:p w:rsidR="00685112" w:rsidRPr="00685112" w:rsidRDefault="00685112" w:rsidP="00685112">
      <w:pPr>
        <w:spacing w:after="0" w:line="240" w:lineRule="auto"/>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№11</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pStyle w:val="aff0"/>
        <w:ind w:left="5387"/>
        <w:jc w:val="center"/>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об отказе во внесении изменений в разрешение на ввод объекта в эксплуатацию</w:t>
      </w:r>
      <w:proofErr w:type="gramEnd"/>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об исправлении допущенных опечаток и ошибок </w:t>
      </w:r>
      <w:proofErr w:type="gramStart"/>
      <w:r w:rsidRPr="00685112">
        <w:rPr>
          <w:rFonts w:ascii="Times New Roman" w:hAnsi="Times New Roman" w:cs="Times New Roman"/>
          <w:sz w:val="20"/>
          <w:szCs w:val="20"/>
        </w:rPr>
        <w:t>в разрешении на ввод объекта в эксплуатацию от ________________ № _____________________ принято решение об отказе</w:t>
      </w:r>
      <w:proofErr w:type="gramEnd"/>
      <w:r w:rsidRPr="00685112">
        <w:rPr>
          <w:rFonts w:ascii="Times New Roman" w:hAnsi="Times New Roman" w:cs="Times New Roman"/>
          <w:sz w:val="20"/>
          <w:szCs w:val="20"/>
        </w:rPr>
        <w:t xml:space="preserve"> </w:t>
      </w:r>
    </w:p>
    <w:p w:rsidR="00685112" w:rsidRPr="00685112" w:rsidRDefault="00685112" w:rsidP="00685112">
      <w:pPr>
        <w:spacing w:after="0" w:line="240" w:lineRule="auto"/>
        <w:ind w:left="708" w:firstLine="708"/>
        <w:jc w:val="both"/>
        <w:rPr>
          <w:rFonts w:ascii="Times New Roman" w:hAnsi="Times New Roman" w:cs="Times New Roman"/>
          <w:sz w:val="20"/>
          <w:szCs w:val="20"/>
        </w:rPr>
      </w:pPr>
      <w:r w:rsidRPr="00685112">
        <w:rPr>
          <w:rFonts w:ascii="Times New Roman" w:hAnsi="Times New Roman" w:cs="Times New Roman"/>
          <w:sz w:val="20"/>
          <w:szCs w:val="20"/>
        </w:rPr>
        <w:t>(дата и номер регистрации)</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во внесении исправлений в разрешение на ввод объекта в эксплуатацию. </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827"/>
      </w:tblGrid>
      <w:tr w:rsidR="00685112" w:rsidRPr="00685112" w:rsidTr="00685112">
        <w:trPr>
          <w:trHeight w:val="871"/>
        </w:trPr>
        <w:tc>
          <w:tcPr>
            <w:tcW w:w="1276"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r w:rsidRPr="00685112">
              <w:rPr>
                <w:rFonts w:ascii="Times New Roman" w:hAnsi="Times New Roman" w:cs="Times New Roman"/>
                <w:sz w:val="20"/>
                <w:szCs w:val="20"/>
              </w:rPr>
              <w:t>Админи-стратив-ного</w:t>
            </w:r>
            <w:proofErr w:type="spellEnd"/>
            <w:r w:rsidRPr="00685112">
              <w:rPr>
                <w:rFonts w:ascii="Times New Roman" w:hAnsi="Times New Roman" w:cs="Times New Roman"/>
                <w:sz w:val="20"/>
                <w:szCs w:val="20"/>
              </w:rPr>
              <w:t xml:space="preserve"> регламента</w:t>
            </w:r>
          </w:p>
        </w:tc>
        <w:tc>
          <w:tcPr>
            <w:tcW w:w="4603"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 xml:space="preserve">для отказа во внесении исправлений в разрешение </w:t>
            </w:r>
            <w:r w:rsidRPr="00685112">
              <w:rPr>
                <w:rFonts w:ascii="Times New Roman" w:hAnsi="Times New Roman" w:cs="Times New Roman"/>
                <w:bCs/>
                <w:sz w:val="20"/>
                <w:szCs w:val="20"/>
              </w:rPr>
              <w:t>на ввод объекта в эк</w:t>
            </w:r>
            <w:r w:rsidRPr="00685112">
              <w:rPr>
                <w:rFonts w:ascii="Times New Roman" w:hAnsi="Times New Roman" w:cs="Times New Roman"/>
                <w:bCs/>
                <w:sz w:val="20"/>
                <w:szCs w:val="20"/>
              </w:rPr>
              <w:t>с</w:t>
            </w:r>
            <w:r w:rsidRPr="00685112">
              <w:rPr>
                <w:rFonts w:ascii="Times New Roman" w:hAnsi="Times New Roman" w:cs="Times New Roman"/>
                <w:bCs/>
                <w:sz w:val="20"/>
                <w:szCs w:val="20"/>
              </w:rPr>
              <w:t>плуатацию</w:t>
            </w:r>
            <w:proofErr w:type="gramEnd"/>
            <w:r w:rsidRPr="00685112">
              <w:rPr>
                <w:rFonts w:ascii="Times New Roman" w:hAnsi="Times New Roman" w:cs="Times New Roman"/>
                <w:bCs/>
                <w:sz w:val="20"/>
                <w:szCs w:val="20"/>
              </w:rPr>
              <w:t xml:space="preserve"> </w:t>
            </w:r>
            <w:r w:rsidRPr="00685112">
              <w:rPr>
                <w:rFonts w:ascii="Times New Roman" w:hAnsi="Times New Roman" w:cs="Times New Roman"/>
                <w:sz w:val="20"/>
                <w:szCs w:val="20"/>
              </w:rPr>
              <w:t>в соответствии с Административным регламентом</w:t>
            </w:r>
          </w:p>
        </w:tc>
        <w:tc>
          <w:tcPr>
            <w:tcW w:w="3827"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во внесении исправлений в разрешение на ввод объекта в эксплуатацию</w:t>
            </w:r>
          </w:p>
        </w:tc>
      </w:tr>
      <w:tr w:rsidR="00685112" w:rsidRPr="00685112" w:rsidTr="00685112">
        <w:trPr>
          <w:trHeight w:val="1020"/>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«а» пункта 2.47</w:t>
            </w:r>
          </w:p>
        </w:tc>
        <w:tc>
          <w:tcPr>
            <w:tcW w:w="46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382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вывода</w:t>
            </w:r>
          </w:p>
        </w:tc>
      </w:tr>
      <w:tr w:rsidR="00685112" w:rsidRPr="00685112" w:rsidTr="00685112">
        <w:trPr>
          <w:trHeight w:val="13"/>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подпункт </w:t>
            </w:r>
            <w:r w:rsidRPr="00685112">
              <w:rPr>
                <w:rFonts w:ascii="Times New Roman" w:hAnsi="Times New Roman" w:cs="Times New Roman"/>
                <w:sz w:val="20"/>
                <w:szCs w:val="20"/>
              </w:rPr>
              <w:lastRenderedPageBreak/>
              <w:t>«б» пункта 2.47</w:t>
            </w:r>
          </w:p>
        </w:tc>
        <w:tc>
          <w:tcPr>
            <w:tcW w:w="46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 xml:space="preserve">отсутствие опечаток и ошибок в разрешении на </w:t>
            </w:r>
            <w:r w:rsidRPr="00685112">
              <w:rPr>
                <w:rFonts w:ascii="Times New Roman" w:hAnsi="Times New Roman" w:cs="Times New Roman"/>
                <w:sz w:val="20"/>
                <w:szCs w:val="20"/>
              </w:rPr>
              <w:lastRenderedPageBreak/>
              <w:t>ввод объекта в эксплуатацию</w:t>
            </w:r>
          </w:p>
        </w:tc>
        <w:tc>
          <w:tcPr>
            <w:tcW w:w="382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lastRenderedPageBreak/>
              <w:t>Указываются основания такого вывода</w:t>
            </w:r>
          </w:p>
        </w:tc>
      </w:tr>
    </w:tbl>
    <w:p w:rsidR="00685112" w:rsidRPr="00685112" w:rsidRDefault="00685112" w:rsidP="00685112">
      <w:pPr>
        <w:pStyle w:val="ConsPlusNonformat"/>
        <w:spacing w:before="120"/>
        <w:ind w:firstLine="709"/>
        <w:jc w:val="both"/>
        <w:rPr>
          <w:rFonts w:ascii="Times New Roman" w:hAnsi="Times New Roman" w:cs="Times New Roman"/>
        </w:rPr>
      </w:pPr>
      <w:r w:rsidRPr="00685112">
        <w:rPr>
          <w:rFonts w:ascii="Times New Roman" w:hAnsi="Times New Roman" w:cs="Times New Roman"/>
        </w:rPr>
        <w:lastRenderedPageBreak/>
        <w:t>Вы вправе повторно обратиться с заявлением об исправлении допущенных опечаток и ошибок в ра</w:t>
      </w:r>
      <w:r w:rsidRPr="00685112">
        <w:rPr>
          <w:rFonts w:ascii="Times New Roman" w:hAnsi="Times New Roman" w:cs="Times New Roman"/>
        </w:rPr>
        <w:t>з</w:t>
      </w:r>
      <w:r w:rsidRPr="00685112">
        <w:rPr>
          <w:rFonts w:ascii="Times New Roman" w:hAnsi="Times New Roman" w:cs="Times New Roman"/>
        </w:rPr>
        <w:t>решении на ввод объекта в эксплуатацию после устранения указанных нарушений.</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Данный отказ может быть обжалован в досудебном порядке путем направления жалобы в администр</w:t>
      </w:r>
      <w:r w:rsidRPr="00685112">
        <w:rPr>
          <w:rFonts w:ascii="Times New Roman" w:hAnsi="Times New Roman" w:cs="Times New Roman"/>
        </w:rPr>
        <w:t>а</w:t>
      </w:r>
      <w:r w:rsidRPr="00685112">
        <w:rPr>
          <w:rFonts w:ascii="Times New Roman" w:hAnsi="Times New Roman" w:cs="Times New Roman"/>
        </w:rPr>
        <w:t>цию Новомичуринского городского поселения, а также в судебном порядке.</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Дополнительно информируем:</w:t>
      </w:r>
    </w:p>
    <w:p w:rsidR="00685112" w:rsidRPr="00685112" w:rsidRDefault="00685112" w:rsidP="00685112">
      <w:pPr>
        <w:pStyle w:val="ConsPlusNonformat"/>
        <w:jc w:val="both"/>
        <w:rPr>
          <w:rFonts w:ascii="Times New Roman" w:hAnsi="Times New Roman" w:cs="Times New Roman"/>
        </w:rPr>
      </w:pPr>
      <w:r w:rsidRPr="00685112">
        <w:rPr>
          <w:rFonts w:ascii="Times New Roman" w:hAnsi="Times New Roman" w:cs="Times New Roman"/>
        </w:rPr>
        <w:t>___________________________________________________________________.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во внесении исправлений в ра</w:t>
      </w:r>
      <w:r w:rsidRPr="00685112">
        <w:rPr>
          <w:rFonts w:ascii="Times New Roman" w:hAnsi="Times New Roman" w:cs="Times New Roman"/>
        </w:rPr>
        <w:t>з</w:t>
      </w:r>
      <w:r w:rsidRPr="00685112">
        <w:rPr>
          <w:rFonts w:ascii="Times New Roman" w:hAnsi="Times New Roman" w:cs="Times New Roman"/>
        </w:rPr>
        <w:t>решение на ввод объекта в эксплуатацию, а также иная дополнительная информация при наличии)</w:t>
      </w:r>
    </w:p>
    <w:p w:rsidR="00685112" w:rsidRPr="00685112" w:rsidRDefault="00685112" w:rsidP="00685112">
      <w:pPr>
        <w:pStyle w:val="ConsPlusNonformat"/>
        <w:ind w:firstLine="708"/>
        <w:jc w:val="center"/>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before="12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spacing w:before="120"/>
        <w:rPr>
          <w:rFonts w:ascii="Times New Roman" w:eastAsia="Calibri" w:hAnsi="Times New Roman" w:cs="Times New Roman"/>
          <w:sz w:val="20"/>
          <w:szCs w:val="20"/>
        </w:rPr>
      </w:pPr>
    </w:p>
    <w:p w:rsidR="00685112" w:rsidRPr="00685112" w:rsidRDefault="00F95BB9" w:rsidP="00685112">
      <w:pPr>
        <w:pStyle w:val="aff0"/>
        <w:ind w:left="5529"/>
        <w:jc w:val="right"/>
        <w:rPr>
          <w:rFonts w:ascii="Times New Roman" w:hAnsi="Times New Roman"/>
          <w:sz w:val="20"/>
          <w:szCs w:val="20"/>
        </w:rPr>
      </w:pPr>
      <w:r>
        <w:rPr>
          <w:rFonts w:ascii="Times New Roman" w:hAnsi="Times New Roman"/>
          <w:sz w:val="20"/>
          <w:szCs w:val="20"/>
        </w:rPr>
        <w:t>П</w:t>
      </w:r>
      <w:r w:rsidR="00685112" w:rsidRPr="00685112">
        <w:rPr>
          <w:rFonts w:ascii="Times New Roman" w:hAnsi="Times New Roman"/>
          <w:sz w:val="20"/>
          <w:szCs w:val="20"/>
        </w:rPr>
        <w:t>риложение №12</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pStyle w:val="aff0"/>
        <w:ind w:left="5670"/>
        <w:jc w:val="center"/>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об отказе во внесении исправлений в разрешение на ввод объекта в эксплуатацию</w:t>
      </w:r>
      <w:proofErr w:type="gramEnd"/>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xml:space="preserve"> _____ № ____</w:t>
      </w:r>
    </w:p>
    <w:p w:rsidR="00685112" w:rsidRPr="00685112" w:rsidRDefault="00685112" w:rsidP="00685112">
      <w:pPr>
        <w:spacing w:after="0" w:line="240" w:lineRule="auto"/>
        <w:ind w:left="5664" w:firstLine="708"/>
        <w:jc w:val="both"/>
        <w:rPr>
          <w:rFonts w:ascii="Times New Roman" w:hAnsi="Times New Roman" w:cs="Times New Roman"/>
          <w:sz w:val="20"/>
          <w:szCs w:val="20"/>
        </w:rPr>
      </w:pPr>
      <w:r w:rsidRPr="00685112">
        <w:rPr>
          <w:rFonts w:ascii="Times New Roman" w:hAnsi="Times New Roman" w:cs="Times New Roman"/>
          <w:sz w:val="20"/>
          <w:szCs w:val="20"/>
        </w:rPr>
        <w:t xml:space="preserve">           (дата и номер регистрации)</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принято решение </w:t>
      </w:r>
      <w:proofErr w:type="gramStart"/>
      <w:r w:rsidRPr="00685112">
        <w:rPr>
          <w:rFonts w:ascii="Times New Roman" w:hAnsi="Times New Roman" w:cs="Times New Roman"/>
          <w:sz w:val="20"/>
          <w:szCs w:val="20"/>
        </w:rPr>
        <w:t>об отказе во внесении исправлений в разрешение на ввод объекта в эксплуатацию</w:t>
      </w:r>
      <w:proofErr w:type="gramEnd"/>
      <w:r w:rsidRPr="00685112">
        <w:rPr>
          <w:rFonts w:ascii="Times New Roman" w:hAnsi="Times New Roman" w:cs="Times New Roman"/>
          <w:sz w:val="20"/>
          <w:szCs w:val="20"/>
        </w:rPr>
        <w:t xml:space="preserve">. </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103"/>
        <w:gridCol w:w="3402"/>
      </w:tblGrid>
      <w:tr w:rsidR="00685112" w:rsidRPr="00685112" w:rsidTr="00685112">
        <w:trPr>
          <w:trHeight w:val="1614"/>
        </w:trPr>
        <w:tc>
          <w:tcPr>
            <w:tcW w:w="1201"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proofErr w:type="gramStart"/>
            <w:r w:rsidRPr="00685112">
              <w:rPr>
                <w:rFonts w:ascii="Times New Roman" w:hAnsi="Times New Roman" w:cs="Times New Roman"/>
                <w:sz w:val="20"/>
                <w:szCs w:val="20"/>
              </w:rPr>
              <w:t>Админи</w:t>
            </w:r>
            <w:r w:rsidRPr="00685112">
              <w:rPr>
                <w:rFonts w:ascii="Times New Roman" w:hAnsi="Times New Roman" w:cs="Times New Roman"/>
                <w:sz w:val="20"/>
                <w:szCs w:val="20"/>
              </w:rPr>
              <w:softHyphen/>
              <w:t>стратив-ного</w:t>
            </w:r>
            <w:proofErr w:type="spellEnd"/>
            <w:proofErr w:type="gramEnd"/>
            <w:r w:rsidRPr="00685112">
              <w:rPr>
                <w:rFonts w:ascii="Times New Roman" w:hAnsi="Times New Roman" w:cs="Times New Roman"/>
                <w:sz w:val="20"/>
                <w:szCs w:val="20"/>
              </w:rPr>
              <w:t xml:space="preserve"> регл</w:t>
            </w:r>
            <w:r w:rsidRPr="00685112">
              <w:rPr>
                <w:rFonts w:ascii="Times New Roman" w:hAnsi="Times New Roman" w:cs="Times New Roman"/>
                <w:sz w:val="20"/>
                <w:szCs w:val="20"/>
              </w:rPr>
              <w:t>а</w:t>
            </w:r>
            <w:r w:rsidRPr="00685112">
              <w:rPr>
                <w:rFonts w:ascii="Times New Roman" w:hAnsi="Times New Roman" w:cs="Times New Roman"/>
                <w:sz w:val="20"/>
                <w:szCs w:val="20"/>
              </w:rPr>
              <w:t>мен</w:t>
            </w:r>
            <w:r w:rsidRPr="00685112">
              <w:rPr>
                <w:rFonts w:ascii="Times New Roman" w:hAnsi="Times New Roman" w:cs="Times New Roman"/>
                <w:sz w:val="20"/>
                <w:szCs w:val="20"/>
              </w:rPr>
              <w:softHyphen/>
              <w:t>та</w:t>
            </w:r>
          </w:p>
        </w:tc>
        <w:tc>
          <w:tcPr>
            <w:tcW w:w="5103"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для отказа во внесении испра</w:t>
            </w:r>
            <w:r w:rsidRPr="00685112">
              <w:rPr>
                <w:rFonts w:ascii="Times New Roman" w:hAnsi="Times New Roman" w:cs="Times New Roman"/>
                <w:sz w:val="20"/>
                <w:szCs w:val="20"/>
              </w:rPr>
              <w:t>в</w:t>
            </w:r>
            <w:r w:rsidRPr="00685112">
              <w:rPr>
                <w:rFonts w:ascii="Times New Roman" w:hAnsi="Times New Roman" w:cs="Times New Roman"/>
                <w:sz w:val="20"/>
                <w:szCs w:val="20"/>
              </w:rPr>
              <w:t>лений в разрешение на ввод объекта в эксплуатацию</w:t>
            </w:r>
            <w:proofErr w:type="gramEnd"/>
            <w:r w:rsidRPr="00685112">
              <w:rPr>
                <w:rFonts w:ascii="Times New Roman" w:hAnsi="Times New Roman" w:cs="Times New Roman"/>
                <w:sz w:val="20"/>
                <w:szCs w:val="20"/>
              </w:rPr>
              <w:t xml:space="preserve"> в соответствии с Административным регламентом</w:t>
            </w:r>
          </w:p>
        </w:tc>
        <w:tc>
          <w:tcPr>
            <w:tcW w:w="3402"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во внесении исправлений в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ние на ввод объекта в эксплуатацию</w:t>
            </w:r>
          </w:p>
        </w:tc>
      </w:tr>
      <w:tr w:rsidR="00685112" w:rsidRPr="00685112" w:rsidTr="00685112">
        <w:trPr>
          <w:trHeight w:val="1157"/>
        </w:trPr>
        <w:tc>
          <w:tcPr>
            <w:tcW w:w="1201"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подпункт «а» пункта 2.19.8.</w:t>
            </w:r>
          </w:p>
        </w:tc>
        <w:tc>
          <w:tcPr>
            <w:tcW w:w="51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3402"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w:t>
            </w:r>
            <w:r w:rsidRPr="00685112">
              <w:rPr>
                <w:rFonts w:ascii="Times New Roman" w:hAnsi="Times New Roman" w:cs="Times New Roman"/>
                <w:i/>
                <w:sz w:val="20"/>
                <w:szCs w:val="20"/>
              </w:rPr>
              <w:t>ы</w:t>
            </w:r>
            <w:r w:rsidRPr="00685112">
              <w:rPr>
                <w:rFonts w:ascii="Times New Roman" w:hAnsi="Times New Roman" w:cs="Times New Roman"/>
                <w:i/>
                <w:sz w:val="20"/>
                <w:szCs w:val="20"/>
              </w:rPr>
              <w:t>вода</w:t>
            </w:r>
          </w:p>
        </w:tc>
      </w:tr>
      <w:tr w:rsidR="00685112" w:rsidRPr="00685112" w:rsidTr="00685112">
        <w:trPr>
          <w:trHeight w:val="1188"/>
        </w:trPr>
        <w:tc>
          <w:tcPr>
            <w:tcW w:w="1201"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«б» пункта 2.19.8</w:t>
            </w:r>
          </w:p>
        </w:tc>
        <w:tc>
          <w:tcPr>
            <w:tcW w:w="51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отсутствие опечаток и ошибок в разрешении на ввод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в эксплуатацию</w:t>
            </w:r>
          </w:p>
        </w:tc>
        <w:tc>
          <w:tcPr>
            <w:tcW w:w="3402"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w:t>
            </w:r>
            <w:r w:rsidRPr="00685112">
              <w:rPr>
                <w:rFonts w:ascii="Times New Roman" w:hAnsi="Times New Roman" w:cs="Times New Roman"/>
                <w:i/>
                <w:sz w:val="20"/>
                <w:szCs w:val="20"/>
              </w:rPr>
              <w:t>ы</w:t>
            </w:r>
            <w:r w:rsidRPr="00685112">
              <w:rPr>
                <w:rFonts w:ascii="Times New Roman" w:hAnsi="Times New Roman" w:cs="Times New Roman"/>
                <w:i/>
                <w:sz w:val="20"/>
                <w:szCs w:val="20"/>
              </w:rPr>
              <w:t>вода</w:t>
            </w:r>
          </w:p>
        </w:tc>
      </w:tr>
    </w:tbl>
    <w:p w:rsidR="00685112" w:rsidRPr="00685112" w:rsidRDefault="00685112" w:rsidP="00685112">
      <w:pPr>
        <w:pStyle w:val="ConsPlusNonformat"/>
        <w:spacing w:before="120"/>
        <w:ind w:firstLine="709"/>
        <w:jc w:val="both"/>
        <w:rPr>
          <w:rFonts w:ascii="Times New Roman" w:hAnsi="Times New Roman" w:cs="Times New Roman"/>
        </w:rPr>
      </w:pPr>
      <w:r w:rsidRPr="00685112">
        <w:rPr>
          <w:rFonts w:ascii="Times New Roman" w:hAnsi="Times New Roman" w:cs="Times New Roman"/>
        </w:rPr>
        <w:t>Вы вправе повторно обратиться с заявлением об исправлении допущенных опечаток и ошибок в ра</w:t>
      </w:r>
      <w:r w:rsidRPr="00685112">
        <w:rPr>
          <w:rFonts w:ascii="Times New Roman" w:hAnsi="Times New Roman" w:cs="Times New Roman"/>
        </w:rPr>
        <w:t>з</w:t>
      </w:r>
      <w:r w:rsidRPr="00685112">
        <w:rPr>
          <w:rFonts w:ascii="Times New Roman" w:hAnsi="Times New Roman" w:cs="Times New Roman"/>
        </w:rPr>
        <w:t>решении на ввод объекта в эксплуатацию после устранения указанных нарушений.</w:t>
      </w:r>
    </w:p>
    <w:p w:rsidR="00685112" w:rsidRPr="00685112" w:rsidRDefault="00685112" w:rsidP="00685112">
      <w:pPr>
        <w:pStyle w:val="ConsPlusNonformat"/>
        <w:ind w:firstLine="708"/>
        <w:jc w:val="both"/>
        <w:rPr>
          <w:rFonts w:ascii="Times New Roman" w:hAnsi="Times New Roman" w:cs="Times New Roman"/>
        </w:rPr>
      </w:pPr>
      <w:proofErr w:type="gramStart"/>
      <w:r w:rsidRPr="00685112">
        <w:rPr>
          <w:rFonts w:ascii="Times New Roman" w:hAnsi="Times New Roman" w:cs="Times New Roman"/>
        </w:rPr>
        <w:t>Данный отказ может быть обжалован в досудебном порядке путем направления жалобы в _______________________________________, а также в судебном порядке.</w:t>
      </w:r>
      <w:proofErr w:type="gramEnd"/>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Дополнительно информируем:</w:t>
      </w:r>
    </w:p>
    <w:p w:rsidR="00685112" w:rsidRPr="00685112" w:rsidRDefault="00685112" w:rsidP="00685112">
      <w:pPr>
        <w:pStyle w:val="ConsPlusNonformat"/>
        <w:jc w:val="both"/>
        <w:rPr>
          <w:rFonts w:ascii="Times New Roman" w:hAnsi="Times New Roman" w:cs="Times New Roman"/>
        </w:rPr>
      </w:pPr>
      <w:r w:rsidRPr="00685112">
        <w:rPr>
          <w:rFonts w:ascii="Times New Roman" w:hAnsi="Times New Roman" w:cs="Times New Roman"/>
        </w:rPr>
        <w:t>______________________________________________________________________________________________________________________________________.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во внесении исправлений в ра</w:t>
      </w:r>
      <w:r w:rsidRPr="00685112">
        <w:rPr>
          <w:rFonts w:ascii="Times New Roman" w:hAnsi="Times New Roman" w:cs="Times New Roman"/>
        </w:rPr>
        <w:t>з</w:t>
      </w:r>
      <w:r w:rsidRPr="00685112">
        <w:rPr>
          <w:rFonts w:ascii="Times New Roman" w:hAnsi="Times New Roman" w:cs="Times New Roman"/>
        </w:rPr>
        <w:t>решение на ввод объекта в эксплуатацию, а также иная дополнительная информация при наличии)</w:t>
      </w:r>
    </w:p>
    <w:p w:rsidR="00685112" w:rsidRPr="00685112" w:rsidRDefault="00685112" w:rsidP="00685112">
      <w:pPr>
        <w:pStyle w:val="ConsPlusNonformat"/>
        <w:ind w:firstLine="708"/>
        <w:jc w:val="center"/>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FB1714" w:rsidRDefault="00685112" w:rsidP="00FB1714">
      <w:pPr>
        <w:spacing w:before="120" w:after="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FB1714" w:rsidRDefault="00685112" w:rsidP="00FB1714">
      <w:pPr>
        <w:pStyle w:val="aff0"/>
        <w:jc w:val="both"/>
        <w:rPr>
          <w:rFonts w:ascii="Times New Roman" w:hAnsi="Times New Roman"/>
          <w:sz w:val="20"/>
          <w:szCs w:val="20"/>
        </w:rPr>
      </w:pPr>
    </w:p>
    <w:p w:rsidR="00FB1714" w:rsidRDefault="00FB1714" w:rsidP="00FB171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FB1714" w:rsidRPr="00FB1714" w:rsidRDefault="00FB1714" w:rsidP="00FB1714">
      <w:pPr>
        <w:spacing w:after="0"/>
        <w:rPr>
          <w:rFonts w:ascii="Times New Roman" w:hAnsi="Times New Roman" w:cs="Times New Roman"/>
          <w:b/>
          <w:sz w:val="20"/>
          <w:szCs w:val="20"/>
        </w:rPr>
      </w:pPr>
      <w:r>
        <w:rPr>
          <w:rFonts w:ascii="Times New Roman" w:hAnsi="Times New Roman" w:cs="Times New Roman"/>
          <w:b/>
          <w:sz w:val="20"/>
          <w:szCs w:val="20"/>
        </w:rPr>
        <w:t>28декабря  2023года №394</w:t>
      </w:r>
      <w:r w:rsidRPr="003C3FCE">
        <w:rPr>
          <w:rFonts w:ascii="Times New Roman" w:hAnsi="Times New Roman" w:cs="Times New Roman"/>
          <w:b/>
          <w:sz w:val="20"/>
          <w:szCs w:val="20"/>
        </w:rPr>
        <w:t xml:space="preserve"> </w:t>
      </w:r>
      <w:r w:rsidRPr="00FB1714">
        <w:rPr>
          <w:rFonts w:ascii="Times New Roman" w:hAnsi="Times New Roman" w:cs="Times New Roman"/>
          <w:b/>
          <w:sz w:val="20"/>
          <w:szCs w:val="20"/>
        </w:rPr>
        <w:t>«Об утверждении Комплексного плана мероприятий, направленных на укре</w:t>
      </w:r>
      <w:r w:rsidRPr="00FB1714">
        <w:rPr>
          <w:rFonts w:ascii="Times New Roman" w:hAnsi="Times New Roman" w:cs="Times New Roman"/>
          <w:b/>
          <w:sz w:val="20"/>
          <w:szCs w:val="20"/>
        </w:rPr>
        <w:t>п</w:t>
      </w:r>
      <w:r w:rsidRPr="00FB1714">
        <w:rPr>
          <w:rFonts w:ascii="Times New Roman" w:hAnsi="Times New Roman" w:cs="Times New Roman"/>
          <w:b/>
          <w:sz w:val="20"/>
          <w:szCs w:val="20"/>
        </w:rPr>
        <w:t>ление гражданского единства, гармонизацию межнациональных отношений и этнокультурное развитие народов, проживающих на территории Новомичуринского городского поселения на 2024 г»</w:t>
      </w:r>
    </w:p>
    <w:p w:rsidR="00FB1714" w:rsidRDefault="00FB1714" w:rsidP="00FB1714">
      <w:pPr>
        <w:spacing w:after="0"/>
        <w:rPr>
          <w:rFonts w:ascii="Times New Roman" w:hAnsi="Times New Roman" w:cs="Times New Roman"/>
          <w:sz w:val="20"/>
          <w:szCs w:val="20"/>
        </w:rPr>
      </w:pPr>
      <w:r w:rsidRPr="00FB1714">
        <w:rPr>
          <w:rFonts w:ascii="Times New Roman" w:hAnsi="Times New Roman" w:cs="Times New Roman"/>
          <w:sz w:val="20"/>
          <w:szCs w:val="20"/>
        </w:rPr>
        <w:t xml:space="preserve">        В целях гармонизации межэтнических и межконфессиональных отношений, совершенствования методов профилактики межэтнических и межконфессиональных конфликтов на территории Новомичуринского горо</w:t>
      </w:r>
      <w:r w:rsidRPr="00FB1714">
        <w:rPr>
          <w:rFonts w:ascii="Times New Roman" w:hAnsi="Times New Roman" w:cs="Times New Roman"/>
          <w:sz w:val="20"/>
          <w:szCs w:val="20"/>
        </w:rPr>
        <w:t>д</w:t>
      </w:r>
      <w:r w:rsidRPr="00FB1714">
        <w:rPr>
          <w:rFonts w:ascii="Times New Roman" w:hAnsi="Times New Roman" w:cs="Times New Roman"/>
          <w:sz w:val="20"/>
          <w:szCs w:val="20"/>
        </w:rPr>
        <w:t xml:space="preserve">ского поселения, администрация муниципального образования - </w:t>
      </w:r>
      <w:proofErr w:type="spellStart"/>
      <w:r w:rsidRPr="00FB1714">
        <w:rPr>
          <w:rFonts w:ascii="Times New Roman" w:hAnsi="Times New Roman" w:cs="Times New Roman"/>
          <w:sz w:val="20"/>
          <w:szCs w:val="20"/>
        </w:rPr>
        <w:t>Новомичуринское</w:t>
      </w:r>
      <w:proofErr w:type="spellEnd"/>
      <w:r w:rsidRPr="00FB1714">
        <w:rPr>
          <w:rFonts w:ascii="Times New Roman" w:hAnsi="Times New Roman" w:cs="Times New Roman"/>
          <w:sz w:val="20"/>
          <w:szCs w:val="20"/>
        </w:rPr>
        <w:t xml:space="preserve"> городское поселение </w:t>
      </w:r>
    </w:p>
    <w:p w:rsidR="00FB1714" w:rsidRPr="00FB1714" w:rsidRDefault="00FB1714" w:rsidP="00FB1714">
      <w:pPr>
        <w:spacing w:after="0"/>
        <w:rPr>
          <w:rFonts w:ascii="Times New Roman" w:hAnsi="Times New Roman" w:cs="Times New Roman"/>
          <w:b/>
          <w:sz w:val="20"/>
          <w:szCs w:val="20"/>
        </w:rPr>
      </w:pPr>
      <w:proofErr w:type="gramStart"/>
      <w:r w:rsidRPr="00FB1714">
        <w:rPr>
          <w:rFonts w:ascii="Times New Roman" w:hAnsi="Times New Roman" w:cs="Times New Roman"/>
          <w:b/>
          <w:sz w:val="20"/>
          <w:szCs w:val="20"/>
        </w:rPr>
        <w:t>П</w:t>
      </w:r>
      <w:proofErr w:type="gramEnd"/>
      <w:r w:rsidRPr="00FB1714">
        <w:rPr>
          <w:rFonts w:ascii="Times New Roman" w:hAnsi="Times New Roman" w:cs="Times New Roman"/>
          <w:b/>
          <w:sz w:val="20"/>
          <w:szCs w:val="20"/>
        </w:rPr>
        <w:t xml:space="preserve"> О С Т А Н О В Л Я Е Т:</w:t>
      </w:r>
    </w:p>
    <w:p w:rsidR="00FB1714" w:rsidRPr="00FB1714" w:rsidRDefault="00FB1714" w:rsidP="00FB1714">
      <w:pPr>
        <w:spacing w:after="0"/>
        <w:jc w:val="both"/>
        <w:rPr>
          <w:rFonts w:ascii="Times New Roman" w:hAnsi="Times New Roman" w:cs="Times New Roman"/>
          <w:sz w:val="20"/>
          <w:szCs w:val="20"/>
        </w:rPr>
      </w:pPr>
      <w:r w:rsidRPr="00FB1714">
        <w:rPr>
          <w:rFonts w:ascii="Times New Roman" w:hAnsi="Times New Roman" w:cs="Times New Roman"/>
          <w:sz w:val="20"/>
          <w:szCs w:val="20"/>
        </w:rPr>
        <w:t xml:space="preserve">       1. Утвердить Комплексный план мероприятий, направленных на укрепление гражданского единства, га</w:t>
      </w:r>
      <w:r w:rsidRPr="00FB1714">
        <w:rPr>
          <w:rFonts w:ascii="Times New Roman" w:hAnsi="Times New Roman" w:cs="Times New Roman"/>
          <w:sz w:val="20"/>
          <w:szCs w:val="20"/>
        </w:rPr>
        <w:t>р</w:t>
      </w:r>
      <w:r w:rsidRPr="00FB1714">
        <w:rPr>
          <w:rFonts w:ascii="Times New Roman" w:hAnsi="Times New Roman" w:cs="Times New Roman"/>
          <w:sz w:val="20"/>
          <w:szCs w:val="20"/>
        </w:rPr>
        <w:t>монизацию межнациональных отношений и этнокультурное развитие народов, проживающих на территории Новомичуринского городского поселения на 2024 год.</w:t>
      </w:r>
    </w:p>
    <w:p w:rsidR="00FB1714" w:rsidRPr="00FB1714" w:rsidRDefault="00FB1714" w:rsidP="00FB1714">
      <w:pPr>
        <w:spacing w:after="0"/>
        <w:jc w:val="both"/>
        <w:rPr>
          <w:rFonts w:ascii="Times New Roman" w:hAnsi="Times New Roman" w:cs="Times New Roman"/>
          <w:sz w:val="20"/>
          <w:szCs w:val="20"/>
        </w:rPr>
      </w:pPr>
      <w:r w:rsidRPr="00FB1714">
        <w:rPr>
          <w:rFonts w:ascii="Times New Roman" w:hAnsi="Times New Roman" w:cs="Times New Roman"/>
          <w:sz w:val="20"/>
          <w:szCs w:val="20"/>
        </w:rPr>
        <w:t xml:space="preserve">       2. Общему отделу администрации </w:t>
      </w:r>
      <w:proofErr w:type="spellStart"/>
      <w:r w:rsidRPr="00FB1714">
        <w:rPr>
          <w:rFonts w:ascii="Times New Roman" w:hAnsi="Times New Roman" w:cs="Times New Roman"/>
          <w:sz w:val="20"/>
          <w:szCs w:val="20"/>
        </w:rPr>
        <w:t>Новомичуринское</w:t>
      </w:r>
      <w:proofErr w:type="spellEnd"/>
      <w:r w:rsidRPr="00FB1714">
        <w:rPr>
          <w:rFonts w:ascii="Times New Roman" w:hAnsi="Times New Roman" w:cs="Times New Roman"/>
          <w:sz w:val="20"/>
          <w:szCs w:val="20"/>
        </w:rPr>
        <w:t xml:space="preserve"> городское поселение </w:t>
      </w:r>
      <w:proofErr w:type="gramStart"/>
      <w:r w:rsidRPr="00FB1714">
        <w:rPr>
          <w:rFonts w:ascii="Times New Roman" w:hAnsi="Times New Roman" w:cs="Times New Roman"/>
          <w:sz w:val="20"/>
          <w:szCs w:val="20"/>
        </w:rPr>
        <w:t>разместить</w:t>
      </w:r>
      <w:proofErr w:type="gramEnd"/>
      <w:r w:rsidRPr="00FB1714">
        <w:rPr>
          <w:rFonts w:ascii="Times New Roman" w:hAnsi="Times New Roman" w:cs="Times New Roman"/>
          <w:sz w:val="20"/>
          <w:szCs w:val="20"/>
        </w:rPr>
        <w:t xml:space="preserve"> настоящее постано</w:t>
      </w:r>
      <w:r w:rsidRPr="00FB1714">
        <w:rPr>
          <w:rFonts w:ascii="Times New Roman" w:hAnsi="Times New Roman" w:cs="Times New Roman"/>
          <w:sz w:val="20"/>
          <w:szCs w:val="20"/>
        </w:rPr>
        <w:t>в</w:t>
      </w:r>
      <w:r w:rsidRPr="00FB1714">
        <w:rPr>
          <w:rFonts w:ascii="Times New Roman" w:hAnsi="Times New Roman" w:cs="Times New Roman"/>
          <w:sz w:val="20"/>
          <w:szCs w:val="20"/>
        </w:rPr>
        <w:t xml:space="preserve">ление на официальном сайте муниципального образования – </w:t>
      </w:r>
      <w:proofErr w:type="spellStart"/>
      <w:r w:rsidRPr="00FB1714">
        <w:rPr>
          <w:rFonts w:ascii="Times New Roman" w:hAnsi="Times New Roman" w:cs="Times New Roman"/>
          <w:sz w:val="20"/>
          <w:szCs w:val="20"/>
        </w:rPr>
        <w:t>Новомичуринское</w:t>
      </w:r>
      <w:proofErr w:type="spellEnd"/>
      <w:r w:rsidRPr="00FB1714">
        <w:rPr>
          <w:rFonts w:ascii="Times New Roman" w:hAnsi="Times New Roman" w:cs="Times New Roman"/>
          <w:sz w:val="20"/>
          <w:szCs w:val="20"/>
        </w:rPr>
        <w:t xml:space="preserve"> городское поселение. </w:t>
      </w:r>
    </w:p>
    <w:p w:rsidR="00FB1714" w:rsidRPr="00FB1714" w:rsidRDefault="00FB1714" w:rsidP="00FB1714">
      <w:pPr>
        <w:spacing w:after="0"/>
        <w:ind w:firstLine="567"/>
        <w:jc w:val="both"/>
        <w:rPr>
          <w:rFonts w:ascii="Times New Roman" w:hAnsi="Times New Roman" w:cs="Times New Roman"/>
          <w:sz w:val="20"/>
          <w:szCs w:val="20"/>
        </w:rPr>
      </w:pPr>
      <w:r w:rsidRPr="00FB1714">
        <w:rPr>
          <w:rFonts w:ascii="Times New Roman" w:hAnsi="Times New Roman" w:cs="Times New Roman"/>
          <w:sz w:val="20"/>
          <w:szCs w:val="20"/>
        </w:rPr>
        <w:t>3. Настоящее постановление вступает в силу с момента его официального опубликования.</w:t>
      </w:r>
    </w:p>
    <w:p w:rsidR="00FB1714" w:rsidRPr="00FB1714" w:rsidRDefault="00FB1714" w:rsidP="00FB1714">
      <w:pPr>
        <w:spacing w:after="0"/>
        <w:ind w:firstLine="567"/>
        <w:jc w:val="both"/>
        <w:rPr>
          <w:rFonts w:ascii="Times New Roman" w:hAnsi="Times New Roman" w:cs="Times New Roman"/>
          <w:sz w:val="20"/>
          <w:szCs w:val="20"/>
        </w:rPr>
      </w:pPr>
      <w:r w:rsidRPr="00FB1714">
        <w:rPr>
          <w:rFonts w:ascii="Times New Roman" w:hAnsi="Times New Roman" w:cs="Times New Roman"/>
          <w:sz w:val="20"/>
          <w:szCs w:val="20"/>
        </w:rPr>
        <w:t xml:space="preserve">4. </w:t>
      </w:r>
      <w:proofErr w:type="gramStart"/>
      <w:r w:rsidRPr="00FB1714">
        <w:rPr>
          <w:rFonts w:ascii="Times New Roman" w:hAnsi="Times New Roman" w:cs="Times New Roman"/>
          <w:sz w:val="20"/>
          <w:szCs w:val="20"/>
        </w:rPr>
        <w:t>Контроль за</w:t>
      </w:r>
      <w:proofErr w:type="gramEnd"/>
      <w:r w:rsidRPr="00FB1714">
        <w:rPr>
          <w:rFonts w:ascii="Times New Roman" w:hAnsi="Times New Roman" w:cs="Times New Roman"/>
          <w:sz w:val="20"/>
          <w:szCs w:val="20"/>
        </w:rPr>
        <w:t xml:space="preserve"> исполнением настоящего постановления оставляю за собой.</w:t>
      </w:r>
    </w:p>
    <w:p w:rsidR="00FB1714" w:rsidRPr="00FB1714" w:rsidRDefault="00FB1714" w:rsidP="00FB1714">
      <w:pPr>
        <w:spacing w:after="0"/>
        <w:jc w:val="both"/>
        <w:rPr>
          <w:rFonts w:ascii="Times New Roman" w:hAnsi="Times New Roman" w:cs="Times New Roman"/>
          <w:sz w:val="20"/>
          <w:szCs w:val="20"/>
        </w:rPr>
      </w:pPr>
    </w:p>
    <w:p w:rsidR="00FB1714" w:rsidRDefault="00FB1714" w:rsidP="00FB1714">
      <w:pPr>
        <w:spacing w:after="0"/>
        <w:jc w:val="both"/>
        <w:rPr>
          <w:rFonts w:ascii="Times New Roman" w:hAnsi="Times New Roman" w:cs="Times New Roman"/>
          <w:sz w:val="20"/>
          <w:szCs w:val="20"/>
        </w:rPr>
      </w:pPr>
      <w:r w:rsidRPr="00FB1714">
        <w:rPr>
          <w:rFonts w:ascii="Times New Roman" w:hAnsi="Times New Roman" w:cs="Times New Roman"/>
          <w:sz w:val="20"/>
          <w:szCs w:val="20"/>
        </w:rPr>
        <w:t>Глава администрации</w:t>
      </w:r>
      <w:r>
        <w:rPr>
          <w:rFonts w:ascii="Times New Roman" w:hAnsi="Times New Roman" w:cs="Times New Roman"/>
          <w:sz w:val="20"/>
          <w:szCs w:val="20"/>
        </w:rPr>
        <w:t xml:space="preserve">  </w:t>
      </w:r>
      <w:r w:rsidRPr="00FB1714">
        <w:rPr>
          <w:rFonts w:ascii="Times New Roman" w:hAnsi="Times New Roman" w:cs="Times New Roman"/>
          <w:sz w:val="20"/>
          <w:szCs w:val="20"/>
        </w:rPr>
        <w:t>Новомичуринского городского поселения                                 И.В. Кирьянов</w:t>
      </w:r>
    </w:p>
    <w:p w:rsidR="00FB1714" w:rsidRDefault="00FB1714" w:rsidP="00FB1714">
      <w:pPr>
        <w:spacing w:after="0"/>
        <w:jc w:val="both"/>
        <w:rPr>
          <w:rFonts w:ascii="Times New Roman" w:hAnsi="Times New Roman" w:cs="Times New Roman"/>
          <w:sz w:val="20"/>
          <w:szCs w:val="20"/>
        </w:rPr>
      </w:pPr>
    </w:p>
    <w:p w:rsidR="00FB1714" w:rsidRDefault="00FB1714" w:rsidP="00FB1714">
      <w:pPr>
        <w:spacing w:after="0"/>
        <w:jc w:val="both"/>
        <w:rPr>
          <w:rFonts w:ascii="Times New Roman" w:hAnsi="Times New Roman" w:cs="Times New Roman"/>
          <w:sz w:val="20"/>
          <w:szCs w:val="20"/>
        </w:rPr>
      </w:pPr>
    </w:p>
    <w:p w:rsidR="00FB1714" w:rsidRDefault="00FB1714" w:rsidP="00FB1714">
      <w:pPr>
        <w:spacing w:after="0"/>
        <w:jc w:val="both"/>
        <w:rPr>
          <w:rFonts w:ascii="Times New Roman" w:hAnsi="Times New Roman" w:cs="Times New Roman"/>
          <w:sz w:val="20"/>
          <w:szCs w:val="20"/>
        </w:rPr>
      </w:pPr>
    </w:p>
    <w:p w:rsidR="00FB1714" w:rsidRDefault="00FB1714" w:rsidP="00FB1714">
      <w:pPr>
        <w:spacing w:after="0"/>
        <w:jc w:val="both"/>
        <w:rPr>
          <w:rFonts w:ascii="Times New Roman" w:hAnsi="Times New Roman" w:cs="Times New Roman"/>
          <w:sz w:val="20"/>
          <w:szCs w:val="20"/>
        </w:rPr>
      </w:pPr>
    </w:p>
    <w:p w:rsidR="00FB1714" w:rsidRPr="00FB1714" w:rsidRDefault="00C45D6D" w:rsidP="00C45D6D">
      <w:pPr>
        <w:spacing w:after="0"/>
        <w:jc w:val="right"/>
        <w:rPr>
          <w:rFonts w:ascii="Times New Roman" w:hAnsi="Times New Roman" w:cs="Times New Roman"/>
          <w:sz w:val="20"/>
          <w:szCs w:val="20"/>
        </w:rPr>
      </w:pPr>
      <w:bookmarkStart w:id="35" w:name="_GoBack"/>
      <w:bookmarkEnd w:id="35"/>
      <w:r>
        <w:rPr>
          <w:rFonts w:ascii="Times New Roman" w:hAnsi="Times New Roman" w:cs="Times New Roman"/>
          <w:sz w:val="20"/>
          <w:szCs w:val="20"/>
        </w:rPr>
        <w:t xml:space="preserve">                                                                                                                                                                          </w:t>
      </w:r>
      <w:r w:rsidR="00FB1714" w:rsidRPr="00FB1714">
        <w:rPr>
          <w:rFonts w:ascii="Times New Roman" w:hAnsi="Times New Roman" w:cs="Times New Roman"/>
          <w:sz w:val="20"/>
          <w:szCs w:val="20"/>
        </w:rPr>
        <w:t>Приложение</w:t>
      </w:r>
    </w:p>
    <w:p w:rsidR="00FB1714" w:rsidRPr="00FB1714" w:rsidRDefault="00C45D6D" w:rsidP="00C45D6D">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FB1714" w:rsidRPr="00FB1714">
        <w:rPr>
          <w:rFonts w:ascii="Times New Roman" w:hAnsi="Times New Roman" w:cs="Times New Roman"/>
          <w:sz w:val="20"/>
          <w:szCs w:val="20"/>
        </w:rPr>
        <w:t>к постановлению администрации</w:t>
      </w:r>
    </w:p>
    <w:p w:rsidR="00FB1714" w:rsidRPr="00FB1714" w:rsidRDefault="00C45D6D" w:rsidP="00C45D6D">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FB1714" w:rsidRPr="00FB1714">
        <w:rPr>
          <w:rFonts w:ascii="Times New Roman" w:hAnsi="Times New Roman" w:cs="Times New Roman"/>
          <w:sz w:val="20"/>
          <w:szCs w:val="20"/>
        </w:rPr>
        <w:t>Новомичуринского городского поселения</w:t>
      </w:r>
    </w:p>
    <w:p w:rsidR="00FB1714" w:rsidRPr="00FB1714" w:rsidRDefault="00C45D6D" w:rsidP="00C45D6D">
      <w:pPr>
        <w:spacing w:after="0"/>
        <w:jc w:val="right"/>
        <w:rPr>
          <w:rFonts w:ascii="Times New Roman" w:hAnsi="Times New Roman" w:cs="Times New Roman"/>
          <w:sz w:val="20"/>
          <w:szCs w:val="20"/>
          <w:u w:val="single"/>
        </w:rPr>
      </w:pPr>
      <w:r>
        <w:rPr>
          <w:rFonts w:ascii="Times New Roman" w:hAnsi="Times New Roman" w:cs="Times New Roman"/>
          <w:sz w:val="20"/>
          <w:szCs w:val="20"/>
        </w:rPr>
        <w:t xml:space="preserve">                                                                                                                    </w:t>
      </w:r>
      <w:r w:rsidR="00FB1714" w:rsidRPr="00FB1714">
        <w:rPr>
          <w:rFonts w:ascii="Times New Roman" w:hAnsi="Times New Roman" w:cs="Times New Roman"/>
          <w:sz w:val="20"/>
          <w:szCs w:val="20"/>
        </w:rPr>
        <w:t>от «</w:t>
      </w:r>
      <w:r w:rsidR="00FB1714" w:rsidRPr="00FB1714">
        <w:rPr>
          <w:rFonts w:ascii="Times New Roman" w:hAnsi="Times New Roman" w:cs="Times New Roman"/>
          <w:sz w:val="20"/>
          <w:szCs w:val="20"/>
          <w:u w:val="single"/>
        </w:rPr>
        <w:t>28</w:t>
      </w:r>
      <w:r w:rsidR="00FB1714" w:rsidRPr="00FB1714">
        <w:rPr>
          <w:rFonts w:ascii="Times New Roman" w:hAnsi="Times New Roman" w:cs="Times New Roman"/>
          <w:sz w:val="20"/>
          <w:szCs w:val="20"/>
        </w:rPr>
        <w:t xml:space="preserve">» декабря 2023г. № </w:t>
      </w:r>
      <w:r w:rsidR="00FB1714" w:rsidRPr="00FB1714">
        <w:rPr>
          <w:rFonts w:ascii="Times New Roman" w:hAnsi="Times New Roman" w:cs="Times New Roman"/>
          <w:sz w:val="20"/>
          <w:szCs w:val="20"/>
          <w:u w:val="single"/>
        </w:rPr>
        <w:t>394</w:t>
      </w:r>
    </w:p>
    <w:p w:rsidR="00FB1714" w:rsidRPr="00FB1714" w:rsidRDefault="00FB1714" w:rsidP="00FB1714">
      <w:pPr>
        <w:spacing w:after="0"/>
        <w:jc w:val="right"/>
        <w:rPr>
          <w:rFonts w:ascii="Times New Roman" w:hAnsi="Times New Roman" w:cs="Times New Roman"/>
          <w:sz w:val="20"/>
          <w:szCs w:val="20"/>
        </w:rPr>
      </w:pPr>
    </w:p>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Комплексный план мероприятий, направленных на укрепление гражданского единства, гармонизацию межн</w:t>
      </w:r>
      <w:r w:rsidRPr="00FB1714">
        <w:rPr>
          <w:rFonts w:ascii="Times New Roman" w:hAnsi="Times New Roman" w:cs="Times New Roman"/>
          <w:sz w:val="20"/>
          <w:szCs w:val="20"/>
        </w:rPr>
        <w:t>а</w:t>
      </w:r>
      <w:r w:rsidRPr="00FB1714">
        <w:rPr>
          <w:rFonts w:ascii="Times New Roman" w:hAnsi="Times New Roman" w:cs="Times New Roman"/>
          <w:sz w:val="20"/>
          <w:szCs w:val="20"/>
        </w:rPr>
        <w:t>циональных отношений и этнокультурное развитие народов, проживающих на территории Новомичуринского городского поселения на 2024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533"/>
        <w:gridCol w:w="1760"/>
        <w:gridCol w:w="2945"/>
      </w:tblGrid>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lastRenderedPageBreak/>
              <w:t xml:space="preserve">№ </w:t>
            </w:r>
            <w:proofErr w:type="gramStart"/>
            <w:r w:rsidRPr="00FB1714">
              <w:rPr>
                <w:rFonts w:ascii="Times New Roman" w:hAnsi="Times New Roman" w:cs="Times New Roman"/>
                <w:sz w:val="20"/>
                <w:szCs w:val="20"/>
              </w:rPr>
              <w:t>п</w:t>
            </w:r>
            <w:proofErr w:type="gramEnd"/>
            <w:r w:rsidRPr="00FB1714">
              <w:rPr>
                <w:rFonts w:ascii="Times New Roman" w:hAnsi="Times New Roman" w:cs="Times New Roman"/>
                <w:sz w:val="20"/>
                <w:szCs w:val="20"/>
              </w:rPr>
              <w:t>/п</w:t>
            </w:r>
          </w:p>
        </w:tc>
        <w:tc>
          <w:tcPr>
            <w:tcW w:w="2307" w:type="pct"/>
          </w:tcPr>
          <w:p w:rsidR="00FB1714" w:rsidRPr="00FB1714" w:rsidRDefault="00FB1714" w:rsidP="00FB1714">
            <w:pPr>
              <w:rPr>
                <w:rFonts w:ascii="Times New Roman" w:hAnsi="Times New Roman" w:cs="Times New Roman"/>
                <w:sz w:val="20"/>
                <w:szCs w:val="20"/>
              </w:rPr>
            </w:pPr>
          </w:p>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Наименование мероприятия</w:t>
            </w:r>
          </w:p>
        </w:tc>
        <w:tc>
          <w:tcPr>
            <w:tcW w:w="900" w:type="pct"/>
          </w:tcPr>
          <w:p w:rsidR="00FB1714" w:rsidRPr="00FB1714" w:rsidRDefault="00FB1714" w:rsidP="00FB1714">
            <w:pPr>
              <w:jc w:val="center"/>
              <w:rPr>
                <w:rFonts w:ascii="Times New Roman" w:hAnsi="Times New Roman" w:cs="Times New Roman"/>
                <w:sz w:val="20"/>
                <w:szCs w:val="20"/>
              </w:rPr>
            </w:pPr>
          </w:p>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Срок проведения</w:t>
            </w:r>
          </w:p>
        </w:tc>
        <w:tc>
          <w:tcPr>
            <w:tcW w:w="1501" w:type="pct"/>
          </w:tcPr>
          <w:p w:rsidR="00FB1714" w:rsidRPr="00FB1714" w:rsidRDefault="00FB1714" w:rsidP="00FB1714">
            <w:pPr>
              <w:jc w:val="center"/>
              <w:rPr>
                <w:rFonts w:ascii="Times New Roman" w:hAnsi="Times New Roman" w:cs="Times New Roman"/>
                <w:sz w:val="20"/>
                <w:szCs w:val="20"/>
              </w:rPr>
            </w:pPr>
          </w:p>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Ответственные исполнители</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1</w:t>
            </w:r>
          </w:p>
        </w:tc>
        <w:tc>
          <w:tcPr>
            <w:tcW w:w="2307"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3</w:t>
            </w:r>
          </w:p>
        </w:tc>
        <w:tc>
          <w:tcPr>
            <w:tcW w:w="1501"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4</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p>
        </w:tc>
        <w:tc>
          <w:tcPr>
            <w:tcW w:w="4708" w:type="pct"/>
            <w:gridSpan w:val="3"/>
          </w:tcPr>
          <w:p w:rsidR="00FB1714" w:rsidRPr="00FB1714" w:rsidRDefault="00FB1714" w:rsidP="00FB1714">
            <w:pPr>
              <w:pStyle w:val="afd"/>
              <w:numPr>
                <w:ilvl w:val="0"/>
                <w:numId w:val="30"/>
              </w:numPr>
              <w:spacing w:after="0" w:line="240" w:lineRule="auto"/>
              <w:jc w:val="center"/>
              <w:rPr>
                <w:rFonts w:ascii="Times New Roman" w:hAnsi="Times New Roman" w:cs="Times New Roman"/>
                <w:b/>
                <w:sz w:val="20"/>
                <w:szCs w:val="20"/>
              </w:rPr>
            </w:pPr>
            <w:r w:rsidRPr="00FB1714">
              <w:rPr>
                <w:rFonts w:ascii="Times New Roman" w:hAnsi="Times New Roman" w:cs="Times New Roman"/>
                <w:b/>
                <w:sz w:val="20"/>
                <w:szCs w:val="20"/>
              </w:rPr>
              <w:t>Мероприятия по предотвращению возникновения конфликтных ситуаций</w:t>
            </w:r>
          </w:p>
          <w:p w:rsidR="00FB1714" w:rsidRPr="00FB1714" w:rsidRDefault="00FB1714" w:rsidP="00FB1714">
            <w:pPr>
              <w:ind w:left="360"/>
              <w:jc w:val="center"/>
              <w:rPr>
                <w:rFonts w:ascii="Times New Roman" w:hAnsi="Times New Roman" w:cs="Times New Roman"/>
                <w:b/>
                <w:sz w:val="20"/>
                <w:szCs w:val="20"/>
              </w:rPr>
            </w:pP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 xml:space="preserve"> 1.1.</w:t>
            </w:r>
          </w:p>
        </w:tc>
        <w:tc>
          <w:tcPr>
            <w:tcW w:w="2307"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Проведение разъяснительной работы с работод</w:t>
            </w:r>
            <w:r w:rsidRPr="00FB1714">
              <w:rPr>
                <w:rFonts w:ascii="Times New Roman" w:hAnsi="Times New Roman" w:cs="Times New Roman"/>
                <w:sz w:val="20"/>
                <w:szCs w:val="20"/>
              </w:rPr>
              <w:t>а</w:t>
            </w:r>
            <w:r w:rsidRPr="00FB1714">
              <w:rPr>
                <w:rFonts w:ascii="Times New Roman" w:hAnsi="Times New Roman" w:cs="Times New Roman"/>
                <w:sz w:val="20"/>
                <w:szCs w:val="20"/>
              </w:rPr>
              <w:t>телями, привлекающими иностранную рабочую силу по вопросам соблюдения норм миграцио</w:t>
            </w:r>
            <w:r w:rsidRPr="00FB1714">
              <w:rPr>
                <w:rFonts w:ascii="Times New Roman" w:hAnsi="Times New Roman" w:cs="Times New Roman"/>
                <w:sz w:val="20"/>
                <w:szCs w:val="20"/>
              </w:rPr>
              <w:t>н</w:t>
            </w:r>
            <w:r w:rsidRPr="00FB1714">
              <w:rPr>
                <w:rFonts w:ascii="Times New Roman" w:hAnsi="Times New Roman" w:cs="Times New Roman"/>
                <w:sz w:val="20"/>
                <w:szCs w:val="20"/>
              </w:rPr>
              <w:t>ного, трудового и налогового законодательства.</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в течение года</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Отделение по вопросам мигр</w:t>
            </w:r>
            <w:r w:rsidRPr="00FB1714">
              <w:rPr>
                <w:rFonts w:ascii="Times New Roman" w:hAnsi="Times New Roman" w:cs="Times New Roman"/>
                <w:sz w:val="20"/>
                <w:szCs w:val="20"/>
              </w:rPr>
              <w:t>а</w:t>
            </w:r>
            <w:r w:rsidRPr="00FB1714">
              <w:rPr>
                <w:rFonts w:ascii="Times New Roman" w:hAnsi="Times New Roman" w:cs="Times New Roman"/>
                <w:sz w:val="20"/>
                <w:szCs w:val="20"/>
              </w:rPr>
              <w:t xml:space="preserve">ции ОМВД России по </w:t>
            </w:r>
            <w:proofErr w:type="spellStart"/>
            <w:r w:rsidRPr="00FB1714">
              <w:rPr>
                <w:rFonts w:ascii="Times New Roman" w:hAnsi="Times New Roman" w:cs="Times New Roman"/>
                <w:sz w:val="20"/>
                <w:szCs w:val="20"/>
              </w:rPr>
              <w:t>Про</w:t>
            </w:r>
            <w:r w:rsidRPr="00FB1714">
              <w:rPr>
                <w:rFonts w:ascii="Times New Roman" w:hAnsi="Times New Roman" w:cs="Times New Roman"/>
                <w:sz w:val="20"/>
                <w:szCs w:val="20"/>
              </w:rPr>
              <w:t>н</w:t>
            </w:r>
            <w:r w:rsidRPr="00FB1714">
              <w:rPr>
                <w:rFonts w:ascii="Times New Roman" w:hAnsi="Times New Roman" w:cs="Times New Roman"/>
                <w:sz w:val="20"/>
                <w:szCs w:val="20"/>
              </w:rPr>
              <w:t>скому</w:t>
            </w:r>
            <w:proofErr w:type="spellEnd"/>
            <w:r w:rsidRPr="00FB1714">
              <w:rPr>
                <w:rFonts w:ascii="Times New Roman" w:hAnsi="Times New Roman" w:cs="Times New Roman"/>
                <w:sz w:val="20"/>
                <w:szCs w:val="20"/>
              </w:rPr>
              <w:t xml:space="preserve"> району (по согласов</w:t>
            </w:r>
            <w:r w:rsidRPr="00FB1714">
              <w:rPr>
                <w:rFonts w:ascii="Times New Roman" w:hAnsi="Times New Roman" w:cs="Times New Roman"/>
                <w:sz w:val="20"/>
                <w:szCs w:val="20"/>
              </w:rPr>
              <w:t>а</w:t>
            </w:r>
            <w:r w:rsidRPr="00FB1714">
              <w:rPr>
                <w:rFonts w:ascii="Times New Roman" w:hAnsi="Times New Roman" w:cs="Times New Roman"/>
                <w:sz w:val="20"/>
                <w:szCs w:val="20"/>
              </w:rPr>
              <w:t xml:space="preserve">нию) </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 xml:space="preserve"> 1.2.</w:t>
            </w:r>
          </w:p>
          <w:p w:rsidR="00FB1714" w:rsidRPr="00FB1714" w:rsidRDefault="00FB1714" w:rsidP="00FB1714">
            <w:pPr>
              <w:jc w:val="center"/>
              <w:rPr>
                <w:rFonts w:ascii="Times New Roman" w:hAnsi="Times New Roman" w:cs="Times New Roman"/>
                <w:sz w:val="20"/>
                <w:szCs w:val="20"/>
              </w:rPr>
            </w:pPr>
          </w:p>
        </w:tc>
        <w:tc>
          <w:tcPr>
            <w:tcW w:w="2307"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Осуществление профилактических мероприятий по противодействию незаконной миграции ин</w:t>
            </w:r>
            <w:r w:rsidRPr="00FB1714">
              <w:rPr>
                <w:rFonts w:ascii="Times New Roman" w:hAnsi="Times New Roman" w:cs="Times New Roman"/>
                <w:sz w:val="20"/>
                <w:szCs w:val="20"/>
              </w:rPr>
              <w:t>о</w:t>
            </w:r>
            <w:r w:rsidRPr="00FB1714">
              <w:rPr>
                <w:rFonts w:ascii="Times New Roman" w:hAnsi="Times New Roman" w:cs="Times New Roman"/>
                <w:sz w:val="20"/>
                <w:szCs w:val="20"/>
              </w:rPr>
              <w:t>странных граждан на территории Новомичури</w:t>
            </w:r>
            <w:r w:rsidRPr="00FB1714">
              <w:rPr>
                <w:rFonts w:ascii="Times New Roman" w:hAnsi="Times New Roman" w:cs="Times New Roman"/>
                <w:sz w:val="20"/>
                <w:szCs w:val="20"/>
              </w:rPr>
              <w:t>н</w:t>
            </w:r>
            <w:r w:rsidRPr="00FB1714">
              <w:rPr>
                <w:rFonts w:ascii="Times New Roman" w:hAnsi="Times New Roman" w:cs="Times New Roman"/>
                <w:sz w:val="20"/>
                <w:szCs w:val="20"/>
              </w:rPr>
              <w:t>ского городского поселения</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в течение года</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Отделение по вопросам мигр</w:t>
            </w:r>
            <w:r w:rsidRPr="00FB1714">
              <w:rPr>
                <w:rFonts w:ascii="Times New Roman" w:hAnsi="Times New Roman" w:cs="Times New Roman"/>
                <w:sz w:val="20"/>
                <w:szCs w:val="20"/>
              </w:rPr>
              <w:t>а</w:t>
            </w:r>
            <w:r w:rsidRPr="00FB1714">
              <w:rPr>
                <w:rFonts w:ascii="Times New Roman" w:hAnsi="Times New Roman" w:cs="Times New Roman"/>
                <w:sz w:val="20"/>
                <w:szCs w:val="20"/>
              </w:rPr>
              <w:t xml:space="preserve">ции ОМВД России по </w:t>
            </w:r>
            <w:proofErr w:type="spellStart"/>
            <w:r w:rsidRPr="00FB1714">
              <w:rPr>
                <w:rFonts w:ascii="Times New Roman" w:hAnsi="Times New Roman" w:cs="Times New Roman"/>
                <w:sz w:val="20"/>
                <w:szCs w:val="20"/>
              </w:rPr>
              <w:t>Про</w:t>
            </w:r>
            <w:r w:rsidRPr="00FB1714">
              <w:rPr>
                <w:rFonts w:ascii="Times New Roman" w:hAnsi="Times New Roman" w:cs="Times New Roman"/>
                <w:sz w:val="20"/>
                <w:szCs w:val="20"/>
              </w:rPr>
              <w:t>н</w:t>
            </w:r>
            <w:r w:rsidRPr="00FB1714">
              <w:rPr>
                <w:rFonts w:ascii="Times New Roman" w:hAnsi="Times New Roman" w:cs="Times New Roman"/>
                <w:sz w:val="20"/>
                <w:szCs w:val="20"/>
              </w:rPr>
              <w:t>скому</w:t>
            </w:r>
            <w:proofErr w:type="spellEnd"/>
            <w:r w:rsidRPr="00FB1714">
              <w:rPr>
                <w:rFonts w:ascii="Times New Roman" w:hAnsi="Times New Roman" w:cs="Times New Roman"/>
                <w:sz w:val="20"/>
                <w:szCs w:val="20"/>
              </w:rPr>
              <w:t xml:space="preserve"> району (по согласов</w:t>
            </w:r>
            <w:r w:rsidRPr="00FB1714">
              <w:rPr>
                <w:rFonts w:ascii="Times New Roman" w:hAnsi="Times New Roman" w:cs="Times New Roman"/>
                <w:sz w:val="20"/>
                <w:szCs w:val="20"/>
              </w:rPr>
              <w:t>а</w:t>
            </w:r>
            <w:r w:rsidRPr="00FB1714">
              <w:rPr>
                <w:rFonts w:ascii="Times New Roman" w:hAnsi="Times New Roman" w:cs="Times New Roman"/>
                <w:sz w:val="20"/>
                <w:szCs w:val="20"/>
              </w:rPr>
              <w:t xml:space="preserve">нию) </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1.3.</w:t>
            </w:r>
          </w:p>
        </w:tc>
        <w:tc>
          <w:tcPr>
            <w:tcW w:w="2307"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Проведение лекций, семинаров, занятий, спосо</w:t>
            </w:r>
            <w:r w:rsidRPr="00FB1714">
              <w:rPr>
                <w:rFonts w:ascii="Times New Roman" w:hAnsi="Times New Roman" w:cs="Times New Roman"/>
                <w:sz w:val="20"/>
                <w:szCs w:val="20"/>
              </w:rPr>
              <w:t>б</w:t>
            </w:r>
            <w:r w:rsidRPr="00FB1714">
              <w:rPr>
                <w:rFonts w:ascii="Times New Roman" w:hAnsi="Times New Roman" w:cs="Times New Roman"/>
                <w:sz w:val="20"/>
                <w:szCs w:val="20"/>
              </w:rPr>
              <w:t>ствующих развитию межэтнической и межко</w:t>
            </w:r>
            <w:r w:rsidRPr="00FB1714">
              <w:rPr>
                <w:rFonts w:ascii="Times New Roman" w:hAnsi="Times New Roman" w:cs="Times New Roman"/>
                <w:sz w:val="20"/>
                <w:szCs w:val="20"/>
              </w:rPr>
              <w:t>н</w:t>
            </w:r>
            <w:r w:rsidRPr="00FB1714">
              <w:rPr>
                <w:rFonts w:ascii="Times New Roman" w:hAnsi="Times New Roman" w:cs="Times New Roman"/>
                <w:sz w:val="20"/>
                <w:szCs w:val="20"/>
              </w:rPr>
              <w:t xml:space="preserve">фессиональной толерантности </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в течение года</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МОУ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СОШ №1» (по согласованию)</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МОУ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СОШ №2» (по согласованию)</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МОУ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СОШ №3» (по согласованию)</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1.4.</w:t>
            </w:r>
          </w:p>
          <w:p w:rsidR="00FB1714" w:rsidRPr="00FB1714" w:rsidRDefault="00FB1714" w:rsidP="00FB1714">
            <w:pPr>
              <w:jc w:val="center"/>
              <w:rPr>
                <w:rFonts w:ascii="Times New Roman" w:hAnsi="Times New Roman" w:cs="Times New Roman"/>
                <w:sz w:val="20"/>
                <w:szCs w:val="20"/>
              </w:rPr>
            </w:pP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 xml:space="preserve"> Проведение разъяснительной работы среди м</w:t>
            </w:r>
            <w:r w:rsidRPr="00FB1714">
              <w:rPr>
                <w:rFonts w:ascii="Times New Roman" w:hAnsi="Times New Roman" w:cs="Times New Roman"/>
                <w:sz w:val="20"/>
                <w:szCs w:val="20"/>
              </w:rPr>
              <w:t>о</w:t>
            </w:r>
            <w:r w:rsidRPr="00FB1714">
              <w:rPr>
                <w:rFonts w:ascii="Times New Roman" w:hAnsi="Times New Roman" w:cs="Times New Roman"/>
                <w:sz w:val="20"/>
                <w:szCs w:val="20"/>
              </w:rPr>
              <w:t>лодежи об уголовной и административной отве</w:t>
            </w:r>
            <w:r w:rsidRPr="00FB1714">
              <w:rPr>
                <w:rFonts w:ascii="Times New Roman" w:hAnsi="Times New Roman" w:cs="Times New Roman"/>
                <w:sz w:val="20"/>
                <w:szCs w:val="20"/>
              </w:rPr>
              <w:t>т</w:t>
            </w:r>
            <w:r w:rsidRPr="00FB1714">
              <w:rPr>
                <w:rFonts w:ascii="Times New Roman" w:hAnsi="Times New Roman" w:cs="Times New Roman"/>
                <w:sz w:val="20"/>
                <w:szCs w:val="20"/>
              </w:rPr>
              <w:t>ственности за экстремистскую деятельность</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в течение года</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 xml:space="preserve">ОМВД России по </w:t>
            </w:r>
            <w:proofErr w:type="spellStart"/>
            <w:r w:rsidRPr="00FB1714">
              <w:rPr>
                <w:rFonts w:ascii="Times New Roman" w:hAnsi="Times New Roman" w:cs="Times New Roman"/>
                <w:sz w:val="20"/>
                <w:szCs w:val="20"/>
              </w:rPr>
              <w:t>Пронскому</w:t>
            </w:r>
            <w:proofErr w:type="spellEnd"/>
            <w:r w:rsidRPr="00FB1714">
              <w:rPr>
                <w:rFonts w:ascii="Times New Roman" w:hAnsi="Times New Roman" w:cs="Times New Roman"/>
                <w:sz w:val="20"/>
                <w:szCs w:val="20"/>
              </w:rPr>
              <w:t xml:space="preserve"> району (по согласованию)</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1.5.</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Организация межведомственного обмена инфо</w:t>
            </w:r>
            <w:r w:rsidRPr="00FB1714">
              <w:rPr>
                <w:rFonts w:ascii="Times New Roman" w:hAnsi="Times New Roman" w:cs="Times New Roman"/>
                <w:sz w:val="20"/>
                <w:szCs w:val="20"/>
              </w:rPr>
              <w:t>р</w:t>
            </w:r>
            <w:r w:rsidRPr="00FB1714">
              <w:rPr>
                <w:rFonts w:ascii="Times New Roman" w:hAnsi="Times New Roman" w:cs="Times New Roman"/>
                <w:sz w:val="20"/>
                <w:szCs w:val="20"/>
              </w:rPr>
              <w:t>мацией о прибывающих на территорию Новом</w:t>
            </w:r>
            <w:r w:rsidRPr="00FB1714">
              <w:rPr>
                <w:rFonts w:ascii="Times New Roman" w:hAnsi="Times New Roman" w:cs="Times New Roman"/>
                <w:sz w:val="20"/>
                <w:szCs w:val="20"/>
              </w:rPr>
              <w:t>и</w:t>
            </w:r>
            <w:r w:rsidRPr="00FB1714">
              <w:rPr>
                <w:rFonts w:ascii="Times New Roman" w:hAnsi="Times New Roman" w:cs="Times New Roman"/>
                <w:sz w:val="20"/>
                <w:szCs w:val="20"/>
              </w:rPr>
              <w:t>чуринского городского поселения иностранных граждан</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постоянно</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Отделение по вопросам мигр</w:t>
            </w:r>
            <w:r w:rsidRPr="00FB1714">
              <w:rPr>
                <w:rFonts w:ascii="Times New Roman" w:hAnsi="Times New Roman" w:cs="Times New Roman"/>
                <w:sz w:val="20"/>
                <w:szCs w:val="20"/>
              </w:rPr>
              <w:t>а</w:t>
            </w:r>
            <w:r w:rsidRPr="00FB1714">
              <w:rPr>
                <w:rFonts w:ascii="Times New Roman" w:hAnsi="Times New Roman" w:cs="Times New Roman"/>
                <w:sz w:val="20"/>
                <w:szCs w:val="20"/>
              </w:rPr>
              <w:t xml:space="preserve">ции ОМВД России по </w:t>
            </w:r>
            <w:proofErr w:type="spellStart"/>
            <w:r w:rsidRPr="00FB1714">
              <w:rPr>
                <w:rFonts w:ascii="Times New Roman" w:hAnsi="Times New Roman" w:cs="Times New Roman"/>
                <w:sz w:val="20"/>
                <w:szCs w:val="20"/>
              </w:rPr>
              <w:t>Про</w:t>
            </w:r>
            <w:r w:rsidRPr="00FB1714">
              <w:rPr>
                <w:rFonts w:ascii="Times New Roman" w:hAnsi="Times New Roman" w:cs="Times New Roman"/>
                <w:sz w:val="20"/>
                <w:szCs w:val="20"/>
              </w:rPr>
              <w:t>н</w:t>
            </w:r>
            <w:r w:rsidRPr="00FB1714">
              <w:rPr>
                <w:rFonts w:ascii="Times New Roman" w:hAnsi="Times New Roman" w:cs="Times New Roman"/>
                <w:sz w:val="20"/>
                <w:szCs w:val="20"/>
              </w:rPr>
              <w:t>скому</w:t>
            </w:r>
            <w:proofErr w:type="spellEnd"/>
            <w:r w:rsidRPr="00FB1714">
              <w:rPr>
                <w:rFonts w:ascii="Times New Roman" w:hAnsi="Times New Roman" w:cs="Times New Roman"/>
                <w:sz w:val="20"/>
                <w:szCs w:val="20"/>
              </w:rPr>
              <w:t xml:space="preserve"> району (по согласов</w:t>
            </w:r>
            <w:r w:rsidRPr="00FB1714">
              <w:rPr>
                <w:rFonts w:ascii="Times New Roman" w:hAnsi="Times New Roman" w:cs="Times New Roman"/>
                <w:sz w:val="20"/>
                <w:szCs w:val="20"/>
              </w:rPr>
              <w:t>а</w:t>
            </w:r>
            <w:r w:rsidRPr="00FB1714">
              <w:rPr>
                <w:rFonts w:ascii="Times New Roman" w:hAnsi="Times New Roman" w:cs="Times New Roman"/>
                <w:sz w:val="20"/>
                <w:szCs w:val="20"/>
              </w:rPr>
              <w:t xml:space="preserve">нию) </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1.6.</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Проведение мероприятий по выявлению религ</w:t>
            </w:r>
            <w:r w:rsidRPr="00FB1714">
              <w:rPr>
                <w:rFonts w:ascii="Times New Roman" w:hAnsi="Times New Roman" w:cs="Times New Roman"/>
                <w:sz w:val="20"/>
                <w:szCs w:val="20"/>
              </w:rPr>
              <w:t>и</w:t>
            </w:r>
            <w:r w:rsidRPr="00FB1714">
              <w:rPr>
                <w:rFonts w:ascii="Times New Roman" w:hAnsi="Times New Roman" w:cs="Times New Roman"/>
                <w:sz w:val="20"/>
                <w:szCs w:val="20"/>
              </w:rPr>
              <w:t>озных и националистических групп экстремис</w:t>
            </w:r>
            <w:r w:rsidRPr="00FB1714">
              <w:rPr>
                <w:rFonts w:ascii="Times New Roman" w:hAnsi="Times New Roman" w:cs="Times New Roman"/>
                <w:sz w:val="20"/>
                <w:szCs w:val="20"/>
              </w:rPr>
              <w:t>т</w:t>
            </w:r>
            <w:r w:rsidRPr="00FB1714">
              <w:rPr>
                <w:rFonts w:ascii="Times New Roman" w:hAnsi="Times New Roman" w:cs="Times New Roman"/>
                <w:sz w:val="20"/>
                <w:szCs w:val="20"/>
              </w:rPr>
              <w:t>ской направленности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постоянно</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 xml:space="preserve">ОМВД России по </w:t>
            </w:r>
            <w:proofErr w:type="spellStart"/>
            <w:r w:rsidRPr="00FB1714">
              <w:rPr>
                <w:rFonts w:ascii="Times New Roman" w:hAnsi="Times New Roman" w:cs="Times New Roman"/>
                <w:sz w:val="20"/>
                <w:szCs w:val="20"/>
              </w:rPr>
              <w:t>Пронскому</w:t>
            </w:r>
            <w:proofErr w:type="spellEnd"/>
            <w:r w:rsidRPr="00FB1714">
              <w:rPr>
                <w:rFonts w:ascii="Times New Roman" w:hAnsi="Times New Roman" w:cs="Times New Roman"/>
                <w:sz w:val="20"/>
                <w:szCs w:val="20"/>
              </w:rPr>
              <w:t xml:space="preserve"> району (по согласованию)</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1.7.</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Создание видеоматериалов на темы межнаци</w:t>
            </w:r>
            <w:r w:rsidRPr="00FB1714">
              <w:rPr>
                <w:rFonts w:ascii="Times New Roman" w:hAnsi="Times New Roman" w:cs="Times New Roman"/>
                <w:sz w:val="20"/>
                <w:szCs w:val="20"/>
              </w:rPr>
              <w:t>о</w:t>
            </w:r>
            <w:r w:rsidRPr="00FB1714">
              <w:rPr>
                <w:rFonts w:ascii="Times New Roman" w:hAnsi="Times New Roman" w:cs="Times New Roman"/>
                <w:sz w:val="20"/>
                <w:szCs w:val="20"/>
              </w:rPr>
              <w:t>нальных отношений, пропагандирующих идеи толерантности, веротерпимости, межнационал</w:t>
            </w:r>
            <w:r w:rsidRPr="00FB1714">
              <w:rPr>
                <w:rFonts w:ascii="Times New Roman" w:hAnsi="Times New Roman" w:cs="Times New Roman"/>
                <w:sz w:val="20"/>
                <w:szCs w:val="20"/>
              </w:rPr>
              <w:t>ь</w:t>
            </w:r>
            <w:r w:rsidRPr="00FB1714">
              <w:rPr>
                <w:rFonts w:ascii="Times New Roman" w:hAnsi="Times New Roman" w:cs="Times New Roman"/>
                <w:sz w:val="20"/>
                <w:szCs w:val="20"/>
              </w:rPr>
              <w:t>ного мира и согласия</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в течение года</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ООО «ФРТ»</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p>
        </w:tc>
        <w:tc>
          <w:tcPr>
            <w:tcW w:w="4708" w:type="pct"/>
            <w:gridSpan w:val="3"/>
          </w:tcPr>
          <w:p w:rsidR="00FB1714" w:rsidRPr="00FB1714" w:rsidRDefault="00FB1714" w:rsidP="00FB1714">
            <w:pPr>
              <w:jc w:val="center"/>
              <w:rPr>
                <w:rFonts w:ascii="Times New Roman" w:hAnsi="Times New Roman" w:cs="Times New Roman"/>
                <w:b/>
                <w:sz w:val="20"/>
                <w:szCs w:val="20"/>
              </w:rPr>
            </w:pPr>
          </w:p>
          <w:p w:rsidR="00FB1714" w:rsidRPr="00FB1714" w:rsidRDefault="00FB1714" w:rsidP="00FB1714">
            <w:pPr>
              <w:pStyle w:val="afd"/>
              <w:numPr>
                <w:ilvl w:val="0"/>
                <w:numId w:val="30"/>
              </w:numPr>
              <w:spacing w:after="0" w:line="240" w:lineRule="auto"/>
              <w:jc w:val="center"/>
              <w:rPr>
                <w:rFonts w:ascii="Times New Roman" w:hAnsi="Times New Roman" w:cs="Times New Roman"/>
                <w:b/>
                <w:sz w:val="20"/>
                <w:szCs w:val="20"/>
              </w:rPr>
            </w:pPr>
            <w:r w:rsidRPr="00FB1714">
              <w:rPr>
                <w:rFonts w:ascii="Times New Roman" w:hAnsi="Times New Roman" w:cs="Times New Roman"/>
                <w:b/>
                <w:sz w:val="20"/>
                <w:szCs w:val="20"/>
              </w:rPr>
              <w:t>Мероприятия, направленные на воспитание толерантности среди населения</w:t>
            </w:r>
          </w:p>
          <w:p w:rsidR="00FB1714" w:rsidRPr="00FB1714" w:rsidRDefault="00FB1714" w:rsidP="00FB1714">
            <w:pPr>
              <w:ind w:left="360"/>
              <w:jc w:val="center"/>
              <w:rPr>
                <w:rFonts w:ascii="Times New Roman" w:hAnsi="Times New Roman" w:cs="Times New Roman"/>
                <w:b/>
                <w:sz w:val="20"/>
                <w:szCs w:val="20"/>
              </w:rPr>
            </w:pP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 xml:space="preserve">Новый год, Рождество Христово, Крещение </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январь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2.2.</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вывода войск из Афганистана</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февраль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lastRenderedPageBreak/>
              <w:t>2.3.</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Проведение праздничных мероприятий, посв</w:t>
            </w:r>
            <w:r w:rsidRPr="00FB1714">
              <w:rPr>
                <w:rFonts w:ascii="Times New Roman" w:hAnsi="Times New Roman" w:cs="Times New Roman"/>
                <w:sz w:val="20"/>
                <w:szCs w:val="20"/>
              </w:rPr>
              <w:t>я</w:t>
            </w:r>
            <w:r w:rsidRPr="00FB1714">
              <w:rPr>
                <w:rFonts w:ascii="Times New Roman" w:hAnsi="Times New Roman" w:cs="Times New Roman"/>
                <w:sz w:val="20"/>
                <w:szCs w:val="20"/>
              </w:rPr>
              <w:t>щенных Дню защитника Отечества</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февраль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2.4.</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Праздник «Широкая Масленица», кулинарный конкурс: Блинные фантазии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март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2.5.</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Цикл конкурсных программ «Играют дети на всей планете»</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в течение года</w:t>
            </w:r>
          </w:p>
        </w:tc>
        <w:tc>
          <w:tcPr>
            <w:tcW w:w="1501"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2.6.</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Международный женский день</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март 2024г.</w:t>
            </w:r>
          </w:p>
        </w:tc>
        <w:tc>
          <w:tcPr>
            <w:tcW w:w="1501"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2.7.</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Развлекательная программа «Весеннее настро</w:t>
            </w:r>
            <w:r w:rsidRPr="00FB1714">
              <w:rPr>
                <w:rFonts w:ascii="Times New Roman" w:hAnsi="Times New Roman" w:cs="Times New Roman"/>
                <w:sz w:val="20"/>
                <w:szCs w:val="20"/>
              </w:rPr>
              <w:t>е</w:t>
            </w:r>
            <w:r w:rsidRPr="00FB1714">
              <w:rPr>
                <w:rFonts w:ascii="Times New Roman" w:hAnsi="Times New Roman" w:cs="Times New Roman"/>
                <w:sz w:val="20"/>
                <w:szCs w:val="20"/>
              </w:rPr>
              <w:t>ние»</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апрель 2024г.</w:t>
            </w:r>
          </w:p>
        </w:tc>
        <w:tc>
          <w:tcPr>
            <w:tcW w:w="1501"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2.8.</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Победы, бессмертный полк</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май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p w:rsidR="00FB1714" w:rsidRPr="00FB1714" w:rsidRDefault="00FB1714" w:rsidP="00FB1714">
            <w:pPr>
              <w:rPr>
                <w:rFonts w:ascii="Times New Roman" w:hAnsi="Times New Roman" w:cs="Times New Roman"/>
                <w:sz w:val="20"/>
                <w:szCs w:val="20"/>
              </w:rPr>
            </w:pP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2.9.</w:t>
            </w:r>
          </w:p>
        </w:tc>
        <w:tc>
          <w:tcPr>
            <w:tcW w:w="2307" w:type="pct"/>
          </w:tcPr>
          <w:p w:rsidR="00FB1714" w:rsidRPr="00FB1714" w:rsidRDefault="00FB1714" w:rsidP="00FB1714">
            <w:pPr>
              <w:rPr>
                <w:rFonts w:ascii="Times New Roman" w:hAnsi="Times New Roman" w:cs="Times New Roman"/>
                <w:sz w:val="20"/>
                <w:szCs w:val="20"/>
              </w:rPr>
            </w:pPr>
            <w:proofErr w:type="spellStart"/>
            <w:r w:rsidRPr="00FB1714">
              <w:rPr>
                <w:rFonts w:ascii="Times New Roman" w:hAnsi="Times New Roman" w:cs="Times New Roman"/>
                <w:sz w:val="20"/>
                <w:szCs w:val="20"/>
              </w:rPr>
              <w:t>Новомичуринску</w:t>
            </w:r>
            <w:proofErr w:type="spellEnd"/>
            <w:r w:rsidRPr="00FB1714">
              <w:rPr>
                <w:rFonts w:ascii="Times New Roman" w:hAnsi="Times New Roman" w:cs="Times New Roman"/>
                <w:sz w:val="20"/>
                <w:szCs w:val="20"/>
              </w:rPr>
              <w:t xml:space="preserve"> 56 лет! </w:t>
            </w:r>
          </w:p>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города Новомичуринск)</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май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2.10.</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Международный день защиты детей</w:t>
            </w:r>
          </w:p>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Конкурс рисунка на асфальте: «Мир. Планета. Дети</w:t>
            </w:r>
            <w:proofErr w:type="gramStart"/>
            <w:r w:rsidRPr="00FB1714">
              <w:rPr>
                <w:rFonts w:ascii="Times New Roman" w:hAnsi="Times New Roman" w:cs="Times New Roman"/>
                <w:sz w:val="20"/>
                <w:szCs w:val="20"/>
              </w:rPr>
              <w:t xml:space="preserve">.» </w:t>
            </w:r>
            <w:proofErr w:type="gramEnd"/>
          </w:p>
          <w:p w:rsidR="00FB1714" w:rsidRPr="00FB1714" w:rsidRDefault="00FB1714" w:rsidP="00FB1714">
            <w:pPr>
              <w:widowControl w:val="0"/>
              <w:jc w:val="both"/>
              <w:rPr>
                <w:rFonts w:ascii="Times New Roman" w:hAnsi="Times New Roman" w:cs="Times New Roman"/>
                <w:sz w:val="20"/>
                <w:szCs w:val="20"/>
              </w:rPr>
            </w:pPr>
            <w:r w:rsidRPr="00FB1714">
              <w:rPr>
                <w:rFonts w:ascii="Times New Roman" w:hAnsi="Times New Roman" w:cs="Times New Roman"/>
                <w:sz w:val="20"/>
                <w:szCs w:val="20"/>
              </w:rPr>
              <w:t xml:space="preserve">Выставка детских рисунков «Мир глазами детей» </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июнь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p w:rsidR="00FB1714" w:rsidRPr="00FB1714" w:rsidRDefault="00FB1714" w:rsidP="00FB1714">
            <w:pPr>
              <w:jc w:val="both"/>
              <w:rPr>
                <w:rFonts w:ascii="Times New Roman" w:hAnsi="Times New Roman" w:cs="Times New Roman"/>
                <w:sz w:val="20"/>
                <w:szCs w:val="20"/>
              </w:rPr>
            </w:pP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2.11.</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России. Интерактивная площадка «Вместе мы сила». Развлекательная детская программа «Я и моя страна».</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июнь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2.12.</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молодежи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июнь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2.13.</w:t>
            </w:r>
          </w:p>
        </w:tc>
        <w:tc>
          <w:tcPr>
            <w:tcW w:w="2307" w:type="pct"/>
          </w:tcPr>
          <w:p w:rsidR="00FB1714" w:rsidRPr="00FB1714" w:rsidRDefault="00FB1714" w:rsidP="00FB1714">
            <w:pPr>
              <w:jc w:val="both"/>
              <w:outlineLvl w:val="0"/>
              <w:rPr>
                <w:rFonts w:ascii="Times New Roman" w:hAnsi="Times New Roman" w:cs="Times New Roman"/>
                <w:sz w:val="20"/>
                <w:szCs w:val="20"/>
              </w:rPr>
            </w:pPr>
            <w:r w:rsidRPr="00FB1714">
              <w:rPr>
                <w:rFonts w:ascii="Times New Roman" w:hAnsi="Times New Roman" w:cs="Times New Roman"/>
                <w:sz w:val="20"/>
                <w:szCs w:val="20"/>
              </w:rPr>
              <w:t>Беседа «Терроризм – зло против человечества» (профилактика терроризма, воспитание толеран</w:t>
            </w:r>
            <w:r w:rsidRPr="00FB1714">
              <w:rPr>
                <w:rFonts w:ascii="Times New Roman" w:hAnsi="Times New Roman" w:cs="Times New Roman"/>
                <w:sz w:val="20"/>
                <w:szCs w:val="20"/>
              </w:rPr>
              <w:t>т</w:t>
            </w:r>
            <w:r w:rsidRPr="00FB1714">
              <w:rPr>
                <w:rFonts w:ascii="Times New Roman" w:hAnsi="Times New Roman" w:cs="Times New Roman"/>
                <w:sz w:val="20"/>
                <w:szCs w:val="20"/>
              </w:rPr>
              <w:t>ности и терпимости).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июль 2024г.</w:t>
            </w:r>
          </w:p>
        </w:tc>
        <w:tc>
          <w:tcPr>
            <w:tcW w:w="1501"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2.14.</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памяти и скорби. Свеча памяти и скорби. Митинг</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июнь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2.15.</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семьи, любви и верности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июль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2.16.</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Цикл игровых программ «Игры разных народов»</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в течение года</w:t>
            </w:r>
          </w:p>
        </w:tc>
        <w:tc>
          <w:tcPr>
            <w:tcW w:w="1501"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2.17.</w:t>
            </w:r>
          </w:p>
        </w:tc>
        <w:tc>
          <w:tcPr>
            <w:tcW w:w="2307"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color w:val="000000"/>
                <w:sz w:val="20"/>
                <w:szCs w:val="20"/>
              </w:rPr>
              <w:t>Викторина «Главный символ России» (ко Дню Государственного флага Российской Федерации).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август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2.19.</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знаний «Приключения Незнайки»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сентябрь 2024</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lastRenderedPageBreak/>
              <w:t>2.20.</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Акция «Дети против терроризма»</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сентябрь 2024</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2.21.</w:t>
            </w:r>
          </w:p>
        </w:tc>
        <w:tc>
          <w:tcPr>
            <w:tcW w:w="2307"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color w:val="000000"/>
                <w:sz w:val="20"/>
                <w:szCs w:val="20"/>
              </w:rPr>
              <w:t>Час правовой культуры «Твои права от «А» до «Я».</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октябрь 2024</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2.21</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Проведение праздничных мероприятий, посв</w:t>
            </w:r>
            <w:r w:rsidRPr="00FB1714">
              <w:rPr>
                <w:rFonts w:ascii="Times New Roman" w:hAnsi="Times New Roman" w:cs="Times New Roman"/>
                <w:sz w:val="20"/>
                <w:szCs w:val="20"/>
              </w:rPr>
              <w:t>я</w:t>
            </w:r>
            <w:r w:rsidRPr="00FB1714">
              <w:rPr>
                <w:rFonts w:ascii="Times New Roman" w:hAnsi="Times New Roman" w:cs="Times New Roman"/>
                <w:sz w:val="20"/>
                <w:szCs w:val="20"/>
              </w:rPr>
              <w:t>щенных Дню народного единства «Мы вместе». Поезд дружбы.</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ноябрь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2.22.</w:t>
            </w:r>
          </w:p>
        </w:tc>
        <w:tc>
          <w:tcPr>
            <w:tcW w:w="2307" w:type="pct"/>
          </w:tcPr>
          <w:p w:rsidR="00FB1714" w:rsidRPr="00FB1714" w:rsidRDefault="00FB1714" w:rsidP="00FB1714">
            <w:pPr>
              <w:rPr>
                <w:rFonts w:ascii="Times New Roman" w:hAnsi="Times New Roman" w:cs="Times New Roman"/>
                <w:sz w:val="20"/>
                <w:szCs w:val="20"/>
              </w:rPr>
            </w:pPr>
            <w:r w:rsidRPr="00FB1714">
              <w:rPr>
                <w:rFonts w:ascii="Times New Roman" w:hAnsi="Times New Roman" w:cs="Times New Roman"/>
                <w:sz w:val="20"/>
                <w:szCs w:val="20"/>
              </w:rPr>
              <w:t>День матери</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ноябрь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«ДК «Энергетик»</w:t>
            </w:r>
          </w:p>
        </w:tc>
      </w:tr>
      <w:tr w:rsidR="00FB1714" w:rsidRPr="00FB1714" w:rsidTr="00FB1714">
        <w:tc>
          <w:tcPr>
            <w:tcW w:w="292"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2.23.</w:t>
            </w:r>
          </w:p>
        </w:tc>
        <w:tc>
          <w:tcPr>
            <w:tcW w:w="2307"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Викторина «Гарант свободы человека и гражд</w:t>
            </w:r>
            <w:r w:rsidRPr="00FB1714">
              <w:rPr>
                <w:rFonts w:ascii="Times New Roman" w:hAnsi="Times New Roman" w:cs="Times New Roman"/>
                <w:sz w:val="20"/>
                <w:szCs w:val="20"/>
              </w:rPr>
              <w:t>а</w:t>
            </w:r>
            <w:r w:rsidRPr="00FB1714">
              <w:rPr>
                <w:rFonts w:ascii="Times New Roman" w:hAnsi="Times New Roman" w:cs="Times New Roman"/>
                <w:sz w:val="20"/>
                <w:szCs w:val="20"/>
              </w:rPr>
              <w:t>нина» (ко Дню Конституции).</w:t>
            </w:r>
            <w:r w:rsidRPr="00FB1714">
              <w:rPr>
                <w:rFonts w:ascii="Times New Roman" w:hAnsi="Times New Roman" w:cs="Times New Roman"/>
                <w:color w:val="000000"/>
                <w:sz w:val="20"/>
                <w:szCs w:val="20"/>
              </w:rPr>
              <w:t xml:space="preserve"> </w:t>
            </w:r>
          </w:p>
        </w:tc>
        <w:tc>
          <w:tcPr>
            <w:tcW w:w="900" w:type="pct"/>
          </w:tcPr>
          <w:p w:rsidR="00FB1714" w:rsidRPr="00FB1714" w:rsidRDefault="00FB1714" w:rsidP="00FB1714">
            <w:pPr>
              <w:jc w:val="center"/>
              <w:rPr>
                <w:rFonts w:ascii="Times New Roman" w:hAnsi="Times New Roman" w:cs="Times New Roman"/>
                <w:sz w:val="20"/>
                <w:szCs w:val="20"/>
              </w:rPr>
            </w:pPr>
            <w:r w:rsidRPr="00FB1714">
              <w:rPr>
                <w:rFonts w:ascii="Times New Roman" w:hAnsi="Times New Roman" w:cs="Times New Roman"/>
                <w:sz w:val="20"/>
                <w:szCs w:val="20"/>
              </w:rPr>
              <w:t>декабрь 2024г.</w:t>
            </w:r>
          </w:p>
        </w:tc>
        <w:tc>
          <w:tcPr>
            <w:tcW w:w="1501" w:type="pct"/>
          </w:tcPr>
          <w:p w:rsidR="00FB1714" w:rsidRPr="00FB1714" w:rsidRDefault="00FB1714" w:rsidP="00FB1714">
            <w:pPr>
              <w:jc w:val="both"/>
              <w:rPr>
                <w:rFonts w:ascii="Times New Roman" w:hAnsi="Times New Roman" w:cs="Times New Roman"/>
                <w:sz w:val="20"/>
                <w:szCs w:val="20"/>
              </w:rPr>
            </w:pPr>
            <w:r w:rsidRPr="00FB1714">
              <w:rPr>
                <w:rFonts w:ascii="Times New Roman" w:hAnsi="Times New Roman" w:cs="Times New Roman"/>
                <w:sz w:val="20"/>
                <w:szCs w:val="20"/>
              </w:rPr>
              <w:t>МБУК «</w:t>
            </w:r>
            <w:proofErr w:type="spellStart"/>
            <w:r w:rsidRPr="00FB1714">
              <w:rPr>
                <w:rFonts w:ascii="Times New Roman" w:hAnsi="Times New Roman" w:cs="Times New Roman"/>
                <w:sz w:val="20"/>
                <w:szCs w:val="20"/>
              </w:rPr>
              <w:t>Новомичуринская</w:t>
            </w:r>
            <w:proofErr w:type="spellEnd"/>
            <w:r w:rsidRPr="00FB1714">
              <w:rPr>
                <w:rFonts w:ascii="Times New Roman" w:hAnsi="Times New Roman" w:cs="Times New Roman"/>
                <w:sz w:val="20"/>
                <w:szCs w:val="20"/>
              </w:rPr>
              <w:t xml:space="preserve"> г</w:t>
            </w:r>
            <w:r w:rsidRPr="00FB1714">
              <w:rPr>
                <w:rFonts w:ascii="Times New Roman" w:hAnsi="Times New Roman" w:cs="Times New Roman"/>
                <w:sz w:val="20"/>
                <w:szCs w:val="20"/>
              </w:rPr>
              <w:t>о</w:t>
            </w:r>
            <w:r w:rsidRPr="00FB1714">
              <w:rPr>
                <w:rFonts w:ascii="Times New Roman" w:hAnsi="Times New Roman" w:cs="Times New Roman"/>
                <w:sz w:val="20"/>
                <w:szCs w:val="20"/>
              </w:rPr>
              <w:t>родская библиотека»</w:t>
            </w:r>
          </w:p>
        </w:tc>
      </w:tr>
    </w:tbl>
    <w:p w:rsidR="00FB1714" w:rsidRPr="00F0264B" w:rsidRDefault="00FB1714" w:rsidP="00FB1714">
      <w:pPr>
        <w:rPr>
          <w:sz w:val="28"/>
          <w:szCs w:val="28"/>
        </w:rPr>
      </w:pPr>
    </w:p>
    <w:sectPr w:rsidR="00FB1714" w:rsidRPr="00F0264B" w:rsidSect="0057589F">
      <w:footerReference w:type="default" r:id="rId7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14" w:rsidRDefault="00FB1714" w:rsidP="00567567">
      <w:pPr>
        <w:spacing w:after="0" w:line="240" w:lineRule="auto"/>
      </w:pPr>
      <w:r>
        <w:separator/>
      </w:r>
    </w:p>
  </w:endnote>
  <w:endnote w:type="continuationSeparator" w:id="0">
    <w:p w:rsidR="00FB1714" w:rsidRDefault="00FB1714"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14" w:rsidRDefault="00FB1714">
    <w:pPr>
      <w:rPr>
        <w:sz w:val="2"/>
        <w:szCs w:val="2"/>
      </w:rPr>
    </w:pPr>
    <w:r>
      <w:rPr>
        <w:noProof/>
        <w:lang w:eastAsia="ru-RU"/>
      </w:rPr>
      <mc:AlternateContent>
        <mc:Choice Requires="wps">
          <w:drawing>
            <wp:anchor distT="0" distB="0" distL="63500" distR="63500" simplePos="0" relativeHeight="251659264" behindDoc="1" locked="0" layoutInCell="1" allowOverlap="1" wp14:anchorId="7EA2B93A" wp14:editId="43A8D1BE">
              <wp:simplePos x="0" y="0"/>
              <wp:positionH relativeFrom="page">
                <wp:posOffset>542925</wp:posOffset>
              </wp:positionH>
              <wp:positionV relativeFrom="page">
                <wp:posOffset>6995160</wp:posOffset>
              </wp:positionV>
              <wp:extent cx="9552305" cy="13843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305" cy="138430"/>
                      </a:xfrm>
                      <a:prstGeom prst="rect">
                        <a:avLst/>
                      </a:prstGeom>
                      <a:noFill/>
                      <a:ln>
                        <a:noFill/>
                      </a:ln>
                    </wps:spPr>
                    <wps:txbx>
                      <w:txbxContent>
                        <w:p w:rsidR="00FB1714" w:rsidRDefault="00FB1714">
                          <w:pPr>
                            <w:tabs>
                              <w:tab w:val="right" w:pos="10003"/>
                              <w:tab w:val="right" w:pos="15043"/>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42.75pt;margin-top:550.8pt;width:752.15pt;height:10.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" filled="f" stroked="f">
              <v:textbox style="mso-fit-shape-to-text:t" inset="0,0,0,0">
                <w:txbxContent>
                  <w:p w:rsidR="00FB1714" w:rsidRDefault="00FB1714">
                    <w:pPr>
                      <w:tabs>
                        <w:tab w:val="right" w:pos="10003"/>
                        <w:tab w:val="right" w:pos="15043"/>
                      </w:tabs>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14" w:rsidRDefault="00FB1714" w:rsidP="00567567">
      <w:pPr>
        <w:spacing w:after="0" w:line="240" w:lineRule="auto"/>
      </w:pPr>
      <w:r>
        <w:separator/>
      </w:r>
    </w:p>
  </w:footnote>
  <w:footnote w:type="continuationSeparator" w:id="0">
    <w:p w:rsidR="00FB1714" w:rsidRDefault="00FB1714"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14" w:rsidRDefault="00FB1714">
    <w:pPr>
      <w:pStyle w:val="a3"/>
    </w:pPr>
  </w:p>
  <w:p w:rsidR="00FB1714" w:rsidRDefault="00FB1714">
    <w:pPr>
      <w:pStyle w:val="a3"/>
    </w:pPr>
  </w:p>
  <w:p w:rsidR="00FB1714" w:rsidRDefault="00FB1714">
    <w:pPr>
      <w:pStyle w:val="a3"/>
    </w:pPr>
    <w:r>
      <w:t xml:space="preserve">           </w:t>
    </w:r>
  </w:p>
  <w:p w:rsidR="00FB1714" w:rsidRDefault="00FB1714">
    <w:pPr>
      <w:pStyle w:val="a3"/>
    </w:pPr>
    <w:r>
      <w:t xml:space="preserve">                                         Муниципальный вестник № 58 от 28.12.2023г.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14" w:rsidRDefault="00FB1714">
    <w:pPr>
      <w:pStyle w:val="a3"/>
    </w:pPr>
    <w:r>
      <w:t xml:space="preserve">                                            Муниципальный вестник № 58 от 28.12.2023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5C3409"/>
    <w:multiLevelType w:val="hybridMultilevel"/>
    <w:tmpl w:val="4C945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4CA2160"/>
    <w:multiLevelType w:val="hybridMultilevel"/>
    <w:tmpl w:val="98B0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A24479"/>
    <w:multiLevelType w:val="multilevel"/>
    <w:tmpl w:val="55CE2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47"/>
  </w:num>
  <w:num w:numId="3">
    <w:abstractNumId w:val="34"/>
  </w:num>
  <w:num w:numId="4">
    <w:abstractNumId w:val="46"/>
  </w:num>
  <w:num w:numId="5">
    <w:abstractNumId w:val="44"/>
  </w:num>
  <w:num w:numId="6">
    <w:abstractNumId w:val="39"/>
  </w:num>
  <w:num w:numId="7">
    <w:abstractNumId w:val="51"/>
  </w:num>
  <w:num w:numId="8">
    <w:abstractNumId w:val="30"/>
  </w:num>
  <w:num w:numId="9">
    <w:abstractNumId w:val="45"/>
  </w:num>
  <w:num w:numId="10">
    <w:abstractNumId w:val="27"/>
  </w:num>
  <w:num w:numId="11">
    <w:abstractNumId w:val="42"/>
  </w:num>
  <w:num w:numId="12">
    <w:abstractNumId w:val="24"/>
  </w:num>
  <w:num w:numId="13">
    <w:abstractNumId w:val="37"/>
  </w:num>
  <w:num w:numId="14">
    <w:abstractNumId w:val="38"/>
  </w:num>
  <w:num w:numId="15">
    <w:abstractNumId w:val="36"/>
  </w:num>
  <w:num w:numId="16">
    <w:abstractNumId w:val="49"/>
  </w:num>
  <w:num w:numId="17">
    <w:abstractNumId w:val="32"/>
  </w:num>
  <w:num w:numId="18">
    <w:abstractNumId w:val="48"/>
  </w:num>
  <w:num w:numId="19">
    <w:abstractNumId w:val="33"/>
  </w:num>
  <w:num w:numId="20">
    <w:abstractNumId w:val="35"/>
  </w:num>
  <w:num w:numId="21">
    <w:abstractNumId w:val="23"/>
  </w:num>
  <w:num w:numId="22">
    <w:abstractNumId w:val="26"/>
  </w:num>
  <w:num w:numId="23">
    <w:abstractNumId w:val="43"/>
  </w:num>
  <w:num w:numId="24">
    <w:abstractNumId w:val="50"/>
  </w:num>
  <w:num w:numId="25">
    <w:abstractNumId w:val="25"/>
  </w:num>
  <w:num w:numId="26">
    <w:abstractNumId w:val="31"/>
  </w:num>
  <w:num w:numId="27">
    <w:abstractNumId w:val="28"/>
  </w:num>
  <w:num w:numId="28">
    <w:abstractNumId w:val="29"/>
  </w:num>
  <w:num w:numId="29">
    <w:abstractNumId w:val="22"/>
  </w:num>
  <w:num w:numId="30">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mailMerge>
    <w:mainDocumentType w:val="formLetters"/>
    <w:dataType w:val="textFile"/>
    <w:activeRecord w:val="-1"/>
  </w:mailMerge>
  <w:defaultTabStop w:val="708"/>
  <w:autoHyphenation/>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1D2"/>
    <w:rsid w:val="0001159F"/>
    <w:rsid w:val="000148BF"/>
    <w:rsid w:val="0001553D"/>
    <w:rsid w:val="000200F8"/>
    <w:rsid w:val="00020D77"/>
    <w:rsid w:val="0003087A"/>
    <w:rsid w:val="00031A3B"/>
    <w:rsid w:val="000326C7"/>
    <w:rsid w:val="0003710E"/>
    <w:rsid w:val="0004011A"/>
    <w:rsid w:val="00040438"/>
    <w:rsid w:val="00042220"/>
    <w:rsid w:val="0004310B"/>
    <w:rsid w:val="00044083"/>
    <w:rsid w:val="000459C7"/>
    <w:rsid w:val="0004673A"/>
    <w:rsid w:val="000469B4"/>
    <w:rsid w:val="00047619"/>
    <w:rsid w:val="000538A4"/>
    <w:rsid w:val="000542D2"/>
    <w:rsid w:val="00054B48"/>
    <w:rsid w:val="000563C2"/>
    <w:rsid w:val="000565F7"/>
    <w:rsid w:val="00056A42"/>
    <w:rsid w:val="0005778C"/>
    <w:rsid w:val="0006118C"/>
    <w:rsid w:val="00062701"/>
    <w:rsid w:val="00073CEF"/>
    <w:rsid w:val="000754E2"/>
    <w:rsid w:val="00076100"/>
    <w:rsid w:val="00081386"/>
    <w:rsid w:val="0008294E"/>
    <w:rsid w:val="00083E6D"/>
    <w:rsid w:val="000841F3"/>
    <w:rsid w:val="00085FE2"/>
    <w:rsid w:val="00086B47"/>
    <w:rsid w:val="00086C87"/>
    <w:rsid w:val="000872F5"/>
    <w:rsid w:val="00090299"/>
    <w:rsid w:val="00091BB7"/>
    <w:rsid w:val="0009531C"/>
    <w:rsid w:val="00095DB3"/>
    <w:rsid w:val="00096168"/>
    <w:rsid w:val="00096C72"/>
    <w:rsid w:val="00097257"/>
    <w:rsid w:val="0009797D"/>
    <w:rsid w:val="000A1BAF"/>
    <w:rsid w:val="000A40A0"/>
    <w:rsid w:val="000B02A1"/>
    <w:rsid w:val="000B041F"/>
    <w:rsid w:val="000B128C"/>
    <w:rsid w:val="000B17AF"/>
    <w:rsid w:val="000B5CA4"/>
    <w:rsid w:val="000B7031"/>
    <w:rsid w:val="000B77BF"/>
    <w:rsid w:val="000B7A5B"/>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5AB"/>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3645"/>
    <w:rsid w:val="00104868"/>
    <w:rsid w:val="001048CB"/>
    <w:rsid w:val="00104AF2"/>
    <w:rsid w:val="001078E8"/>
    <w:rsid w:val="00110119"/>
    <w:rsid w:val="00110965"/>
    <w:rsid w:val="0011234A"/>
    <w:rsid w:val="00113D6A"/>
    <w:rsid w:val="00113F34"/>
    <w:rsid w:val="00114AF8"/>
    <w:rsid w:val="00116E43"/>
    <w:rsid w:val="00120A1F"/>
    <w:rsid w:val="00124A52"/>
    <w:rsid w:val="00125ECE"/>
    <w:rsid w:val="001303B6"/>
    <w:rsid w:val="00136281"/>
    <w:rsid w:val="00137163"/>
    <w:rsid w:val="00137B7D"/>
    <w:rsid w:val="00141AD4"/>
    <w:rsid w:val="00142CE3"/>
    <w:rsid w:val="00143784"/>
    <w:rsid w:val="0014511C"/>
    <w:rsid w:val="0015069B"/>
    <w:rsid w:val="0015069D"/>
    <w:rsid w:val="0015178E"/>
    <w:rsid w:val="0015202C"/>
    <w:rsid w:val="00152D87"/>
    <w:rsid w:val="001557B1"/>
    <w:rsid w:val="00155B93"/>
    <w:rsid w:val="001562FD"/>
    <w:rsid w:val="00156997"/>
    <w:rsid w:val="00160DA3"/>
    <w:rsid w:val="0016154A"/>
    <w:rsid w:val="001628F5"/>
    <w:rsid w:val="0016473F"/>
    <w:rsid w:val="001703BF"/>
    <w:rsid w:val="001734FE"/>
    <w:rsid w:val="0017410B"/>
    <w:rsid w:val="00174B8D"/>
    <w:rsid w:val="001751AA"/>
    <w:rsid w:val="00175402"/>
    <w:rsid w:val="0017548C"/>
    <w:rsid w:val="00175D32"/>
    <w:rsid w:val="00176760"/>
    <w:rsid w:val="0017749A"/>
    <w:rsid w:val="00182ED8"/>
    <w:rsid w:val="00183C8A"/>
    <w:rsid w:val="00184104"/>
    <w:rsid w:val="001911BE"/>
    <w:rsid w:val="001A2CD8"/>
    <w:rsid w:val="001A31D2"/>
    <w:rsid w:val="001A413E"/>
    <w:rsid w:val="001A5D24"/>
    <w:rsid w:val="001A6313"/>
    <w:rsid w:val="001A7299"/>
    <w:rsid w:val="001A7985"/>
    <w:rsid w:val="001B1309"/>
    <w:rsid w:val="001B2BF6"/>
    <w:rsid w:val="001B2E13"/>
    <w:rsid w:val="001B3CBC"/>
    <w:rsid w:val="001B5459"/>
    <w:rsid w:val="001B64A5"/>
    <w:rsid w:val="001B713D"/>
    <w:rsid w:val="001C1C54"/>
    <w:rsid w:val="001C2D56"/>
    <w:rsid w:val="001C4BAE"/>
    <w:rsid w:val="001C5ADC"/>
    <w:rsid w:val="001C5D6B"/>
    <w:rsid w:val="001D079D"/>
    <w:rsid w:val="001D17F5"/>
    <w:rsid w:val="001D3584"/>
    <w:rsid w:val="001D43CB"/>
    <w:rsid w:val="001D7413"/>
    <w:rsid w:val="001D7A1B"/>
    <w:rsid w:val="001E0E7C"/>
    <w:rsid w:val="001E11F4"/>
    <w:rsid w:val="001E2843"/>
    <w:rsid w:val="001E5AB2"/>
    <w:rsid w:val="001E5C3B"/>
    <w:rsid w:val="001E6061"/>
    <w:rsid w:val="001F0178"/>
    <w:rsid w:val="001F017F"/>
    <w:rsid w:val="001F0762"/>
    <w:rsid w:val="001F165D"/>
    <w:rsid w:val="001F291A"/>
    <w:rsid w:val="001F78BF"/>
    <w:rsid w:val="0020086C"/>
    <w:rsid w:val="00203CD7"/>
    <w:rsid w:val="00204816"/>
    <w:rsid w:val="00206AD2"/>
    <w:rsid w:val="00211C0D"/>
    <w:rsid w:val="00211C77"/>
    <w:rsid w:val="002158EB"/>
    <w:rsid w:val="0021630C"/>
    <w:rsid w:val="0021702D"/>
    <w:rsid w:val="002215F3"/>
    <w:rsid w:val="002255BD"/>
    <w:rsid w:val="0023116B"/>
    <w:rsid w:val="00231853"/>
    <w:rsid w:val="00234314"/>
    <w:rsid w:val="00234654"/>
    <w:rsid w:val="0023762D"/>
    <w:rsid w:val="00240B75"/>
    <w:rsid w:val="0024199B"/>
    <w:rsid w:val="00242EDC"/>
    <w:rsid w:val="0024342D"/>
    <w:rsid w:val="00243C06"/>
    <w:rsid w:val="00246959"/>
    <w:rsid w:val="002478EA"/>
    <w:rsid w:val="00247A0F"/>
    <w:rsid w:val="00247A7A"/>
    <w:rsid w:val="00255B95"/>
    <w:rsid w:val="00256324"/>
    <w:rsid w:val="00260A31"/>
    <w:rsid w:val="0026281A"/>
    <w:rsid w:val="00262A63"/>
    <w:rsid w:val="002658CC"/>
    <w:rsid w:val="00270773"/>
    <w:rsid w:val="002732E4"/>
    <w:rsid w:val="00273C22"/>
    <w:rsid w:val="00274852"/>
    <w:rsid w:val="00277DAD"/>
    <w:rsid w:val="002831E6"/>
    <w:rsid w:val="0028414D"/>
    <w:rsid w:val="002845FB"/>
    <w:rsid w:val="00285E03"/>
    <w:rsid w:val="00292755"/>
    <w:rsid w:val="00295670"/>
    <w:rsid w:val="00296754"/>
    <w:rsid w:val="002A0F2E"/>
    <w:rsid w:val="002A109F"/>
    <w:rsid w:val="002A4227"/>
    <w:rsid w:val="002A47FC"/>
    <w:rsid w:val="002A579E"/>
    <w:rsid w:val="002A7168"/>
    <w:rsid w:val="002B0073"/>
    <w:rsid w:val="002B1486"/>
    <w:rsid w:val="002B1EE6"/>
    <w:rsid w:val="002B2DDE"/>
    <w:rsid w:val="002B49A1"/>
    <w:rsid w:val="002B660E"/>
    <w:rsid w:val="002B73EF"/>
    <w:rsid w:val="002C03C1"/>
    <w:rsid w:val="002C0FF7"/>
    <w:rsid w:val="002C13CB"/>
    <w:rsid w:val="002C2079"/>
    <w:rsid w:val="002C2BB2"/>
    <w:rsid w:val="002C4948"/>
    <w:rsid w:val="002C514A"/>
    <w:rsid w:val="002C7924"/>
    <w:rsid w:val="002D051F"/>
    <w:rsid w:val="002D082F"/>
    <w:rsid w:val="002D15C8"/>
    <w:rsid w:val="002D3440"/>
    <w:rsid w:val="002D7866"/>
    <w:rsid w:val="002E0012"/>
    <w:rsid w:val="002E1A49"/>
    <w:rsid w:val="002E28A8"/>
    <w:rsid w:val="002E352C"/>
    <w:rsid w:val="002E6168"/>
    <w:rsid w:val="002F0953"/>
    <w:rsid w:val="002F4106"/>
    <w:rsid w:val="002F45F7"/>
    <w:rsid w:val="002F6C26"/>
    <w:rsid w:val="0030143E"/>
    <w:rsid w:val="00301637"/>
    <w:rsid w:val="00301A14"/>
    <w:rsid w:val="003048C8"/>
    <w:rsid w:val="00304F47"/>
    <w:rsid w:val="0031134F"/>
    <w:rsid w:val="003116BD"/>
    <w:rsid w:val="0031195F"/>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3484F"/>
    <w:rsid w:val="0033690D"/>
    <w:rsid w:val="00340BCE"/>
    <w:rsid w:val="003418C3"/>
    <w:rsid w:val="00342440"/>
    <w:rsid w:val="00342528"/>
    <w:rsid w:val="00342A2A"/>
    <w:rsid w:val="00344C7D"/>
    <w:rsid w:val="00345AFC"/>
    <w:rsid w:val="00346BE9"/>
    <w:rsid w:val="00347A83"/>
    <w:rsid w:val="00351DDD"/>
    <w:rsid w:val="00352229"/>
    <w:rsid w:val="003522C0"/>
    <w:rsid w:val="00352BE6"/>
    <w:rsid w:val="003539B1"/>
    <w:rsid w:val="00354776"/>
    <w:rsid w:val="00354A67"/>
    <w:rsid w:val="00356BFA"/>
    <w:rsid w:val="0036080B"/>
    <w:rsid w:val="00361522"/>
    <w:rsid w:val="003632F2"/>
    <w:rsid w:val="003639A2"/>
    <w:rsid w:val="00363F32"/>
    <w:rsid w:val="003671B5"/>
    <w:rsid w:val="003675EB"/>
    <w:rsid w:val="00372285"/>
    <w:rsid w:val="00374333"/>
    <w:rsid w:val="003778E2"/>
    <w:rsid w:val="0038059D"/>
    <w:rsid w:val="0038305F"/>
    <w:rsid w:val="003832DF"/>
    <w:rsid w:val="00384B28"/>
    <w:rsid w:val="00384E6C"/>
    <w:rsid w:val="00385EBB"/>
    <w:rsid w:val="0038611A"/>
    <w:rsid w:val="00387D80"/>
    <w:rsid w:val="0039099C"/>
    <w:rsid w:val="00395349"/>
    <w:rsid w:val="0039552D"/>
    <w:rsid w:val="003958F0"/>
    <w:rsid w:val="00396860"/>
    <w:rsid w:val="0039783D"/>
    <w:rsid w:val="003A2B2B"/>
    <w:rsid w:val="003A471A"/>
    <w:rsid w:val="003A7122"/>
    <w:rsid w:val="003A72A2"/>
    <w:rsid w:val="003A7A10"/>
    <w:rsid w:val="003A7F7B"/>
    <w:rsid w:val="003B0961"/>
    <w:rsid w:val="003B1A7F"/>
    <w:rsid w:val="003B3150"/>
    <w:rsid w:val="003B6175"/>
    <w:rsid w:val="003B650F"/>
    <w:rsid w:val="003C0675"/>
    <w:rsid w:val="003C2565"/>
    <w:rsid w:val="003C2601"/>
    <w:rsid w:val="003C2860"/>
    <w:rsid w:val="003C3FCE"/>
    <w:rsid w:val="003D2BA5"/>
    <w:rsid w:val="003D351A"/>
    <w:rsid w:val="003D3FFC"/>
    <w:rsid w:val="003D41B7"/>
    <w:rsid w:val="003D452C"/>
    <w:rsid w:val="003D48E9"/>
    <w:rsid w:val="003D5514"/>
    <w:rsid w:val="003E04DB"/>
    <w:rsid w:val="003E1810"/>
    <w:rsid w:val="003E1916"/>
    <w:rsid w:val="003E60C2"/>
    <w:rsid w:val="003E7425"/>
    <w:rsid w:val="003E7F60"/>
    <w:rsid w:val="003F3648"/>
    <w:rsid w:val="003F5467"/>
    <w:rsid w:val="003F5915"/>
    <w:rsid w:val="003F6912"/>
    <w:rsid w:val="00400E92"/>
    <w:rsid w:val="004039CD"/>
    <w:rsid w:val="0040476F"/>
    <w:rsid w:val="00405D20"/>
    <w:rsid w:val="00405D44"/>
    <w:rsid w:val="00412F24"/>
    <w:rsid w:val="00413EE1"/>
    <w:rsid w:val="004140F4"/>
    <w:rsid w:val="00414DD0"/>
    <w:rsid w:val="004153E4"/>
    <w:rsid w:val="00415700"/>
    <w:rsid w:val="00416D09"/>
    <w:rsid w:val="00421C56"/>
    <w:rsid w:val="00421CC2"/>
    <w:rsid w:val="004226A6"/>
    <w:rsid w:val="00423FAC"/>
    <w:rsid w:val="00425399"/>
    <w:rsid w:val="004264B2"/>
    <w:rsid w:val="004266D9"/>
    <w:rsid w:val="00426876"/>
    <w:rsid w:val="004271AE"/>
    <w:rsid w:val="004276FD"/>
    <w:rsid w:val="00430C76"/>
    <w:rsid w:val="004311DE"/>
    <w:rsid w:val="00431BF7"/>
    <w:rsid w:val="00431DDC"/>
    <w:rsid w:val="004325C6"/>
    <w:rsid w:val="00432D57"/>
    <w:rsid w:val="00433CF1"/>
    <w:rsid w:val="00433D75"/>
    <w:rsid w:val="00437321"/>
    <w:rsid w:val="0043735D"/>
    <w:rsid w:val="00437384"/>
    <w:rsid w:val="00441A5B"/>
    <w:rsid w:val="00447DF8"/>
    <w:rsid w:val="004503C6"/>
    <w:rsid w:val="00450D56"/>
    <w:rsid w:val="00451E44"/>
    <w:rsid w:val="0045219B"/>
    <w:rsid w:val="004535AD"/>
    <w:rsid w:val="00454406"/>
    <w:rsid w:val="00462958"/>
    <w:rsid w:val="00462A83"/>
    <w:rsid w:val="00463DE6"/>
    <w:rsid w:val="00464AC4"/>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2400"/>
    <w:rsid w:val="004A50EB"/>
    <w:rsid w:val="004A56C9"/>
    <w:rsid w:val="004A618C"/>
    <w:rsid w:val="004A7E1C"/>
    <w:rsid w:val="004B0693"/>
    <w:rsid w:val="004B17EA"/>
    <w:rsid w:val="004B4105"/>
    <w:rsid w:val="004B473C"/>
    <w:rsid w:val="004B6652"/>
    <w:rsid w:val="004C0492"/>
    <w:rsid w:val="004C0ACB"/>
    <w:rsid w:val="004C2BAF"/>
    <w:rsid w:val="004C3033"/>
    <w:rsid w:val="004C4474"/>
    <w:rsid w:val="004C58A2"/>
    <w:rsid w:val="004D183B"/>
    <w:rsid w:val="004D5D41"/>
    <w:rsid w:val="004D645B"/>
    <w:rsid w:val="004D6BE0"/>
    <w:rsid w:val="004D6BF2"/>
    <w:rsid w:val="004E0606"/>
    <w:rsid w:val="004E092B"/>
    <w:rsid w:val="004E10D2"/>
    <w:rsid w:val="004E2B5B"/>
    <w:rsid w:val="004E4181"/>
    <w:rsid w:val="004E48A2"/>
    <w:rsid w:val="004E551B"/>
    <w:rsid w:val="004E6CD3"/>
    <w:rsid w:val="004F041D"/>
    <w:rsid w:val="004F6821"/>
    <w:rsid w:val="004F7397"/>
    <w:rsid w:val="004F7DC3"/>
    <w:rsid w:val="004F7F56"/>
    <w:rsid w:val="0050172B"/>
    <w:rsid w:val="00502339"/>
    <w:rsid w:val="00502E5B"/>
    <w:rsid w:val="005039EC"/>
    <w:rsid w:val="00505335"/>
    <w:rsid w:val="0050582F"/>
    <w:rsid w:val="00507D81"/>
    <w:rsid w:val="00511B30"/>
    <w:rsid w:val="00511D4E"/>
    <w:rsid w:val="00511DB2"/>
    <w:rsid w:val="00512593"/>
    <w:rsid w:val="00514255"/>
    <w:rsid w:val="00517140"/>
    <w:rsid w:val="00517A77"/>
    <w:rsid w:val="00520195"/>
    <w:rsid w:val="00522D03"/>
    <w:rsid w:val="0052670E"/>
    <w:rsid w:val="00526FB0"/>
    <w:rsid w:val="005273B7"/>
    <w:rsid w:val="005307A3"/>
    <w:rsid w:val="00531F65"/>
    <w:rsid w:val="005322CA"/>
    <w:rsid w:val="00532D1B"/>
    <w:rsid w:val="00535F7D"/>
    <w:rsid w:val="0053707F"/>
    <w:rsid w:val="0053733E"/>
    <w:rsid w:val="005401C9"/>
    <w:rsid w:val="0054085C"/>
    <w:rsid w:val="0054134D"/>
    <w:rsid w:val="00542362"/>
    <w:rsid w:val="00542369"/>
    <w:rsid w:val="00544A5E"/>
    <w:rsid w:val="00545213"/>
    <w:rsid w:val="0054549E"/>
    <w:rsid w:val="00547121"/>
    <w:rsid w:val="00547BE6"/>
    <w:rsid w:val="00547C17"/>
    <w:rsid w:val="005543D7"/>
    <w:rsid w:val="00556C59"/>
    <w:rsid w:val="005571F1"/>
    <w:rsid w:val="00560294"/>
    <w:rsid w:val="00560E80"/>
    <w:rsid w:val="005632C9"/>
    <w:rsid w:val="0056544C"/>
    <w:rsid w:val="00565685"/>
    <w:rsid w:val="00566347"/>
    <w:rsid w:val="00567567"/>
    <w:rsid w:val="00567710"/>
    <w:rsid w:val="005702A9"/>
    <w:rsid w:val="0057210E"/>
    <w:rsid w:val="005721CC"/>
    <w:rsid w:val="00572FC2"/>
    <w:rsid w:val="0057589F"/>
    <w:rsid w:val="00576286"/>
    <w:rsid w:val="0057754C"/>
    <w:rsid w:val="00577B87"/>
    <w:rsid w:val="00577C73"/>
    <w:rsid w:val="0058001B"/>
    <w:rsid w:val="0058060D"/>
    <w:rsid w:val="005814E4"/>
    <w:rsid w:val="005817E8"/>
    <w:rsid w:val="005825C3"/>
    <w:rsid w:val="00583782"/>
    <w:rsid w:val="00586A4D"/>
    <w:rsid w:val="005871E0"/>
    <w:rsid w:val="005872E6"/>
    <w:rsid w:val="00587BB9"/>
    <w:rsid w:val="00591229"/>
    <w:rsid w:val="0059140D"/>
    <w:rsid w:val="00592245"/>
    <w:rsid w:val="00592BE7"/>
    <w:rsid w:val="005934E6"/>
    <w:rsid w:val="005937A3"/>
    <w:rsid w:val="0059428E"/>
    <w:rsid w:val="005967DB"/>
    <w:rsid w:val="005972F7"/>
    <w:rsid w:val="005A1971"/>
    <w:rsid w:val="005A1E5D"/>
    <w:rsid w:val="005A35B1"/>
    <w:rsid w:val="005A3BD6"/>
    <w:rsid w:val="005A56ED"/>
    <w:rsid w:val="005A5909"/>
    <w:rsid w:val="005B1909"/>
    <w:rsid w:val="005B31DC"/>
    <w:rsid w:val="005B34D7"/>
    <w:rsid w:val="005B3922"/>
    <w:rsid w:val="005B46E8"/>
    <w:rsid w:val="005B499D"/>
    <w:rsid w:val="005B4DF1"/>
    <w:rsid w:val="005B51B9"/>
    <w:rsid w:val="005B5725"/>
    <w:rsid w:val="005B60B1"/>
    <w:rsid w:val="005B662D"/>
    <w:rsid w:val="005B6BE9"/>
    <w:rsid w:val="005B6C29"/>
    <w:rsid w:val="005B7CF8"/>
    <w:rsid w:val="005C3724"/>
    <w:rsid w:val="005C790E"/>
    <w:rsid w:val="005D46A3"/>
    <w:rsid w:val="005D508C"/>
    <w:rsid w:val="005D5861"/>
    <w:rsid w:val="005D5CD2"/>
    <w:rsid w:val="005E022A"/>
    <w:rsid w:val="005E0B78"/>
    <w:rsid w:val="005E2654"/>
    <w:rsid w:val="005E581E"/>
    <w:rsid w:val="005E782D"/>
    <w:rsid w:val="005F062F"/>
    <w:rsid w:val="005F066C"/>
    <w:rsid w:val="005F39AC"/>
    <w:rsid w:val="00600B2D"/>
    <w:rsid w:val="00600BFB"/>
    <w:rsid w:val="00602506"/>
    <w:rsid w:val="0060281A"/>
    <w:rsid w:val="00603C5C"/>
    <w:rsid w:val="006046B1"/>
    <w:rsid w:val="0060470A"/>
    <w:rsid w:val="00606732"/>
    <w:rsid w:val="00607074"/>
    <w:rsid w:val="00612523"/>
    <w:rsid w:val="00613560"/>
    <w:rsid w:val="00616D24"/>
    <w:rsid w:val="006203B4"/>
    <w:rsid w:val="00621867"/>
    <w:rsid w:val="00623016"/>
    <w:rsid w:val="00623F1C"/>
    <w:rsid w:val="00625147"/>
    <w:rsid w:val="006274CE"/>
    <w:rsid w:val="00627BD6"/>
    <w:rsid w:val="00630259"/>
    <w:rsid w:val="00630AB6"/>
    <w:rsid w:val="00630F8E"/>
    <w:rsid w:val="006320DD"/>
    <w:rsid w:val="006325EF"/>
    <w:rsid w:val="006327E7"/>
    <w:rsid w:val="006335F7"/>
    <w:rsid w:val="006365AC"/>
    <w:rsid w:val="00640386"/>
    <w:rsid w:val="006435D6"/>
    <w:rsid w:val="00643D3C"/>
    <w:rsid w:val="00643DA0"/>
    <w:rsid w:val="006444FD"/>
    <w:rsid w:val="00644CD8"/>
    <w:rsid w:val="00645123"/>
    <w:rsid w:val="006514BB"/>
    <w:rsid w:val="00651F7E"/>
    <w:rsid w:val="00653D3A"/>
    <w:rsid w:val="0065711F"/>
    <w:rsid w:val="00663D16"/>
    <w:rsid w:val="00665BD8"/>
    <w:rsid w:val="0066668D"/>
    <w:rsid w:val="0067237D"/>
    <w:rsid w:val="00674961"/>
    <w:rsid w:val="00676D3A"/>
    <w:rsid w:val="006809E4"/>
    <w:rsid w:val="00680CE6"/>
    <w:rsid w:val="00681835"/>
    <w:rsid w:val="00681C2C"/>
    <w:rsid w:val="00683237"/>
    <w:rsid w:val="006847D1"/>
    <w:rsid w:val="00685112"/>
    <w:rsid w:val="00685569"/>
    <w:rsid w:val="00692BFB"/>
    <w:rsid w:val="006A02A3"/>
    <w:rsid w:val="006A115E"/>
    <w:rsid w:val="006A11CE"/>
    <w:rsid w:val="006A1575"/>
    <w:rsid w:val="006A3388"/>
    <w:rsid w:val="006A4CE5"/>
    <w:rsid w:val="006A6401"/>
    <w:rsid w:val="006A70D3"/>
    <w:rsid w:val="006B120E"/>
    <w:rsid w:val="006B2F81"/>
    <w:rsid w:val="006B37B6"/>
    <w:rsid w:val="006B4D3B"/>
    <w:rsid w:val="006B5289"/>
    <w:rsid w:val="006B54DF"/>
    <w:rsid w:val="006C08BC"/>
    <w:rsid w:val="006C0F64"/>
    <w:rsid w:val="006C4AA6"/>
    <w:rsid w:val="006C4C38"/>
    <w:rsid w:val="006C5B07"/>
    <w:rsid w:val="006C5CE5"/>
    <w:rsid w:val="006C7E6D"/>
    <w:rsid w:val="006D1AD8"/>
    <w:rsid w:val="006D280C"/>
    <w:rsid w:val="006D2A08"/>
    <w:rsid w:val="006D3E5E"/>
    <w:rsid w:val="006D467D"/>
    <w:rsid w:val="006E0EAF"/>
    <w:rsid w:val="006E1234"/>
    <w:rsid w:val="006E3692"/>
    <w:rsid w:val="006E3EB1"/>
    <w:rsid w:val="006E5B95"/>
    <w:rsid w:val="006E5BC6"/>
    <w:rsid w:val="006E7259"/>
    <w:rsid w:val="006E7285"/>
    <w:rsid w:val="006F24D1"/>
    <w:rsid w:val="006F332D"/>
    <w:rsid w:val="007012F3"/>
    <w:rsid w:val="007014F1"/>
    <w:rsid w:val="00701629"/>
    <w:rsid w:val="00703447"/>
    <w:rsid w:val="00703E8E"/>
    <w:rsid w:val="00705AF5"/>
    <w:rsid w:val="007064D4"/>
    <w:rsid w:val="00710C33"/>
    <w:rsid w:val="007135D8"/>
    <w:rsid w:val="00717CF5"/>
    <w:rsid w:val="00720D26"/>
    <w:rsid w:val="00722EFE"/>
    <w:rsid w:val="007269A0"/>
    <w:rsid w:val="00727FA3"/>
    <w:rsid w:val="00733769"/>
    <w:rsid w:val="00733BF4"/>
    <w:rsid w:val="00733F25"/>
    <w:rsid w:val="00735A7C"/>
    <w:rsid w:val="00736DF2"/>
    <w:rsid w:val="007411B3"/>
    <w:rsid w:val="007418B6"/>
    <w:rsid w:val="00741AE2"/>
    <w:rsid w:val="00742F32"/>
    <w:rsid w:val="007476DF"/>
    <w:rsid w:val="00750189"/>
    <w:rsid w:val="00752DFF"/>
    <w:rsid w:val="00752EA5"/>
    <w:rsid w:val="007538D3"/>
    <w:rsid w:val="00755E6A"/>
    <w:rsid w:val="0076277C"/>
    <w:rsid w:val="00762F62"/>
    <w:rsid w:val="00763102"/>
    <w:rsid w:val="00766C0F"/>
    <w:rsid w:val="00766CB5"/>
    <w:rsid w:val="0076748D"/>
    <w:rsid w:val="00773947"/>
    <w:rsid w:val="00775127"/>
    <w:rsid w:val="007755BC"/>
    <w:rsid w:val="007766FD"/>
    <w:rsid w:val="00776B7D"/>
    <w:rsid w:val="007773E2"/>
    <w:rsid w:val="0078140C"/>
    <w:rsid w:val="00781942"/>
    <w:rsid w:val="00782C3E"/>
    <w:rsid w:val="007859F1"/>
    <w:rsid w:val="007869BA"/>
    <w:rsid w:val="007875A0"/>
    <w:rsid w:val="00791261"/>
    <w:rsid w:val="00791DBC"/>
    <w:rsid w:val="007931E0"/>
    <w:rsid w:val="00794057"/>
    <w:rsid w:val="007A183E"/>
    <w:rsid w:val="007A32AC"/>
    <w:rsid w:val="007A33A4"/>
    <w:rsid w:val="007A36F3"/>
    <w:rsid w:val="007A6F0B"/>
    <w:rsid w:val="007B06A2"/>
    <w:rsid w:val="007B1236"/>
    <w:rsid w:val="007B3E66"/>
    <w:rsid w:val="007B4C53"/>
    <w:rsid w:val="007B59D3"/>
    <w:rsid w:val="007B5BB3"/>
    <w:rsid w:val="007B7421"/>
    <w:rsid w:val="007B7570"/>
    <w:rsid w:val="007C0664"/>
    <w:rsid w:val="007C0ADB"/>
    <w:rsid w:val="007C1EA3"/>
    <w:rsid w:val="007C2BE2"/>
    <w:rsid w:val="007C350A"/>
    <w:rsid w:val="007C3DFC"/>
    <w:rsid w:val="007C42BE"/>
    <w:rsid w:val="007C4E93"/>
    <w:rsid w:val="007C641B"/>
    <w:rsid w:val="007C6B63"/>
    <w:rsid w:val="007D143C"/>
    <w:rsid w:val="007D3472"/>
    <w:rsid w:val="007D3869"/>
    <w:rsid w:val="007D4E59"/>
    <w:rsid w:val="007D59D3"/>
    <w:rsid w:val="007D6644"/>
    <w:rsid w:val="007E0D97"/>
    <w:rsid w:val="007E0E14"/>
    <w:rsid w:val="007E104C"/>
    <w:rsid w:val="007E161A"/>
    <w:rsid w:val="007E2276"/>
    <w:rsid w:val="007E2E35"/>
    <w:rsid w:val="007E5E03"/>
    <w:rsid w:val="007E612F"/>
    <w:rsid w:val="007F111A"/>
    <w:rsid w:val="007F21CA"/>
    <w:rsid w:val="007F58CD"/>
    <w:rsid w:val="007F6A5E"/>
    <w:rsid w:val="007F7698"/>
    <w:rsid w:val="007F7741"/>
    <w:rsid w:val="007F7FFA"/>
    <w:rsid w:val="008001F9"/>
    <w:rsid w:val="00800C1D"/>
    <w:rsid w:val="00806FCE"/>
    <w:rsid w:val="008070AE"/>
    <w:rsid w:val="00810A2E"/>
    <w:rsid w:val="00811BB4"/>
    <w:rsid w:val="00811E41"/>
    <w:rsid w:val="008120FD"/>
    <w:rsid w:val="008129D2"/>
    <w:rsid w:val="00812F01"/>
    <w:rsid w:val="00814C7B"/>
    <w:rsid w:val="0081533E"/>
    <w:rsid w:val="00816A93"/>
    <w:rsid w:val="0081791D"/>
    <w:rsid w:val="0082081B"/>
    <w:rsid w:val="00821262"/>
    <w:rsid w:val="00822584"/>
    <w:rsid w:val="0082291A"/>
    <w:rsid w:val="008252B1"/>
    <w:rsid w:val="00827F3C"/>
    <w:rsid w:val="00832E50"/>
    <w:rsid w:val="0083413F"/>
    <w:rsid w:val="00834B6C"/>
    <w:rsid w:val="00834C6C"/>
    <w:rsid w:val="008362E6"/>
    <w:rsid w:val="00837554"/>
    <w:rsid w:val="008407FE"/>
    <w:rsid w:val="0084179D"/>
    <w:rsid w:val="0084210E"/>
    <w:rsid w:val="00842129"/>
    <w:rsid w:val="0084409D"/>
    <w:rsid w:val="00847C03"/>
    <w:rsid w:val="00850719"/>
    <w:rsid w:val="00852147"/>
    <w:rsid w:val="008525A5"/>
    <w:rsid w:val="008528CE"/>
    <w:rsid w:val="008534EB"/>
    <w:rsid w:val="00854EEA"/>
    <w:rsid w:val="00855DF9"/>
    <w:rsid w:val="008568B3"/>
    <w:rsid w:val="00857579"/>
    <w:rsid w:val="00857679"/>
    <w:rsid w:val="0085785F"/>
    <w:rsid w:val="00861083"/>
    <w:rsid w:val="008619AB"/>
    <w:rsid w:val="00863860"/>
    <w:rsid w:val="00865A3D"/>
    <w:rsid w:val="008662A8"/>
    <w:rsid w:val="00866488"/>
    <w:rsid w:val="00866638"/>
    <w:rsid w:val="00866928"/>
    <w:rsid w:val="008711EE"/>
    <w:rsid w:val="00871AA6"/>
    <w:rsid w:val="008733B0"/>
    <w:rsid w:val="00874087"/>
    <w:rsid w:val="00874A1B"/>
    <w:rsid w:val="00875A18"/>
    <w:rsid w:val="0087732A"/>
    <w:rsid w:val="00877D0D"/>
    <w:rsid w:val="00883A4D"/>
    <w:rsid w:val="00884C99"/>
    <w:rsid w:val="00885F3E"/>
    <w:rsid w:val="008903CD"/>
    <w:rsid w:val="008904E9"/>
    <w:rsid w:val="008909A8"/>
    <w:rsid w:val="00891511"/>
    <w:rsid w:val="00893385"/>
    <w:rsid w:val="00894367"/>
    <w:rsid w:val="00896D95"/>
    <w:rsid w:val="008971D4"/>
    <w:rsid w:val="008A0008"/>
    <w:rsid w:val="008A380A"/>
    <w:rsid w:val="008A4B87"/>
    <w:rsid w:val="008A4F81"/>
    <w:rsid w:val="008A53C1"/>
    <w:rsid w:val="008A6380"/>
    <w:rsid w:val="008A7204"/>
    <w:rsid w:val="008A76B3"/>
    <w:rsid w:val="008B2E74"/>
    <w:rsid w:val="008B43CC"/>
    <w:rsid w:val="008B5296"/>
    <w:rsid w:val="008B5A4D"/>
    <w:rsid w:val="008C0B19"/>
    <w:rsid w:val="008C1493"/>
    <w:rsid w:val="008C18EE"/>
    <w:rsid w:val="008C30F1"/>
    <w:rsid w:val="008C356C"/>
    <w:rsid w:val="008C5AD6"/>
    <w:rsid w:val="008C6E7B"/>
    <w:rsid w:val="008D071F"/>
    <w:rsid w:val="008D1FA0"/>
    <w:rsid w:val="008D2E4C"/>
    <w:rsid w:val="008D3E62"/>
    <w:rsid w:val="008D48BD"/>
    <w:rsid w:val="008D5473"/>
    <w:rsid w:val="008D631E"/>
    <w:rsid w:val="008E19B4"/>
    <w:rsid w:val="008E1ECA"/>
    <w:rsid w:val="008E5541"/>
    <w:rsid w:val="008F0442"/>
    <w:rsid w:val="008F0DC1"/>
    <w:rsid w:val="008F13F9"/>
    <w:rsid w:val="008F1A90"/>
    <w:rsid w:val="008F2312"/>
    <w:rsid w:val="008F7C35"/>
    <w:rsid w:val="0090396C"/>
    <w:rsid w:val="00904098"/>
    <w:rsid w:val="00904FE8"/>
    <w:rsid w:val="009119B1"/>
    <w:rsid w:val="009120D7"/>
    <w:rsid w:val="00912B9B"/>
    <w:rsid w:val="00914101"/>
    <w:rsid w:val="00914613"/>
    <w:rsid w:val="009155EF"/>
    <w:rsid w:val="00917C68"/>
    <w:rsid w:val="00920A61"/>
    <w:rsid w:val="00921891"/>
    <w:rsid w:val="00925C82"/>
    <w:rsid w:val="00926A6E"/>
    <w:rsid w:val="00926A73"/>
    <w:rsid w:val="00927042"/>
    <w:rsid w:val="009303B0"/>
    <w:rsid w:val="00932903"/>
    <w:rsid w:val="00933534"/>
    <w:rsid w:val="00933DAD"/>
    <w:rsid w:val="0093405D"/>
    <w:rsid w:val="00934B5C"/>
    <w:rsid w:val="00936464"/>
    <w:rsid w:val="00936829"/>
    <w:rsid w:val="0093690D"/>
    <w:rsid w:val="009427C4"/>
    <w:rsid w:val="00942B38"/>
    <w:rsid w:val="009431D6"/>
    <w:rsid w:val="00943EF7"/>
    <w:rsid w:val="00944A48"/>
    <w:rsid w:val="009454B8"/>
    <w:rsid w:val="00945596"/>
    <w:rsid w:val="00945820"/>
    <w:rsid w:val="009521B1"/>
    <w:rsid w:val="00952FE5"/>
    <w:rsid w:val="0095429C"/>
    <w:rsid w:val="00954476"/>
    <w:rsid w:val="00955B05"/>
    <w:rsid w:val="009579C0"/>
    <w:rsid w:val="00960398"/>
    <w:rsid w:val="00961A83"/>
    <w:rsid w:val="00963BDD"/>
    <w:rsid w:val="0096433A"/>
    <w:rsid w:val="00964A16"/>
    <w:rsid w:val="00965166"/>
    <w:rsid w:val="00966E95"/>
    <w:rsid w:val="009677B2"/>
    <w:rsid w:val="00972D7A"/>
    <w:rsid w:val="009740E3"/>
    <w:rsid w:val="00975307"/>
    <w:rsid w:val="009761F7"/>
    <w:rsid w:val="0097770A"/>
    <w:rsid w:val="00985EC0"/>
    <w:rsid w:val="00986F39"/>
    <w:rsid w:val="0099377B"/>
    <w:rsid w:val="0099417A"/>
    <w:rsid w:val="009976FD"/>
    <w:rsid w:val="00997A08"/>
    <w:rsid w:val="009A2960"/>
    <w:rsid w:val="009A35F7"/>
    <w:rsid w:val="009A6988"/>
    <w:rsid w:val="009B598E"/>
    <w:rsid w:val="009B6295"/>
    <w:rsid w:val="009C0212"/>
    <w:rsid w:val="009C06A3"/>
    <w:rsid w:val="009C20A0"/>
    <w:rsid w:val="009C35DE"/>
    <w:rsid w:val="009C4CC7"/>
    <w:rsid w:val="009C567D"/>
    <w:rsid w:val="009C645F"/>
    <w:rsid w:val="009C7FF7"/>
    <w:rsid w:val="009D1234"/>
    <w:rsid w:val="009D16FF"/>
    <w:rsid w:val="009D265F"/>
    <w:rsid w:val="009D28B0"/>
    <w:rsid w:val="009D2CF5"/>
    <w:rsid w:val="009D2D7B"/>
    <w:rsid w:val="009D3C0B"/>
    <w:rsid w:val="009D4603"/>
    <w:rsid w:val="009D58E1"/>
    <w:rsid w:val="009D68AC"/>
    <w:rsid w:val="009D7EC6"/>
    <w:rsid w:val="009E0A7D"/>
    <w:rsid w:val="009E4475"/>
    <w:rsid w:val="009E4AE8"/>
    <w:rsid w:val="009E5D76"/>
    <w:rsid w:val="009F0061"/>
    <w:rsid w:val="009F3A79"/>
    <w:rsid w:val="00A00A44"/>
    <w:rsid w:val="00A01714"/>
    <w:rsid w:val="00A01FCC"/>
    <w:rsid w:val="00A024EC"/>
    <w:rsid w:val="00A04C74"/>
    <w:rsid w:val="00A07A59"/>
    <w:rsid w:val="00A1045D"/>
    <w:rsid w:val="00A122B6"/>
    <w:rsid w:val="00A12A30"/>
    <w:rsid w:val="00A2278B"/>
    <w:rsid w:val="00A261BD"/>
    <w:rsid w:val="00A26863"/>
    <w:rsid w:val="00A274A4"/>
    <w:rsid w:val="00A32598"/>
    <w:rsid w:val="00A32B00"/>
    <w:rsid w:val="00A33348"/>
    <w:rsid w:val="00A37CED"/>
    <w:rsid w:val="00A4141D"/>
    <w:rsid w:val="00A41847"/>
    <w:rsid w:val="00A41E1F"/>
    <w:rsid w:val="00A453D1"/>
    <w:rsid w:val="00A455AB"/>
    <w:rsid w:val="00A47160"/>
    <w:rsid w:val="00A4716E"/>
    <w:rsid w:val="00A47645"/>
    <w:rsid w:val="00A52E55"/>
    <w:rsid w:val="00A54901"/>
    <w:rsid w:val="00A57217"/>
    <w:rsid w:val="00A5750D"/>
    <w:rsid w:val="00A57C5B"/>
    <w:rsid w:val="00A616FA"/>
    <w:rsid w:val="00A61F8B"/>
    <w:rsid w:val="00A62FBF"/>
    <w:rsid w:val="00A66E91"/>
    <w:rsid w:val="00A71AAB"/>
    <w:rsid w:val="00A726E9"/>
    <w:rsid w:val="00A82236"/>
    <w:rsid w:val="00A822A4"/>
    <w:rsid w:val="00A8649D"/>
    <w:rsid w:val="00A87777"/>
    <w:rsid w:val="00A87F38"/>
    <w:rsid w:val="00A87F88"/>
    <w:rsid w:val="00A90976"/>
    <w:rsid w:val="00A917C5"/>
    <w:rsid w:val="00A9327A"/>
    <w:rsid w:val="00A932E8"/>
    <w:rsid w:val="00A9344D"/>
    <w:rsid w:val="00A943FA"/>
    <w:rsid w:val="00A957C5"/>
    <w:rsid w:val="00A96BFF"/>
    <w:rsid w:val="00AA03C9"/>
    <w:rsid w:val="00AA17D8"/>
    <w:rsid w:val="00AA2094"/>
    <w:rsid w:val="00AA5BDE"/>
    <w:rsid w:val="00AA6E4A"/>
    <w:rsid w:val="00AA7A6D"/>
    <w:rsid w:val="00AB20DB"/>
    <w:rsid w:val="00AB2FBB"/>
    <w:rsid w:val="00AB3094"/>
    <w:rsid w:val="00AB6B03"/>
    <w:rsid w:val="00AC3086"/>
    <w:rsid w:val="00AC385C"/>
    <w:rsid w:val="00AC452F"/>
    <w:rsid w:val="00AC47A0"/>
    <w:rsid w:val="00AC6B0C"/>
    <w:rsid w:val="00AC6C69"/>
    <w:rsid w:val="00AC7236"/>
    <w:rsid w:val="00AD1501"/>
    <w:rsid w:val="00AD15B1"/>
    <w:rsid w:val="00AD1E0B"/>
    <w:rsid w:val="00AD377D"/>
    <w:rsid w:val="00AD54AB"/>
    <w:rsid w:val="00AD5D3F"/>
    <w:rsid w:val="00AD73B9"/>
    <w:rsid w:val="00AD79BE"/>
    <w:rsid w:val="00AD7CE8"/>
    <w:rsid w:val="00AE0207"/>
    <w:rsid w:val="00AE09F2"/>
    <w:rsid w:val="00AE0A4F"/>
    <w:rsid w:val="00AE3AC4"/>
    <w:rsid w:val="00AE56B6"/>
    <w:rsid w:val="00AE57C1"/>
    <w:rsid w:val="00AE6ABB"/>
    <w:rsid w:val="00AF1FCB"/>
    <w:rsid w:val="00AF2124"/>
    <w:rsid w:val="00AF2141"/>
    <w:rsid w:val="00AF2EB9"/>
    <w:rsid w:val="00AF3FCD"/>
    <w:rsid w:val="00AF514D"/>
    <w:rsid w:val="00AF5EFE"/>
    <w:rsid w:val="00AF760B"/>
    <w:rsid w:val="00B00FDD"/>
    <w:rsid w:val="00B024C3"/>
    <w:rsid w:val="00B03413"/>
    <w:rsid w:val="00B03A10"/>
    <w:rsid w:val="00B05E0D"/>
    <w:rsid w:val="00B06381"/>
    <w:rsid w:val="00B06E93"/>
    <w:rsid w:val="00B07099"/>
    <w:rsid w:val="00B105DF"/>
    <w:rsid w:val="00B11B6D"/>
    <w:rsid w:val="00B11CF2"/>
    <w:rsid w:val="00B13B43"/>
    <w:rsid w:val="00B147F3"/>
    <w:rsid w:val="00B1543B"/>
    <w:rsid w:val="00B1684C"/>
    <w:rsid w:val="00B17770"/>
    <w:rsid w:val="00B17CC0"/>
    <w:rsid w:val="00B20291"/>
    <w:rsid w:val="00B20DB6"/>
    <w:rsid w:val="00B21E95"/>
    <w:rsid w:val="00B21EB8"/>
    <w:rsid w:val="00B22F80"/>
    <w:rsid w:val="00B25B9F"/>
    <w:rsid w:val="00B31E99"/>
    <w:rsid w:val="00B32131"/>
    <w:rsid w:val="00B32716"/>
    <w:rsid w:val="00B34B77"/>
    <w:rsid w:val="00B36F4F"/>
    <w:rsid w:val="00B415BD"/>
    <w:rsid w:val="00B417BB"/>
    <w:rsid w:val="00B41D37"/>
    <w:rsid w:val="00B431A8"/>
    <w:rsid w:val="00B44C39"/>
    <w:rsid w:val="00B45307"/>
    <w:rsid w:val="00B4531D"/>
    <w:rsid w:val="00B4546A"/>
    <w:rsid w:val="00B458DA"/>
    <w:rsid w:val="00B54512"/>
    <w:rsid w:val="00B5529B"/>
    <w:rsid w:val="00B57F85"/>
    <w:rsid w:val="00B61C57"/>
    <w:rsid w:val="00B62D4E"/>
    <w:rsid w:val="00B63C5F"/>
    <w:rsid w:val="00B63FFB"/>
    <w:rsid w:val="00B65FEA"/>
    <w:rsid w:val="00B67998"/>
    <w:rsid w:val="00B67F02"/>
    <w:rsid w:val="00B70F2B"/>
    <w:rsid w:val="00B71D91"/>
    <w:rsid w:val="00B73732"/>
    <w:rsid w:val="00B77A7B"/>
    <w:rsid w:val="00B807B1"/>
    <w:rsid w:val="00B8159E"/>
    <w:rsid w:val="00B8240D"/>
    <w:rsid w:val="00B849F0"/>
    <w:rsid w:val="00B853B7"/>
    <w:rsid w:val="00B85CBB"/>
    <w:rsid w:val="00B861BB"/>
    <w:rsid w:val="00B87A10"/>
    <w:rsid w:val="00B910A9"/>
    <w:rsid w:val="00B94CC3"/>
    <w:rsid w:val="00B95B12"/>
    <w:rsid w:val="00B96EB6"/>
    <w:rsid w:val="00B9740C"/>
    <w:rsid w:val="00B978AF"/>
    <w:rsid w:val="00BA0186"/>
    <w:rsid w:val="00BA087B"/>
    <w:rsid w:val="00BA3232"/>
    <w:rsid w:val="00BA3FCF"/>
    <w:rsid w:val="00BA522A"/>
    <w:rsid w:val="00BA68D5"/>
    <w:rsid w:val="00BB115B"/>
    <w:rsid w:val="00BB1A66"/>
    <w:rsid w:val="00BB45AE"/>
    <w:rsid w:val="00BB48AC"/>
    <w:rsid w:val="00BB7AC6"/>
    <w:rsid w:val="00BB7F66"/>
    <w:rsid w:val="00BC0BA8"/>
    <w:rsid w:val="00BC6E26"/>
    <w:rsid w:val="00BD1913"/>
    <w:rsid w:val="00BD1AAE"/>
    <w:rsid w:val="00BD370F"/>
    <w:rsid w:val="00BD4052"/>
    <w:rsid w:val="00BD4363"/>
    <w:rsid w:val="00BD4B69"/>
    <w:rsid w:val="00BD65D7"/>
    <w:rsid w:val="00BD7131"/>
    <w:rsid w:val="00BD7F7B"/>
    <w:rsid w:val="00BE0630"/>
    <w:rsid w:val="00BE57C7"/>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2CB"/>
    <w:rsid w:val="00C13221"/>
    <w:rsid w:val="00C145DE"/>
    <w:rsid w:val="00C147C2"/>
    <w:rsid w:val="00C1666F"/>
    <w:rsid w:val="00C1750D"/>
    <w:rsid w:val="00C177E8"/>
    <w:rsid w:val="00C20BF4"/>
    <w:rsid w:val="00C232D2"/>
    <w:rsid w:val="00C234EC"/>
    <w:rsid w:val="00C23C15"/>
    <w:rsid w:val="00C25D3A"/>
    <w:rsid w:val="00C26309"/>
    <w:rsid w:val="00C26980"/>
    <w:rsid w:val="00C30C1E"/>
    <w:rsid w:val="00C30D65"/>
    <w:rsid w:val="00C30E8A"/>
    <w:rsid w:val="00C321F4"/>
    <w:rsid w:val="00C35734"/>
    <w:rsid w:val="00C377EA"/>
    <w:rsid w:val="00C378CD"/>
    <w:rsid w:val="00C42565"/>
    <w:rsid w:val="00C431AA"/>
    <w:rsid w:val="00C43B9C"/>
    <w:rsid w:val="00C43CBC"/>
    <w:rsid w:val="00C44827"/>
    <w:rsid w:val="00C45D6D"/>
    <w:rsid w:val="00C47225"/>
    <w:rsid w:val="00C51645"/>
    <w:rsid w:val="00C550F3"/>
    <w:rsid w:val="00C560CF"/>
    <w:rsid w:val="00C57581"/>
    <w:rsid w:val="00C60060"/>
    <w:rsid w:val="00C644E2"/>
    <w:rsid w:val="00C7143B"/>
    <w:rsid w:val="00C71BAE"/>
    <w:rsid w:val="00C71F73"/>
    <w:rsid w:val="00C73468"/>
    <w:rsid w:val="00C73980"/>
    <w:rsid w:val="00C80E30"/>
    <w:rsid w:val="00C8203D"/>
    <w:rsid w:val="00C82388"/>
    <w:rsid w:val="00C8345C"/>
    <w:rsid w:val="00C85BCB"/>
    <w:rsid w:val="00C91AA8"/>
    <w:rsid w:val="00C94852"/>
    <w:rsid w:val="00C95098"/>
    <w:rsid w:val="00C96491"/>
    <w:rsid w:val="00CA12C8"/>
    <w:rsid w:val="00CA397B"/>
    <w:rsid w:val="00CA547E"/>
    <w:rsid w:val="00CA6061"/>
    <w:rsid w:val="00CA6EB1"/>
    <w:rsid w:val="00CA7F03"/>
    <w:rsid w:val="00CB14DA"/>
    <w:rsid w:val="00CB20F6"/>
    <w:rsid w:val="00CB433D"/>
    <w:rsid w:val="00CB7429"/>
    <w:rsid w:val="00CC06A3"/>
    <w:rsid w:val="00CC3661"/>
    <w:rsid w:val="00CC37E2"/>
    <w:rsid w:val="00CC6482"/>
    <w:rsid w:val="00CC7258"/>
    <w:rsid w:val="00CD0987"/>
    <w:rsid w:val="00CD0AE2"/>
    <w:rsid w:val="00CD2E64"/>
    <w:rsid w:val="00CD2F83"/>
    <w:rsid w:val="00CD4A22"/>
    <w:rsid w:val="00CD7931"/>
    <w:rsid w:val="00CE17FA"/>
    <w:rsid w:val="00CE72FD"/>
    <w:rsid w:val="00CF1D84"/>
    <w:rsid w:val="00CF3C89"/>
    <w:rsid w:val="00CF3D92"/>
    <w:rsid w:val="00CF3ECE"/>
    <w:rsid w:val="00CF42D9"/>
    <w:rsid w:val="00D00318"/>
    <w:rsid w:val="00D02E03"/>
    <w:rsid w:val="00D02F5F"/>
    <w:rsid w:val="00D04735"/>
    <w:rsid w:val="00D057E2"/>
    <w:rsid w:val="00D05D70"/>
    <w:rsid w:val="00D107BD"/>
    <w:rsid w:val="00D10D72"/>
    <w:rsid w:val="00D1175A"/>
    <w:rsid w:val="00D128F7"/>
    <w:rsid w:val="00D12C17"/>
    <w:rsid w:val="00D146BB"/>
    <w:rsid w:val="00D15635"/>
    <w:rsid w:val="00D167C8"/>
    <w:rsid w:val="00D16E0A"/>
    <w:rsid w:val="00D177DA"/>
    <w:rsid w:val="00D20D63"/>
    <w:rsid w:val="00D23393"/>
    <w:rsid w:val="00D268E7"/>
    <w:rsid w:val="00D2733E"/>
    <w:rsid w:val="00D313A4"/>
    <w:rsid w:val="00D31B31"/>
    <w:rsid w:val="00D324D4"/>
    <w:rsid w:val="00D3288E"/>
    <w:rsid w:val="00D32FE9"/>
    <w:rsid w:val="00D33BB4"/>
    <w:rsid w:val="00D3443C"/>
    <w:rsid w:val="00D34AC6"/>
    <w:rsid w:val="00D34E91"/>
    <w:rsid w:val="00D36644"/>
    <w:rsid w:val="00D42C34"/>
    <w:rsid w:val="00D43C17"/>
    <w:rsid w:val="00D45D47"/>
    <w:rsid w:val="00D47906"/>
    <w:rsid w:val="00D50492"/>
    <w:rsid w:val="00D50E8B"/>
    <w:rsid w:val="00D52148"/>
    <w:rsid w:val="00D542B0"/>
    <w:rsid w:val="00D62807"/>
    <w:rsid w:val="00D629CA"/>
    <w:rsid w:val="00D634BA"/>
    <w:rsid w:val="00D6699C"/>
    <w:rsid w:val="00D702A0"/>
    <w:rsid w:val="00D71173"/>
    <w:rsid w:val="00D734F8"/>
    <w:rsid w:val="00D73DE5"/>
    <w:rsid w:val="00D74E3A"/>
    <w:rsid w:val="00D75C97"/>
    <w:rsid w:val="00D75FF6"/>
    <w:rsid w:val="00D769A3"/>
    <w:rsid w:val="00D808A6"/>
    <w:rsid w:val="00D813D9"/>
    <w:rsid w:val="00D817F9"/>
    <w:rsid w:val="00D82C5D"/>
    <w:rsid w:val="00D84324"/>
    <w:rsid w:val="00D84799"/>
    <w:rsid w:val="00D858FC"/>
    <w:rsid w:val="00D862BD"/>
    <w:rsid w:val="00D9175F"/>
    <w:rsid w:val="00D918E5"/>
    <w:rsid w:val="00D96A20"/>
    <w:rsid w:val="00DA13BD"/>
    <w:rsid w:val="00DA2A76"/>
    <w:rsid w:val="00DA6AB3"/>
    <w:rsid w:val="00DA794D"/>
    <w:rsid w:val="00DA7F4D"/>
    <w:rsid w:val="00DB1633"/>
    <w:rsid w:val="00DB1EE0"/>
    <w:rsid w:val="00DB44FB"/>
    <w:rsid w:val="00DB5137"/>
    <w:rsid w:val="00DB70DC"/>
    <w:rsid w:val="00DC2552"/>
    <w:rsid w:val="00DC4500"/>
    <w:rsid w:val="00DC4EE2"/>
    <w:rsid w:val="00DC51B2"/>
    <w:rsid w:val="00DC5FCF"/>
    <w:rsid w:val="00DC642C"/>
    <w:rsid w:val="00DD19A7"/>
    <w:rsid w:val="00DD40EB"/>
    <w:rsid w:val="00DD7149"/>
    <w:rsid w:val="00DE05DD"/>
    <w:rsid w:val="00DE1058"/>
    <w:rsid w:val="00DE14C0"/>
    <w:rsid w:val="00DE2A30"/>
    <w:rsid w:val="00DE3AE7"/>
    <w:rsid w:val="00DE4E64"/>
    <w:rsid w:val="00DE5061"/>
    <w:rsid w:val="00DE642B"/>
    <w:rsid w:val="00DE6458"/>
    <w:rsid w:val="00DF2014"/>
    <w:rsid w:val="00DF50B1"/>
    <w:rsid w:val="00DF66A6"/>
    <w:rsid w:val="00DF7B31"/>
    <w:rsid w:val="00E0164A"/>
    <w:rsid w:val="00E03091"/>
    <w:rsid w:val="00E04485"/>
    <w:rsid w:val="00E0454F"/>
    <w:rsid w:val="00E04AC3"/>
    <w:rsid w:val="00E07A73"/>
    <w:rsid w:val="00E11CAB"/>
    <w:rsid w:val="00E12E28"/>
    <w:rsid w:val="00E13521"/>
    <w:rsid w:val="00E1627F"/>
    <w:rsid w:val="00E22381"/>
    <w:rsid w:val="00E22CE5"/>
    <w:rsid w:val="00E22E11"/>
    <w:rsid w:val="00E244BB"/>
    <w:rsid w:val="00E25B3F"/>
    <w:rsid w:val="00E266C1"/>
    <w:rsid w:val="00E26881"/>
    <w:rsid w:val="00E2744F"/>
    <w:rsid w:val="00E279B2"/>
    <w:rsid w:val="00E27C87"/>
    <w:rsid w:val="00E31014"/>
    <w:rsid w:val="00E31A68"/>
    <w:rsid w:val="00E325A6"/>
    <w:rsid w:val="00E32C6B"/>
    <w:rsid w:val="00E33C81"/>
    <w:rsid w:val="00E3677F"/>
    <w:rsid w:val="00E40AFD"/>
    <w:rsid w:val="00E427CF"/>
    <w:rsid w:val="00E43DD7"/>
    <w:rsid w:val="00E451FA"/>
    <w:rsid w:val="00E4664D"/>
    <w:rsid w:val="00E47035"/>
    <w:rsid w:val="00E502E6"/>
    <w:rsid w:val="00E51E28"/>
    <w:rsid w:val="00E5276D"/>
    <w:rsid w:val="00E52AF3"/>
    <w:rsid w:val="00E5313F"/>
    <w:rsid w:val="00E56A49"/>
    <w:rsid w:val="00E602DB"/>
    <w:rsid w:val="00E62D8F"/>
    <w:rsid w:val="00E63B64"/>
    <w:rsid w:val="00E65A6A"/>
    <w:rsid w:val="00E65AC2"/>
    <w:rsid w:val="00E73CD8"/>
    <w:rsid w:val="00E750B1"/>
    <w:rsid w:val="00E80980"/>
    <w:rsid w:val="00E80D04"/>
    <w:rsid w:val="00E81186"/>
    <w:rsid w:val="00E8287B"/>
    <w:rsid w:val="00E835A0"/>
    <w:rsid w:val="00E83AE2"/>
    <w:rsid w:val="00E83AEB"/>
    <w:rsid w:val="00E8536E"/>
    <w:rsid w:val="00E85D1C"/>
    <w:rsid w:val="00E87735"/>
    <w:rsid w:val="00E87B93"/>
    <w:rsid w:val="00E917D8"/>
    <w:rsid w:val="00E91D2B"/>
    <w:rsid w:val="00E923F4"/>
    <w:rsid w:val="00E930EA"/>
    <w:rsid w:val="00E944ED"/>
    <w:rsid w:val="00E94AE8"/>
    <w:rsid w:val="00E9525B"/>
    <w:rsid w:val="00E95967"/>
    <w:rsid w:val="00E9644D"/>
    <w:rsid w:val="00E96810"/>
    <w:rsid w:val="00EA1811"/>
    <w:rsid w:val="00EA407A"/>
    <w:rsid w:val="00EA42D7"/>
    <w:rsid w:val="00EA5578"/>
    <w:rsid w:val="00EA6EA6"/>
    <w:rsid w:val="00EA7930"/>
    <w:rsid w:val="00EA7C59"/>
    <w:rsid w:val="00EA7C81"/>
    <w:rsid w:val="00EB04BB"/>
    <w:rsid w:val="00EB076A"/>
    <w:rsid w:val="00EB1ACF"/>
    <w:rsid w:val="00EB26D2"/>
    <w:rsid w:val="00EB39C5"/>
    <w:rsid w:val="00EB3A3B"/>
    <w:rsid w:val="00EB6AA9"/>
    <w:rsid w:val="00EB7085"/>
    <w:rsid w:val="00EC0EEA"/>
    <w:rsid w:val="00EC17B3"/>
    <w:rsid w:val="00EC229A"/>
    <w:rsid w:val="00EC42B2"/>
    <w:rsid w:val="00EC487B"/>
    <w:rsid w:val="00EC57FC"/>
    <w:rsid w:val="00ED05D5"/>
    <w:rsid w:val="00ED0DD7"/>
    <w:rsid w:val="00ED4B4E"/>
    <w:rsid w:val="00EE1279"/>
    <w:rsid w:val="00EE15F7"/>
    <w:rsid w:val="00EE1947"/>
    <w:rsid w:val="00EE3BD7"/>
    <w:rsid w:val="00EE498B"/>
    <w:rsid w:val="00EE7368"/>
    <w:rsid w:val="00EF09E0"/>
    <w:rsid w:val="00EF509F"/>
    <w:rsid w:val="00EF53AD"/>
    <w:rsid w:val="00EF6500"/>
    <w:rsid w:val="00EF6616"/>
    <w:rsid w:val="00EF6FD8"/>
    <w:rsid w:val="00EF7239"/>
    <w:rsid w:val="00F02E62"/>
    <w:rsid w:val="00F03904"/>
    <w:rsid w:val="00F04607"/>
    <w:rsid w:val="00F05330"/>
    <w:rsid w:val="00F07031"/>
    <w:rsid w:val="00F11239"/>
    <w:rsid w:val="00F12867"/>
    <w:rsid w:val="00F15231"/>
    <w:rsid w:val="00F153D2"/>
    <w:rsid w:val="00F21854"/>
    <w:rsid w:val="00F21C38"/>
    <w:rsid w:val="00F22288"/>
    <w:rsid w:val="00F249AF"/>
    <w:rsid w:val="00F2633F"/>
    <w:rsid w:val="00F270F1"/>
    <w:rsid w:val="00F31228"/>
    <w:rsid w:val="00F323ED"/>
    <w:rsid w:val="00F32765"/>
    <w:rsid w:val="00F33112"/>
    <w:rsid w:val="00F33A7D"/>
    <w:rsid w:val="00F33B0F"/>
    <w:rsid w:val="00F357D8"/>
    <w:rsid w:val="00F3584C"/>
    <w:rsid w:val="00F358D4"/>
    <w:rsid w:val="00F35D09"/>
    <w:rsid w:val="00F41C46"/>
    <w:rsid w:val="00F42D48"/>
    <w:rsid w:val="00F43568"/>
    <w:rsid w:val="00F440ED"/>
    <w:rsid w:val="00F50A95"/>
    <w:rsid w:val="00F5156B"/>
    <w:rsid w:val="00F518BE"/>
    <w:rsid w:val="00F52182"/>
    <w:rsid w:val="00F5251B"/>
    <w:rsid w:val="00F53022"/>
    <w:rsid w:val="00F53719"/>
    <w:rsid w:val="00F5474F"/>
    <w:rsid w:val="00F54E12"/>
    <w:rsid w:val="00F5542E"/>
    <w:rsid w:val="00F56485"/>
    <w:rsid w:val="00F57F9E"/>
    <w:rsid w:val="00F609CF"/>
    <w:rsid w:val="00F60B77"/>
    <w:rsid w:val="00F60EAD"/>
    <w:rsid w:val="00F63936"/>
    <w:rsid w:val="00F66086"/>
    <w:rsid w:val="00F6643E"/>
    <w:rsid w:val="00F6761D"/>
    <w:rsid w:val="00F71B30"/>
    <w:rsid w:val="00F71B35"/>
    <w:rsid w:val="00F73115"/>
    <w:rsid w:val="00F7377D"/>
    <w:rsid w:val="00F744B0"/>
    <w:rsid w:val="00F74964"/>
    <w:rsid w:val="00F7618D"/>
    <w:rsid w:val="00F77B1E"/>
    <w:rsid w:val="00F805E9"/>
    <w:rsid w:val="00F80AD3"/>
    <w:rsid w:val="00F80E21"/>
    <w:rsid w:val="00F830EA"/>
    <w:rsid w:val="00F84E3A"/>
    <w:rsid w:val="00F860ED"/>
    <w:rsid w:val="00F86939"/>
    <w:rsid w:val="00F87647"/>
    <w:rsid w:val="00F90F4F"/>
    <w:rsid w:val="00F91D8F"/>
    <w:rsid w:val="00F9436F"/>
    <w:rsid w:val="00F9582B"/>
    <w:rsid w:val="00F95BB9"/>
    <w:rsid w:val="00F96BE2"/>
    <w:rsid w:val="00F9775F"/>
    <w:rsid w:val="00FA185D"/>
    <w:rsid w:val="00FA19CE"/>
    <w:rsid w:val="00FA20F8"/>
    <w:rsid w:val="00FA3CD9"/>
    <w:rsid w:val="00FA3EBD"/>
    <w:rsid w:val="00FA55D9"/>
    <w:rsid w:val="00FA6D25"/>
    <w:rsid w:val="00FA77FD"/>
    <w:rsid w:val="00FB1714"/>
    <w:rsid w:val="00FB1EC6"/>
    <w:rsid w:val="00FB5037"/>
    <w:rsid w:val="00FB50F9"/>
    <w:rsid w:val="00FB64BC"/>
    <w:rsid w:val="00FB70BB"/>
    <w:rsid w:val="00FC065D"/>
    <w:rsid w:val="00FC2BD3"/>
    <w:rsid w:val="00FC3E32"/>
    <w:rsid w:val="00FC5164"/>
    <w:rsid w:val="00FC5382"/>
    <w:rsid w:val="00FC5845"/>
    <w:rsid w:val="00FC6C39"/>
    <w:rsid w:val="00FC77D2"/>
    <w:rsid w:val="00FD15EA"/>
    <w:rsid w:val="00FD5426"/>
    <w:rsid w:val="00FD6BF0"/>
    <w:rsid w:val="00FD7B9A"/>
    <w:rsid w:val="00FE38BE"/>
    <w:rsid w:val="00FE394F"/>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2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9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qFormat/>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uiPriority w:val="99"/>
    <w:qFormat/>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4E48A2"/>
    <w:rPr>
      <w:rFonts w:ascii="Times New Roman" w:eastAsia="Times New Roman" w:hAnsi="Times New Roman" w:cs="Times New Roman"/>
      <w:sz w:val="20"/>
      <w:szCs w:val="20"/>
      <w:lang w:eastAsia="ru-RU"/>
    </w:rPr>
  </w:style>
  <w:style w:type="character" w:styleId="afa">
    <w:name w:val="endnote reference"/>
    <w:uiPriority w:val="99"/>
    <w:rsid w:val="004E48A2"/>
    <w:rPr>
      <w:vertAlign w:val="superscript"/>
    </w:rPr>
  </w:style>
  <w:style w:type="paragraph" w:customStyle="1" w:styleId="ConsPlusNonformat">
    <w:name w:val="ConsPlusNonformat"/>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ТЗ список,Абзац списка нумерованный"/>
    <w:basedOn w:val="a"/>
    <w:link w:val="afe"/>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0">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link w:val="26"/>
    <w:autoRedefine/>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uiPriority w:val="99"/>
    <w:semiHidden/>
    <w:rsid w:val="00B62D4E"/>
    <w:pPr>
      <w:spacing w:before="120"/>
    </w:pPr>
    <w:rPr>
      <w:rFonts w:ascii="Tahoma" w:eastAsia="Times New Roman" w:hAnsi="Tahoma" w:cs="Times New Roman"/>
      <w:sz w:val="16"/>
      <w:szCs w:val="20"/>
      <w:lang w:eastAsia="ru-RU"/>
    </w:rPr>
  </w:style>
  <w:style w:type="character" w:customStyle="1" w:styleId="aff9">
    <w:name w:val="Схема документа Знак"/>
    <w:basedOn w:val="a0"/>
    <w:link w:val="aff8"/>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e">
    <w:name w:val="Основной текст_"/>
    <w:link w:val="27"/>
    <w:locked/>
    <w:rsid w:val="00B62D4E"/>
    <w:rPr>
      <w:shd w:val="clear" w:color="auto" w:fill="FFFFFF"/>
    </w:rPr>
  </w:style>
  <w:style w:type="paragraph" w:customStyle="1" w:styleId="27">
    <w:name w:val="Основной текст2"/>
    <w:basedOn w:val="a"/>
    <w:link w:val="affe"/>
    <w:rsid w:val="00B62D4E"/>
    <w:pPr>
      <w:shd w:val="clear" w:color="auto" w:fill="FFFFFF"/>
      <w:spacing w:before="300" w:after="120" w:line="317" w:lineRule="exact"/>
      <w:ind w:hanging="440"/>
      <w:jc w:val="both"/>
    </w:pPr>
  </w:style>
  <w:style w:type="character" w:customStyle="1" w:styleId="28">
    <w:name w:val="Основной текст (2)_"/>
    <w:link w:val="29"/>
    <w:locked/>
    <w:rsid w:val="00B62D4E"/>
    <w:rPr>
      <w:shd w:val="clear" w:color="auto" w:fill="FFFFFF"/>
    </w:rPr>
  </w:style>
  <w:style w:type="paragraph" w:customStyle="1" w:styleId="29">
    <w:name w:val="Основной текст (2)"/>
    <w:basedOn w:val="a"/>
    <w:link w:val="28"/>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uiPriority w:val="99"/>
    <w:rsid w:val="00B62D4E"/>
    <w:rPr>
      <w:b/>
      <w:color w:val="26282F"/>
    </w:rPr>
  </w:style>
  <w:style w:type="character" w:customStyle="1" w:styleId="afff1">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a">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b">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c">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d">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b">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c"/>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c">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1">
    <w:name w:val="Нет списка22"/>
    <w:next w:val="a2"/>
    <w:semiHidden/>
    <w:unhideWhenUsed/>
    <w:rsid w:val="004D6BF2"/>
  </w:style>
  <w:style w:type="character" w:customStyle="1" w:styleId="1f6">
    <w:name w:val="Стиль1 Знак"/>
    <w:link w:val="1f7"/>
    <w:rsid w:val="004D6BF2"/>
    <w:rPr>
      <w:spacing w:val="-20"/>
      <w:sz w:val="28"/>
      <w:szCs w:val="28"/>
    </w:rPr>
  </w:style>
  <w:style w:type="paragraph" w:customStyle="1" w:styleId="1f7">
    <w:name w:val="Стиль1"/>
    <w:basedOn w:val="a"/>
    <w:link w:val="1f6"/>
    <w:rsid w:val="004D6BF2"/>
    <w:pPr>
      <w:spacing w:after="0" w:line="240" w:lineRule="auto"/>
      <w:jc w:val="both"/>
    </w:pPr>
    <w:rPr>
      <w:spacing w:val="-20"/>
      <w:sz w:val="28"/>
      <w:szCs w:val="28"/>
    </w:rPr>
  </w:style>
  <w:style w:type="table" w:customStyle="1" w:styleId="172">
    <w:name w:val="Сетка таблицы17"/>
    <w:basedOn w:val="a1"/>
    <w:next w:val="aa"/>
    <w:rsid w:val="004D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17410B"/>
  </w:style>
  <w:style w:type="character" w:customStyle="1" w:styleId="fontstyle01">
    <w:name w:val="fontstyle01"/>
    <w:basedOn w:val="a0"/>
    <w:rsid w:val="0017410B"/>
    <w:rPr>
      <w:rFonts w:ascii="Times New Roman" w:hAnsi="Times New Roman" w:cs="Times New Roman" w:hint="default"/>
      <w:b/>
      <w:bCs/>
      <w:i w:val="0"/>
      <w:iCs w:val="0"/>
      <w:color w:val="000000"/>
      <w:sz w:val="36"/>
      <w:szCs w:val="36"/>
    </w:rPr>
  </w:style>
  <w:style w:type="numbering" w:customStyle="1" w:styleId="240">
    <w:name w:val="Нет списка24"/>
    <w:next w:val="a2"/>
    <w:semiHidden/>
    <w:unhideWhenUsed/>
    <w:rsid w:val="002B1EE6"/>
  </w:style>
  <w:style w:type="table" w:customStyle="1" w:styleId="182">
    <w:name w:val="Сетка таблицы18"/>
    <w:basedOn w:val="a1"/>
    <w:next w:val="aa"/>
    <w:rsid w:val="002B1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E85D1C"/>
  </w:style>
  <w:style w:type="paragraph" w:customStyle="1" w:styleId="affffd">
    <w:name w:val="Нормальный (таблица)"/>
    <w:basedOn w:val="a"/>
    <w:next w:val="a"/>
    <w:uiPriority w:val="99"/>
    <w:rsid w:val="00EF661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e">
    <w:name w:val="Прижатый влево"/>
    <w:basedOn w:val="a"/>
    <w:next w:val="a"/>
    <w:uiPriority w:val="99"/>
    <w:rsid w:val="00EF661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d">
    <w:name w:val="Основной текст (3)_"/>
    <w:basedOn w:val="a0"/>
    <w:link w:val="3e"/>
    <w:rsid w:val="0096433A"/>
    <w:rPr>
      <w:rFonts w:ascii="Times New Roman" w:eastAsia="Times New Roman" w:hAnsi="Times New Roman" w:cs="Times New Roman"/>
      <w:color w:val="43504D"/>
    </w:rPr>
  </w:style>
  <w:style w:type="paragraph" w:customStyle="1" w:styleId="3e">
    <w:name w:val="Основной текст (3)"/>
    <w:basedOn w:val="a"/>
    <w:link w:val="3d"/>
    <w:rsid w:val="0096433A"/>
    <w:pPr>
      <w:widowControl w:val="0"/>
      <w:spacing w:after="0"/>
    </w:pPr>
    <w:rPr>
      <w:rFonts w:ascii="Times New Roman" w:eastAsia="Times New Roman" w:hAnsi="Times New Roman" w:cs="Times New Roman"/>
      <w:color w:val="43504D"/>
    </w:rPr>
  </w:style>
  <w:style w:type="paragraph" w:customStyle="1" w:styleId="s8mailrucssattributepostfix">
    <w:name w:val="s8_mailru_css_attribute_postfix"/>
    <w:basedOn w:val="a"/>
    <w:rsid w:val="002B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mailrucssattributepostfix">
    <w:name w:val="s7_mailru_css_attribute_postfix"/>
    <w:basedOn w:val="a0"/>
    <w:rsid w:val="002B73EF"/>
  </w:style>
  <w:style w:type="character" w:customStyle="1" w:styleId="64">
    <w:name w:val="Основной текст (6)_"/>
    <w:link w:val="65"/>
    <w:locked/>
    <w:rsid w:val="00243C06"/>
    <w:rPr>
      <w:b/>
      <w:bCs/>
      <w:sz w:val="27"/>
      <w:szCs w:val="27"/>
      <w:shd w:val="clear" w:color="auto" w:fill="FFFFFF"/>
    </w:rPr>
  </w:style>
  <w:style w:type="paragraph" w:customStyle="1" w:styleId="65">
    <w:name w:val="Основной текст (6)"/>
    <w:basedOn w:val="a"/>
    <w:link w:val="64"/>
    <w:rsid w:val="00243C06"/>
    <w:pPr>
      <w:widowControl w:val="0"/>
      <w:shd w:val="clear" w:color="auto" w:fill="FFFFFF"/>
      <w:spacing w:after="0" w:line="240" w:lineRule="atLeast"/>
    </w:pPr>
    <w:rPr>
      <w:b/>
      <w:bCs/>
      <w:sz w:val="27"/>
      <w:szCs w:val="27"/>
    </w:rPr>
  </w:style>
  <w:style w:type="character" w:customStyle="1" w:styleId="afffff">
    <w:name w:val="Колонтитул_"/>
    <w:basedOn w:val="a0"/>
    <w:rsid w:val="004C0492"/>
    <w:rPr>
      <w:rFonts w:ascii="Times New Roman" w:eastAsia="Times New Roman" w:hAnsi="Times New Roman" w:cs="Times New Roman"/>
      <w:b/>
      <w:bCs/>
      <w:i w:val="0"/>
      <w:iCs w:val="0"/>
      <w:smallCaps w:val="0"/>
      <w:strike w:val="0"/>
      <w:sz w:val="18"/>
      <w:szCs w:val="18"/>
      <w:u w:val="none"/>
    </w:rPr>
  </w:style>
  <w:style w:type="character" w:customStyle="1" w:styleId="afffff0">
    <w:name w:val="Колонтитул"/>
    <w:basedOn w:val="afffff"/>
    <w:rsid w:val="004C04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f8">
    <w:name w:val="Заголовок №1_"/>
    <w:basedOn w:val="a0"/>
    <w:rsid w:val="004C0492"/>
    <w:rPr>
      <w:rFonts w:ascii="Times New Roman" w:eastAsia="Times New Roman" w:hAnsi="Times New Roman" w:cs="Times New Roman"/>
      <w:b/>
      <w:bCs/>
      <w:i w:val="0"/>
      <w:iCs w:val="0"/>
      <w:smallCaps w:val="0"/>
      <w:strike w:val="0"/>
      <w:u w:val="none"/>
    </w:rPr>
  </w:style>
  <w:style w:type="character" w:customStyle="1" w:styleId="1f9">
    <w:name w:val="Заголовок №1"/>
    <w:basedOn w:val="1f8"/>
    <w:rsid w:val="004C049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_"/>
    <w:basedOn w:val="a0"/>
    <w:link w:val="55"/>
    <w:rsid w:val="004C0492"/>
    <w:rPr>
      <w:rFonts w:ascii="Times New Roman" w:eastAsia="Times New Roman" w:hAnsi="Times New Roman" w:cs="Times New Roman"/>
      <w:b/>
      <w:bCs/>
      <w:sz w:val="20"/>
      <w:szCs w:val="20"/>
      <w:shd w:val="clear" w:color="auto" w:fill="FFFFFF"/>
    </w:rPr>
  </w:style>
  <w:style w:type="character" w:customStyle="1" w:styleId="512pt">
    <w:name w:val="Основной текст (5) + 12 pt;Не полужирный"/>
    <w:basedOn w:val="54"/>
    <w:rsid w:val="004C049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Основной текст (2) Exact"/>
    <w:basedOn w:val="a0"/>
    <w:rsid w:val="004C0492"/>
    <w:rPr>
      <w:rFonts w:ascii="Times New Roman" w:eastAsia="Times New Roman" w:hAnsi="Times New Roman" w:cs="Times New Roman"/>
      <w:b w:val="0"/>
      <w:bCs w:val="0"/>
      <w:i w:val="0"/>
      <w:iCs w:val="0"/>
      <w:smallCaps w:val="0"/>
      <w:strike w:val="0"/>
      <w:u w:val="none"/>
    </w:rPr>
  </w:style>
  <w:style w:type="character" w:customStyle="1" w:styleId="75">
    <w:name w:val="Основной текст (7)_"/>
    <w:basedOn w:val="a0"/>
    <w:rsid w:val="004C0492"/>
    <w:rPr>
      <w:rFonts w:ascii="Courier New" w:eastAsia="Courier New" w:hAnsi="Courier New" w:cs="Courier New"/>
      <w:b/>
      <w:bCs/>
      <w:i w:val="0"/>
      <w:iCs w:val="0"/>
      <w:smallCaps w:val="0"/>
      <w:strike w:val="0"/>
      <w:sz w:val="20"/>
      <w:szCs w:val="20"/>
      <w:u w:val="none"/>
    </w:rPr>
  </w:style>
  <w:style w:type="character" w:customStyle="1" w:styleId="76">
    <w:name w:val="Основной текст (7)"/>
    <w:basedOn w:val="75"/>
    <w:rsid w:val="004C0492"/>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2e">
    <w:name w:val="Оглавление (2)_"/>
    <w:basedOn w:val="a0"/>
    <w:link w:val="2f"/>
    <w:rsid w:val="004C0492"/>
    <w:rPr>
      <w:rFonts w:ascii="Cambria" w:eastAsia="Cambria" w:hAnsi="Cambria" w:cs="Cambria"/>
      <w:sz w:val="8"/>
      <w:szCs w:val="8"/>
      <w:shd w:val="clear" w:color="auto" w:fill="FFFFFF"/>
    </w:rPr>
  </w:style>
  <w:style w:type="character" w:customStyle="1" w:styleId="29pt">
    <w:name w:val="Основной текст (2) + 9 pt"/>
    <w:basedOn w:val="28"/>
    <w:rsid w:val="004C049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4">
    <w:name w:val="Основной текст (8)_"/>
    <w:basedOn w:val="a0"/>
    <w:link w:val="85"/>
    <w:rsid w:val="004C0492"/>
    <w:rPr>
      <w:rFonts w:ascii="Times New Roman" w:eastAsia="Times New Roman" w:hAnsi="Times New Roman" w:cs="Times New Roman"/>
      <w:sz w:val="18"/>
      <w:szCs w:val="18"/>
      <w:shd w:val="clear" w:color="auto" w:fill="FFFFFF"/>
    </w:rPr>
  </w:style>
  <w:style w:type="character" w:customStyle="1" w:styleId="210pt">
    <w:name w:val="Основной текст (2) + 10 pt;Полужирный"/>
    <w:basedOn w:val="28"/>
    <w:rsid w:val="004C049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55">
    <w:name w:val="Основной текст (5)"/>
    <w:basedOn w:val="a"/>
    <w:link w:val="54"/>
    <w:rsid w:val="004C0492"/>
    <w:pPr>
      <w:shd w:val="clear" w:color="auto" w:fill="FFFFFF"/>
      <w:spacing w:after="0" w:line="595" w:lineRule="exact"/>
      <w:jc w:val="both"/>
    </w:pPr>
    <w:rPr>
      <w:rFonts w:ascii="Times New Roman" w:eastAsia="Times New Roman" w:hAnsi="Times New Roman" w:cs="Times New Roman"/>
      <w:b/>
      <w:bCs/>
      <w:sz w:val="20"/>
      <w:szCs w:val="20"/>
    </w:rPr>
  </w:style>
  <w:style w:type="paragraph" w:customStyle="1" w:styleId="2f">
    <w:name w:val="Оглавление (2)"/>
    <w:basedOn w:val="a"/>
    <w:link w:val="2e"/>
    <w:rsid w:val="004C0492"/>
    <w:pPr>
      <w:shd w:val="clear" w:color="auto" w:fill="FFFFFF"/>
      <w:spacing w:after="180" w:line="0" w:lineRule="atLeast"/>
      <w:jc w:val="both"/>
    </w:pPr>
    <w:rPr>
      <w:rFonts w:ascii="Cambria" w:eastAsia="Cambria" w:hAnsi="Cambria" w:cs="Cambria"/>
      <w:sz w:val="8"/>
      <w:szCs w:val="8"/>
    </w:rPr>
  </w:style>
  <w:style w:type="paragraph" w:customStyle="1" w:styleId="85">
    <w:name w:val="Основной текст (8)"/>
    <w:basedOn w:val="a"/>
    <w:link w:val="84"/>
    <w:rsid w:val="004C0492"/>
    <w:pPr>
      <w:shd w:val="clear" w:color="auto" w:fill="FFFFFF"/>
      <w:spacing w:after="0" w:line="202" w:lineRule="exact"/>
      <w:jc w:val="both"/>
    </w:pPr>
    <w:rPr>
      <w:rFonts w:ascii="Times New Roman" w:eastAsia="Times New Roman" w:hAnsi="Times New Roman" w:cs="Times New Roman"/>
      <w:sz w:val="18"/>
      <w:szCs w:val="18"/>
    </w:rPr>
  </w:style>
  <w:style w:type="character" w:customStyle="1" w:styleId="1fa">
    <w:name w:val="Неразрешенное упоминание1"/>
    <w:basedOn w:val="a0"/>
    <w:uiPriority w:val="99"/>
    <w:semiHidden/>
    <w:unhideWhenUsed/>
    <w:rsid w:val="004C0492"/>
    <w:rPr>
      <w:color w:val="605E5C"/>
      <w:shd w:val="clear" w:color="auto" w:fill="E1DFDD"/>
    </w:rPr>
  </w:style>
  <w:style w:type="paragraph" w:customStyle="1" w:styleId="Char">
    <w:name w:val="Char Знак Знак Знак Знак Знак Знак"/>
    <w:basedOn w:val="a"/>
    <w:rsid w:val="00124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fff1">
    <w:name w:val="annotation reference"/>
    <w:uiPriority w:val="99"/>
    <w:semiHidden/>
    <w:unhideWhenUsed/>
    <w:rsid w:val="00124A52"/>
    <w:rPr>
      <w:sz w:val="16"/>
      <w:szCs w:val="16"/>
    </w:rPr>
  </w:style>
  <w:style w:type="paragraph" w:styleId="afffff2">
    <w:name w:val="annotation text"/>
    <w:basedOn w:val="a"/>
    <w:link w:val="afffff3"/>
    <w:uiPriority w:val="99"/>
    <w:unhideWhenUsed/>
    <w:rsid w:val="00124A52"/>
    <w:pPr>
      <w:spacing w:line="240" w:lineRule="auto"/>
    </w:pPr>
    <w:rPr>
      <w:rFonts w:ascii="Calibri" w:eastAsia="Calibri" w:hAnsi="Calibri" w:cs="Times New Roman"/>
      <w:sz w:val="20"/>
      <w:szCs w:val="20"/>
      <w:lang w:eastAsia="ru-RU"/>
    </w:rPr>
  </w:style>
  <w:style w:type="character" w:customStyle="1" w:styleId="afffff3">
    <w:name w:val="Текст примечания Знак"/>
    <w:basedOn w:val="a0"/>
    <w:link w:val="afffff2"/>
    <w:uiPriority w:val="99"/>
    <w:rsid w:val="00124A52"/>
    <w:rPr>
      <w:rFonts w:ascii="Calibri" w:eastAsia="Calibri" w:hAnsi="Calibri" w:cs="Times New Roman"/>
      <w:sz w:val="20"/>
      <w:szCs w:val="20"/>
      <w:lang w:eastAsia="ru-RU"/>
    </w:rPr>
  </w:style>
  <w:style w:type="paragraph" w:styleId="afffff4">
    <w:name w:val="annotation subject"/>
    <w:basedOn w:val="afffff2"/>
    <w:next w:val="afffff2"/>
    <w:link w:val="afffff5"/>
    <w:uiPriority w:val="99"/>
    <w:semiHidden/>
    <w:unhideWhenUsed/>
    <w:rsid w:val="00124A52"/>
    <w:rPr>
      <w:b/>
      <w:bCs/>
    </w:rPr>
  </w:style>
  <w:style w:type="character" w:customStyle="1" w:styleId="afffff5">
    <w:name w:val="Тема примечания Знак"/>
    <w:basedOn w:val="afffff3"/>
    <w:link w:val="afffff4"/>
    <w:uiPriority w:val="99"/>
    <w:semiHidden/>
    <w:rsid w:val="00124A52"/>
    <w:rPr>
      <w:rFonts w:ascii="Calibri" w:eastAsia="Calibri" w:hAnsi="Calibri" w:cs="Times New Roman"/>
      <w:b/>
      <w:bCs/>
      <w:sz w:val="20"/>
      <w:szCs w:val="20"/>
      <w:lang w:eastAsia="ru-RU"/>
    </w:rPr>
  </w:style>
  <w:style w:type="paragraph" w:styleId="afffff6">
    <w:name w:val="Revision"/>
    <w:hidden/>
    <w:uiPriority w:val="99"/>
    <w:semiHidden/>
    <w:rsid w:val="00124A52"/>
    <w:pPr>
      <w:spacing w:after="0" w:line="240" w:lineRule="auto"/>
    </w:pPr>
    <w:rPr>
      <w:rFonts w:ascii="Calibri" w:eastAsia="Calibri" w:hAnsi="Calibri" w:cs="Times New Roman"/>
    </w:rPr>
  </w:style>
  <w:style w:type="paragraph" w:customStyle="1" w:styleId="1110">
    <w:name w:val="Рег. 1.1.1"/>
    <w:basedOn w:val="a"/>
    <w:qFormat/>
    <w:rsid w:val="00124A52"/>
    <w:pPr>
      <w:spacing w:after="0"/>
      <w:jc w:val="both"/>
    </w:pPr>
    <w:rPr>
      <w:rFonts w:ascii="Times New Roman" w:eastAsia="Times New Roman" w:hAnsi="Times New Roman" w:cs="Times New Roman"/>
      <w:sz w:val="28"/>
      <w:szCs w:val="28"/>
      <w:lang w:eastAsia="ru-RU"/>
    </w:rPr>
  </w:style>
  <w:style w:type="paragraph" w:customStyle="1" w:styleId="116">
    <w:name w:val="Рег. Основной текст уровнеь 1.1 (базовый)"/>
    <w:basedOn w:val="ConsPlusNormal"/>
    <w:qFormat/>
    <w:rsid w:val="00124A52"/>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b">
    <w:name w:val="Текст концевой сноски Знак1"/>
    <w:uiPriority w:val="99"/>
    <w:rsid w:val="00124A52"/>
    <w:rPr>
      <w:rFonts w:ascii="Calibri" w:eastAsia="Calibri" w:hAnsi="Calibri" w:cs="Times New Roman"/>
      <w:sz w:val="24"/>
      <w:szCs w:val="24"/>
    </w:rPr>
  </w:style>
  <w:style w:type="paragraph" w:customStyle="1" w:styleId="afffff7">
    <w:name w:val="обычный приложения"/>
    <w:basedOn w:val="a"/>
    <w:qFormat/>
    <w:rsid w:val="00124A52"/>
    <w:pPr>
      <w:jc w:val="center"/>
    </w:pPr>
    <w:rPr>
      <w:rFonts w:ascii="Times New Roman" w:eastAsia="Calibri" w:hAnsi="Times New Roman" w:cs="Times New Roman"/>
      <w:b/>
      <w:sz w:val="24"/>
    </w:rPr>
  </w:style>
  <w:style w:type="paragraph" w:customStyle="1" w:styleId="afffff8">
    <w:name w:val="МУ Обычный стиль"/>
    <w:basedOn w:val="a"/>
    <w:autoRedefine/>
    <w:rsid w:val="00124A52"/>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124A52"/>
    <w:rPr>
      <w:rFonts w:ascii="Times New Roman" w:hAnsi="Times New Roman" w:cs="Times New Roman" w:hint="default"/>
      <w:b w:val="0"/>
      <w:bCs w:val="0"/>
      <w:i w:val="0"/>
      <w:iCs w:val="0"/>
      <w:strike w:val="0"/>
      <w:dstrike w:val="0"/>
      <w:color w:val="5B9BD5"/>
      <w:u w:val="none"/>
      <w:effect w:val="none"/>
    </w:rPr>
  </w:style>
  <w:style w:type="character" w:customStyle="1" w:styleId="afe">
    <w:name w:val="Абзац списка Знак"/>
    <w:aliases w:val="ТЗ список Знак,Абзац списка нумерованный Знак"/>
    <w:link w:val="afd"/>
    <w:uiPriority w:val="34"/>
    <w:qFormat/>
    <w:locked/>
    <w:rsid w:val="00124A52"/>
  </w:style>
  <w:style w:type="character" w:customStyle="1" w:styleId="2f0">
    <w:name w:val="Заголовок №2_"/>
    <w:basedOn w:val="a0"/>
    <w:rsid w:val="008E5541"/>
    <w:rPr>
      <w:rFonts w:ascii="Times New Roman" w:eastAsia="Times New Roman" w:hAnsi="Times New Roman" w:cs="Times New Roman"/>
      <w:b/>
      <w:bCs/>
      <w:i w:val="0"/>
      <w:iCs w:val="0"/>
      <w:smallCaps w:val="0"/>
      <w:strike w:val="0"/>
      <w:u w:val="none"/>
    </w:rPr>
  </w:style>
  <w:style w:type="character" w:customStyle="1" w:styleId="2f1">
    <w:name w:val="Заголовок №2"/>
    <w:basedOn w:val="2f0"/>
    <w:rsid w:val="008E55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0">
    <w:name w:val="Основной текст (5) + 12 pt"/>
    <w:basedOn w:val="54"/>
    <w:rsid w:val="008E55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Exact">
    <w:name w:val="Основной текст (8) Exact"/>
    <w:basedOn w:val="a0"/>
    <w:rsid w:val="008E5541"/>
    <w:rPr>
      <w:rFonts w:ascii="Times New Roman" w:eastAsia="Times New Roman" w:hAnsi="Times New Roman" w:cs="Times New Roman"/>
      <w:b w:val="0"/>
      <w:bCs w:val="0"/>
      <w:i/>
      <w:iCs/>
      <w:smallCaps w:val="0"/>
      <w:strike w:val="0"/>
      <w:sz w:val="9"/>
      <w:szCs w:val="9"/>
      <w:u w:val="none"/>
    </w:rPr>
  </w:style>
  <w:style w:type="character" w:customStyle="1" w:styleId="6Exact">
    <w:name w:val="Основной текст (6) Exact"/>
    <w:basedOn w:val="a0"/>
    <w:rsid w:val="008E5541"/>
    <w:rPr>
      <w:rFonts w:ascii="Courier New" w:eastAsia="Courier New" w:hAnsi="Courier New" w:cs="Courier New"/>
      <w:b w:val="0"/>
      <w:bCs w:val="0"/>
      <w:i w:val="0"/>
      <w:iCs w:val="0"/>
      <w:smallCaps w:val="0"/>
      <w:strike w:val="0"/>
      <w:sz w:val="20"/>
      <w:szCs w:val="20"/>
      <w:u w:val="none"/>
    </w:rPr>
  </w:style>
  <w:style w:type="character" w:customStyle="1" w:styleId="26">
    <w:name w:val="Оглавление 2 Знак"/>
    <w:basedOn w:val="a0"/>
    <w:link w:val="25"/>
    <w:rsid w:val="008E5541"/>
    <w:rPr>
      <w:rFonts w:ascii="Calibri" w:eastAsia="Times New Roman" w:hAnsi="Calibri" w:cs="Times New Roman"/>
    </w:rPr>
  </w:style>
  <w:style w:type="character" w:customStyle="1" w:styleId="2CourierNew10pt">
    <w:name w:val="Основной текст (2) + Courier New;10 pt"/>
    <w:basedOn w:val="28"/>
    <w:rsid w:val="008E554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
    <w:name w:val="Основной текст (2) + Arial;Полужирный"/>
    <w:basedOn w:val="28"/>
    <w:rsid w:val="008E554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basedOn w:val="28"/>
    <w:rsid w:val="008E55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0">
    <w:name w:val="msonormal"/>
    <w:basedOn w:val="a"/>
    <w:rsid w:val="006851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2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9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qFormat/>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uiPriority w:val="99"/>
    <w:qFormat/>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4E48A2"/>
    <w:rPr>
      <w:rFonts w:ascii="Times New Roman" w:eastAsia="Times New Roman" w:hAnsi="Times New Roman" w:cs="Times New Roman"/>
      <w:sz w:val="20"/>
      <w:szCs w:val="20"/>
      <w:lang w:eastAsia="ru-RU"/>
    </w:rPr>
  </w:style>
  <w:style w:type="character" w:styleId="afa">
    <w:name w:val="endnote reference"/>
    <w:uiPriority w:val="99"/>
    <w:rsid w:val="004E48A2"/>
    <w:rPr>
      <w:vertAlign w:val="superscript"/>
    </w:rPr>
  </w:style>
  <w:style w:type="paragraph" w:customStyle="1" w:styleId="ConsPlusNonformat">
    <w:name w:val="ConsPlusNonformat"/>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ТЗ список,Абзац списка нумерованный"/>
    <w:basedOn w:val="a"/>
    <w:link w:val="afe"/>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0">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link w:val="26"/>
    <w:autoRedefine/>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uiPriority w:val="99"/>
    <w:semiHidden/>
    <w:rsid w:val="00B62D4E"/>
    <w:pPr>
      <w:spacing w:before="120"/>
    </w:pPr>
    <w:rPr>
      <w:rFonts w:ascii="Tahoma" w:eastAsia="Times New Roman" w:hAnsi="Tahoma" w:cs="Times New Roman"/>
      <w:sz w:val="16"/>
      <w:szCs w:val="20"/>
      <w:lang w:eastAsia="ru-RU"/>
    </w:rPr>
  </w:style>
  <w:style w:type="character" w:customStyle="1" w:styleId="aff9">
    <w:name w:val="Схема документа Знак"/>
    <w:basedOn w:val="a0"/>
    <w:link w:val="aff8"/>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e">
    <w:name w:val="Основной текст_"/>
    <w:link w:val="27"/>
    <w:locked/>
    <w:rsid w:val="00B62D4E"/>
    <w:rPr>
      <w:shd w:val="clear" w:color="auto" w:fill="FFFFFF"/>
    </w:rPr>
  </w:style>
  <w:style w:type="paragraph" w:customStyle="1" w:styleId="27">
    <w:name w:val="Основной текст2"/>
    <w:basedOn w:val="a"/>
    <w:link w:val="affe"/>
    <w:rsid w:val="00B62D4E"/>
    <w:pPr>
      <w:shd w:val="clear" w:color="auto" w:fill="FFFFFF"/>
      <w:spacing w:before="300" w:after="120" w:line="317" w:lineRule="exact"/>
      <w:ind w:hanging="440"/>
      <w:jc w:val="both"/>
    </w:pPr>
  </w:style>
  <w:style w:type="character" w:customStyle="1" w:styleId="28">
    <w:name w:val="Основной текст (2)_"/>
    <w:link w:val="29"/>
    <w:locked/>
    <w:rsid w:val="00B62D4E"/>
    <w:rPr>
      <w:shd w:val="clear" w:color="auto" w:fill="FFFFFF"/>
    </w:rPr>
  </w:style>
  <w:style w:type="paragraph" w:customStyle="1" w:styleId="29">
    <w:name w:val="Основной текст (2)"/>
    <w:basedOn w:val="a"/>
    <w:link w:val="28"/>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uiPriority w:val="99"/>
    <w:rsid w:val="00B62D4E"/>
    <w:rPr>
      <w:b/>
      <w:color w:val="26282F"/>
    </w:rPr>
  </w:style>
  <w:style w:type="character" w:customStyle="1" w:styleId="afff1">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a">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b">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c">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d">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b">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c"/>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c">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1">
    <w:name w:val="Нет списка22"/>
    <w:next w:val="a2"/>
    <w:semiHidden/>
    <w:unhideWhenUsed/>
    <w:rsid w:val="004D6BF2"/>
  </w:style>
  <w:style w:type="character" w:customStyle="1" w:styleId="1f6">
    <w:name w:val="Стиль1 Знак"/>
    <w:link w:val="1f7"/>
    <w:rsid w:val="004D6BF2"/>
    <w:rPr>
      <w:spacing w:val="-20"/>
      <w:sz w:val="28"/>
      <w:szCs w:val="28"/>
    </w:rPr>
  </w:style>
  <w:style w:type="paragraph" w:customStyle="1" w:styleId="1f7">
    <w:name w:val="Стиль1"/>
    <w:basedOn w:val="a"/>
    <w:link w:val="1f6"/>
    <w:rsid w:val="004D6BF2"/>
    <w:pPr>
      <w:spacing w:after="0" w:line="240" w:lineRule="auto"/>
      <w:jc w:val="both"/>
    </w:pPr>
    <w:rPr>
      <w:spacing w:val="-20"/>
      <w:sz w:val="28"/>
      <w:szCs w:val="28"/>
    </w:rPr>
  </w:style>
  <w:style w:type="table" w:customStyle="1" w:styleId="172">
    <w:name w:val="Сетка таблицы17"/>
    <w:basedOn w:val="a1"/>
    <w:next w:val="aa"/>
    <w:rsid w:val="004D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17410B"/>
  </w:style>
  <w:style w:type="character" w:customStyle="1" w:styleId="fontstyle01">
    <w:name w:val="fontstyle01"/>
    <w:basedOn w:val="a0"/>
    <w:rsid w:val="0017410B"/>
    <w:rPr>
      <w:rFonts w:ascii="Times New Roman" w:hAnsi="Times New Roman" w:cs="Times New Roman" w:hint="default"/>
      <w:b/>
      <w:bCs/>
      <w:i w:val="0"/>
      <w:iCs w:val="0"/>
      <w:color w:val="000000"/>
      <w:sz w:val="36"/>
      <w:szCs w:val="36"/>
    </w:rPr>
  </w:style>
  <w:style w:type="numbering" w:customStyle="1" w:styleId="240">
    <w:name w:val="Нет списка24"/>
    <w:next w:val="a2"/>
    <w:semiHidden/>
    <w:unhideWhenUsed/>
    <w:rsid w:val="002B1EE6"/>
  </w:style>
  <w:style w:type="table" w:customStyle="1" w:styleId="182">
    <w:name w:val="Сетка таблицы18"/>
    <w:basedOn w:val="a1"/>
    <w:next w:val="aa"/>
    <w:rsid w:val="002B1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E85D1C"/>
  </w:style>
  <w:style w:type="paragraph" w:customStyle="1" w:styleId="affffd">
    <w:name w:val="Нормальный (таблица)"/>
    <w:basedOn w:val="a"/>
    <w:next w:val="a"/>
    <w:uiPriority w:val="99"/>
    <w:rsid w:val="00EF661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e">
    <w:name w:val="Прижатый влево"/>
    <w:basedOn w:val="a"/>
    <w:next w:val="a"/>
    <w:uiPriority w:val="99"/>
    <w:rsid w:val="00EF661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d">
    <w:name w:val="Основной текст (3)_"/>
    <w:basedOn w:val="a0"/>
    <w:link w:val="3e"/>
    <w:rsid w:val="0096433A"/>
    <w:rPr>
      <w:rFonts w:ascii="Times New Roman" w:eastAsia="Times New Roman" w:hAnsi="Times New Roman" w:cs="Times New Roman"/>
      <w:color w:val="43504D"/>
    </w:rPr>
  </w:style>
  <w:style w:type="paragraph" w:customStyle="1" w:styleId="3e">
    <w:name w:val="Основной текст (3)"/>
    <w:basedOn w:val="a"/>
    <w:link w:val="3d"/>
    <w:rsid w:val="0096433A"/>
    <w:pPr>
      <w:widowControl w:val="0"/>
      <w:spacing w:after="0"/>
    </w:pPr>
    <w:rPr>
      <w:rFonts w:ascii="Times New Roman" w:eastAsia="Times New Roman" w:hAnsi="Times New Roman" w:cs="Times New Roman"/>
      <w:color w:val="43504D"/>
    </w:rPr>
  </w:style>
  <w:style w:type="paragraph" w:customStyle="1" w:styleId="s8mailrucssattributepostfix">
    <w:name w:val="s8_mailru_css_attribute_postfix"/>
    <w:basedOn w:val="a"/>
    <w:rsid w:val="002B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mailrucssattributepostfix">
    <w:name w:val="s7_mailru_css_attribute_postfix"/>
    <w:basedOn w:val="a0"/>
    <w:rsid w:val="002B73EF"/>
  </w:style>
  <w:style w:type="character" w:customStyle="1" w:styleId="64">
    <w:name w:val="Основной текст (6)_"/>
    <w:link w:val="65"/>
    <w:locked/>
    <w:rsid w:val="00243C06"/>
    <w:rPr>
      <w:b/>
      <w:bCs/>
      <w:sz w:val="27"/>
      <w:szCs w:val="27"/>
      <w:shd w:val="clear" w:color="auto" w:fill="FFFFFF"/>
    </w:rPr>
  </w:style>
  <w:style w:type="paragraph" w:customStyle="1" w:styleId="65">
    <w:name w:val="Основной текст (6)"/>
    <w:basedOn w:val="a"/>
    <w:link w:val="64"/>
    <w:rsid w:val="00243C06"/>
    <w:pPr>
      <w:widowControl w:val="0"/>
      <w:shd w:val="clear" w:color="auto" w:fill="FFFFFF"/>
      <w:spacing w:after="0" w:line="240" w:lineRule="atLeast"/>
    </w:pPr>
    <w:rPr>
      <w:b/>
      <w:bCs/>
      <w:sz w:val="27"/>
      <w:szCs w:val="27"/>
    </w:rPr>
  </w:style>
  <w:style w:type="character" w:customStyle="1" w:styleId="afffff">
    <w:name w:val="Колонтитул_"/>
    <w:basedOn w:val="a0"/>
    <w:rsid w:val="004C0492"/>
    <w:rPr>
      <w:rFonts w:ascii="Times New Roman" w:eastAsia="Times New Roman" w:hAnsi="Times New Roman" w:cs="Times New Roman"/>
      <w:b/>
      <w:bCs/>
      <w:i w:val="0"/>
      <w:iCs w:val="0"/>
      <w:smallCaps w:val="0"/>
      <w:strike w:val="0"/>
      <w:sz w:val="18"/>
      <w:szCs w:val="18"/>
      <w:u w:val="none"/>
    </w:rPr>
  </w:style>
  <w:style w:type="character" w:customStyle="1" w:styleId="afffff0">
    <w:name w:val="Колонтитул"/>
    <w:basedOn w:val="afffff"/>
    <w:rsid w:val="004C04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f8">
    <w:name w:val="Заголовок №1_"/>
    <w:basedOn w:val="a0"/>
    <w:rsid w:val="004C0492"/>
    <w:rPr>
      <w:rFonts w:ascii="Times New Roman" w:eastAsia="Times New Roman" w:hAnsi="Times New Roman" w:cs="Times New Roman"/>
      <w:b/>
      <w:bCs/>
      <w:i w:val="0"/>
      <w:iCs w:val="0"/>
      <w:smallCaps w:val="0"/>
      <w:strike w:val="0"/>
      <w:u w:val="none"/>
    </w:rPr>
  </w:style>
  <w:style w:type="character" w:customStyle="1" w:styleId="1f9">
    <w:name w:val="Заголовок №1"/>
    <w:basedOn w:val="1f8"/>
    <w:rsid w:val="004C049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_"/>
    <w:basedOn w:val="a0"/>
    <w:link w:val="55"/>
    <w:rsid w:val="004C0492"/>
    <w:rPr>
      <w:rFonts w:ascii="Times New Roman" w:eastAsia="Times New Roman" w:hAnsi="Times New Roman" w:cs="Times New Roman"/>
      <w:b/>
      <w:bCs/>
      <w:sz w:val="20"/>
      <w:szCs w:val="20"/>
      <w:shd w:val="clear" w:color="auto" w:fill="FFFFFF"/>
    </w:rPr>
  </w:style>
  <w:style w:type="character" w:customStyle="1" w:styleId="512pt">
    <w:name w:val="Основной текст (5) + 12 pt;Не полужирный"/>
    <w:basedOn w:val="54"/>
    <w:rsid w:val="004C049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Основной текст (2) Exact"/>
    <w:basedOn w:val="a0"/>
    <w:rsid w:val="004C0492"/>
    <w:rPr>
      <w:rFonts w:ascii="Times New Roman" w:eastAsia="Times New Roman" w:hAnsi="Times New Roman" w:cs="Times New Roman"/>
      <w:b w:val="0"/>
      <w:bCs w:val="0"/>
      <w:i w:val="0"/>
      <w:iCs w:val="0"/>
      <w:smallCaps w:val="0"/>
      <w:strike w:val="0"/>
      <w:u w:val="none"/>
    </w:rPr>
  </w:style>
  <w:style w:type="character" w:customStyle="1" w:styleId="75">
    <w:name w:val="Основной текст (7)_"/>
    <w:basedOn w:val="a0"/>
    <w:rsid w:val="004C0492"/>
    <w:rPr>
      <w:rFonts w:ascii="Courier New" w:eastAsia="Courier New" w:hAnsi="Courier New" w:cs="Courier New"/>
      <w:b/>
      <w:bCs/>
      <w:i w:val="0"/>
      <w:iCs w:val="0"/>
      <w:smallCaps w:val="0"/>
      <w:strike w:val="0"/>
      <w:sz w:val="20"/>
      <w:szCs w:val="20"/>
      <w:u w:val="none"/>
    </w:rPr>
  </w:style>
  <w:style w:type="character" w:customStyle="1" w:styleId="76">
    <w:name w:val="Основной текст (7)"/>
    <w:basedOn w:val="75"/>
    <w:rsid w:val="004C0492"/>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2e">
    <w:name w:val="Оглавление (2)_"/>
    <w:basedOn w:val="a0"/>
    <w:link w:val="2f"/>
    <w:rsid w:val="004C0492"/>
    <w:rPr>
      <w:rFonts w:ascii="Cambria" w:eastAsia="Cambria" w:hAnsi="Cambria" w:cs="Cambria"/>
      <w:sz w:val="8"/>
      <w:szCs w:val="8"/>
      <w:shd w:val="clear" w:color="auto" w:fill="FFFFFF"/>
    </w:rPr>
  </w:style>
  <w:style w:type="character" w:customStyle="1" w:styleId="29pt">
    <w:name w:val="Основной текст (2) + 9 pt"/>
    <w:basedOn w:val="28"/>
    <w:rsid w:val="004C049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4">
    <w:name w:val="Основной текст (8)_"/>
    <w:basedOn w:val="a0"/>
    <w:link w:val="85"/>
    <w:rsid w:val="004C0492"/>
    <w:rPr>
      <w:rFonts w:ascii="Times New Roman" w:eastAsia="Times New Roman" w:hAnsi="Times New Roman" w:cs="Times New Roman"/>
      <w:sz w:val="18"/>
      <w:szCs w:val="18"/>
      <w:shd w:val="clear" w:color="auto" w:fill="FFFFFF"/>
    </w:rPr>
  </w:style>
  <w:style w:type="character" w:customStyle="1" w:styleId="210pt">
    <w:name w:val="Основной текст (2) + 10 pt;Полужирный"/>
    <w:basedOn w:val="28"/>
    <w:rsid w:val="004C049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55">
    <w:name w:val="Основной текст (5)"/>
    <w:basedOn w:val="a"/>
    <w:link w:val="54"/>
    <w:rsid w:val="004C0492"/>
    <w:pPr>
      <w:shd w:val="clear" w:color="auto" w:fill="FFFFFF"/>
      <w:spacing w:after="0" w:line="595" w:lineRule="exact"/>
      <w:jc w:val="both"/>
    </w:pPr>
    <w:rPr>
      <w:rFonts w:ascii="Times New Roman" w:eastAsia="Times New Roman" w:hAnsi="Times New Roman" w:cs="Times New Roman"/>
      <w:b/>
      <w:bCs/>
      <w:sz w:val="20"/>
      <w:szCs w:val="20"/>
    </w:rPr>
  </w:style>
  <w:style w:type="paragraph" w:customStyle="1" w:styleId="2f">
    <w:name w:val="Оглавление (2)"/>
    <w:basedOn w:val="a"/>
    <w:link w:val="2e"/>
    <w:rsid w:val="004C0492"/>
    <w:pPr>
      <w:shd w:val="clear" w:color="auto" w:fill="FFFFFF"/>
      <w:spacing w:after="180" w:line="0" w:lineRule="atLeast"/>
      <w:jc w:val="both"/>
    </w:pPr>
    <w:rPr>
      <w:rFonts w:ascii="Cambria" w:eastAsia="Cambria" w:hAnsi="Cambria" w:cs="Cambria"/>
      <w:sz w:val="8"/>
      <w:szCs w:val="8"/>
    </w:rPr>
  </w:style>
  <w:style w:type="paragraph" w:customStyle="1" w:styleId="85">
    <w:name w:val="Основной текст (8)"/>
    <w:basedOn w:val="a"/>
    <w:link w:val="84"/>
    <w:rsid w:val="004C0492"/>
    <w:pPr>
      <w:shd w:val="clear" w:color="auto" w:fill="FFFFFF"/>
      <w:spacing w:after="0" w:line="202" w:lineRule="exact"/>
      <w:jc w:val="both"/>
    </w:pPr>
    <w:rPr>
      <w:rFonts w:ascii="Times New Roman" w:eastAsia="Times New Roman" w:hAnsi="Times New Roman" w:cs="Times New Roman"/>
      <w:sz w:val="18"/>
      <w:szCs w:val="18"/>
    </w:rPr>
  </w:style>
  <w:style w:type="character" w:customStyle="1" w:styleId="1fa">
    <w:name w:val="Неразрешенное упоминание1"/>
    <w:basedOn w:val="a0"/>
    <w:uiPriority w:val="99"/>
    <w:semiHidden/>
    <w:unhideWhenUsed/>
    <w:rsid w:val="004C0492"/>
    <w:rPr>
      <w:color w:val="605E5C"/>
      <w:shd w:val="clear" w:color="auto" w:fill="E1DFDD"/>
    </w:rPr>
  </w:style>
  <w:style w:type="paragraph" w:customStyle="1" w:styleId="Char">
    <w:name w:val="Char Знак Знак Знак Знак Знак Знак"/>
    <w:basedOn w:val="a"/>
    <w:rsid w:val="00124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fff1">
    <w:name w:val="annotation reference"/>
    <w:uiPriority w:val="99"/>
    <w:semiHidden/>
    <w:unhideWhenUsed/>
    <w:rsid w:val="00124A52"/>
    <w:rPr>
      <w:sz w:val="16"/>
      <w:szCs w:val="16"/>
    </w:rPr>
  </w:style>
  <w:style w:type="paragraph" w:styleId="afffff2">
    <w:name w:val="annotation text"/>
    <w:basedOn w:val="a"/>
    <w:link w:val="afffff3"/>
    <w:uiPriority w:val="99"/>
    <w:unhideWhenUsed/>
    <w:rsid w:val="00124A52"/>
    <w:pPr>
      <w:spacing w:line="240" w:lineRule="auto"/>
    </w:pPr>
    <w:rPr>
      <w:rFonts w:ascii="Calibri" w:eastAsia="Calibri" w:hAnsi="Calibri" w:cs="Times New Roman"/>
      <w:sz w:val="20"/>
      <w:szCs w:val="20"/>
      <w:lang w:eastAsia="ru-RU"/>
    </w:rPr>
  </w:style>
  <w:style w:type="character" w:customStyle="1" w:styleId="afffff3">
    <w:name w:val="Текст примечания Знак"/>
    <w:basedOn w:val="a0"/>
    <w:link w:val="afffff2"/>
    <w:uiPriority w:val="99"/>
    <w:rsid w:val="00124A52"/>
    <w:rPr>
      <w:rFonts w:ascii="Calibri" w:eastAsia="Calibri" w:hAnsi="Calibri" w:cs="Times New Roman"/>
      <w:sz w:val="20"/>
      <w:szCs w:val="20"/>
      <w:lang w:eastAsia="ru-RU"/>
    </w:rPr>
  </w:style>
  <w:style w:type="paragraph" w:styleId="afffff4">
    <w:name w:val="annotation subject"/>
    <w:basedOn w:val="afffff2"/>
    <w:next w:val="afffff2"/>
    <w:link w:val="afffff5"/>
    <w:uiPriority w:val="99"/>
    <w:semiHidden/>
    <w:unhideWhenUsed/>
    <w:rsid w:val="00124A52"/>
    <w:rPr>
      <w:b/>
      <w:bCs/>
    </w:rPr>
  </w:style>
  <w:style w:type="character" w:customStyle="1" w:styleId="afffff5">
    <w:name w:val="Тема примечания Знак"/>
    <w:basedOn w:val="afffff3"/>
    <w:link w:val="afffff4"/>
    <w:uiPriority w:val="99"/>
    <w:semiHidden/>
    <w:rsid w:val="00124A52"/>
    <w:rPr>
      <w:rFonts w:ascii="Calibri" w:eastAsia="Calibri" w:hAnsi="Calibri" w:cs="Times New Roman"/>
      <w:b/>
      <w:bCs/>
      <w:sz w:val="20"/>
      <w:szCs w:val="20"/>
      <w:lang w:eastAsia="ru-RU"/>
    </w:rPr>
  </w:style>
  <w:style w:type="paragraph" w:styleId="afffff6">
    <w:name w:val="Revision"/>
    <w:hidden/>
    <w:uiPriority w:val="99"/>
    <w:semiHidden/>
    <w:rsid w:val="00124A52"/>
    <w:pPr>
      <w:spacing w:after="0" w:line="240" w:lineRule="auto"/>
    </w:pPr>
    <w:rPr>
      <w:rFonts w:ascii="Calibri" w:eastAsia="Calibri" w:hAnsi="Calibri" w:cs="Times New Roman"/>
    </w:rPr>
  </w:style>
  <w:style w:type="paragraph" w:customStyle="1" w:styleId="1110">
    <w:name w:val="Рег. 1.1.1"/>
    <w:basedOn w:val="a"/>
    <w:qFormat/>
    <w:rsid w:val="00124A52"/>
    <w:pPr>
      <w:spacing w:after="0"/>
      <w:jc w:val="both"/>
    </w:pPr>
    <w:rPr>
      <w:rFonts w:ascii="Times New Roman" w:eastAsia="Times New Roman" w:hAnsi="Times New Roman" w:cs="Times New Roman"/>
      <w:sz w:val="28"/>
      <w:szCs w:val="28"/>
      <w:lang w:eastAsia="ru-RU"/>
    </w:rPr>
  </w:style>
  <w:style w:type="paragraph" w:customStyle="1" w:styleId="116">
    <w:name w:val="Рег. Основной текст уровнеь 1.1 (базовый)"/>
    <w:basedOn w:val="ConsPlusNormal"/>
    <w:qFormat/>
    <w:rsid w:val="00124A52"/>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b">
    <w:name w:val="Текст концевой сноски Знак1"/>
    <w:uiPriority w:val="99"/>
    <w:rsid w:val="00124A52"/>
    <w:rPr>
      <w:rFonts w:ascii="Calibri" w:eastAsia="Calibri" w:hAnsi="Calibri" w:cs="Times New Roman"/>
      <w:sz w:val="24"/>
      <w:szCs w:val="24"/>
    </w:rPr>
  </w:style>
  <w:style w:type="paragraph" w:customStyle="1" w:styleId="afffff7">
    <w:name w:val="обычный приложения"/>
    <w:basedOn w:val="a"/>
    <w:qFormat/>
    <w:rsid w:val="00124A52"/>
    <w:pPr>
      <w:jc w:val="center"/>
    </w:pPr>
    <w:rPr>
      <w:rFonts w:ascii="Times New Roman" w:eastAsia="Calibri" w:hAnsi="Times New Roman" w:cs="Times New Roman"/>
      <w:b/>
      <w:sz w:val="24"/>
    </w:rPr>
  </w:style>
  <w:style w:type="paragraph" w:customStyle="1" w:styleId="afffff8">
    <w:name w:val="МУ Обычный стиль"/>
    <w:basedOn w:val="a"/>
    <w:autoRedefine/>
    <w:rsid w:val="00124A52"/>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124A52"/>
    <w:rPr>
      <w:rFonts w:ascii="Times New Roman" w:hAnsi="Times New Roman" w:cs="Times New Roman" w:hint="default"/>
      <w:b w:val="0"/>
      <w:bCs w:val="0"/>
      <w:i w:val="0"/>
      <w:iCs w:val="0"/>
      <w:strike w:val="0"/>
      <w:dstrike w:val="0"/>
      <w:color w:val="5B9BD5"/>
      <w:u w:val="none"/>
      <w:effect w:val="none"/>
    </w:rPr>
  </w:style>
  <w:style w:type="character" w:customStyle="1" w:styleId="afe">
    <w:name w:val="Абзац списка Знак"/>
    <w:aliases w:val="ТЗ список Знак,Абзац списка нумерованный Знак"/>
    <w:link w:val="afd"/>
    <w:uiPriority w:val="34"/>
    <w:qFormat/>
    <w:locked/>
    <w:rsid w:val="00124A52"/>
  </w:style>
  <w:style w:type="character" w:customStyle="1" w:styleId="2f0">
    <w:name w:val="Заголовок №2_"/>
    <w:basedOn w:val="a0"/>
    <w:rsid w:val="008E5541"/>
    <w:rPr>
      <w:rFonts w:ascii="Times New Roman" w:eastAsia="Times New Roman" w:hAnsi="Times New Roman" w:cs="Times New Roman"/>
      <w:b/>
      <w:bCs/>
      <w:i w:val="0"/>
      <w:iCs w:val="0"/>
      <w:smallCaps w:val="0"/>
      <w:strike w:val="0"/>
      <w:u w:val="none"/>
    </w:rPr>
  </w:style>
  <w:style w:type="character" w:customStyle="1" w:styleId="2f1">
    <w:name w:val="Заголовок №2"/>
    <w:basedOn w:val="2f0"/>
    <w:rsid w:val="008E55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0">
    <w:name w:val="Основной текст (5) + 12 pt"/>
    <w:basedOn w:val="54"/>
    <w:rsid w:val="008E55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Exact">
    <w:name w:val="Основной текст (8) Exact"/>
    <w:basedOn w:val="a0"/>
    <w:rsid w:val="008E5541"/>
    <w:rPr>
      <w:rFonts w:ascii="Times New Roman" w:eastAsia="Times New Roman" w:hAnsi="Times New Roman" w:cs="Times New Roman"/>
      <w:b w:val="0"/>
      <w:bCs w:val="0"/>
      <w:i/>
      <w:iCs/>
      <w:smallCaps w:val="0"/>
      <w:strike w:val="0"/>
      <w:sz w:val="9"/>
      <w:szCs w:val="9"/>
      <w:u w:val="none"/>
    </w:rPr>
  </w:style>
  <w:style w:type="character" w:customStyle="1" w:styleId="6Exact">
    <w:name w:val="Основной текст (6) Exact"/>
    <w:basedOn w:val="a0"/>
    <w:rsid w:val="008E5541"/>
    <w:rPr>
      <w:rFonts w:ascii="Courier New" w:eastAsia="Courier New" w:hAnsi="Courier New" w:cs="Courier New"/>
      <w:b w:val="0"/>
      <w:bCs w:val="0"/>
      <w:i w:val="0"/>
      <w:iCs w:val="0"/>
      <w:smallCaps w:val="0"/>
      <w:strike w:val="0"/>
      <w:sz w:val="20"/>
      <w:szCs w:val="20"/>
      <w:u w:val="none"/>
    </w:rPr>
  </w:style>
  <w:style w:type="character" w:customStyle="1" w:styleId="26">
    <w:name w:val="Оглавление 2 Знак"/>
    <w:basedOn w:val="a0"/>
    <w:link w:val="25"/>
    <w:rsid w:val="008E5541"/>
    <w:rPr>
      <w:rFonts w:ascii="Calibri" w:eastAsia="Times New Roman" w:hAnsi="Calibri" w:cs="Times New Roman"/>
    </w:rPr>
  </w:style>
  <w:style w:type="character" w:customStyle="1" w:styleId="2CourierNew10pt">
    <w:name w:val="Основной текст (2) + Courier New;10 pt"/>
    <w:basedOn w:val="28"/>
    <w:rsid w:val="008E554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
    <w:name w:val="Основной текст (2) + Arial;Полужирный"/>
    <w:basedOn w:val="28"/>
    <w:rsid w:val="008E554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basedOn w:val="28"/>
    <w:rsid w:val="008E55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0">
    <w:name w:val="msonormal"/>
    <w:basedOn w:val="a"/>
    <w:rsid w:val="006851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327">
      <w:bodyDiv w:val="1"/>
      <w:marLeft w:val="0"/>
      <w:marRight w:val="0"/>
      <w:marTop w:val="0"/>
      <w:marBottom w:val="0"/>
      <w:divBdr>
        <w:top w:val="none" w:sz="0" w:space="0" w:color="auto"/>
        <w:left w:val="none" w:sz="0" w:space="0" w:color="auto"/>
        <w:bottom w:val="none" w:sz="0" w:space="0" w:color="auto"/>
        <w:right w:val="none" w:sz="0" w:space="0" w:color="auto"/>
      </w:divBdr>
    </w:div>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3000807">
      <w:bodyDiv w:val="1"/>
      <w:marLeft w:val="0"/>
      <w:marRight w:val="0"/>
      <w:marTop w:val="0"/>
      <w:marBottom w:val="0"/>
      <w:divBdr>
        <w:top w:val="none" w:sz="0" w:space="0" w:color="auto"/>
        <w:left w:val="none" w:sz="0" w:space="0" w:color="auto"/>
        <w:bottom w:val="none" w:sz="0" w:space="0" w:color="auto"/>
        <w:right w:val="none" w:sz="0" w:space="0" w:color="auto"/>
      </w:divBdr>
    </w:div>
    <w:div w:id="14187039">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1469010">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67292983">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72721147">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30385167">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2677920">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4666072">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4336684">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392247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4500798">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0574232">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85ED6351E86B12DA98D439068BE6175446DC00332F6E5800BFCFF0AE92F81CA96C44D0FCA8045E786A8E6450053EBD9FC46E78D11B6080J101N" TargetMode="External"/><Relationship Id="rId18" Type="http://schemas.openxmlformats.org/officeDocument/2006/relationships/hyperlink" Target="consultantplus://offline/ref=AA86745B24B6FB50F7FA29AC8B560587208BDA1D6EB4C0C2536AC1B382DB09BC8D0D830FCAC79FBF7AA0D5036C35075DABFD8CB6EADB6DF5z2r7O" TargetMode="External"/><Relationship Id="rId26" Type="http://schemas.openxmlformats.org/officeDocument/2006/relationships/header" Target="header2.xml"/><Relationship Id="rId39" Type="http://schemas.openxmlformats.org/officeDocument/2006/relationships/hyperlink" Target="https://login.consultant.ru/link/?req=doc&amp;base=LAW&amp;n=407208&amp;dst=2536&amp;field=134&amp;date=27.10.2022" TargetMode="External"/><Relationship Id="rId21" Type="http://schemas.openxmlformats.org/officeDocument/2006/relationships/hyperlink" Target="consultantplus://offline/ref=AA86745B24B6FB50F7FA29AC8B560587208BDA1D6EB4C0C2536AC1B382DB09BC8D0D830FCAC79FBE7EA0D5036C35075DABFD8CB6EADB6DF5z2r7O" TargetMode="External"/><Relationship Id="rId34" Type="http://schemas.openxmlformats.org/officeDocument/2006/relationships/hyperlink" Target="https://login.consultant.ru/link/?req=doc&amp;base=LAW&amp;n=407208&amp;dst=3554&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2156&amp;date=27.10.2022" TargetMode="External"/><Relationship Id="rId50" Type="http://schemas.openxmlformats.org/officeDocument/2006/relationships/hyperlink" Target="https://login.consultant.ru/link/?req=doc&amp;base=LAW&amp;n=407208&amp;dst=3809&amp;field=134&amp;date=27.10.2022" TargetMode="External"/><Relationship Id="rId55" Type="http://schemas.openxmlformats.org/officeDocument/2006/relationships/hyperlink" Target="https://login.consultant.ru/link/?req=doc&amp;base=LAW&amp;n=407208&amp;dst=3809&amp;field=134&amp;date=27.10.2022" TargetMode="External"/><Relationship Id="rId63" Type="http://schemas.openxmlformats.org/officeDocument/2006/relationships/hyperlink" Target="https://login.consultant.ru/link/?req=doc&amp;base=LAW&amp;n=427690&amp;dst=100049&amp;field=134&amp;date=27.10.2022" TargetMode="External"/><Relationship Id="rId68" Type="http://schemas.openxmlformats.org/officeDocument/2006/relationships/hyperlink" Target="https://login.consultant.ru/link/?req=doc&amp;base=LAW&amp;n=427690&amp;dst=100049&amp;field=134&amp;date=27.10.202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login.consultant.ru/link/?req=doc&amp;base=LAW&amp;n=427690&amp;dst=100097&amp;field=134&amp;date=27.10.2022"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08BDA1D6EB4C0C2536AC1B382DB09BC8D0D830FCAC79FBF79A0D5036C35075DABFD8CB6EADB6DF5z2r7O" TargetMode="External"/><Relationship Id="rId29" Type="http://schemas.openxmlformats.org/officeDocument/2006/relationships/hyperlink" Target="https://login.consultant.ru/link/?req=doc&amp;base=LAW&amp;n=437094&amp;dst=306" TargetMode="External"/><Relationship Id="rId11" Type="http://schemas.openxmlformats.org/officeDocument/2006/relationships/hyperlink" Target="consultantplus://offline/ref=4C85ED6351E86B12DA98D439068BE6175446DC00332F6E5800BFCFF0AE92F81CA96C44D2FDAF06562F309E60195135A298DA717ACF1BJ603N" TargetMode="External"/><Relationship Id="rId24" Type="http://schemas.openxmlformats.org/officeDocument/2006/relationships/hyperlink" Target="https://login.consultant.ru/link/?req=doc&amp;base=LAW&amp;n=460373"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hyperlink" Target="https://login.consultant.ru/link/?req=doc&amp;base=LAW&amp;n=407208&amp;dst=3622&amp;field=134&amp;date=27.10.2022" TargetMode="External"/><Relationship Id="rId40" Type="http://schemas.openxmlformats.org/officeDocument/2006/relationships/hyperlink" Target="https://login.consultant.ru/link/?req=doc&amp;base=LAW&amp;n=427690&amp;dst=10004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07208&amp;dst=3809&amp;field=134&amp;date=27.10.2022" TargetMode="External"/><Relationship Id="rId58" Type="http://schemas.openxmlformats.org/officeDocument/2006/relationships/hyperlink" Target="https://login.consultant.ru/link/?req=doc&amp;base=LAW&amp;n=407208&amp;dst=2536&amp;field=134&amp;date=27.10.2022" TargetMode="External"/><Relationship Id="rId66" Type="http://schemas.openxmlformats.org/officeDocument/2006/relationships/hyperlink" Target="https://login.consultant.ru/link/?req=doc&amp;base=LAW&amp;n=407208&amp;dst=3809&amp;field=134&amp;date=27.10.2022"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A86745B24B6FB50F7FA29AC8B560587208BDA1D6EB4C0C2536AC1B382DB09BC8D0D8306C2CCCBE83BFE8C532E7E0B5CB3E18DB4zFr7O" TargetMode="External"/><Relationship Id="rId23" Type="http://schemas.openxmlformats.org/officeDocument/2006/relationships/hyperlink" Target="https://login.consultant.ru/link/?req=doc&amp;base=LAW&amp;n=149911" TargetMode="External"/><Relationship Id="rId28" Type="http://schemas.openxmlformats.org/officeDocument/2006/relationships/hyperlink" Target="https://login.consultant.ru/link/?req=doc&amp;base=LAW&amp;n=437094&amp;dst=1110"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https://login.consultant.ru/link/?req=doc&amp;base=LAW&amp;n=407208&amp;dst=3622&amp;field=134&amp;date=27.10.2022" TargetMode="External"/><Relationship Id="rId61" Type="http://schemas.openxmlformats.org/officeDocument/2006/relationships/hyperlink" Target="https://login.consultant.ru/link/?req=doc&amp;base=LAW&amp;n=407208&amp;dst=3809&amp;field=134&amp;date=27.10.2022" TargetMode="External"/><Relationship Id="rId10" Type="http://schemas.openxmlformats.org/officeDocument/2006/relationships/hyperlink" Target="consultantplus://offline/ref=0B47DACAC6D466DB89BE6F66869B9246DE5E0CFBAC9CF91FA502D12E3A40409C2EBF9E6EBA7E47E3D6nCL" TargetMode="External"/><Relationship Id="rId19" Type="http://schemas.openxmlformats.org/officeDocument/2006/relationships/hyperlink" Target="consultantplus://offline/ref=AA86745B24B6FB50F7FA29AC8B560587208BDA1D6EB4C0C2536AC1B382DB09BC8D0D830FCAC79FBF78A0D5036C35075DABFD8CB6EADB6DF5z2r7O" TargetMode="External"/><Relationship Id="rId31" Type="http://schemas.openxmlformats.org/officeDocument/2006/relationships/hyperlink" Target="https://login.consultant.ru/link/?req=doc&amp;base=RLAW073&amp;n=401241"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07208&amp;dst=3809&amp;field=134&amp;date=27.10.2022" TargetMode="External"/><Relationship Id="rId60" Type="http://schemas.openxmlformats.org/officeDocument/2006/relationships/hyperlink" Target="https://login.consultant.ru/link/?req=doc&amp;base=LAW&amp;n=407208&amp;dst=3809&amp;field=134&amp;date=27.10.2022" TargetMode="External"/><Relationship Id="rId65" Type="http://schemas.openxmlformats.org/officeDocument/2006/relationships/hyperlink" Target="https://login.consultant.ru/link/?req=doc&amp;base=LAW&amp;n=407208&amp;dst=3809&amp;field=134&amp;date=27.10.2022" TargetMode="External"/><Relationship Id="rId73"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0B47DACAC6D466DB89BE6F66869B9246DE5E0CFBAC9CF91FA502D12E3A40409C2EBF9E6CBC78D4n1L" TargetMode="External"/><Relationship Id="rId14" Type="http://schemas.openxmlformats.org/officeDocument/2006/relationships/hyperlink" Target="consultantplus://offline/ref=AA86745B24B6FB50F7FA29AC8B560587208DD8186BB7C0C2536AC1B382DB09BC8D0D830FCAC69BBE7BA0D5036C35075DABFD8CB6EADB6DF5z2r7O" TargetMode="External"/><Relationship Id="rId22" Type="http://schemas.openxmlformats.org/officeDocument/2006/relationships/hyperlink" Target="consultantplus://offline/ref=4C85ED6351E86B12DA98D439068BE6175446DC00332F6E5800BFCFF0AE92F81CA96C44D7FEA803562F309E60195135A298DA717ACF1BJ603N" TargetMode="External"/><Relationship Id="rId27" Type="http://schemas.openxmlformats.org/officeDocument/2006/relationships/hyperlink" Target="https://login.consultant.ru/link/?req=doc&amp;base=LAW&amp;n=437094&amp;dst=1107" TargetMode="External"/><Relationship Id="rId30" Type="http://schemas.openxmlformats.org/officeDocument/2006/relationships/hyperlink" Target="https://login.consultant.ru/link/?req=doc&amp;base=LAW&amp;n=437094&amp;dst=3219" TargetMode="External"/><Relationship Id="rId35" Type="http://schemas.openxmlformats.org/officeDocument/2006/relationships/hyperlink" Target="https://login.consultant.ru/link/?req=doc&amp;base=LAW&amp;n=407208&amp;dst=3554&amp;field=134&amp;date=27.10.2022" TargetMode="External"/><Relationship Id="rId43" Type="http://schemas.openxmlformats.org/officeDocument/2006/relationships/hyperlink" Target="https://login.consultant.ru/link/?req=doc&amp;base=LAW&amp;n=427690&amp;dst=100093&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07208&amp;dst=3622&amp;field=134&amp;date=27.10.2022" TargetMode="External"/><Relationship Id="rId64" Type="http://schemas.openxmlformats.org/officeDocument/2006/relationships/hyperlink" Target="https://login.consultant.ru/link/?req=doc&amp;base=LAW&amp;n=407208&amp;dst=3809&amp;field=134&amp;date=27.10.2022" TargetMode="External"/><Relationship Id="rId69" Type="http://schemas.openxmlformats.org/officeDocument/2006/relationships/hyperlink" Target="https://login.consultant.ru/link/?req=doc&amp;base=LAW&amp;n=427690&amp;dst=100049&amp;field=134&amp;date=27.10.2022" TargetMode="External"/><Relationship Id="rId8" Type="http://schemas.openxmlformats.org/officeDocument/2006/relationships/endnotes" Target="endnotes.xml"/><Relationship Id="rId51" Type="http://schemas.openxmlformats.org/officeDocument/2006/relationships/hyperlink" Target="https://login.consultant.ru/link/?req=doc&amp;base=LAW&amp;n=427690&amp;dst=100093&amp;field=134&amp;date=27.10.2022" TargetMode="External"/><Relationship Id="rId72"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consultantplus://offline/ref=4C85ED6351E86B12DA98D439068BE6175346D002342A6E5800BFCFF0AE92F81CBB6C1CDCFDAD1E5C7B7FD83516J503N" TargetMode="External"/><Relationship Id="rId17" Type="http://schemas.openxmlformats.org/officeDocument/2006/relationships/hyperlink" Target="consultantplus://offline/ref=AA86745B24B6FB50F7FA29AC8B560587208BDA1D6EB4C0C2536AC1B382DB09BC8D0D8306C3CCCBE83BFE8C532E7E0B5CB3E18DB4zFr7O" TargetMode="External"/><Relationship Id="rId25" Type="http://schemas.openxmlformats.org/officeDocument/2006/relationships/header" Target="header1.xml"/><Relationship Id="rId33" Type="http://schemas.openxmlformats.org/officeDocument/2006/relationships/hyperlink" Target="https://www.gosuslugi.ru/" TargetMode="External"/><Relationship Id="rId38" Type="http://schemas.openxmlformats.org/officeDocument/2006/relationships/hyperlink" Target="https://login.consultant.ru/link/?req=doc&amp;base=LAW&amp;n=407208&amp;dst=3622&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yperlink" Target="https://login.consultant.ru/link/?req=doc&amp;base=LAW&amp;n=407208&amp;dst=3809&amp;field=134&amp;date=27.10.2022" TargetMode="External"/><Relationship Id="rId67" Type="http://schemas.openxmlformats.org/officeDocument/2006/relationships/hyperlink" Target="https://login.consultant.ru/link/?req=doc&amp;base=LAW&amp;n=427690&amp;dst=100097&amp;field=134&amp;date=27.10.2022" TargetMode="External"/><Relationship Id="rId20" Type="http://schemas.openxmlformats.org/officeDocument/2006/relationships/hyperlink" Target="consultantplus://offline/ref=AA86745B24B6FB50F7FA29AC8B560587208BDA1D6EB4C0C2536AC1B382DB09BC8D0D830FCAC79FBE7FA0D5036C35075DABFD8CB6EADB6DF5z2r7O" TargetMode="External"/><Relationship Id="rId41" Type="http://schemas.openxmlformats.org/officeDocument/2006/relationships/hyperlink" Target="https://login.consultant.ru/link/?req=doc&amp;base=LAW&amp;n=422156&amp;date=27.10.2022" TargetMode="External"/><Relationship Id="rId54" Type="http://schemas.openxmlformats.org/officeDocument/2006/relationships/hyperlink" Target="https://login.consultant.ru/link/?req=doc&amp;base=LAW&amp;n=407208&amp;dst=2536&amp;field=134&amp;date=27.10.2022" TargetMode="External"/><Relationship Id="rId62" Type="http://schemas.openxmlformats.org/officeDocument/2006/relationships/hyperlink" Target="https://login.consultant.ru/link/?req=doc&amp;base=LAW&amp;n=407208&amp;dst=3809&amp;field=134&amp;date=27.10.2022" TargetMode="External"/><Relationship Id="rId70" Type="http://schemas.openxmlformats.org/officeDocument/2006/relationships/hyperlink" Target="https://login.consultant.ru/link/?req=doc&amp;base=LAW&amp;n=422156&amp;date=27.10.202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FDB0-8DE8-446C-9D06-DBEADE3D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156</Pages>
  <Words>91350</Words>
  <Characters>520700</Characters>
  <Application>Microsoft Office Word</Application>
  <DocSecurity>0</DocSecurity>
  <Lines>4339</Lines>
  <Paragraphs>1221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MaystrenkoAI_6211</cp:lastModifiedBy>
  <cp:revision>3</cp:revision>
  <cp:lastPrinted>2024-06-26T06:20:00Z</cp:lastPrinted>
  <dcterms:created xsi:type="dcterms:W3CDTF">2024-06-26T06:13:00Z</dcterms:created>
  <dcterms:modified xsi:type="dcterms:W3CDTF">2024-06-26T06:23:00Z</dcterms:modified>
</cp:coreProperties>
</file>