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33350E" w:rsidRPr="00CA0A5C" w:rsidRDefault="0033350E"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33350E" w:rsidRPr="00CA0A5C" w:rsidRDefault="0033350E"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33350E" w:rsidRPr="00CA0A5C" w:rsidRDefault="0033350E"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33350E" w:rsidRPr="00CA0A5C" w:rsidRDefault="0033350E"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Новомичуринск, д.26 «Д»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B13B43">
        <w:rPr>
          <w:rFonts w:ascii="Times New Roman" w:eastAsia="Times New Roman" w:hAnsi="Times New Roman" w:cs="Times New Roman"/>
          <w:b/>
          <w:i/>
          <w:lang w:eastAsia="ru-RU"/>
        </w:rPr>
        <w:t xml:space="preserve">   </w:t>
      </w:r>
      <w:r w:rsidR="006D280C">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142CE3">
        <w:rPr>
          <w:rFonts w:ascii="Times New Roman" w:eastAsia="Times New Roman" w:hAnsi="Times New Roman" w:cs="Times New Roman"/>
          <w:b/>
          <w:i/>
          <w:lang w:eastAsia="ru-RU"/>
        </w:rPr>
        <w:t>февраль</w:t>
      </w:r>
      <w:r w:rsidR="006D280C">
        <w:rPr>
          <w:rFonts w:ascii="Times New Roman" w:eastAsia="Times New Roman" w:hAnsi="Times New Roman" w:cs="Times New Roman"/>
          <w:b/>
          <w:i/>
          <w:lang w:eastAsia="ru-RU"/>
        </w:rPr>
        <w:t xml:space="preserve"> </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20</w:t>
      </w:r>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 </w:t>
      </w:r>
      <w:r w:rsidR="00BB7AC6">
        <w:rPr>
          <w:rFonts w:ascii="Times New Roman" w:eastAsia="Times New Roman" w:hAnsi="Times New Roman" w:cs="Times New Roman"/>
          <w:b/>
          <w:lang w:eastAsia="ru-RU"/>
        </w:rPr>
        <w:t xml:space="preserve"> </w:t>
      </w:r>
      <w:r w:rsidR="005C3724">
        <w:rPr>
          <w:rFonts w:ascii="Times New Roman" w:eastAsia="Times New Roman" w:hAnsi="Times New Roman" w:cs="Times New Roman"/>
          <w:b/>
          <w:lang w:eastAsia="ru-RU"/>
        </w:rPr>
        <w:t>1</w:t>
      </w:r>
      <w:r w:rsidR="00FA00BB">
        <w:rPr>
          <w:rFonts w:ascii="Times New Roman" w:eastAsia="Times New Roman" w:hAnsi="Times New Roman" w:cs="Times New Roman"/>
          <w:b/>
          <w:lang w:eastAsia="ru-RU"/>
        </w:rPr>
        <w:t>1</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F0E35">
        <w:rPr>
          <w:rFonts w:ascii="Times New Roman" w:eastAsia="Times New Roman" w:hAnsi="Times New Roman" w:cs="Times New Roman"/>
          <w:b/>
          <w:lang w:eastAsia="ru-RU"/>
        </w:rPr>
        <w:t xml:space="preserve"> </w:t>
      </w:r>
    </w:p>
    <w:p w:rsidR="003639A2" w:rsidRDefault="00FF0E35"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4D6BE0">
          <w:type w:val="continuous"/>
          <w:pgSz w:w="11906" w:h="16838"/>
          <w:pgMar w:top="1134" w:right="849" w:bottom="1134" w:left="1122" w:header="709" w:footer="709" w:gutter="0"/>
          <w:cols w:space="708"/>
          <w:titlePg/>
          <w:docGrid w:linePitch="360"/>
        </w:sectPr>
      </w:pPr>
    </w:p>
    <w:p w:rsidR="00F860ED" w:rsidRDefault="007D6644" w:rsidP="00B70F2B">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0F2B">
        <w:rPr>
          <w:rFonts w:ascii="Times New Roman" w:eastAsia="Times New Roman" w:hAnsi="Times New Roman" w:cs="Times New Roman"/>
          <w:sz w:val="28"/>
          <w:szCs w:val="28"/>
          <w:lang w:eastAsia="ru-RU"/>
        </w:rPr>
        <w:t>***</w:t>
      </w:r>
    </w:p>
    <w:p w:rsidR="00B70F2B" w:rsidRDefault="00B70F2B" w:rsidP="00B70F2B">
      <w:pPr>
        <w:spacing w:after="0" w:line="240" w:lineRule="auto"/>
        <w:ind w:right="355"/>
        <w:jc w:val="both"/>
        <w:rPr>
          <w:rFonts w:ascii="Times New Roman" w:eastAsia="Times New Roman" w:hAnsi="Times New Roman" w:cs="Times New Roman"/>
          <w:b/>
          <w:lang w:eastAsia="ru-RU"/>
        </w:rPr>
        <w:sectPr w:rsidR="00B70F2B" w:rsidSect="00FB50F9">
          <w:type w:val="continuous"/>
          <w:pgSz w:w="11906" w:h="16838"/>
          <w:pgMar w:top="284" w:right="424" w:bottom="794" w:left="709" w:header="709" w:footer="709" w:gutter="0"/>
          <w:cols w:space="708"/>
          <w:docGrid w:linePitch="360"/>
        </w:sectPr>
      </w:pPr>
    </w:p>
    <w:p w:rsidR="004D6BE0" w:rsidRPr="00FA00BB" w:rsidRDefault="00FA00BB" w:rsidP="00FA00BB">
      <w:pPr>
        <w:spacing w:after="0" w:line="240" w:lineRule="auto"/>
        <w:ind w:right="-71"/>
        <w:jc w:val="both"/>
        <w:rPr>
          <w:rFonts w:ascii="Times New Roman" w:eastAsia="Times New Roman" w:hAnsi="Times New Roman" w:cs="Times New Roman"/>
          <w:b/>
          <w:lang w:eastAsia="ru-RU"/>
        </w:rPr>
      </w:pPr>
      <w:r w:rsidRPr="00FA00BB">
        <w:rPr>
          <w:rFonts w:ascii="Times New Roman" w:eastAsia="Times New Roman" w:hAnsi="Times New Roman" w:cs="Times New Roman"/>
          <w:b/>
          <w:lang w:eastAsia="ru-RU"/>
        </w:rPr>
        <w:t>Решение Совета депутатов</w:t>
      </w:r>
      <w:r w:rsidR="004D6BE0" w:rsidRPr="00FA00BB">
        <w:rPr>
          <w:rFonts w:ascii="Times New Roman" w:eastAsia="Times New Roman" w:hAnsi="Times New Roman" w:cs="Times New Roman"/>
          <w:b/>
          <w:lang w:eastAsia="ru-RU"/>
        </w:rPr>
        <w:t xml:space="preserve"> муниципального образования – Новомичуринское городское поселение от </w:t>
      </w:r>
      <w:r w:rsidR="005C3724" w:rsidRPr="00FA00BB">
        <w:rPr>
          <w:rFonts w:ascii="Times New Roman" w:eastAsia="Times New Roman" w:hAnsi="Times New Roman" w:cs="Times New Roman"/>
          <w:b/>
          <w:lang w:eastAsia="ru-RU"/>
        </w:rPr>
        <w:t>1</w:t>
      </w:r>
      <w:r w:rsidRPr="00FA00BB">
        <w:rPr>
          <w:rFonts w:ascii="Times New Roman" w:eastAsia="Times New Roman" w:hAnsi="Times New Roman" w:cs="Times New Roman"/>
          <w:b/>
          <w:lang w:eastAsia="ru-RU"/>
        </w:rPr>
        <w:t>8</w:t>
      </w:r>
      <w:r w:rsidR="004D6BE0" w:rsidRPr="00FA00BB">
        <w:rPr>
          <w:rFonts w:ascii="Times New Roman" w:eastAsia="Times New Roman" w:hAnsi="Times New Roman" w:cs="Times New Roman"/>
          <w:b/>
          <w:lang w:eastAsia="ru-RU"/>
        </w:rPr>
        <w:t xml:space="preserve"> </w:t>
      </w:r>
      <w:r w:rsidR="009D2D7B" w:rsidRPr="00FA00BB">
        <w:rPr>
          <w:rFonts w:ascii="Times New Roman" w:eastAsia="Times New Roman" w:hAnsi="Times New Roman" w:cs="Times New Roman"/>
          <w:b/>
          <w:lang w:eastAsia="ru-RU"/>
        </w:rPr>
        <w:t>февраля</w:t>
      </w:r>
      <w:r w:rsidR="004D6BE0" w:rsidRPr="00FA00BB">
        <w:rPr>
          <w:rFonts w:ascii="Times New Roman" w:eastAsia="Times New Roman" w:hAnsi="Times New Roman" w:cs="Times New Roman"/>
          <w:b/>
          <w:lang w:eastAsia="ru-RU"/>
        </w:rPr>
        <w:t xml:space="preserve"> 20</w:t>
      </w:r>
      <w:r w:rsidR="009D2D7B" w:rsidRPr="00FA00BB">
        <w:rPr>
          <w:rFonts w:ascii="Times New Roman" w:eastAsia="Times New Roman" w:hAnsi="Times New Roman" w:cs="Times New Roman"/>
          <w:b/>
          <w:lang w:eastAsia="ru-RU"/>
        </w:rPr>
        <w:t>20</w:t>
      </w:r>
      <w:r w:rsidR="004D6BE0" w:rsidRPr="00FA00BB">
        <w:rPr>
          <w:rFonts w:ascii="Times New Roman" w:eastAsia="Times New Roman" w:hAnsi="Times New Roman" w:cs="Times New Roman"/>
          <w:b/>
          <w:lang w:eastAsia="ru-RU"/>
        </w:rPr>
        <w:t xml:space="preserve">г. № </w:t>
      </w:r>
      <w:r w:rsidRPr="00FA00BB">
        <w:rPr>
          <w:rFonts w:ascii="Times New Roman" w:eastAsia="Times New Roman" w:hAnsi="Times New Roman" w:cs="Times New Roman"/>
          <w:b/>
          <w:lang w:eastAsia="ru-RU"/>
        </w:rPr>
        <w:t>08</w:t>
      </w:r>
      <w:r w:rsidR="004D6BE0" w:rsidRPr="00FA00BB">
        <w:rPr>
          <w:rFonts w:ascii="Times New Roman" w:eastAsia="Times New Roman" w:hAnsi="Times New Roman" w:cs="Times New Roman"/>
          <w:b/>
          <w:lang w:eastAsia="ru-RU"/>
        </w:rPr>
        <w:t xml:space="preserve"> «</w:t>
      </w:r>
      <w:r w:rsidRPr="00FA00BB">
        <w:rPr>
          <w:rFonts w:ascii="Times New Roman" w:eastAsia="Times New Roman" w:hAnsi="Times New Roman" w:cs="Times New Roman"/>
          <w:b/>
          <w:lang w:eastAsia="ru-RU"/>
        </w:rPr>
        <w:t>О внесении изменений в решение Совета депутатов Новомичуринского городского поселения от 23.10.2018 №69 «Об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4D6BE0" w:rsidRPr="00FA00BB">
        <w:rPr>
          <w:rFonts w:ascii="Times New Roman" w:eastAsia="Times New Roman" w:hAnsi="Times New Roman" w:cs="Times New Roman"/>
          <w:b/>
          <w:lang w:eastAsia="ru-RU"/>
        </w:rPr>
        <w:t>»</w:t>
      </w:r>
    </w:p>
    <w:p w:rsidR="00FA00BB" w:rsidRPr="00FA00BB" w:rsidRDefault="00FA00BB" w:rsidP="00FA00BB">
      <w:pPr>
        <w:autoSpaceDE w:val="0"/>
        <w:autoSpaceDN w:val="0"/>
        <w:adjustRightInd w:val="0"/>
        <w:spacing w:after="0" w:line="240" w:lineRule="auto"/>
        <w:jc w:val="both"/>
        <w:rPr>
          <w:rFonts w:ascii="Times New Roman" w:eastAsia="Times New Roman" w:hAnsi="Times New Roman" w:cs="Times New Roman"/>
          <w:b/>
          <w:color w:val="333333"/>
          <w:lang w:eastAsia="ru-RU"/>
        </w:rPr>
      </w:pPr>
      <w:r w:rsidRPr="00FA00BB">
        <w:rPr>
          <w:rFonts w:ascii="Times New Roman" w:eastAsia="Times New Roman" w:hAnsi="Times New Roman" w:cs="Times New Roman"/>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Уставом муниципального образования - Новомичуринское городское поселение Пронского муниципального района, </w:t>
      </w:r>
      <w:r w:rsidRPr="00FA00BB">
        <w:rPr>
          <w:rFonts w:ascii="Times New Roman" w:eastAsia="Times New Roman" w:hAnsi="Times New Roman" w:cs="Times New Roman"/>
          <w:color w:val="333333"/>
          <w:lang w:eastAsia="ru-RU"/>
        </w:rPr>
        <w:t>Совет депутатов Новомичуринского городского поселения</w:t>
      </w:r>
      <w:r>
        <w:rPr>
          <w:rFonts w:ascii="Times New Roman" w:eastAsia="Times New Roman" w:hAnsi="Times New Roman" w:cs="Times New Roman"/>
          <w:color w:val="333333"/>
          <w:lang w:eastAsia="ru-RU"/>
        </w:rPr>
        <w:t xml:space="preserve">                     РЕШИЛ </w:t>
      </w:r>
      <w:r w:rsidRPr="00FA00BB">
        <w:rPr>
          <w:rFonts w:ascii="Times New Roman" w:eastAsia="Times New Roman" w:hAnsi="Times New Roman" w:cs="Times New Roman"/>
          <w:b/>
          <w:color w:val="333333"/>
          <w:lang w:eastAsia="ru-RU"/>
        </w:rPr>
        <w:t>:</w:t>
      </w:r>
    </w:p>
    <w:p w:rsidR="00FA00BB" w:rsidRPr="00FA00BB" w:rsidRDefault="00FA00BB" w:rsidP="00FA00BB">
      <w:pPr>
        <w:spacing w:after="0" w:line="240" w:lineRule="auto"/>
        <w:contextualSpacing/>
        <w:jc w:val="both"/>
        <w:rPr>
          <w:rFonts w:ascii="Times New Roman" w:eastAsia="Calibri" w:hAnsi="Times New Roman" w:cs="Times New Roman"/>
        </w:rPr>
      </w:pPr>
      <w:r w:rsidRPr="00FA00BB">
        <w:rPr>
          <w:rFonts w:ascii="Times New Roman" w:eastAsia="Calibri" w:hAnsi="Times New Roman" w:cs="Times New Roman"/>
        </w:rPr>
        <w:t>1. Внести в решение Совета депутатов Новомичуринского городского поселения от 23.10.2018 №69 «Об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следующие изменения:</w:t>
      </w:r>
    </w:p>
    <w:p w:rsidR="00FA00BB" w:rsidRPr="00FA00BB" w:rsidRDefault="00FA00BB" w:rsidP="00FA00BB">
      <w:pPr>
        <w:spacing w:after="0" w:line="240" w:lineRule="auto"/>
        <w:contextualSpacing/>
        <w:jc w:val="both"/>
        <w:rPr>
          <w:rFonts w:ascii="Times New Roman" w:eastAsia="Calibri" w:hAnsi="Times New Roman" w:cs="Times New Roman"/>
        </w:rPr>
      </w:pPr>
    </w:p>
    <w:p w:rsidR="00FA00BB" w:rsidRDefault="00FA00BB" w:rsidP="00FA00BB">
      <w:pPr>
        <w:spacing w:after="0" w:line="240" w:lineRule="auto"/>
        <w:jc w:val="both"/>
        <w:rPr>
          <w:rFonts w:ascii="Times New Roman" w:eastAsia="Times New Roman" w:hAnsi="Times New Roman" w:cs="Times New Roman"/>
          <w:lang w:eastAsia="ru-RU"/>
        </w:rPr>
      </w:pPr>
      <w:r w:rsidRPr="00FA00BB">
        <w:rPr>
          <w:rFonts w:ascii="Times New Roman" w:eastAsia="Times New Roman" w:hAnsi="Times New Roman" w:cs="Times New Roman"/>
          <w:lang w:eastAsia="ru-RU"/>
        </w:rPr>
        <w:t xml:space="preserve">        </w:t>
      </w:r>
    </w:p>
    <w:p w:rsidR="00FA00BB" w:rsidRDefault="00FA00BB" w:rsidP="00FA00BB">
      <w:pPr>
        <w:spacing w:after="0" w:line="240" w:lineRule="auto"/>
        <w:jc w:val="both"/>
        <w:rPr>
          <w:rFonts w:ascii="Times New Roman" w:eastAsia="Times New Roman" w:hAnsi="Times New Roman" w:cs="Times New Roman"/>
          <w:lang w:eastAsia="ru-RU"/>
        </w:rPr>
      </w:pPr>
    </w:p>
    <w:p w:rsidR="00FA00BB" w:rsidRPr="00FA00BB" w:rsidRDefault="00FA00BB" w:rsidP="00FA00BB">
      <w:pPr>
        <w:spacing w:after="0" w:line="240" w:lineRule="auto"/>
        <w:jc w:val="both"/>
        <w:rPr>
          <w:rFonts w:ascii="Times New Roman" w:eastAsia="Times New Roman" w:hAnsi="Times New Roman" w:cs="Times New Roman"/>
          <w:lang w:eastAsia="ru-RU"/>
        </w:rPr>
      </w:pPr>
      <w:r w:rsidRPr="00FA00BB">
        <w:rPr>
          <w:rFonts w:ascii="Times New Roman" w:eastAsia="Times New Roman" w:hAnsi="Times New Roman" w:cs="Times New Roman"/>
          <w:lang w:eastAsia="ru-RU"/>
        </w:rPr>
        <w:t xml:space="preserve">  1) пункт 2 Приложения к выше указанному решению дополнить абзацем 9 следующего содержания: </w:t>
      </w:r>
    </w:p>
    <w:p w:rsidR="00FA00BB" w:rsidRPr="00FA00BB" w:rsidRDefault="00FA00BB" w:rsidP="00FA00BB">
      <w:pPr>
        <w:spacing w:after="0" w:line="240" w:lineRule="auto"/>
        <w:jc w:val="both"/>
        <w:rPr>
          <w:rFonts w:ascii="Times New Roman" w:eastAsia="Times New Roman" w:hAnsi="Times New Roman" w:cs="Times New Roman"/>
          <w:lang w:eastAsia="ru-RU"/>
        </w:rPr>
      </w:pPr>
      <w:r w:rsidRPr="00FA00BB">
        <w:rPr>
          <w:rFonts w:ascii="Times New Roman" w:eastAsia="Times New Roman" w:hAnsi="Times New Roman" w:cs="Times New Roman"/>
          <w:lang w:eastAsia="ru-RU"/>
        </w:rPr>
        <w:t xml:space="preserve">          «-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A00BB" w:rsidRPr="00FA00BB" w:rsidRDefault="00FA00BB" w:rsidP="00FA00BB">
      <w:pPr>
        <w:spacing w:after="0" w:line="240" w:lineRule="auto"/>
        <w:jc w:val="both"/>
        <w:rPr>
          <w:rFonts w:ascii="Times New Roman" w:eastAsia="Times New Roman" w:hAnsi="Times New Roman" w:cs="Times New Roman"/>
          <w:lang w:eastAsia="ru-RU"/>
        </w:rPr>
      </w:pPr>
      <w:r w:rsidRPr="00FA00BB">
        <w:rPr>
          <w:rFonts w:ascii="Times New Roman" w:eastAsia="Times New Roman" w:hAnsi="Times New Roman" w:cs="Times New Roman"/>
          <w:lang w:eastAsia="ru-RU"/>
        </w:rPr>
        <w:t xml:space="preserve">          2) дополнить Приложение к выше указанному решению пунктом 2.1. следующего содержания:</w:t>
      </w:r>
    </w:p>
    <w:p w:rsidR="00FA00BB" w:rsidRPr="00FA00BB" w:rsidRDefault="00FA00BB" w:rsidP="00FA00BB">
      <w:pPr>
        <w:spacing w:after="0" w:line="240" w:lineRule="auto"/>
        <w:jc w:val="both"/>
        <w:rPr>
          <w:rFonts w:ascii="Times New Roman" w:eastAsia="Times New Roman" w:hAnsi="Times New Roman" w:cs="Times New Roman"/>
          <w:lang w:eastAsia="ru-RU"/>
        </w:rPr>
      </w:pPr>
      <w:r w:rsidRPr="00FA00BB">
        <w:rPr>
          <w:rFonts w:ascii="Times New Roman" w:eastAsia="Times New Roman" w:hAnsi="Times New Roman" w:cs="Times New Roman"/>
          <w:lang w:eastAsia="ru-RU"/>
        </w:rPr>
        <w:t xml:space="preserve">          «В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A00BB" w:rsidRDefault="00FA00BB" w:rsidP="00FA00BB">
      <w:pPr>
        <w:spacing w:after="0" w:line="240" w:lineRule="auto"/>
        <w:ind w:right="-1"/>
        <w:jc w:val="both"/>
        <w:rPr>
          <w:rFonts w:ascii="Times New Roman" w:eastAsia="Times New Roman" w:hAnsi="Times New Roman" w:cs="Times New Roman"/>
          <w:color w:val="333333"/>
          <w:lang w:eastAsia="ru-RU"/>
        </w:rPr>
      </w:pPr>
      <w:r w:rsidRPr="00FA00BB">
        <w:rPr>
          <w:rFonts w:ascii="Times New Roman" w:eastAsia="Times New Roman" w:hAnsi="Times New Roman" w:cs="Times New Roman"/>
          <w:color w:val="333333"/>
          <w:lang w:eastAsia="ru-RU"/>
        </w:rPr>
        <w:t>2. Направить настоящее решение в администрацию муниципального образования - Новомичуринское городское поселение.</w:t>
      </w:r>
    </w:p>
    <w:p w:rsidR="00FA00BB" w:rsidRDefault="00FA00BB" w:rsidP="00FA00BB">
      <w:pPr>
        <w:spacing w:after="0" w:line="240" w:lineRule="auto"/>
        <w:ind w:right="-1"/>
        <w:jc w:val="both"/>
        <w:rPr>
          <w:rFonts w:ascii="Times New Roman" w:eastAsia="Times New Roman" w:hAnsi="Times New Roman" w:cs="Times New Roman"/>
          <w:color w:val="333333"/>
          <w:lang w:eastAsia="ru-RU"/>
        </w:rPr>
      </w:pPr>
      <w:r w:rsidRPr="00FA00BB">
        <w:rPr>
          <w:rFonts w:ascii="Times New Roman" w:eastAsia="Times New Roman" w:hAnsi="Times New Roman" w:cs="Times New Roman"/>
          <w:color w:val="333333"/>
          <w:lang w:eastAsia="ru-RU"/>
        </w:rPr>
        <w:t>3. Копию решения направить в прокуратуру Пронского района.</w:t>
      </w:r>
    </w:p>
    <w:p w:rsidR="00FA00BB" w:rsidRPr="00FA00BB" w:rsidRDefault="00FA00BB" w:rsidP="00FA00BB">
      <w:pPr>
        <w:spacing w:after="0" w:line="240" w:lineRule="auto"/>
        <w:ind w:right="-1"/>
        <w:jc w:val="both"/>
        <w:rPr>
          <w:rFonts w:ascii="Times New Roman" w:eastAsia="Times New Roman" w:hAnsi="Times New Roman" w:cs="Times New Roman"/>
          <w:color w:val="333333"/>
          <w:lang w:eastAsia="ru-RU"/>
        </w:rPr>
      </w:pPr>
      <w:r w:rsidRPr="00FA00BB">
        <w:rPr>
          <w:rFonts w:ascii="Times New Roman" w:eastAsia="Calibri" w:hAnsi="Times New Roman" w:cs="Times New Roman"/>
          <w:color w:val="333333"/>
        </w:rPr>
        <w:t xml:space="preserve">4. </w:t>
      </w:r>
      <w:r w:rsidRPr="00FA00BB">
        <w:rPr>
          <w:rFonts w:ascii="Times New Roman" w:eastAsia="Calibri" w:hAnsi="Times New Roman" w:cs="Times New Roman"/>
        </w:rPr>
        <w:t>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FA00BB" w:rsidRPr="00FA00BB" w:rsidRDefault="00FA00BB" w:rsidP="00FA00BB">
      <w:pPr>
        <w:spacing w:after="0" w:line="240" w:lineRule="auto"/>
        <w:ind w:right="-1"/>
        <w:jc w:val="both"/>
        <w:rPr>
          <w:rFonts w:ascii="Times New Roman" w:eastAsia="Times New Roman" w:hAnsi="Times New Roman" w:cs="Times New Roman"/>
          <w:color w:val="333333"/>
          <w:lang w:eastAsia="ru-RU"/>
        </w:rPr>
      </w:pPr>
      <w:r w:rsidRPr="00FA00BB">
        <w:rPr>
          <w:rFonts w:ascii="Times New Roman" w:eastAsia="Times New Roman" w:hAnsi="Times New Roman" w:cs="Times New Roman"/>
          <w:color w:val="333333"/>
          <w:lang w:eastAsia="ru-RU"/>
        </w:rPr>
        <w:t>5. Настоящее решение вступает в силу после его официального опубликования (обнародования).</w:t>
      </w:r>
    </w:p>
    <w:p w:rsidR="00FA00BB" w:rsidRPr="00FA00BB" w:rsidRDefault="00FA00BB" w:rsidP="00FA00BB">
      <w:pPr>
        <w:spacing w:after="0" w:line="240" w:lineRule="auto"/>
        <w:ind w:right="-1"/>
        <w:jc w:val="both"/>
        <w:rPr>
          <w:rFonts w:ascii="Times New Roman" w:eastAsia="Times New Roman" w:hAnsi="Times New Roman" w:cs="Times New Roman"/>
          <w:color w:val="333333"/>
          <w:lang w:eastAsia="ru-RU"/>
        </w:rPr>
      </w:pPr>
    </w:p>
    <w:p w:rsidR="00FA00BB" w:rsidRPr="00FA00BB" w:rsidRDefault="00FA00BB" w:rsidP="00FA00BB">
      <w:pPr>
        <w:spacing w:after="0" w:line="240" w:lineRule="auto"/>
        <w:ind w:right="-1"/>
        <w:jc w:val="both"/>
        <w:rPr>
          <w:rFonts w:ascii="Times New Roman" w:eastAsia="Times New Roman" w:hAnsi="Times New Roman" w:cs="Times New Roman"/>
          <w:lang w:eastAsia="ru-RU"/>
        </w:rPr>
      </w:pPr>
    </w:p>
    <w:p w:rsidR="00FA00BB" w:rsidRPr="00FA00BB" w:rsidRDefault="00FA00BB" w:rsidP="00FA00BB">
      <w:pPr>
        <w:spacing w:after="0" w:line="240" w:lineRule="auto"/>
        <w:ind w:right="-1"/>
        <w:jc w:val="right"/>
        <w:rPr>
          <w:rFonts w:ascii="Times New Roman" w:eastAsia="Times New Roman" w:hAnsi="Times New Roman" w:cs="Times New Roman"/>
          <w:sz w:val="20"/>
          <w:szCs w:val="20"/>
          <w:lang w:eastAsia="ru-RU"/>
        </w:rPr>
      </w:pPr>
      <w:r w:rsidRPr="00FA00BB">
        <w:rPr>
          <w:rFonts w:ascii="Times New Roman" w:eastAsia="Times New Roman" w:hAnsi="Times New Roman" w:cs="Times New Roman"/>
          <w:sz w:val="20"/>
          <w:szCs w:val="20"/>
          <w:lang w:eastAsia="ru-RU"/>
        </w:rPr>
        <w:t>Глава муниципального образования –</w:t>
      </w:r>
    </w:p>
    <w:p w:rsidR="00FA00BB" w:rsidRPr="00FA00BB" w:rsidRDefault="00FA00BB" w:rsidP="00FA00BB">
      <w:pPr>
        <w:spacing w:after="0" w:line="240" w:lineRule="auto"/>
        <w:ind w:right="-1"/>
        <w:jc w:val="right"/>
        <w:rPr>
          <w:rFonts w:ascii="Times New Roman" w:eastAsia="Times New Roman" w:hAnsi="Times New Roman" w:cs="Times New Roman"/>
          <w:sz w:val="20"/>
          <w:szCs w:val="20"/>
          <w:lang w:eastAsia="ru-RU"/>
        </w:rPr>
      </w:pPr>
      <w:r w:rsidRPr="00FA00BB">
        <w:rPr>
          <w:rFonts w:ascii="Times New Roman" w:eastAsia="Times New Roman" w:hAnsi="Times New Roman" w:cs="Times New Roman"/>
          <w:sz w:val="20"/>
          <w:szCs w:val="20"/>
          <w:lang w:eastAsia="ru-RU"/>
        </w:rPr>
        <w:t>Новомичуринское городское поселение,</w:t>
      </w:r>
    </w:p>
    <w:p w:rsidR="00FA00BB" w:rsidRPr="00FA00BB" w:rsidRDefault="00FA00BB" w:rsidP="00FA00BB">
      <w:pPr>
        <w:spacing w:after="0" w:line="240" w:lineRule="auto"/>
        <w:ind w:right="-1"/>
        <w:jc w:val="right"/>
        <w:rPr>
          <w:rFonts w:ascii="Times New Roman" w:eastAsia="Times New Roman" w:hAnsi="Times New Roman" w:cs="Times New Roman"/>
          <w:sz w:val="20"/>
          <w:szCs w:val="20"/>
          <w:lang w:eastAsia="ru-RU"/>
        </w:rPr>
      </w:pPr>
      <w:r w:rsidRPr="00FA00BB">
        <w:rPr>
          <w:rFonts w:ascii="Times New Roman" w:eastAsia="Times New Roman" w:hAnsi="Times New Roman" w:cs="Times New Roman"/>
          <w:sz w:val="20"/>
          <w:szCs w:val="20"/>
          <w:lang w:eastAsia="ru-RU"/>
        </w:rPr>
        <w:t>председатель Совета депутатов</w:t>
      </w:r>
    </w:p>
    <w:p w:rsidR="00FA00BB" w:rsidRPr="00FA00BB" w:rsidRDefault="00FA00BB" w:rsidP="00FA00BB">
      <w:pPr>
        <w:spacing w:after="0" w:line="240" w:lineRule="auto"/>
        <w:ind w:right="-1"/>
        <w:jc w:val="right"/>
        <w:rPr>
          <w:rFonts w:ascii="Times New Roman" w:eastAsia="Times New Roman" w:hAnsi="Times New Roman" w:cs="Times New Roman"/>
          <w:sz w:val="20"/>
          <w:szCs w:val="20"/>
          <w:lang w:eastAsia="ru-RU"/>
        </w:rPr>
      </w:pPr>
      <w:r w:rsidRPr="00FA00BB">
        <w:rPr>
          <w:rFonts w:ascii="Times New Roman" w:eastAsia="Times New Roman" w:hAnsi="Times New Roman" w:cs="Times New Roman"/>
          <w:sz w:val="20"/>
          <w:szCs w:val="20"/>
          <w:lang w:eastAsia="ru-RU"/>
        </w:rPr>
        <w:t>муниципального образования –</w:t>
      </w:r>
    </w:p>
    <w:p w:rsidR="00FA00BB" w:rsidRPr="00FA00BB" w:rsidRDefault="00FA00BB" w:rsidP="00FA00BB">
      <w:pPr>
        <w:spacing w:after="0" w:line="240" w:lineRule="auto"/>
        <w:ind w:right="-1"/>
        <w:jc w:val="right"/>
        <w:rPr>
          <w:rFonts w:ascii="Times New Roman" w:eastAsia="Times New Roman" w:hAnsi="Times New Roman" w:cs="Times New Roman"/>
          <w:sz w:val="20"/>
          <w:szCs w:val="20"/>
          <w:lang w:eastAsia="ru-RU"/>
        </w:rPr>
      </w:pPr>
      <w:r w:rsidRPr="00FA00BB">
        <w:rPr>
          <w:rFonts w:ascii="Times New Roman" w:eastAsia="Times New Roman" w:hAnsi="Times New Roman" w:cs="Times New Roman"/>
          <w:sz w:val="20"/>
          <w:szCs w:val="20"/>
          <w:lang w:eastAsia="ru-RU"/>
        </w:rPr>
        <w:t>Новомичуринское городское поселение                                                          А.А.Соболев</w:t>
      </w:r>
    </w:p>
    <w:p w:rsidR="00FA00BB" w:rsidRPr="00FA00BB" w:rsidRDefault="00FA00BB" w:rsidP="00FA00BB">
      <w:pPr>
        <w:spacing w:after="0" w:line="240" w:lineRule="auto"/>
        <w:ind w:right="-1"/>
        <w:jc w:val="right"/>
        <w:rPr>
          <w:rFonts w:ascii="Times New Roman" w:eastAsia="Times New Roman" w:hAnsi="Times New Roman" w:cs="Times New Roman"/>
          <w:color w:val="333333"/>
          <w:sz w:val="20"/>
          <w:szCs w:val="20"/>
          <w:lang w:eastAsia="ru-RU"/>
        </w:rPr>
      </w:pPr>
    </w:p>
    <w:p w:rsidR="00FA00BB" w:rsidRPr="00FA00BB" w:rsidRDefault="00FA00BB" w:rsidP="00FA00BB">
      <w:pPr>
        <w:spacing w:after="0" w:line="240" w:lineRule="auto"/>
        <w:ind w:right="-1"/>
        <w:jc w:val="right"/>
        <w:rPr>
          <w:rFonts w:ascii="Times New Roman" w:eastAsia="Times New Roman" w:hAnsi="Times New Roman" w:cs="Times New Roman"/>
          <w:color w:val="333333"/>
          <w:sz w:val="20"/>
          <w:szCs w:val="20"/>
          <w:lang w:eastAsia="ru-RU"/>
        </w:rPr>
      </w:pPr>
    </w:p>
    <w:p w:rsidR="00FA00BB" w:rsidRPr="00FA00BB" w:rsidRDefault="00FA00BB" w:rsidP="00FA00BB">
      <w:pPr>
        <w:spacing w:after="0" w:line="240" w:lineRule="auto"/>
        <w:ind w:right="-1"/>
        <w:jc w:val="right"/>
        <w:rPr>
          <w:rFonts w:ascii="Times New Roman" w:eastAsia="Times New Roman" w:hAnsi="Times New Roman" w:cs="Times New Roman"/>
          <w:color w:val="333333"/>
          <w:sz w:val="20"/>
          <w:szCs w:val="20"/>
          <w:lang w:eastAsia="ru-RU"/>
        </w:rPr>
        <w:sectPr w:rsidR="00FA00BB" w:rsidRPr="00FA00BB" w:rsidSect="00FA00BB">
          <w:type w:val="continuous"/>
          <w:pgSz w:w="11906" w:h="16838"/>
          <w:pgMar w:top="992" w:right="851" w:bottom="709" w:left="1134" w:header="0" w:footer="0" w:gutter="0"/>
          <w:cols w:num="2" w:space="720"/>
          <w:formProt w:val="0"/>
          <w:docGrid w:linePitch="360" w:charSpace="-2049"/>
        </w:sectPr>
      </w:pPr>
    </w:p>
    <w:p w:rsidR="00FA00BB" w:rsidRPr="00FA00BB" w:rsidRDefault="00FA00BB" w:rsidP="00FA00BB">
      <w:pPr>
        <w:spacing w:after="0" w:line="240" w:lineRule="auto"/>
        <w:ind w:right="-1"/>
        <w:rPr>
          <w:rFonts w:ascii="Times New Roman" w:eastAsia="Times New Roman" w:hAnsi="Times New Roman" w:cs="Times New Roman"/>
          <w:color w:val="333333"/>
          <w:sz w:val="26"/>
          <w:szCs w:val="26"/>
          <w:lang w:eastAsia="ru-RU"/>
        </w:rPr>
      </w:pPr>
    </w:p>
    <w:p w:rsidR="00FA00BB" w:rsidRPr="00FA00BB" w:rsidRDefault="00FA00BB" w:rsidP="00FA00BB">
      <w:pPr>
        <w:spacing w:after="0" w:line="240" w:lineRule="auto"/>
        <w:ind w:right="-1"/>
        <w:rPr>
          <w:rFonts w:ascii="Times New Roman" w:eastAsia="Times New Roman" w:hAnsi="Times New Roman" w:cs="Times New Roman"/>
          <w:color w:val="333333"/>
          <w:sz w:val="26"/>
          <w:szCs w:val="26"/>
          <w:lang w:eastAsia="ru-RU"/>
        </w:rPr>
      </w:pPr>
    </w:p>
    <w:p w:rsidR="00FA00BB" w:rsidRPr="00FA00BB" w:rsidRDefault="00FA00BB" w:rsidP="00FA00BB">
      <w:pPr>
        <w:spacing w:after="0" w:line="240" w:lineRule="auto"/>
        <w:ind w:right="-1"/>
        <w:rPr>
          <w:rFonts w:ascii="Times New Roman" w:eastAsia="Times New Roman" w:hAnsi="Times New Roman" w:cs="Times New Roman"/>
          <w:color w:val="333333"/>
          <w:sz w:val="26"/>
          <w:szCs w:val="26"/>
          <w:lang w:eastAsia="ru-RU"/>
        </w:rPr>
      </w:pPr>
    </w:p>
    <w:p w:rsidR="00416D09" w:rsidRDefault="00416D09" w:rsidP="00142CE3">
      <w:pPr>
        <w:suppressAutoHyphens/>
        <w:spacing w:after="0" w:line="240" w:lineRule="auto"/>
        <w:jc w:val="right"/>
        <w:rPr>
          <w:rFonts w:ascii="Times New Roman" w:eastAsia="Times New Roman" w:hAnsi="Times New Roman" w:cs="Times New Roman"/>
          <w:sz w:val="20"/>
          <w:szCs w:val="20"/>
          <w:lang w:eastAsia="ru-RU"/>
        </w:rPr>
      </w:pPr>
    </w:p>
    <w:p w:rsidR="00416D09" w:rsidRDefault="00416D09" w:rsidP="00142CE3">
      <w:pPr>
        <w:suppressAutoHyphens/>
        <w:spacing w:after="0" w:line="240" w:lineRule="auto"/>
        <w:jc w:val="right"/>
        <w:rPr>
          <w:rFonts w:ascii="Times New Roman" w:eastAsia="Times New Roman" w:hAnsi="Times New Roman" w:cs="Times New Roman"/>
          <w:sz w:val="20"/>
          <w:szCs w:val="20"/>
          <w:lang w:eastAsia="ru-RU"/>
        </w:rPr>
      </w:pPr>
    </w:p>
    <w:p w:rsidR="00416D09" w:rsidRDefault="00416D09" w:rsidP="00416D0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p w:rsidR="00416D09" w:rsidRDefault="00416D09" w:rsidP="00416D09">
      <w:pPr>
        <w:suppressAutoHyphens/>
        <w:spacing w:after="0" w:line="240" w:lineRule="auto"/>
        <w:jc w:val="center"/>
        <w:rPr>
          <w:rFonts w:ascii="Times New Roman" w:eastAsia="Times New Roman" w:hAnsi="Times New Roman" w:cs="Times New Roman"/>
          <w:sz w:val="20"/>
          <w:szCs w:val="20"/>
          <w:lang w:eastAsia="ru-RU"/>
        </w:rPr>
      </w:pPr>
    </w:p>
    <w:p w:rsidR="00416D09" w:rsidRDefault="00416D09" w:rsidP="00416D09">
      <w:pPr>
        <w:suppressAutoHyphens/>
        <w:spacing w:after="0" w:line="240" w:lineRule="auto"/>
        <w:jc w:val="center"/>
        <w:rPr>
          <w:rFonts w:ascii="Times New Roman" w:eastAsia="Times New Roman" w:hAnsi="Times New Roman" w:cs="Times New Roman"/>
          <w:sz w:val="20"/>
          <w:szCs w:val="20"/>
          <w:lang w:eastAsia="ru-RU"/>
        </w:rPr>
      </w:pPr>
    </w:p>
    <w:p w:rsidR="00416D09" w:rsidRDefault="00416D09" w:rsidP="00416D09">
      <w:pPr>
        <w:rPr>
          <w:rFonts w:ascii="Times New Roman" w:eastAsia="Times New Roman" w:hAnsi="Times New Roman" w:cs="Times New Roman"/>
          <w:b/>
          <w:lang w:eastAsia="ru-RU"/>
        </w:rPr>
        <w:sectPr w:rsidR="00416D09" w:rsidSect="00FB50F9">
          <w:type w:val="continuous"/>
          <w:pgSz w:w="11906" w:h="16838"/>
          <w:pgMar w:top="992" w:right="851" w:bottom="709" w:left="1134" w:header="0" w:footer="0" w:gutter="0"/>
          <w:cols w:space="720"/>
          <w:formProt w:val="0"/>
          <w:docGrid w:linePitch="360" w:charSpace="-2049"/>
        </w:sectPr>
      </w:pPr>
    </w:p>
    <w:p w:rsidR="00416D09" w:rsidRPr="00416D09" w:rsidRDefault="00416D09" w:rsidP="00A560C2">
      <w:pPr>
        <w:jc w:val="both"/>
        <w:rPr>
          <w:rFonts w:ascii="Times New Roman" w:eastAsia="Times New Roman" w:hAnsi="Times New Roman" w:cs="Times New Roman"/>
          <w:b/>
          <w:lang w:eastAsia="ru-RU"/>
        </w:rPr>
      </w:pPr>
      <w:r w:rsidRPr="00416D09">
        <w:rPr>
          <w:rFonts w:ascii="Times New Roman" w:eastAsia="Times New Roman" w:hAnsi="Times New Roman" w:cs="Times New Roman"/>
          <w:b/>
          <w:lang w:eastAsia="ru-RU"/>
        </w:rPr>
        <w:t>Постановление администрации муниципального образования – Новомичуринское городское поселение от 1</w:t>
      </w:r>
      <w:r w:rsidR="00756C14">
        <w:rPr>
          <w:rFonts w:ascii="Times New Roman" w:eastAsia="Times New Roman" w:hAnsi="Times New Roman" w:cs="Times New Roman"/>
          <w:b/>
          <w:lang w:eastAsia="ru-RU"/>
        </w:rPr>
        <w:t>8</w:t>
      </w:r>
      <w:r w:rsidRPr="00416D09">
        <w:rPr>
          <w:rFonts w:ascii="Times New Roman" w:eastAsia="Times New Roman" w:hAnsi="Times New Roman" w:cs="Times New Roman"/>
          <w:b/>
          <w:lang w:eastAsia="ru-RU"/>
        </w:rPr>
        <w:t xml:space="preserve"> февраля 2020г. № 4</w:t>
      </w:r>
      <w:r w:rsidR="00756C14">
        <w:rPr>
          <w:rFonts w:ascii="Times New Roman" w:eastAsia="Times New Roman" w:hAnsi="Times New Roman" w:cs="Times New Roman"/>
          <w:b/>
          <w:lang w:eastAsia="ru-RU"/>
        </w:rPr>
        <w:t>9</w:t>
      </w:r>
      <w:r w:rsidRPr="00416D09">
        <w:rPr>
          <w:rFonts w:ascii="Times New Roman" w:eastAsia="Times New Roman" w:hAnsi="Times New Roman" w:cs="Times New Roman"/>
          <w:b/>
          <w:lang w:eastAsia="ru-RU"/>
        </w:rPr>
        <w:t xml:space="preserve"> «</w:t>
      </w:r>
      <w:r w:rsidR="00756C14" w:rsidRPr="00756C14">
        <w:rPr>
          <w:rFonts w:ascii="Times New Roman" w:eastAsia="Times New Roman" w:hAnsi="Times New Roman" w:cs="Times New Roman"/>
          <w:b/>
          <w:lang w:eastAsia="ru-RU"/>
        </w:rPr>
        <w:t>О внесении изменений в постановление администрации муниципального образования – Новомичуринское городское поселение от 02 февраля 2018 года № 45 «Развитие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области на 2018-2020 годы»</w:t>
      </w:r>
      <w:r w:rsidRPr="00416D09">
        <w:rPr>
          <w:rFonts w:ascii="Times New Roman" w:eastAsia="Times New Roman" w:hAnsi="Times New Roman" w:cs="Times New Roman"/>
          <w:b/>
          <w:lang w:eastAsia="ru-RU"/>
        </w:rPr>
        <w:t>»</w:t>
      </w:r>
    </w:p>
    <w:p w:rsidR="00756C14" w:rsidRPr="00756C14" w:rsidRDefault="00756C14" w:rsidP="00756C14">
      <w:pPr>
        <w:spacing w:after="0" w:line="240" w:lineRule="auto"/>
        <w:jc w:val="both"/>
        <w:rPr>
          <w:rFonts w:ascii="Times New Roman" w:eastAsia="Times New Roman" w:hAnsi="Times New Roman" w:cs="Times New Roman"/>
          <w:b/>
          <w:lang w:eastAsia="ru-RU"/>
        </w:rPr>
      </w:pPr>
      <w:bookmarkStart w:id="0" w:name="P32"/>
      <w:bookmarkEnd w:id="0"/>
      <w:r w:rsidRPr="00756C14">
        <w:rPr>
          <w:rFonts w:ascii="Times New Roman" w:eastAsia="Times New Roman" w:hAnsi="Times New Roman" w:cs="Times New Roman"/>
          <w:lang w:eastAsia="ru-RU"/>
        </w:rPr>
        <w:t xml:space="preserve">Руководствуясь решением Совета депутатов Новомичуринского городского поселения от 24.12.2019 № 100 «О бюджете муниципального образования – Новомичуринское городское поселение Пронского муниципального района на 2020 год и плановый период 2021-2022гг.», администрация муниципального образования-Новомичуринское городское поселение </w:t>
      </w:r>
      <w:r w:rsidRPr="00756C14">
        <w:rPr>
          <w:rFonts w:ascii="Times New Roman" w:eastAsia="Times New Roman" w:hAnsi="Times New Roman" w:cs="Times New Roman"/>
          <w:b/>
          <w:lang w:eastAsia="ru-RU"/>
        </w:rPr>
        <w:t xml:space="preserve">П О С Т А Н О В Л Я Е Т : </w:t>
      </w:r>
    </w:p>
    <w:p w:rsidR="00BD1846" w:rsidRDefault="00756C14" w:rsidP="00756C14">
      <w:pPr>
        <w:widowControl w:val="0"/>
        <w:autoSpaceDE w:val="0"/>
        <w:spacing w:after="0" w:line="0" w:lineRule="atLeast"/>
        <w:jc w:val="both"/>
        <w:rPr>
          <w:rFonts w:ascii="Times New Roman" w:eastAsia="Times New Roman" w:hAnsi="Times New Roman" w:cs="Times New Roman"/>
          <w:color w:val="000000"/>
          <w:lang w:eastAsia="ru-RU"/>
        </w:rPr>
      </w:pPr>
      <w:r w:rsidRPr="00756C14">
        <w:rPr>
          <w:rFonts w:ascii="Times New Roman" w:eastAsia="Times New Roman" w:hAnsi="Times New Roman" w:cs="Times New Roman"/>
          <w:color w:val="000000"/>
          <w:lang w:eastAsia="ru-RU"/>
        </w:rPr>
        <w:t xml:space="preserve">1. </w:t>
      </w:r>
      <w:r w:rsidRPr="00756C14">
        <w:rPr>
          <w:rFonts w:ascii="Times New Roman" w:eastAsia="Times New Roman" w:hAnsi="Times New Roman" w:cs="Times New Roman"/>
          <w:bCs/>
          <w:color w:val="000000"/>
          <w:lang w:eastAsia="ru-RU"/>
        </w:rPr>
        <w:t xml:space="preserve">Внести изменения в Постановление администрации </w:t>
      </w:r>
      <w:r w:rsidRPr="00756C14">
        <w:rPr>
          <w:rFonts w:ascii="Times New Roman" w:eastAsia="Times New Roman" w:hAnsi="Times New Roman" w:cs="Times New Roman"/>
          <w:color w:val="000000"/>
          <w:lang w:eastAsia="ru-RU"/>
        </w:rPr>
        <w:t>муниципального образования – Новомичуринское городское поселение</w:t>
      </w:r>
      <w:r w:rsidRPr="00756C14">
        <w:rPr>
          <w:rFonts w:ascii="Times New Roman" w:eastAsia="Times New Roman" w:hAnsi="Times New Roman" w:cs="Times New Roman"/>
          <w:bCs/>
          <w:color w:val="000000"/>
          <w:lang w:eastAsia="ru-RU"/>
        </w:rPr>
        <w:t xml:space="preserve"> от 02 февраля 2018 года № 45 «Об утверждении муниципальной программы</w:t>
      </w:r>
      <w:r w:rsidRPr="00756C14">
        <w:rPr>
          <w:rFonts w:ascii="Times New Roman" w:eastAsia="Times New Roman" w:hAnsi="Times New Roman" w:cs="Times New Roman"/>
          <w:color w:val="000000"/>
          <w:lang w:eastAsia="ru-RU"/>
        </w:rPr>
        <w:t xml:space="preserve"> «Развитие и поддержка малого и </w:t>
      </w:r>
    </w:p>
    <w:p w:rsidR="00BD1846" w:rsidRDefault="00BD1846" w:rsidP="00756C14">
      <w:pPr>
        <w:widowControl w:val="0"/>
        <w:autoSpaceDE w:val="0"/>
        <w:spacing w:after="0" w:line="0" w:lineRule="atLeast"/>
        <w:jc w:val="both"/>
        <w:rPr>
          <w:rFonts w:ascii="Times New Roman" w:eastAsia="Times New Roman" w:hAnsi="Times New Roman" w:cs="Times New Roman"/>
          <w:color w:val="000000"/>
          <w:lang w:eastAsia="ru-RU"/>
        </w:rPr>
      </w:pPr>
    </w:p>
    <w:p w:rsidR="00BD1846" w:rsidRDefault="00BD1846" w:rsidP="00756C14">
      <w:pPr>
        <w:widowControl w:val="0"/>
        <w:autoSpaceDE w:val="0"/>
        <w:spacing w:after="0" w:line="0" w:lineRule="atLeast"/>
        <w:jc w:val="both"/>
        <w:rPr>
          <w:rFonts w:ascii="Times New Roman" w:eastAsia="Times New Roman" w:hAnsi="Times New Roman" w:cs="Times New Roman"/>
          <w:color w:val="000000"/>
          <w:lang w:eastAsia="ru-RU"/>
        </w:rPr>
      </w:pPr>
    </w:p>
    <w:p w:rsidR="00756C14" w:rsidRPr="00756C14" w:rsidRDefault="00756C14" w:rsidP="00756C14">
      <w:pPr>
        <w:widowControl w:val="0"/>
        <w:autoSpaceDE w:val="0"/>
        <w:spacing w:after="0" w:line="0" w:lineRule="atLeast"/>
        <w:jc w:val="both"/>
        <w:rPr>
          <w:rFonts w:ascii="Times New Roman" w:eastAsia="Times New Roman" w:hAnsi="Times New Roman" w:cs="Times New Roman"/>
          <w:lang w:eastAsia="ru-RU"/>
        </w:rPr>
      </w:pPr>
      <w:r w:rsidRPr="00756C14">
        <w:rPr>
          <w:rFonts w:ascii="Times New Roman" w:eastAsia="Times New Roman" w:hAnsi="Times New Roman" w:cs="Times New Roman"/>
          <w:color w:val="000000"/>
          <w:lang w:eastAsia="ru-RU"/>
        </w:rPr>
        <w:t xml:space="preserve">среднего предпринимательства в муниципальном образовании – Новомичуринское городское поселение Пронского муниципального района Рязанской области на 2018-2020 годы» (ред. от 26.12.2018 № 423) </w:t>
      </w:r>
      <w:r w:rsidRPr="00756C14">
        <w:rPr>
          <w:rFonts w:ascii="Times New Roman" w:eastAsia="Times New Roman" w:hAnsi="Times New Roman" w:cs="Times New Roman"/>
          <w:lang w:eastAsia="ru-RU"/>
        </w:rPr>
        <w:t>изложив Приложение к указанному постановлению в новой редакции (прилагается).</w:t>
      </w:r>
    </w:p>
    <w:p w:rsidR="00756C14" w:rsidRPr="00756C14" w:rsidRDefault="00756C14" w:rsidP="00756C14">
      <w:pPr>
        <w:spacing w:after="0" w:line="240" w:lineRule="auto"/>
        <w:jc w:val="both"/>
        <w:rPr>
          <w:rFonts w:ascii="Times New Roman" w:eastAsia="Times New Roman" w:hAnsi="Times New Roman" w:cs="Times New Roman"/>
          <w:lang w:eastAsia="ru-RU"/>
        </w:rPr>
      </w:pPr>
      <w:r w:rsidRPr="00756C14">
        <w:rPr>
          <w:rFonts w:ascii="Times New Roman" w:eastAsia="Times New Roman" w:hAnsi="Times New Roman" w:cs="Times New Roman"/>
          <w:lang w:eastAsia="ru-RU"/>
        </w:rPr>
        <w:t>2. Общему отделу администрации муниципального образования – Новомичуринское городское поселение (Колекина Е.В.) разместить настоящее постановление на официальном сайте администрации Новомичуринского городского поселения.</w:t>
      </w:r>
    </w:p>
    <w:p w:rsidR="00756C14" w:rsidRPr="00756C14" w:rsidRDefault="00756C14" w:rsidP="00756C14">
      <w:pPr>
        <w:spacing w:after="0" w:line="240" w:lineRule="auto"/>
        <w:jc w:val="both"/>
        <w:rPr>
          <w:rFonts w:ascii="Times New Roman" w:eastAsia="Times New Roman" w:hAnsi="Times New Roman" w:cs="Times New Roman"/>
          <w:lang w:eastAsia="ru-RU"/>
        </w:rPr>
      </w:pPr>
      <w:r w:rsidRPr="00756C14">
        <w:rPr>
          <w:rFonts w:ascii="Times New Roman" w:eastAsia="Times New Roman" w:hAnsi="Times New Roman" w:cs="Times New Roman"/>
          <w:lang w:eastAsia="ru-RU"/>
        </w:rPr>
        <w:t>3. Настоящее постановление довести до заинтересованных лиц.</w:t>
      </w:r>
    </w:p>
    <w:p w:rsidR="00756C14" w:rsidRPr="00756C14" w:rsidRDefault="00756C14" w:rsidP="00756C14">
      <w:pPr>
        <w:spacing w:after="0" w:line="240" w:lineRule="auto"/>
        <w:jc w:val="both"/>
        <w:rPr>
          <w:rFonts w:ascii="Times New Roman" w:eastAsia="Times New Roman" w:hAnsi="Times New Roman" w:cs="Times New Roman"/>
          <w:lang w:eastAsia="ru-RU"/>
        </w:rPr>
      </w:pPr>
      <w:r w:rsidRPr="00756C14">
        <w:rPr>
          <w:rFonts w:ascii="Times New Roman" w:eastAsia="Times New Roman" w:hAnsi="Times New Roman" w:cs="Times New Roman"/>
          <w:lang w:eastAsia="ru-RU"/>
        </w:rPr>
        <w:t>4. Настоящее постановление вступает в силу со дня официального опубликования (обнародования).</w:t>
      </w:r>
    </w:p>
    <w:p w:rsidR="00756C14" w:rsidRPr="00756C14" w:rsidRDefault="00756C14" w:rsidP="00756C14">
      <w:pPr>
        <w:spacing w:after="0" w:line="240" w:lineRule="auto"/>
        <w:jc w:val="both"/>
        <w:rPr>
          <w:rFonts w:ascii="Times New Roman" w:eastAsia="Times New Roman" w:hAnsi="Times New Roman" w:cs="Times New Roman"/>
          <w:lang w:eastAsia="ru-RU"/>
        </w:rPr>
      </w:pPr>
      <w:r w:rsidRPr="00756C14">
        <w:rPr>
          <w:rFonts w:ascii="Times New Roman" w:eastAsia="Times New Roman" w:hAnsi="Times New Roman" w:cs="Times New Roman"/>
          <w:lang w:eastAsia="ru-RU"/>
        </w:rPr>
        <w:t>5. Контроль за исполнением настоящего постановления оставляю за собой.</w:t>
      </w:r>
    </w:p>
    <w:p w:rsidR="00756C14" w:rsidRPr="00756C14" w:rsidRDefault="00756C14" w:rsidP="00756C14">
      <w:pPr>
        <w:spacing w:after="0" w:line="240" w:lineRule="auto"/>
        <w:jc w:val="both"/>
        <w:rPr>
          <w:rFonts w:ascii="Times New Roman" w:eastAsia="Times New Roman" w:hAnsi="Times New Roman" w:cs="Times New Roman"/>
          <w:lang w:eastAsia="ru-RU"/>
        </w:rPr>
      </w:pPr>
    </w:p>
    <w:p w:rsidR="00756C14" w:rsidRPr="00756C14" w:rsidRDefault="00756C14" w:rsidP="00756C14">
      <w:pPr>
        <w:spacing w:after="0" w:line="240" w:lineRule="auto"/>
        <w:jc w:val="right"/>
        <w:rPr>
          <w:rFonts w:ascii="Times New Roman" w:eastAsia="Times New Roman" w:hAnsi="Times New Roman" w:cs="Times New Roman"/>
          <w:lang w:eastAsia="ru-RU"/>
        </w:rPr>
      </w:pPr>
      <w:r w:rsidRPr="00756C14">
        <w:rPr>
          <w:rFonts w:ascii="Times New Roman" w:eastAsia="Times New Roman" w:hAnsi="Times New Roman" w:cs="Times New Roman"/>
          <w:lang w:eastAsia="ru-RU"/>
        </w:rPr>
        <w:t>Глава администрации</w:t>
      </w:r>
    </w:p>
    <w:p w:rsidR="00756C14" w:rsidRPr="00756C14" w:rsidRDefault="00756C14" w:rsidP="00756C14">
      <w:pPr>
        <w:spacing w:after="0" w:line="240" w:lineRule="auto"/>
        <w:jc w:val="right"/>
        <w:rPr>
          <w:rFonts w:ascii="Times New Roman" w:eastAsia="Times New Roman" w:hAnsi="Times New Roman" w:cs="Times New Roman"/>
          <w:lang w:eastAsia="ru-RU"/>
        </w:rPr>
      </w:pPr>
      <w:r w:rsidRPr="00756C14">
        <w:rPr>
          <w:rFonts w:ascii="Times New Roman" w:eastAsia="Times New Roman" w:hAnsi="Times New Roman" w:cs="Times New Roman"/>
          <w:lang w:eastAsia="ru-RU"/>
        </w:rPr>
        <w:t>Новомичуринского</w:t>
      </w:r>
    </w:p>
    <w:p w:rsidR="00756C14" w:rsidRPr="00756C14" w:rsidRDefault="00756C14" w:rsidP="00756C14">
      <w:pPr>
        <w:spacing w:after="0" w:line="240" w:lineRule="auto"/>
        <w:jc w:val="right"/>
        <w:rPr>
          <w:rFonts w:ascii="Times New Roman" w:eastAsia="Times New Roman" w:hAnsi="Times New Roman" w:cs="Times New Roman"/>
          <w:lang w:eastAsia="ru-RU"/>
        </w:rPr>
      </w:pPr>
      <w:r w:rsidRPr="00756C14">
        <w:rPr>
          <w:rFonts w:ascii="Times New Roman" w:eastAsia="Times New Roman" w:hAnsi="Times New Roman" w:cs="Times New Roman"/>
          <w:lang w:eastAsia="ru-RU"/>
        </w:rPr>
        <w:t xml:space="preserve">городского поселения                                                      </w:t>
      </w:r>
      <w:r w:rsidRPr="00756C14">
        <w:rPr>
          <w:rFonts w:ascii="Times New Roman" w:eastAsia="Times New Roman" w:hAnsi="Times New Roman" w:cs="Times New Roman"/>
          <w:lang w:eastAsia="ru-RU"/>
        </w:rPr>
        <w:tab/>
        <w:t xml:space="preserve">       С.В. Клёнушкин</w:t>
      </w:r>
    </w:p>
    <w:p w:rsidR="00756C14" w:rsidRDefault="00756C14" w:rsidP="00756C14">
      <w:pPr>
        <w:spacing w:after="0" w:line="240" w:lineRule="auto"/>
        <w:ind w:left="180"/>
        <w:jc w:val="right"/>
        <w:rPr>
          <w:rFonts w:ascii="Times New Roman" w:eastAsia="Times New Roman" w:hAnsi="Times New Roman" w:cs="Times New Roman"/>
          <w:sz w:val="28"/>
          <w:szCs w:val="28"/>
          <w:lang w:eastAsia="ru-RU"/>
        </w:rPr>
      </w:pPr>
    </w:p>
    <w:p w:rsidR="00BD1846" w:rsidRDefault="00BD1846" w:rsidP="00756C14">
      <w:pPr>
        <w:spacing w:after="0" w:line="240" w:lineRule="auto"/>
        <w:ind w:left="180"/>
        <w:jc w:val="right"/>
        <w:rPr>
          <w:rFonts w:ascii="Times New Roman" w:eastAsia="Times New Roman" w:hAnsi="Times New Roman" w:cs="Times New Roman"/>
          <w:sz w:val="28"/>
          <w:szCs w:val="28"/>
          <w:lang w:eastAsia="ru-RU"/>
        </w:rPr>
      </w:pPr>
    </w:p>
    <w:p w:rsidR="00BD1846" w:rsidRDefault="00BD1846" w:rsidP="00756C14">
      <w:pPr>
        <w:spacing w:after="0" w:line="240" w:lineRule="auto"/>
        <w:ind w:left="180"/>
        <w:jc w:val="right"/>
        <w:rPr>
          <w:rFonts w:ascii="Times New Roman" w:eastAsia="Times New Roman" w:hAnsi="Times New Roman" w:cs="Times New Roman"/>
          <w:sz w:val="28"/>
          <w:szCs w:val="28"/>
          <w:lang w:eastAsia="ru-RU"/>
        </w:rPr>
      </w:pPr>
    </w:p>
    <w:p w:rsidR="00BD1846" w:rsidRDefault="00BD1846" w:rsidP="00756C14">
      <w:pPr>
        <w:spacing w:after="0" w:line="240" w:lineRule="auto"/>
        <w:ind w:left="180"/>
        <w:jc w:val="right"/>
        <w:rPr>
          <w:rFonts w:ascii="Times New Roman" w:eastAsia="Times New Roman" w:hAnsi="Times New Roman" w:cs="Times New Roman"/>
          <w:sz w:val="28"/>
          <w:szCs w:val="28"/>
          <w:lang w:eastAsia="ru-RU"/>
        </w:rPr>
      </w:pPr>
    </w:p>
    <w:p w:rsidR="00BD1846" w:rsidRDefault="00BD1846" w:rsidP="00BD1846">
      <w:pPr>
        <w:pStyle w:val="ConsPlusNormal"/>
        <w:ind w:left="5103" w:firstLine="0"/>
        <w:jc w:val="right"/>
        <w:rPr>
          <w:rFonts w:ascii="Times New Roman" w:hAnsi="Times New Roman" w:cs="Times New Roman"/>
          <w:sz w:val="18"/>
          <w:szCs w:val="18"/>
        </w:rPr>
        <w:sectPr w:rsidR="00BD1846" w:rsidSect="00C1120A">
          <w:type w:val="continuous"/>
          <w:pgSz w:w="11906" w:h="16838"/>
          <w:pgMar w:top="992" w:right="566" w:bottom="709" w:left="1134" w:header="0" w:footer="0" w:gutter="0"/>
          <w:cols w:num="2" w:space="720"/>
          <w:formProt w:val="0"/>
          <w:docGrid w:linePitch="360" w:charSpace="-2049"/>
        </w:sectPr>
      </w:pPr>
    </w:p>
    <w:p w:rsidR="00BD1846" w:rsidRPr="008109CF" w:rsidRDefault="00BD1846" w:rsidP="00BD1846">
      <w:pPr>
        <w:pStyle w:val="ConsPlusNormal"/>
        <w:ind w:left="5103" w:firstLine="0"/>
        <w:jc w:val="right"/>
        <w:rPr>
          <w:rFonts w:ascii="Times New Roman" w:hAnsi="Times New Roman" w:cs="Times New Roman"/>
          <w:sz w:val="18"/>
          <w:szCs w:val="18"/>
        </w:rPr>
      </w:pPr>
      <w:r w:rsidRPr="008109CF">
        <w:rPr>
          <w:rFonts w:ascii="Times New Roman" w:hAnsi="Times New Roman" w:cs="Times New Roman"/>
          <w:sz w:val="18"/>
          <w:szCs w:val="18"/>
        </w:rPr>
        <w:t>Приложение к постановлению</w:t>
      </w:r>
    </w:p>
    <w:p w:rsidR="00BD1846" w:rsidRPr="008109CF" w:rsidRDefault="00BD1846" w:rsidP="00BD1846">
      <w:pPr>
        <w:pStyle w:val="ConsPlusNormal"/>
        <w:ind w:left="5103" w:firstLine="0"/>
        <w:jc w:val="right"/>
        <w:rPr>
          <w:rFonts w:ascii="Times New Roman" w:hAnsi="Times New Roman" w:cs="Times New Roman"/>
          <w:sz w:val="18"/>
          <w:szCs w:val="18"/>
        </w:rPr>
      </w:pPr>
      <w:r w:rsidRPr="008109CF">
        <w:rPr>
          <w:rFonts w:ascii="Times New Roman" w:hAnsi="Times New Roman" w:cs="Times New Roman"/>
          <w:sz w:val="18"/>
          <w:szCs w:val="18"/>
        </w:rPr>
        <w:t xml:space="preserve">администрации муниципального </w:t>
      </w:r>
    </w:p>
    <w:p w:rsidR="00BD1846" w:rsidRPr="008109CF" w:rsidRDefault="00BD1846" w:rsidP="00BD1846">
      <w:pPr>
        <w:pStyle w:val="ConsPlusNormal"/>
        <w:ind w:left="5103" w:firstLine="0"/>
        <w:jc w:val="right"/>
        <w:rPr>
          <w:rFonts w:ascii="Times New Roman" w:hAnsi="Times New Roman" w:cs="Times New Roman"/>
          <w:sz w:val="18"/>
          <w:szCs w:val="18"/>
        </w:rPr>
      </w:pPr>
      <w:r w:rsidRPr="008109CF">
        <w:rPr>
          <w:rFonts w:ascii="Times New Roman" w:hAnsi="Times New Roman" w:cs="Times New Roman"/>
          <w:sz w:val="18"/>
          <w:szCs w:val="18"/>
        </w:rPr>
        <w:t xml:space="preserve">образования- Новомичуринское </w:t>
      </w:r>
    </w:p>
    <w:p w:rsidR="00BD1846" w:rsidRPr="008109CF" w:rsidRDefault="00BD1846" w:rsidP="00BD1846">
      <w:pPr>
        <w:pStyle w:val="ConsPlusNormal"/>
        <w:ind w:left="5103" w:firstLine="0"/>
        <w:jc w:val="right"/>
        <w:rPr>
          <w:rFonts w:ascii="Times New Roman" w:hAnsi="Times New Roman" w:cs="Times New Roman"/>
          <w:sz w:val="18"/>
          <w:szCs w:val="18"/>
        </w:rPr>
      </w:pPr>
      <w:r w:rsidRPr="008109CF">
        <w:rPr>
          <w:rFonts w:ascii="Times New Roman" w:hAnsi="Times New Roman" w:cs="Times New Roman"/>
          <w:sz w:val="18"/>
          <w:szCs w:val="18"/>
        </w:rPr>
        <w:t>городское поселение</w:t>
      </w:r>
    </w:p>
    <w:p w:rsidR="00BD1846" w:rsidRPr="008109CF" w:rsidRDefault="00BD1846" w:rsidP="00BD1846">
      <w:pPr>
        <w:pStyle w:val="ConsPlusNormal"/>
        <w:jc w:val="right"/>
        <w:rPr>
          <w:rFonts w:ascii="Times New Roman" w:hAnsi="Times New Roman" w:cs="Times New Roman"/>
          <w:sz w:val="18"/>
          <w:szCs w:val="18"/>
        </w:rPr>
      </w:pPr>
      <w:r w:rsidRPr="008109CF">
        <w:rPr>
          <w:rFonts w:ascii="Times New Roman" w:hAnsi="Times New Roman" w:cs="Times New Roman"/>
          <w:sz w:val="18"/>
          <w:szCs w:val="18"/>
        </w:rPr>
        <w:t xml:space="preserve">                                                               от  «18» февраля 2020 г. №</w:t>
      </w:r>
      <w:r w:rsidR="00C1120A">
        <w:rPr>
          <w:rFonts w:ascii="Times New Roman" w:hAnsi="Times New Roman" w:cs="Times New Roman"/>
          <w:sz w:val="18"/>
          <w:szCs w:val="18"/>
        </w:rPr>
        <w:t xml:space="preserve"> 49</w:t>
      </w:r>
    </w:p>
    <w:p w:rsidR="00BD1846" w:rsidRPr="008109CF" w:rsidRDefault="00BD1846" w:rsidP="00BD1846">
      <w:pPr>
        <w:pStyle w:val="ConsPlusNormal"/>
        <w:ind w:firstLine="540"/>
        <w:jc w:val="both"/>
        <w:rPr>
          <w:rFonts w:ascii="Times New Roman" w:hAnsi="Times New Roman" w:cs="Times New Roman"/>
          <w:sz w:val="18"/>
          <w:szCs w:val="18"/>
        </w:rPr>
      </w:pPr>
    </w:p>
    <w:p w:rsidR="00BD1846" w:rsidRPr="008109CF" w:rsidRDefault="00BD1846" w:rsidP="00BD1846">
      <w:pPr>
        <w:pStyle w:val="ConsPlusNormal"/>
        <w:ind w:firstLine="540"/>
        <w:jc w:val="both"/>
        <w:rPr>
          <w:rFonts w:ascii="Times New Roman" w:hAnsi="Times New Roman" w:cs="Times New Roman"/>
          <w:sz w:val="18"/>
          <w:szCs w:val="18"/>
        </w:rPr>
      </w:pPr>
    </w:p>
    <w:p w:rsidR="00BD1846" w:rsidRPr="008109CF" w:rsidRDefault="00BD1846" w:rsidP="00BD1846">
      <w:pPr>
        <w:pStyle w:val="ConsPlusTitle"/>
        <w:jc w:val="center"/>
        <w:rPr>
          <w:b w:val="0"/>
          <w:spacing w:val="20"/>
          <w:sz w:val="18"/>
          <w:szCs w:val="18"/>
        </w:rPr>
      </w:pPr>
      <w:r w:rsidRPr="008109CF">
        <w:rPr>
          <w:b w:val="0"/>
          <w:spacing w:val="20"/>
          <w:sz w:val="18"/>
          <w:szCs w:val="18"/>
        </w:rPr>
        <w:t xml:space="preserve">МУНИЦИПАЛЬНАЯ ПРОГРАММА </w:t>
      </w:r>
    </w:p>
    <w:p w:rsidR="00BD1846" w:rsidRPr="008109CF" w:rsidRDefault="00BD1846" w:rsidP="00BD1846">
      <w:pPr>
        <w:pStyle w:val="ConsPlusTitle"/>
        <w:jc w:val="center"/>
        <w:rPr>
          <w:b w:val="0"/>
          <w:sz w:val="18"/>
          <w:szCs w:val="18"/>
        </w:rPr>
      </w:pPr>
      <w:r w:rsidRPr="008109CF">
        <w:rPr>
          <w:b w:val="0"/>
          <w:sz w:val="18"/>
          <w:szCs w:val="18"/>
        </w:rPr>
        <w:t>"Развитие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области "</w:t>
      </w:r>
    </w:p>
    <w:p w:rsidR="00BD1846" w:rsidRPr="008109CF" w:rsidRDefault="00BD1846" w:rsidP="00BD1846">
      <w:pPr>
        <w:pStyle w:val="ConsPlusNormal"/>
        <w:ind w:firstLine="0"/>
        <w:jc w:val="center"/>
        <w:rPr>
          <w:rFonts w:ascii="Times New Roman" w:hAnsi="Times New Roman" w:cs="Times New Roman"/>
          <w:sz w:val="18"/>
          <w:szCs w:val="18"/>
        </w:rPr>
      </w:pPr>
    </w:p>
    <w:p w:rsidR="00BD1846" w:rsidRPr="008109CF" w:rsidRDefault="00BD1846" w:rsidP="00BD1846">
      <w:pPr>
        <w:pStyle w:val="ConsPlusTitle"/>
        <w:jc w:val="center"/>
        <w:rPr>
          <w:b w:val="0"/>
          <w:sz w:val="18"/>
          <w:szCs w:val="18"/>
        </w:rPr>
      </w:pPr>
      <w:r w:rsidRPr="008109CF">
        <w:rPr>
          <w:b w:val="0"/>
          <w:sz w:val="18"/>
          <w:szCs w:val="18"/>
        </w:rPr>
        <w:t>ПАСПОРТ ПРОГРАММЫ</w:t>
      </w:r>
    </w:p>
    <w:p w:rsidR="00BD1846" w:rsidRPr="008109CF" w:rsidRDefault="00BD1846" w:rsidP="00BD1846">
      <w:pPr>
        <w:pStyle w:val="ConsPlusTitle"/>
        <w:jc w:val="center"/>
        <w:rPr>
          <w:sz w:val="18"/>
          <w:szCs w:val="18"/>
        </w:rPr>
      </w:pPr>
    </w:p>
    <w:tbl>
      <w:tblPr>
        <w:tblW w:w="10128" w:type="dxa"/>
        <w:tblInd w:w="70" w:type="dxa"/>
        <w:tblLayout w:type="fixed"/>
        <w:tblCellMar>
          <w:left w:w="70" w:type="dxa"/>
          <w:right w:w="70" w:type="dxa"/>
        </w:tblCellMar>
        <w:tblLook w:val="0000" w:firstRow="0" w:lastRow="0" w:firstColumn="0" w:lastColumn="0" w:noHBand="0" w:noVBand="0"/>
      </w:tblPr>
      <w:tblGrid>
        <w:gridCol w:w="2268"/>
        <w:gridCol w:w="7860"/>
      </w:tblGrid>
      <w:tr w:rsidR="00BD1846" w:rsidRPr="008109CF" w:rsidTr="00C1120A">
        <w:trPr>
          <w:cantSplit/>
          <w:trHeight w:val="480"/>
        </w:trPr>
        <w:tc>
          <w:tcPr>
            <w:tcW w:w="2268" w:type="dxa"/>
            <w:tcBorders>
              <w:top w:val="single" w:sz="6" w:space="0" w:color="auto"/>
              <w:left w:val="single" w:sz="6" w:space="0" w:color="auto"/>
              <w:bottom w:val="single" w:sz="6" w:space="0" w:color="auto"/>
              <w:right w:val="single" w:sz="6" w:space="0" w:color="auto"/>
            </w:tcBorders>
          </w:tcPr>
          <w:p w:rsidR="00BD1846" w:rsidRPr="008109CF" w:rsidRDefault="00BD1846" w:rsidP="00760718">
            <w:pPr>
              <w:pStyle w:val="ConsPlusNormal"/>
              <w:ind w:firstLine="0"/>
              <w:rPr>
                <w:rFonts w:ascii="Times New Roman" w:hAnsi="Times New Roman" w:cs="Times New Roman"/>
                <w:sz w:val="18"/>
                <w:szCs w:val="18"/>
              </w:rPr>
            </w:pPr>
            <w:r w:rsidRPr="008109CF">
              <w:rPr>
                <w:rFonts w:ascii="Times New Roman" w:hAnsi="Times New Roman" w:cs="Times New Roman"/>
                <w:sz w:val="18"/>
                <w:szCs w:val="18"/>
              </w:rPr>
              <w:t>Наименование программы</w:t>
            </w:r>
          </w:p>
        </w:tc>
        <w:tc>
          <w:tcPr>
            <w:tcW w:w="7860" w:type="dxa"/>
            <w:tcBorders>
              <w:top w:val="single" w:sz="6" w:space="0" w:color="auto"/>
              <w:left w:val="single" w:sz="6" w:space="0" w:color="auto"/>
              <w:bottom w:val="single" w:sz="6" w:space="0" w:color="auto"/>
              <w:right w:val="single" w:sz="6" w:space="0" w:color="auto"/>
            </w:tcBorders>
          </w:tcPr>
          <w:p w:rsidR="00BD1846" w:rsidRPr="008109CF" w:rsidRDefault="00BD1846" w:rsidP="00760718">
            <w:pPr>
              <w:pStyle w:val="ConsPlusTitle"/>
              <w:jc w:val="both"/>
              <w:rPr>
                <w:b w:val="0"/>
                <w:sz w:val="18"/>
                <w:szCs w:val="18"/>
              </w:rPr>
            </w:pPr>
            <w:r w:rsidRPr="008109CF">
              <w:rPr>
                <w:b w:val="0"/>
                <w:sz w:val="18"/>
                <w:szCs w:val="18"/>
              </w:rPr>
              <w:t>Муниципальная программа</w:t>
            </w:r>
            <w:r w:rsidRPr="008109CF">
              <w:rPr>
                <w:sz w:val="18"/>
                <w:szCs w:val="18"/>
              </w:rPr>
              <w:t xml:space="preserve"> </w:t>
            </w:r>
            <w:r w:rsidRPr="008109CF">
              <w:rPr>
                <w:b w:val="0"/>
                <w:sz w:val="18"/>
                <w:szCs w:val="18"/>
              </w:rPr>
              <w:t>"Развитие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области"</w:t>
            </w:r>
          </w:p>
          <w:p w:rsidR="00BD1846" w:rsidRPr="008109CF" w:rsidRDefault="00BD1846" w:rsidP="00760718">
            <w:pPr>
              <w:pStyle w:val="ConsPlusNormal"/>
              <w:ind w:firstLine="0"/>
              <w:jc w:val="both"/>
              <w:rPr>
                <w:rFonts w:ascii="Times New Roman" w:hAnsi="Times New Roman" w:cs="Times New Roman"/>
                <w:sz w:val="18"/>
                <w:szCs w:val="18"/>
              </w:rPr>
            </w:pPr>
          </w:p>
        </w:tc>
      </w:tr>
      <w:tr w:rsidR="00BD1846" w:rsidRPr="008109CF" w:rsidTr="00C1120A">
        <w:trPr>
          <w:cantSplit/>
          <w:trHeight w:val="480"/>
        </w:trPr>
        <w:tc>
          <w:tcPr>
            <w:tcW w:w="2268" w:type="dxa"/>
            <w:tcBorders>
              <w:top w:val="single" w:sz="6" w:space="0" w:color="auto"/>
              <w:left w:val="single" w:sz="6" w:space="0" w:color="auto"/>
              <w:bottom w:val="single" w:sz="6" w:space="0" w:color="auto"/>
              <w:right w:val="single" w:sz="6" w:space="0" w:color="auto"/>
            </w:tcBorders>
          </w:tcPr>
          <w:p w:rsidR="00BD1846" w:rsidRPr="008109CF" w:rsidRDefault="00BD1846" w:rsidP="00760718">
            <w:pPr>
              <w:pStyle w:val="ConsPlusNormal"/>
              <w:ind w:firstLine="0"/>
              <w:rPr>
                <w:rFonts w:ascii="Times New Roman" w:hAnsi="Times New Roman" w:cs="Times New Roman"/>
                <w:sz w:val="18"/>
                <w:szCs w:val="18"/>
              </w:rPr>
            </w:pPr>
            <w:r w:rsidRPr="008109CF">
              <w:rPr>
                <w:rFonts w:ascii="Times New Roman" w:hAnsi="Times New Roman" w:cs="Times New Roman"/>
                <w:sz w:val="18"/>
                <w:szCs w:val="18"/>
              </w:rPr>
              <w:t>Ответственный исполнитель муниципальной программы</w:t>
            </w:r>
          </w:p>
        </w:tc>
        <w:tc>
          <w:tcPr>
            <w:tcW w:w="7860" w:type="dxa"/>
            <w:tcBorders>
              <w:top w:val="single" w:sz="6" w:space="0" w:color="auto"/>
              <w:left w:val="single" w:sz="6" w:space="0" w:color="auto"/>
              <w:bottom w:val="single" w:sz="6"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Администрация муниципального образования –Новомичуринское городское поселение Пронского муниципального района Рязанской области</w:t>
            </w:r>
          </w:p>
          <w:p w:rsidR="00BD1846" w:rsidRPr="008109CF" w:rsidRDefault="00BD1846" w:rsidP="00760718">
            <w:pPr>
              <w:pStyle w:val="ConsPlusNormal"/>
              <w:ind w:firstLine="0"/>
              <w:jc w:val="both"/>
              <w:rPr>
                <w:rFonts w:ascii="Times New Roman" w:hAnsi="Times New Roman" w:cs="Times New Roman"/>
                <w:sz w:val="18"/>
                <w:szCs w:val="18"/>
              </w:rPr>
            </w:pPr>
          </w:p>
        </w:tc>
      </w:tr>
      <w:tr w:rsidR="00BD1846" w:rsidRPr="008109CF" w:rsidTr="00C1120A">
        <w:trPr>
          <w:cantSplit/>
          <w:trHeight w:val="1398"/>
        </w:trPr>
        <w:tc>
          <w:tcPr>
            <w:tcW w:w="2268" w:type="dxa"/>
            <w:tcBorders>
              <w:top w:val="single" w:sz="4" w:space="0" w:color="auto"/>
              <w:left w:val="single" w:sz="4" w:space="0" w:color="auto"/>
              <w:bottom w:val="single" w:sz="4"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 xml:space="preserve">Соисполнители муниципальной программы </w:t>
            </w:r>
          </w:p>
        </w:tc>
        <w:tc>
          <w:tcPr>
            <w:tcW w:w="7860" w:type="dxa"/>
            <w:tcBorders>
              <w:top w:val="single" w:sz="4" w:space="0" w:color="auto"/>
              <w:left w:val="single" w:sz="6" w:space="0" w:color="auto"/>
              <w:bottom w:val="single" w:sz="4" w:space="0" w:color="auto"/>
              <w:right w:val="single" w:sz="4" w:space="0" w:color="auto"/>
            </w:tcBorders>
          </w:tcPr>
          <w:p w:rsidR="00BD1846" w:rsidRPr="008109CF" w:rsidRDefault="00BD1846" w:rsidP="00760718">
            <w:pPr>
              <w:pStyle w:val="af2"/>
              <w:spacing w:after="0"/>
              <w:ind w:left="289"/>
              <w:jc w:val="both"/>
              <w:rPr>
                <w:sz w:val="18"/>
                <w:szCs w:val="18"/>
              </w:rPr>
            </w:pPr>
            <w:r w:rsidRPr="008109CF">
              <w:rPr>
                <w:sz w:val="18"/>
                <w:szCs w:val="18"/>
              </w:rPr>
              <w:t>- Экономический сектор</w:t>
            </w:r>
          </w:p>
          <w:p w:rsidR="00BD1846" w:rsidRPr="008109CF" w:rsidRDefault="00BD1846" w:rsidP="00760718">
            <w:pPr>
              <w:pStyle w:val="af2"/>
              <w:spacing w:after="0"/>
              <w:ind w:left="289"/>
              <w:jc w:val="both"/>
              <w:rPr>
                <w:sz w:val="18"/>
                <w:szCs w:val="18"/>
              </w:rPr>
            </w:pPr>
            <w:r w:rsidRPr="008109CF">
              <w:rPr>
                <w:sz w:val="18"/>
                <w:szCs w:val="18"/>
              </w:rPr>
              <w:t>- Сектор по имуществу и земельному контролю</w:t>
            </w:r>
          </w:p>
          <w:p w:rsidR="00BD1846" w:rsidRPr="008109CF" w:rsidRDefault="00BD1846" w:rsidP="00760718">
            <w:pPr>
              <w:pStyle w:val="af2"/>
              <w:spacing w:after="0"/>
              <w:ind w:left="289"/>
              <w:jc w:val="both"/>
              <w:rPr>
                <w:sz w:val="18"/>
                <w:szCs w:val="18"/>
              </w:rPr>
            </w:pPr>
            <w:r w:rsidRPr="008109CF">
              <w:rPr>
                <w:sz w:val="18"/>
                <w:szCs w:val="18"/>
              </w:rPr>
              <w:t>- Общий отдел</w:t>
            </w:r>
          </w:p>
          <w:p w:rsidR="00BD1846" w:rsidRPr="008109CF" w:rsidRDefault="00BD1846" w:rsidP="00760718">
            <w:pPr>
              <w:pStyle w:val="af2"/>
              <w:spacing w:after="0"/>
              <w:ind w:left="289"/>
              <w:jc w:val="both"/>
              <w:rPr>
                <w:sz w:val="18"/>
                <w:szCs w:val="18"/>
              </w:rPr>
            </w:pPr>
            <w:r w:rsidRPr="008109CF">
              <w:rPr>
                <w:sz w:val="18"/>
                <w:szCs w:val="18"/>
              </w:rPr>
              <w:t xml:space="preserve">- Сектор инфраструктуры и ЖКХ </w:t>
            </w:r>
          </w:p>
        </w:tc>
      </w:tr>
      <w:tr w:rsidR="00BD1846" w:rsidRPr="008109CF" w:rsidTr="00C1120A">
        <w:trPr>
          <w:cantSplit/>
          <w:trHeight w:val="1120"/>
        </w:trPr>
        <w:tc>
          <w:tcPr>
            <w:tcW w:w="2268" w:type="dxa"/>
            <w:tcBorders>
              <w:top w:val="single" w:sz="4" w:space="0" w:color="auto"/>
              <w:left w:val="single" w:sz="4" w:space="0" w:color="auto"/>
              <w:bottom w:val="single" w:sz="4"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lastRenderedPageBreak/>
              <w:t xml:space="preserve">Участники муниципальной программы </w:t>
            </w:r>
          </w:p>
        </w:tc>
        <w:tc>
          <w:tcPr>
            <w:tcW w:w="7860" w:type="dxa"/>
            <w:tcBorders>
              <w:top w:val="single" w:sz="4" w:space="0" w:color="auto"/>
              <w:left w:val="single" w:sz="6" w:space="0" w:color="auto"/>
              <w:bottom w:val="single" w:sz="4" w:space="0" w:color="auto"/>
              <w:right w:val="single" w:sz="4" w:space="0" w:color="auto"/>
            </w:tcBorders>
          </w:tcPr>
          <w:p w:rsidR="00BD1846" w:rsidRPr="008109CF" w:rsidRDefault="00BD1846" w:rsidP="00760718">
            <w:pPr>
              <w:pStyle w:val="af2"/>
              <w:spacing w:after="0"/>
              <w:ind w:left="0"/>
              <w:jc w:val="both"/>
              <w:rPr>
                <w:sz w:val="18"/>
                <w:szCs w:val="18"/>
              </w:rPr>
            </w:pPr>
            <w:r w:rsidRPr="008109CF">
              <w:rPr>
                <w:sz w:val="18"/>
                <w:szCs w:val="18"/>
              </w:rPr>
              <w:t>Субъекты малого и среднего предпринимательства, осуществляющие свою деятельность на территории Новомичуринского городского поселения.</w:t>
            </w:r>
          </w:p>
        </w:tc>
      </w:tr>
      <w:tr w:rsidR="00BD1846" w:rsidRPr="008109CF" w:rsidTr="00C1120A">
        <w:trPr>
          <w:cantSplit/>
          <w:trHeight w:val="1008"/>
        </w:trPr>
        <w:tc>
          <w:tcPr>
            <w:tcW w:w="2268" w:type="dxa"/>
            <w:tcBorders>
              <w:top w:val="single" w:sz="4" w:space="0" w:color="auto"/>
              <w:left w:val="single" w:sz="4" w:space="0" w:color="auto"/>
              <w:bottom w:val="single" w:sz="4"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 xml:space="preserve">Цель муниципальной программы </w:t>
            </w:r>
          </w:p>
        </w:tc>
        <w:tc>
          <w:tcPr>
            <w:tcW w:w="7860" w:type="dxa"/>
            <w:tcBorders>
              <w:top w:val="single" w:sz="4" w:space="0" w:color="auto"/>
              <w:left w:val="single" w:sz="6" w:space="0" w:color="auto"/>
              <w:bottom w:val="single" w:sz="4" w:space="0" w:color="auto"/>
              <w:right w:val="single" w:sz="4" w:space="0" w:color="auto"/>
            </w:tcBorders>
          </w:tcPr>
          <w:p w:rsidR="00BD1846" w:rsidRPr="008109CF" w:rsidRDefault="00BD1846" w:rsidP="00760718">
            <w:pPr>
              <w:pStyle w:val="af2"/>
              <w:spacing w:after="0"/>
              <w:ind w:left="0"/>
              <w:jc w:val="both"/>
              <w:rPr>
                <w:sz w:val="18"/>
                <w:szCs w:val="18"/>
              </w:rPr>
            </w:pPr>
            <w:r w:rsidRPr="008109CF">
              <w:rPr>
                <w:sz w:val="18"/>
                <w:szCs w:val="18"/>
              </w:rPr>
              <w:t xml:space="preserve">Обеспечение благоприятных условий для развития субъектов малого и среднего предпринимательства </w:t>
            </w:r>
          </w:p>
        </w:tc>
      </w:tr>
      <w:tr w:rsidR="00BD1846" w:rsidRPr="008109CF" w:rsidTr="00C1120A">
        <w:trPr>
          <w:cantSplit/>
          <w:trHeight w:val="1127"/>
        </w:trPr>
        <w:tc>
          <w:tcPr>
            <w:tcW w:w="2268" w:type="dxa"/>
            <w:tcBorders>
              <w:top w:val="single" w:sz="4" w:space="0" w:color="auto"/>
              <w:left w:val="single" w:sz="4" w:space="0" w:color="auto"/>
              <w:bottom w:val="single" w:sz="4"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Задачи муниципальной программы</w:t>
            </w:r>
          </w:p>
        </w:tc>
        <w:tc>
          <w:tcPr>
            <w:tcW w:w="7860" w:type="dxa"/>
            <w:tcBorders>
              <w:top w:val="single" w:sz="4" w:space="0" w:color="auto"/>
              <w:left w:val="single" w:sz="6" w:space="0" w:color="auto"/>
              <w:bottom w:val="single" w:sz="4" w:space="0" w:color="auto"/>
              <w:right w:val="single" w:sz="4" w:space="0" w:color="auto"/>
            </w:tcBorders>
          </w:tcPr>
          <w:p w:rsidR="00BD1846" w:rsidRPr="008109CF" w:rsidRDefault="00BD1846" w:rsidP="00760718">
            <w:pPr>
              <w:pStyle w:val="af2"/>
              <w:spacing w:after="0"/>
              <w:ind w:left="0"/>
              <w:jc w:val="both"/>
              <w:rPr>
                <w:sz w:val="18"/>
                <w:szCs w:val="18"/>
              </w:rPr>
            </w:pPr>
            <w:r w:rsidRPr="008109CF">
              <w:rPr>
                <w:sz w:val="18"/>
                <w:szCs w:val="18"/>
              </w:rPr>
              <w:t>- Развитие субъектов малого и среднего предпринимательства в реальном секторе экономики;</w:t>
            </w:r>
          </w:p>
          <w:p w:rsidR="00BD1846" w:rsidRPr="008109CF" w:rsidRDefault="00BD1846" w:rsidP="00760718">
            <w:pPr>
              <w:pStyle w:val="af2"/>
              <w:spacing w:after="0"/>
              <w:ind w:left="0"/>
              <w:jc w:val="both"/>
              <w:rPr>
                <w:sz w:val="18"/>
                <w:szCs w:val="18"/>
              </w:rPr>
            </w:pPr>
            <w:r w:rsidRPr="008109CF">
              <w:rPr>
                <w:sz w:val="18"/>
                <w:szCs w:val="18"/>
              </w:rPr>
              <w:t>- Популяризация предпринимательской деятельности;</w:t>
            </w:r>
          </w:p>
          <w:p w:rsidR="00BD1846" w:rsidRPr="008109CF" w:rsidRDefault="00BD1846" w:rsidP="00760718">
            <w:pPr>
              <w:pStyle w:val="af2"/>
              <w:spacing w:after="0"/>
              <w:ind w:left="0"/>
              <w:jc w:val="both"/>
              <w:rPr>
                <w:sz w:val="18"/>
                <w:szCs w:val="18"/>
              </w:rPr>
            </w:pPr>
            <w:r w:rsidRPr="008109CF">
              <w:rPr>
                <w:sz w:val="18"/>
                <w:szCs w:val="18"/>
              </w:rPr>
              <w:t>- Обеспечение информационной, консультационной и кадровой поддержки субъектов малого и среднего предпринимательства;</w:t>
            </w:r>
          </w:p>
          <w:p w:rsidR="00BD1846" w:rsidRPr="008109CF" w:rsidRDefault="00BD1846" w:rsidP="00760718">
            <w:pPr>
              <w:pStyle w:val="af2"/>
              <w:spacing w:after="0"/>
              <w:ind w:left="0"/>
              <w:jc w:val="both"/>
              <w:rPr>
                <w:sz w:val="18"/>
                <w:szCs w:val="18"/>
              </w:rPr>
            </w:pPr>
            <w:r w:rsidRPr="008109CF">
              <w:rPr>
                <w:sz w:val="18"/>
                <w:szCs w:val="18"/>
              </w:rPr>
              <w:t>- Имущественная и финансовая поддержка субъектов малого и среднего предпринимательства.</w:t>
            </w:r>
          </w:p>
        </w:tc>
      </w:tr>
      <w:tr w:rsidR="00BD1846" w:rsidRPr="008109CF" w:rsidTr="00C1120A">
        <w:trPr>
          <w:cantSplit/>
          <w:trHeight w:val="1924"/>
        </w:trPr>
        <w:tc>
          <w:tcPr>
            <w:tcW w:w="2268" w:type="dxa"/>
            <w:tcBorders>
              <w:top w:val="single" w:sz="4" w:space="0" w:color="auto"/>
              <w:left w:val="single" w:sz="4" w:space="0" w:color="auto"/>
              <w:bottom w:val="single" w:sz="4"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Целевые показатели (индикаторы) муниципальной программы</w:t>
            </w:r>
          </w:p>
        </w:tc>
        <w:tc>
          <w:tcPr>
            <w:tcW w:w="7860" w:type="dxa"/>
            <w:tcBorders>
              <w:top w:val="single" w:sz="4" w:space="0" w:color="auto"/>
              <w:left w:val="single" w:sz="6" w:space="0" w:color="auto"/>
              <w:bottom w:val="single" w:sz="4" w:space="0" w:color="auto"/>
              <w:right w:val="single" w:sz="4" w:space="0" w:color="auto"/>
            </w:tcBorders>
          </w:tcPr>
          <w:p w:rsidR="00BD1846" w:rsidRPr="008109CF" w:rsidRDefault="00BD1846" w:rsidP="00760718">
            <w:pPr>
              <w:pStyle w:val="af2"/>
              <w:spacing w:after="0"/>
              <w:ind w:left="0"/>
              <w:jc w:val="both"/>
              <w:rPr>
                <w:sz w:val="18"/>
                <w:szCs w:val="18"/>
              </w:rPr>
            </w:pPr>
            <w:r w:rsidRPr="008109CF">
              <w:rPr>
                <w:sz w:val="18"/>
                <w:szCs w:val="18"/>
              </w:rPr>
              <w:t>- Количество контрактов на поставку товаров, выполнение работ, оказание услуг для муниципальных нужд, заключенных с субъектами малого и среднего предпринимательства – не менее 15% ежегодно от общего количества муниципальных контрактов, заключенных на конкурсной основе.</w:t>
            </w:r>
          </w:p>
          <w:p w:rsidR="00BD1846" w:rsidRPr="008109CF" w:rsidRDefault="00BD1846" w:rsidP="00760718">
            <w:pPr>
              <w:pStyle w:val="af2"/>
              <w:spacing w:after="0"/>
              <w:ind w:left="0"/>
              <w:jc w:val="both"/>
              <w:rPr>
                <w:sz w:val="18"/>
                <w:szCs w:val="18"/>
              </w:rPr>
            </w:pPr>
            <w:r w:rsidRPr="008109CF">
              <w:rPr>
                <w:sz w:val="18"/>
                <w:szCs w:val="18"/>
              </w:rPr>
              <w:t>- Количество субъектов малого и среднего предпринимательства реализовавших свое право на выкуп арендуемого имущества, в том числе с предоставлением рассрочки – не менее 5 единиц</w:t>
            </w:r>
          </w:p>
          <w:p w:rsidR="00BD1846" w:rsidRPr="008109CF" w:rsidRDefault="00BD1846" w:rsidP="00760718">
            <w:pPr>
              <w:pStyle w:val="af2"/>
              <w:spacing w:after="0"/>
              <w:ind w:left="72" w:hanging="72"/>
              <w:jc w:val="both"/>
              <w:rPr>
                <w:sz w:val="18"/>
                <w:szCs w:val="18"/>
              </w:rPr>
            </w:pPr>
            <w:r w:rsidRPr="008109CF">
              <w:rPr>
                <w:sz w:val="18"/>
                <w:szCs w:val="18"/>
              </w:rPr>
              <w:t>- Количество субъектов малого и среднего предпринимательства, награжденных грамотами и ценными подарками – не менее 18</w:t>
            </w:r>
          </w:p>
          <w:p w:rsidR="00BD1846" w:rsidRPr="008109CF" w:rsidRDefault="00BD1846" w:rsidP="00760718">
            <w:pPr>
              <w:pStyle w:val="af2"/>
              <w:spacing w:after="0"/>
              <w:ind w:left="72" w:hanging="72"/>
              <w:jc w:val="both"/>
              <w:rPr>
                <w:sz w:val="18"/>
                <w:szCs w:val="18"/>
              </w:rPr>
            </w:pPr>
            <w:r w:rsidRPr="008109CF">
              <w:rPr>
                <w:sz w:val="18"/>
                <w:szCs w:val="18"/>
              </w:rPr>
              <w:t>- Количество публикаций в СМИ, новостных информационных сообщений на сайте администрации – не менее 25</w:t>
            </w:r>
          </w:p>
        </w:tc>
      </w:tr>
      <w:tr w:rsidR="00BD1846" w:rsidRPr="008109CF" w:rsidTr="00C1120A">
        <w:trPr>
          <w:cantSplit/>
          <w:trHeight w:val="360"/>
        </w:trPr>
        <w:tc>
          <w:tcPr>
            <w:tcW w:w="2268" w:type="dxa"/>
            <w:tcBorders>
              <w:top w:val="single" w:sz="6" w:space="0" w:color="auto"/>
              <w:left w:val="single" w:sz="6" w:space="0" w:color="auto"/>
              <w:bottom w:val="single" w:sz="6"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Сроки и этапы реализации муниципальной программы</w:t>
            </w:r>
          </w:p>
        </w:tc>
        <w:tc>
          <w:tcPr>
            <w:tcW w:w="7860" w:type="dxa"/>
            <w:tcBorders>
              <w:top w:val="single" w:sz="6" w:space="0" w:color="auto"/>
              <w:left w:val="single" w:sz="6" w:space="0" w:color="auto"/>
              <w:bottom w:val="single" w:sz="6"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 xml:space="preserve"> 2018 – 2022г.г.  </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Программа реализуется в один этап</w:t>
            </w:r>
          </w:p>
        </w:tc>
      </w:tr>
      <w:tr w:rsidR="00BD1846" w:rsidRPr="008109CF" w:rsidTr="00C1120A">
        <w:trPr>
          <w:cantSplit/>
          <w:trHeight w:val="1594"/>
        </w:trPr>
        <w:tc>
          <w:tcPr>
            <w:tcW w:w="2268" w:type="dxa"/>
            <w:tcBorders>
              <w:top w:val="single" w:sz="6" w:space="0" w:color="auto"/>
              <w:left w:val="single" w:sz="6" w:space="0" w:color="auto"/>
              <w:bottom w:val="single" w:sz="4" w:space="0" w:color="auto"/>
              <w:right w:val="single" w:sz="6" w:space="0" w:color="auto"/>
            </w:tcBorders>
          </w:tcPr>
          <w:p w:rsidR="00BD1846" w:rsidRPr="008109CF" w:rsidRDefault="00BD1846" w:rsidP="00760718">
            <w:pPr>
              <w:pStyle w:val="ConsPlusNormal"/>
              <w:ind w:firstLine="0"/>
              <w:rPr>
                <w:rFonts w:ascii="Times New Roman" w:hAnsi="Times New Roman" w:cs="Times New Roman"/>
                <w:sz w:val="18"/>
                <w:szCs w:val="18"/>
              </w:rPr>
            </w:pPr>
            <w:r w:rsidRPr="008109CF">
              <w:rPr>
                <w:rFonts w:ascii="Times New Roman" w:hAnsi="Times New Roman" w:cs="Times New Roman"/>
                <w:sz w:val="18"/>
                <w:szCs w:val="18"/>
              </w:rPr>
              <w:t>Объемы финансирования муниципальной программы</w:t>
            </w:r>
          </w:p>
        </w:tc>
        <w:tc>
          <w:tcPr>
            <w:tcW w:w="7860" w:type="dxa"/>
            <w:tcBorders>
              <w:top w:val="single" w:sz="6" w:space="0" w:color="auto"/>
              <w:left w:val="single" w:sz="6" w:space="0" w:color="auto"/>
              <w:bottom w:val="single" w:sz="4"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Средства бюджета Новомичуринского городского поселения - всего 45,0 тыс. рублей, в том числе:</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2018 год - 0,0 тыс. рублей;</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2019 год - 0,0 тыс. рублей;</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2020 год - 15,0 тыс. рублей;</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2021 год - 15,0 тыс. рублей;</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2022 год – 15,0 тыс. рублей</w:t>
            </w:r>
          </w:p>
        </w:tc>
      </w:tr>
      <w:tr w:rsidR="00BD1846" w:rsidRPr="008109CF" w:rsidTr="00C1120A">
        <w:trPr>
          <w:cantSplit/>
          <w:trHeight w:val="1984"/>
        </w:trPr>
        <w:tc>
          <w:tcPr>
            <w:tcW w:w="2268" w:type="dxa"/>
            <w:tcBorders>
              <w:top w:val="single" w:sz="4" w:space="0" w:color="auto"/>
              <w:left w:val="single" w:sz="4" w:space="0" w:color="auto"/>
              <w:bottom w:val="single" w:sz="4" w:space="0" w:color="auto"/>
              <w:right w:val="single" w:sz="6" w:space="0" w:color="auto"/>
            </w:tcBorders>
          </w:tcPr>
          <w:p w:rsidR="00BD1846" w:rsidRPr="008109CF" w:rsidRDefault="00BD1846" w:rsidP="00760718">
            <w:pPr>
              <w:pStyle w:val="ConsPlusNormal"/>
              <w:ind w:firstLine="0"/>
              <w:rPr>
                <w:rFonts w:ascii="Times New Roman" w:hAnsi="Times New Roman" w:cs="Times New Roman"/>
                <w:sz w:val="18"/>
                <w:szCs w:val="18"/>
              </w:rPr>
            </w:pPr>
            <w:r w:rsidRPr="008109CF">
              <w:rPr>
                <w:rFonts w:ascii="Times New Roman" w:hAnsi="Times New Roman" w:cs="Times New Roman"/>
                <w:sz w:val="18"/>
                <w:szCs w:val="18"/>
              </w:rPr>
              <w:t>Основные мероприятия муниципальной программы</w:t>
            </w:r>
          </w:p>
        </w:tc>
        <w:tc>
          <w:tcPr>
            <w:tcW w:w="7860" w:type="dxa"/>
            <w:tcBorders>
              <w:top w:val="single" w:sz="4" w:space="0" w:color="auto"/>
              <w:left w:val="single" w:sz="6" w:space="0" w:color="auto"/>
              <w:bottom w:val="single" w:sz="4" w:space="0" w:color="auto"/>
              <w:right w:val="single" w:sz="4" w:space="0" w:color="auto"/>
            </w:tcBorders>
          </w:tcPr>
          <w:p w:rsidR="00BD1846" w:rsidRPr="008109CF" w:rsidRDefault="00BD1846" w:rsidP="00760718">
            <w:pPr>
              <w:pStyle w:val="ConsPlusNormal"/>
              <w:tabs>
                <w:tab w:val="left" w:pos="356"/>
              </w:tabs>
              <w:ind w:left="-70" w:firstLine="142"/>
              <w:jc w:val="both"/>
              <w:rPr>
                <w:rFonts w:ascii="Times New Roman" w:hAnsi="Times New Roman" w:cs="Times New Roman"/>
                <w:sz w:val="18"/>
                <w:szCs w:val="18"/>
              </w:rPr>
            </w:pPr>
            <w:r w:rsidRPr="008109CF">
              <w:rPr>
                <w:rFonts w:ascii="Times New Roman" w:hAnsi="Times New Roman" w:cs="Times New Roman"/>
                <w:sz w:val="18"/>
                <w:szCs w:val="18"/>
              </w:rPr>
              <w:t>- Привлечение субъектов малого и среднего предпринимательства (на конкурсной основе) к выполнению муниципальных заказов на поставку товаров, выполнение работ, оказание услуг;</w:t>
            </w:r>
          </w:p>
          <w:p w:rsidR="00BD1846" w:rsidRPr="008109CF" w:rsidRDefault="00BD1846" w:rsidP="00760718">
            <w:pPr>
              <w:pStyle w:val="ConsPlusNormal"/>
              <w:tabs>
                <w:tab w:val="left" w:pos="356"/>
              </w:tabs>
              <w:ind w:firstLine="142"/>
              <w:jc w:val="both"/>
              <w:rPr>
                <w:rFonts w:ascii="Times New Roman" w:hAnsi="Times New Roman" w:cs="Times New Roman"/>
                <w:color w:val="FF0000"/>
                <w:sz w:val="18"/>
                <w:szCs w:val="18"/>
              </w:rPr>
            </w:pPr>
            <w:r w:rsidRPr="008109CF">
              <w:rPr>
                <w:rFonts w:ascii="Times New Roman" w:hAnsi="Times New Roman" w:cs="Times New Roman"/>
                <w:sz w:val="18"/>
                <w:szCs w:val="18"/>
              </w:rPr>
              <w:t>- Организация имущественной поддержки субъектов малого и среднего предпринимательства</w:t>
            </w:r>
            <w:r w:rsidRPr="008109CF">
              <w:rPr>
                <w:rFonts w:ascii="Times New Roman" w:hAnsi="Times New Roman" w:cs="Times New Roman"/>
                <w:color w:val="FF0000"/>
                <w:sz w:val="18"/>
                <w:szCs w:val="18"/>
              </w:rPr>
              <w:t xml:space="preserve"> </w:t>
            </w:r>
          </w:p>
          <w:p w:rsidR="00BD1846" w:rsidRPr="008109CF" w:rsidRDefault="00BD1846" w:rsidP="00760718">
            <w:pPr>
              <w:pStyle w:val="ConsPlusNormal"/>
              <w:tabs>
                <w:tab w:val="left" w:pos="356"/>
              </w:tabs>
              <w:ind w:firstLine="142"/>
              <w:jc w:val="both"/>
              <w:rPr>
                <w:rFonts w:ascii="Times New Roman" w:hAnsi="Times New Roman" w:cs="Times New Roman"/>
                <w:sz w:val="18"/>
                <w:szCs w:val="18"/>
              </w:rPr>
            </w:pPr>
            <w:r w:rsidRPr="008109CF">
              <w:rPr>
                <w:rFonts w:ascii="Times New Roman" w:hAnsi="Times New Roman" w:cs="Times New Roman"/>
                <w:sz w:val="18"/>
                <w:szCs w:val="18"/>
              </w:rPr>
              <w:t>- Награждение грамотами и ценными подарками предпринимателей, достигших значительных успехов в своей деятельности;</w:t>
            </w:r>
          </w:p>
          <w:p w:rsidR="00BD1846" w:rsidRPr="008109CF" w:rsidRDefault="00BD1846" w:rsidP="00760718">
            <w:pPr>
              <w:pStyle w:val="ConsPlusNormal"/>
              <w:tabs>
                <w:tab w:val="left" w:pos="356"/>
              </w:tabs>
              <w:ind w:firstLine="142"/>
              <w:jc w:val="both"/>
              <w:rPr>
                <w:rFonts w:ascii="Times New Roman" w:hAnsi="Times New Roman" w:cs="Times New Roman"/>
                <w:color w:val="000000"/>
                <w:sz w:val="18"/>
                <w:szCs w:val="18"/>
              </w:rPr>
            </w:pPr>
            <w:r w:rsidRPr="008109CF">
              <w:rPr>
                <w:rFonts w:ascii="Times New Roman" w:hAnsi="Times New Roman" w:cs="Times New Roman"/>
                <w:color w:val="000000"/>
                <w:sz w:val="18"/>
                <w:szCs w:val="18"/>
              </w:rPr>
              <w:t>- Обеспечение информационной поддержки субъектов малого и среднего предпринимательства.</w:t>
            </w:r>
          </w:p>
        </w:tc>
      </w:tr>
      <w:tr w:rsidR="00BD1846" w:rsidRPr="008109CF" w:rsidTr="00C1120A">
        <w:trPr>
          <w:cantSplit/>
          <w:trHeight w:val="767"/>
        </w:trPr>
        <w:tc>
          <w:tcPr>
            <w:tcW w:w="2268" w:type="dxa"/>
            <w:tcBorders>
              <w:top w:val="single" w:sz="4" w:space="0" w:color="auto"/>
              <w:left w:val="single" w:sz="4" w:space="0" w:color="auto"/>
              <w:bottom w:val="single" w:sz="4" w:space="0" w:color="auto"/>
              <w:right w:val="single" w:sz="6"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Ожидаемые результаты муниципальной программы</w:t>
            </w:r>
          </w:p>
        </w:tc>
        <w:tc>
          <w:tcPr>
            <w:tcW w:w="7860" w:type="dxa"/>
            <w:tcBorders>
              <w:top w:val="single" w:sz="4" w:space="0" w:color="auto"/>
              <w:left w:val="single" w:sz="6" w:space="0" w:color="auto"/>
              <w:bottom w:val="single" w:sz="4" w:space="0" w:color="auto"/>
              <w:right w:val="single" w:sz="4" w:space="0" w:color="auto"/>
            </w:tcBorders>
          </w:tcPr>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 Реализация потенциала малого и среднего предпринимательства;</w:t>
            </w:r>
          </w:p>
          <w:p w:rsidR="00BD1846" w:rsidRPr="008109CF" w:rsidRDefault="00BD1846" w:rsidP="00760718">
            <w:pPr>
              <w:autoSpaceDE w:val="0"/>
              <w:autoSpaceDN w:val="0"/>
              <w:adjustRightInd w:val="0"/>
              <w:jc w:val="both"/>
              <w:rPr>
                <w:sz w:val="18"/>
                <w:szCs w:val="18"/>
              </w:rPr>
            </w:pPr>
            <w:r w:rsidRPr="008109CF">
              <w:rPr>
                <w:sz w:val="18"/>
                <w:szCs w:val="18"/>
              </w:rPr>
              <w:t>-  Увеличение количества субъектов малого и среднего предпринимательства, реализовавших свое преимущественное право на выкуп арендуемого имущества, в том числе с предоставлением рассрочки;</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 Повышение статуса предпринимательской деятельности;</w:t>
            </w:r>
          </w:p>
          <w:p w:rsidR="00BD1846" w:rsidRPr="008109CF" w:rsidRDefault="00BD1846" w:rsidP="00760718">
            <w:pPr>
              <w:autoSpaceDE w:val="0"/>
              <w:autoSpaceDN w:val="0"/>
              <w:adjustRightInd w:val="0"/>
              <w:jc w:val="both"/>
              <w:rPr>
                <w:sz w:val="18"/>
                <w:szCs w:val="18"/>
              </w:rPr>
            </w:pPr>
            <w:r w:rsidRPr="008109CF">
              <w:rPr>
                <w:sz w:val="18"/>
                <w:szCs w:val="18"/>
              </w:rPr>
              <w:t>- Повышение профессионального мастерства работников малых и средних предприятий и деловой активности субъектов малого и среднего предпринимательства;</w:t>
            </w:r>
          </w:p>
          <w:p w:rsidR="00BD1846" w:rsidRPr="008109CF" w:rsidRDefault="00BD1846" w:rsidP="00760718">
            <w:pPr>
              <w:pStyle w:val="ConsPlusNormal"/>
              <w:ind w:firstLine="0"/>
              <w:jc w:val="both"/>
              <w:rPr>
                <w:rFonts w:ascii="Times New Roman" w:hAnsi="Times New Roman" w:cs="Times New Roman"/>
                <w:sz w:val="18"/>
                <w:szCs w:val="18"/>
              </w:rPr>
            </w:pPr>
            <w:r w:rsidRPr="008109CF">
              <w:rPr>
                <w:rFonts w:ascii="Times New Roman" w:hAnsi="Times New Roman" w:cs="Times New Roman"/>
                <w:sz w:val="18"/>
                <w:szCs w:val="18"/>
              </w:rPr>
              <w:t>- Создание благоприятных условий для эффективной работы и развития субъектов малого и среднего предпринимательства, улучшение социального климата в поселении.</w:t>
            </w:r>
          </w:p>
        </w:tc>
      </w:tr>
    </w:tbl>
    <w:p w:rsidR="00BD1846" w:rsidRPr="008109CF" w:rsidRDefault="00BD1846" w:rsidP="00BD1846">
      <w:pPr>
        <w:pStyle w:val="ConsPlusNormal"/>
        <w:ind w:firstLine="540"/>
        <w:jc w:val="center"/>
        <w:outlineLvl w:val="1"/>
        <w:rPr>
          <w:rFonts w:ascii="Times New Roman" w:hAnsi="Times New Roman" w:cs="Times New Roman"/>
          <w:b/>
          <w:sz w:val="18"/>
          <w:szCs w:val="18"/>
        </w:rPr>
      </w:pPr>
    </w:p>
    <w:p w:rsidR="00BD1846" w:rsidRPr="00C1120A" w:rsidRDefault="00BD1846" w:rsidP="00BD1846">
      <w:pPr>
        <w:pStyle w:val="ConsPlusNormal"/>
        <w:ind w:firstLine="540"/>
        <w:jc w:val="center"/>
        <w:outlineLvl w:val="1"/>
        <w:rPr>
          <w:rFonts w:ascii="Times New Roman" w:hAnsi="Times New Roman" w:cs="Times New Roman"/>
          <w:b/>
          <w:sz w:val="18"/>
          <w:szCs w:val="18"/>
        </w:rPr>
      </w:pPr>
      <w:r w:rsidRPr="00C1120A">
        <w:rPr>
          <w:rFonts w:ascii="Times New Roman" w:hAnsi="Times New Roman" w:cs="Times New Roman"/>
          <w:b/>
          <w:sz w:val="18"/>
          <w:szCs w:val="18"/>
        </w:rPr>
        <w:t xml:space="preserve">1. Характеристика текущего состояния малого и среднего </w:t>
      </w:r>
    </w:p>
    <w:p w:rsidR="00BD1846" w:rsidRPr="00C1120A" w:rsidRDefault="00BD1846" w:rsidP="00BD1846">
      <w:pPr>
        <w:pStyle w:val="ConsPlusNormal"/>
        <w:ind w:firstLine="540"/>
        <w:jc w:val="center"/>
        <w:outlineLvl w:val="1"/>
        <w:rPr>
          <w:rFonts w:ascii="Times New Roman" w:hAnsi="Times New Roman" w:cs="Times New Roman"/>
          <w:b/>
          <w:sz w:val="18"/>
          <w:szCs w:val="18"/>
        </w:rPr>
      </w:pPr>
      <w:r w:rsidRPr="00C1120A">
        <w:rPr>
          <w:rFonts w:ascii="Times New Roman" w:hAnsi="Times New Roman" w:cs="Times New Roman"/>
          <w:b/>
          <w:sz w:val="18"/>
          <w:szCs w:val="18"/>
        </w:rPr>
        <w:t>предпринимательства в Новомичуринском городском поселении</w:t>
      </w:r>
    </w:p>
    <w:p w:rsidR="00BD1846" w:rsidRPr="00C1120A" w:rsidRDefault="00BD1846" w:rsidP="00BD1846">
      <w:pPr>
        <w:pStyle w:val="ConsPlusNormal"/>
        <w:ind w:firstLine="540"/>
        <w:jc w:val="center"/>
        <w:outlineLvl w:val="1"/>
        <w:rPr>
          <w:rFonts w:ascii="Times New Roman" w:hAnsi="Times New Roman" w:cs="Times New Roman"/>
          <w:b/>
          <w:sz w:val="18"/>
          <w:szCs w:val="18"/>
        </w:rPr>
      </w:pPr>
    </w:p>
    <w:p w:rsidR="00BD1846" w:rsidRPr="00C1120A" w:rsidRDefault="00BD1846" w:rsidP="00BD1846">
      <w:pPr>
        <w:ind w:firstLine="540"/>
        <w:jc w:val="both"/>
        <w:rPr>
          <w:rFonts w:ascii="Times New Roman" w:hAnsi="Times New Roman" w:cs="Times New Roman"/>
          <w:sz w:val="18"/>
          <w:szCs w:val="18"/>
        </w:rPr>
      </w:pPr>
      <w:r w:rsidRPr="00C1120A">
        <w:rPr>
          <w:rFonts w:ascii="Times New Roman" w:hAnsi="Times New Roman" w:cs="Times New Roman"/>
          <w:sz w:val="18"/>
          <w:szCs w:val="18"/>
        </w:rPr>
        <w:t>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BD1846" w:rsidRPr="00C1120A" w:rsidRDefault="00BD1846" w:rsidP="00BD1846">
      <w:pPr>
        <w:ind w:firstLine="540"/>
        <w:jc w:val="both"/>
        <w:rPr>
          <w:rFonts w:ascii="Times New Roman" w:hAnsi="Times New Roman" w:cs="Times New Roman"/>
          <w:sz w:val="18"/>
          <w:szCs w:val="18"/>
        </w:rPr>
      </w:pPr>
      <w:r w:rsidRPr="00C1120A">
        <w:rPr>
          <w:rFonts w:ascii="Times New Roman" w:hAnsi="Times New Roman" w:cs="Times New Roman"/>
          <w:sz w:val="18"/>
          <w:szCs w:val="18"/>
        </w:rPr>
        <w:t xml:space="preserve"> Предприятия малого и среднего бизнеса мобилизуют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BD1846" w:rsidRPr="00C1120A" w:rsidRDefault="00BD1846" w:rsidP="00BD1846">
      <w:pPr>
        <w:ind w:firstLine="540"/>
        <w:jc w:val="both"/>
        <w:rPr>
          <w:rFonts w:ascii="Times New Roman" w:hAnsi="Times New Roman" w:cs="Times New Roman"/>
          <w:sz w:val="18"/>
          <w:szCs w:val="18"/>
        </w:rPr>
      </w:pPr>
      <w:r w:rsidRPr="00C1120A">
        <w:rPr>
          <w:rFonts w:ascii="Times New Roman" w:hAnsi="Times New Roman" w:cs="Times New Roman"/>
          <w:sz w:val="18"/>
          <w:szCs w:val="18"/>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же предприятия наиболее остро испытывают трудности, характерные для экономики.</w:t>
      </w:r>
    </w:p>
    <w:p w:rsidR="00BD1846" w:rsidRPr="00C1120A" w:rsidRDefault="00BD1846" w:rsidP="00BD1846">
      <w:pPr>
        <w:ind w:firstLine="540"/>
        <w:jc w:val="both"/>
        <w:rPr>
          <w:rFonts w:ascii="Times New Roman" w:hAnsi="Times New Roman" w:cs="Times New Roman"/>
          <w:sz w:val="18"/>
          <w:szCs w:val="18"/>
        </w:rPr>
      </w:pPr>
      <w:r w:rsidRPr="00C1120A">
        <w:rPr>
          <w:rFonts w:ascii="Times New Roman" w:hAnsi="Times New Roman" w:cs="Times New Roman"/>
          <w:sz w:val="18"/>
          <w:szCs w:val="18"/>
        </w:rPr>
        <w:t xml:space="preserve">Проблемы малых и средних предприятий на разных этапах их деятельности имеют существенные отличия. На период создания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w:t>
      </w:r>
      <w:r w:rsidRPr="00C1120A">
        <w:rPr>
          <w:rFonts w:ascii="Times New Roman" w:hAnsi="Times New Roman" w:cs="Times New Roman"/>
          <w:sz w:val="18"/>
          <w:szCs w:val="18"/>
        </w:rPr>
        <w:lastRenderedPageBreak/>
        <w:t xml:space="preserve">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отсутствие знаний об основах ведения предпринимательской деятельности, сложности выхода на рынки товаров и услуг. </w:t>
      </w:r>
    </w:p>
    <w:p w:rsidR="00BD1846" w:rsidRPr="00C1120A" w:rsidRDefault="00BD1846" w:rsidP="00BD1846">
      <w:pPr>
        <w:ind w:firstLine="540"/>
        <w:jc w:val="both"/>
        <w:rPr>
          <w:rFonts w:ascii="Times New Roman" w:hAnsi="Times New Roman" w:cs="Times New Roman"/>
          <w:sz w:val="18"/>
          <w:szCs w:val="18"/>
        </w:rPr>
      </w:pPr>
      <w:r w:rsidRPr="00C1120A">
        <w:rPr>
          <w:rFonts w:ascii="Times New Roman" w:hAnsi="Times New Roman" w:cs="Times New Roman"/>
          <w:sz w:val="18"/>
          <w:szCs w:val="18"/>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BD1846" w:rsidRPr="00C1120A" w:rsidRDefault="00BD1846" w:rsidP="00BD1846">
      <w:pPr>
        <w:ind w:firstLine="540"/>
        <w:jc w:val="both"/>
        <w:rPr>
          <w:rFonts w:ascii="Times New Roman" w:hAnsi="Times New Roman" w:cs="Times New Roman"/>
          <w:sz w:val="18"/>
          <w:szCs w:val="18"/>
        </w:rPr>
      </w:pPr>
      <w:r w:rsidRPr="00C1120A">
        <w:rPr>
          <w:rFonts w:ascii="Times New Roman" w:hAnsi="Times New Roman" w:cs="Times New Roman"/>
          <w:sz w:val="18"/>
          <w:szCs w:val="18"/>
        </w:rPr>
        <w:t>Для успешно работающих предприятий – отсутствие государственной поддержки в решении вопросов выхода на внешние рынки товаров и услуг, внедрение наукоемких инновационных технологий.</w:t>
      </w:r>
    </w:p>
    <w:p w:rsidR="00BD1846" w:rsidRPr="00C1120A" w:rsidRDefault="00BD1846" w:rsidP="00BD1846">
      <w:pPr>
        <w:ind w:firstLine="540"/>
        <w:jc w:val="both"/>
        <w:rPr>
          <w:rFonts w:ascii="Times New Roman" w:hAnsi="Times New Roman" w:cs="Times New Roman"/>
          <w:sz w:val="18"/>
          <w:szCs w:val="18"/>
        </w:rPr>
      </w:pPr>
      <w:r w:rsidRPr="00C1120A">
        <w:rPr>
          <w:rFonts w:ascii="Times New Roman" w:hAnsi="Times New Roman" w:cs="Times New Roman"/>
          <w:sz w:val="18"/>
          <w:szCs w:val="18"/>
        </w:rPr>
        <w:t xml:space="preserve">Решение проблем в сфере малого и среднего предпринимательства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 </w:t>
      </w:r>
    </w:p>
    <w:p w:rsidR="00BD1846" w:rsidRPr="00C1120A" w:rsidRDefault="00BD1846" w:rsidP="00BD1846">
      <w:pPr>
        <w:ind w:right="-1" w:firstLine="540"/>
        <w:jc w:val="both"/>
        <w:rPr>
          <w:rFonts w:ascii="Times New Roman" w:hAnsi="Times New Roman" w:cs="Times New Roman"/>
          <w:sz w:val="18"/>
          <w:szCs w:val="18"/>
        </w:rPr>
      </w:pPr>
      <w:r w:rsidRPr="00C1120A">
        <w:rPr>
          <w:rFonts w:ascii="Times New Roman" w:hAnsi="Times New Roman" w:cs="Times New Roman"/>
          <w:sz w:val="18"/>
          <w:szCs w:val="18"/>
        </w:rPr>
        <w:t>Работа по развитию малого и среднего предпринимательства и созданию благоприятных условий для его деятельности на территории МО – Новомичуринское городское поселение должна строиться на основе муниципальной программы. Наличие программы развития и поддержки малого и среднего предпринимательства позволит администрации муниципального образования более эффективно осуществлять координацию основных направлений и мероприятий, направленных на развитие субъектов малого и среднего предпринимательства, расположенных на территории муниципального образования.</w:t>
      </w:r>
    </w:p>
    <w:p w:rsidR="00BD1846" w:rsidRPr="00C1120A" w:rsidRDefault="00BD1846" w:rsidP="00BD1846">
      <w:pPr>
        <w:autoSpaceDE w:val="0"/>
        <w:autoSpaceDN w:val="0"/>
        <w:adjustRightInd w:val="0"/>
        <w:jc w:val="both"/>
        <w:rPr>
          <w:rFonts w:ascii="Times New Roman" w:hAnsi="Times New Roman" w:cs="Times New Roman"/>
          <w:sz w:val="18"/>
          <w:szCs w:val="18"/>
        </w:rPr>
      </w:pPr>
      <w:r w:rsidRPr="00C1120A">
        <w:rPr>
          <w:rFonts w:ascii="Times New Roman" w:hAnsi="Times New Roman" w:cs="Times New Roman"/>
          <w:sz w:val="18"/>
          <w:szCs w:val="18"/>
        </w:rPr>
        <w:t xml:space="preserve">          </w:t>
      </w:r>
      <w:r w:rsidRPr="00C1120A">
        <w:rPr>
          <w:rFonts w:ascii="Times New Roman" w:hAnsi="Times New Roman" w:cs="Times New Roman"/>
          <w:color w:val="000000"/>
          <w:sz w:val="18"/>
          <w:szCs w:val="18"/>
        </w:rPr>
        <w:t>По состоянию на 01 января 2020 года согласно данных Единого реестра субъектов малого и среднего предпринимательства на территории Новомичуринского городского поселения зарегистрировано 342 субъекта.  Основную долю в инфраструктуре малого предпринимательства в</w:t>
      </w:r>
      <w:r w:rsidRPr="00C1120A">
        <w:rPr>
          <w:rFonts w:ascii="Times New Roman" w:hAnsi="Times New Roman" w:cs="Times New Roman"/>
          <w:sz w:val="18"/>
          <w:szCs w:val="18"/>
        </w:rPr>
        <w:t xml:space="preserve"> 2019 году занимали предприятия торговли и общественного питания около – 40 %, в строительстве – 13%, транспорт – 12%, в прочих областях – 35%. </w:t>
      </w:r>
    </w:p>
    <w:p w:rsidR="00BD1846" w:rsidRPr="00C1120A" w:rsidRDefault="00BD1846" w:rsidP="00BD1846">
      <w:pPr>
        <w:ind w:right="-1" w:firstLine="540"/>
        <w:jc w:val="both"/>
        <w:rPr>
          <w:rFonts w:ascii="Times New Roman" w:hAnsi="Times New Roman" w:cs="Times New Roman"/>
          <w:sz w:val="18"/>
          <w:szCs w:val="18"/>
        </w:rPr>
      </w:pPr>
      <w:r w:rsidRPr="00C1120A">
        <w:rPr>
          <w:rFonts w:ascii="Times New Roman" w:hAnsi="Times New Roman" w:cs="Times New Roman"/>
          <w:sz w:val="18"/>
          <w:szCs w:val="18"/>
        </w:rPr>
        <w:t>Как и в предыдущие годы, непроизводственная сфера деятельности (прежде всего торговля, общественное питание) остается более привлекательной, чем производственная.</w:t>
      </w:r>
    </w:p>
    <w:p w:rsidR="00BD1846" w:rsidRPr="00C1120A" w:rsidRDefault="00BD1846" w:rsidP="00BD1846">
      <w:pPr>
        <w:ind w:right="-1" w:firstLine="540"/>
        <w:jc w:val="both"/>
        <w:rPr>
          <w:rFonts w:ascii="Times New Roman" w:hAnsi="Times New Roman" w:cs="Times New Roman"/>
          <w:sz w:val="18"/>
          <w:szCs w:val="18"/>
        </w:rPr>
      </w:pPr>
      <w:r w:rsidRPr="00C1120A">
        <w:rPr>
          <w:rFonts w:ascii="Times New Roman" w:hAnsi="Times New Roman" w:cs="Times New Roman"/>
          <w:sz w:val="18"/>
          <w:szCs w:val="18"/>
        </w:rPr>
        <w:t xml:space="preserve">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 </w:t>
      </w:r>
    </w:p>
    <w:p w:rsidR="00BD1846" w:rsidRPr="00C1120A" w:rsidRDefault="00BD1846" w:rsidP="00BD1846">
      <w:pPr>
        <w:ind w:right="-1" w:firstLine="540"/>
        <w:jc w:val="both"/>
        <w:rPr>
          <w:rFonts w:ascii="Times New Roman" w:hAnsi="Times New Roman" w:cs="Times New Roman"/>
          <w:sz w:val="18"/>
          <w:szCs w:val="18"/>
        </w:rPr>
      </w:pPr>
      <w:r w:rsidRPr="00C1120A">
        <w:rPr>
          <w:rFonts w:ascii="Times New Roman" w:hAnsi="Times New Roman" w:cs="Times New Roman"/>
          <w:sz w:val="18"/>
          <w:szCs w:val="18"/>
        </w:rPr>
        <w:t xml:space="preserve">Принимая во внимание уровень развития малого и среднего предпринимательства на территории муниципального образования – Новомичуринское городское поселение, приоритетными сферами развития малого и среднего бизнеса в муниципальном образовании - Новомичуринское городское поселение на 2018 – 2022 годы должны стать: производственная и инновационная сферы, социально значимые отрасли (культура, физическая культура и спорт), жилищно-коммунальное хозяйство, предоставление бытовых услуг населению, а также развитие информационно-коммуникационных технологий. </w:t>
      </w:r>
    </w:p>
    <w:p w:rsidR="00BD1846" w:rsidRPr="00C1120A" w:rsidRDefault="00BD1846" w:rsidP="00BD1846">
      <w:pPr>
        <w:ind w:right="-1" w:firstLine="540"/>
        <w:jc w:val="both"/>
        <w:rPr>
          <w:rFonts w:ascii="Times New Roman" w:hAnsi="Times New Roman" w:cs="Times New Roman"/>
          <w:sz w:val="18"/>
          <w:szCs w:val="18"/>
        </w:rPr>
      </w:pPr>
      <w:r w:rsidRPr="00C1120A">
        <w:rPr>
          <w:rFonts w:ascii="Times New Roman" w:hAnsi="Times New Roman" w:cs="Times New Roman"/>
          <w:sz w:val="18"/>
          <w:szCs w:val="18"/>
        </w:rPr>
        <w:t>Эти приоритетные направления определены с учетом потребностей жителей города. Создание предприятий, осуществляющих деятельность по направлениям, позволит, с одной стороны, удовлетворить спрос населения на товары и услуги, с другой – создать дополнительные рабочие места для безработных категорий населения.</w:t>
      </w:r>
    </w:p>
    <w:p w:rsidR="00BD1846" w:rsidRPr="00C1120A" w:rsidRDefault="00BD1846" w:rsidP="00BD1846">
      <w:pPr>
        <w:ind w:right="-1" w:firstLine="540"/>
        <w:jc w:val="both"/>
        <w:rPr>
          <w:rFonts w:ascii="Times New Roman" w:hAnsi="Times New Roman" w:cs="Times New Roman"/>
          <w:sz w:val="18"/>
          <w:szCs w:val="18"/>
        </w:rPr>
      </w:pPr>
      <w:r w:rsidRPr="00C1120A">
        <w:rPr>
          <w:rFonts w:ascii="Times New Roman" w:hAnsi="Times New Roman" w:cs="Times New Roman"/>
          <w:sz w:val="18"/>
          <w:szCs w:val="18"/>
        </w:rPr>
        <w:t>Решение задач, определенных в Программе, позволит создать наиболее благоприятные условия для успешного развития предпринимательства и обеспечить не только рост числа субъектов малого предпринимательства, но и существенно усилить их роль в социально-экономическом развитии Новомичуринского городского поселения.</w:t>
      </w:r>
    </w:p>
    <w:p w:rsidR="00BD1846" w:rsidRPr="00C1120A" w:rsidRDefault="00BD1846" w:rsidP="00BD1846">
      <w:pPr>
        <w:pStyle w:val="ConsPlusNormal"/>
        <w:ind w:firstLine="540"/>
        <w:jc w:val="center"/>
        <w:outlineLvl w:val="1"/>
        <w:rPr>
          <w:rFonts w:ascii="Times New Roman" w:hAnsi="Times New Roman" w:cs="Times New Roman"/>
          <w:b/>
          <w:sz w:val="18"/>
          <w:szCs w:val="18"/>
        </w:rPr>
      </w:pPr>
      <w:r w:rsidRPr="00C1120A">
        <w:rPr>
          <w:rFonts w:ascii="Times New Roman" w:hAnsi="Times New Roman" w:cs="Times New Roman"/>
          <w:b/>
          <w:sz w:val="18"/>
          <w:szCs w:val="18"/>
        </w:rPr>
        <w:t>2. Сроки и этапы реализации Программы</w:t>
      </w:r>
    </w:p>
    <w:p w:rsidR="00BD1846" w:rsidRPr="00C1120A" w:rsidRDefault="00BD1846" w:rsidP="00BD1846">
      <w:pPr>
        <w:pStyle w:val="ConsPlusNormal"/>
        <w:ind w:firstLine="540"/>
        <w:jc w:val="both"/>
        <w:rPr>
          <w:rFonts w:ascii="Times New Roman" w:hAnsi="Times New Roman" w:cs="Times New Roman"/>
          <w:sz w:val="18"/>
          <w:szCs w:val="18"/>
        </w:rPr>
      </w:pPr>
    </w:p>
    <w:p w:rsidR="00BD1846" w:rsidRPr="00C1120A" w:rsidRDefault="00BD1846" w:rsidP="00BD1846">
      <w:pPr>
        <w:pStyle w:val="ConsPlusNormal"/>
        <w:ind w:firstLine="540"/>
        <w:jc w:val="both"/>
        <w:rPr>
          <w:rFonts w:ascii="Times New Roman" w:hAnsi="Times New Roman" w:cs="Times New Roman"/>
          <w:sz w:val="18"/>
          <w:szCs w:val="18"/>
        </w:rPr>
      </w:pPr>
      <w:r w:rsidRPr="00C1120A">
        <w:rPr>
          <w:rFonts w:ascii="Times New Roman" w:hAnsi="Times New Roman" w:cs="Times New Roman"/>
          <w:sz w:val="18"/>
          <w:szCs w:val="18"/>
        </w:rPr>
        <w:t>Реализация Программы рассчитана на 2018-2022 годы. Программа реализуется в один этап.</w:t>
      </w:r>
    </w:p>
    <w:p w:rsidR="00BD1846" w:rsidRPr="00C1120A" w:rsidRDefault="00BD1846" w:rsidP="00BD1846">
      <w:pPr>
        <w:pStyle w:val="ConsPlusNormal"/>
        <w:ind w:firstLine="540"/>
        <w:jc w:val="both"/>
        <w:rPr>
          <w:rFonts w:ascii="Times New Roman" w:hAnsi="Times New Roman" w:cs="Times New Roman"/>
          <w:sz w:val="18"/>
          <w:szCs w:val="18"/>
        </w:rPr>
      </w:pPr>
    </w:p>
    <w:p w:rsidR="00BD1846" w:rsidRPr="00C1120A" w:rsidRDefault="00BD1846" w:rsidP="00BD1846">
      <w:pPr>
        <w:pStyle w:val="ConsPlusNormal"/>
        <w:ind w:firstLine="540"/>
        <w:jc w:val="center"/>
        <w:rPr>
          <w:rFonts w:ascii="Times New Roman" w:hAnsi="Times New Roman" w:cs="Times New Roman"/>
          <w:b/>
          <w:sz w:val="18"/>
          <w:szCs w:val="18"/>
        </w:rPr>
      </w:pPr>
      <w:r w:rsidRPr="00C1120A">
        <w:rPr>
          <w:rFonts w:ascii="Times New Roman" w:hAnsi="Times New Roman" w:cs="Times New Roman"/>
          <w:b/>
          <w:sz w:val="18"/>
          <w:szCs w:val="18"/>
        </w:rPr>
        <w:t>3. Прогноз ожидаемых результатов Программы,</w:t>
      </w:r>
    </w:p>
    <w:p w:rsidR="00BD1846" w:rsidRPr="00C1120A" w:rsidRDefault="00BD1846" w:rsidP="00BD1846">
      <w:pPr>
        <w:pStyle w:val="ConsPlusNormal"/>
        <w:ind w:firstLine="540"/>
        <w:jc w:val="center"/>
        <w:rPr>
          <w:rFonts w:ascii="Times New Roman" w:hAnsi="Times New Roman" w:cs="Times New Roman"/>
          <w:b/>
          <w:sz w:val="18"/>
          <w:szCs w:val="18"/>
        </w:rPr>
      </w:pPr>
      <w:r w:rsidRPr="00C1120A">
        <w:rPr>
          <w:rFonts w:ascii="Times New Roman" w:hAnsi="Times New Roman" w:cs="Times New Roman"/>
          <w:b/>
          <w:sz w:val="18"/>
          <w:szCs w:val="18"/>
        </w:rPr>
        <w:t>целевые показатели (индикаторы) программы</w:t>
      </w:r>
    </w:p>
    <w:p w:rsidR="00BD1846" w:rsidRPr="00C1120A" w:rsidRDefault="00BD1846" w:rsidP="00BD1846">
      <w:pPr>
        <w:pStyle w:val="ConsPlusNormal"/>
        <w:ind w:firstLine="540"/>
        <w:jc w:val="center"/>
        <w:rPr>
          <w:rFonts w:ascii="Times New Roman" w:hAnsi="Times New Roman" w:cs="Times New Roman"/>
          <w:b/>
          <w:sz w:val="18"/>
          <w:szCs w:val="18"/>
        </w:rPr>
      </w:pPr>
    </w:p>
    <w:p w:rsidR="00BD1846" w:rsidRPr="00C1120A" w:rsidRDefault="00BD1846" w:rsidP="00BD1846">
      <w:pPr>
        <w:pStyle w:val="ConsPlusNormal"/>
        <w:ind w:firstLine="708"/>
        <w:jc w:val="both"/>
        <w:rPr>
          <w:rFonts w:ascii="Times New Roman" w:hAnsi="Times New Roman" w:cs="Times New Roman"/>
          <w:sz w:val="18"/>
          <w:szCs w:val="18"/>
        </w:rPr>
      </w:pPr>
      <w:r w:rsidRPr="00C1120A">
        <w:rPr>
          <w:rFonts w:ascii="Times New Roman" w:hAnsi="Times New Roman" w:cs="Times New Roman"/>
          <w:sz w:val="18"/>
          <w:szCs w:val="18"/>
        </w:rPr>
        <w:t>В результате реализации мероприятий программы планируется:</w:t>
      </w:r>
    </w:p>
    <w:p w:rsidR="00BD1846" w:rsidRPr="00C1120A" w:rsidRDefault="00BD1846" w:rsidP="00BD1846">
      <w:pPr>
        <w:pStyle w:val="ConsPlusNormal"/>
        <w:ind w:firstLine="708"/>
        <w:jc w:val="both"/>
        <w:rPr>
          <w:rFonts w:ascii="Times New Roman" w:hAnsi="Times New Roman" w:cs="Times New Roman"/>
          <w:sz w:val="18"/>
          <w:szCs w:val="18"/>
        </w:rPr>
      </w:pPr>
      <w:r w:rsidRPr="00C1120A">
        <w:rPr>
          <w:rFonts w:ascii="Times New Roman" w:hAnsi="Times New Roman" w:cs="Times New Roman"/>
          <w:sz w:val="18"/>
          <w:szCs w:val="18"/>
        </w:rPr>
        <w:t>- реализовать потенциал малого и среднего предпринимательства;</w:t>
      </w:r>
    </w:p>
    <w:p w:rsidR="00BD1846" w:rsidRPr="00C1120A" w:rsidRDefault="00BD1846" w:rsidP="00BD1846">
      <w:pPr>
        <w:autoSpaceDE w:val="0"/>
        <w:autoSpaceDN w:val="0"/>
        <w:adjustRightInd w:val="0"/>
        <w:ind w:firstLine="708"/>
        <w:jc w:val="both"/>
        <w:rPr>
          <w:rFonts w:ascii="Times New Roman" w:hAnsi="Times New Roman" w:cs="Times New Roman"/>
          <w:sz w:val="18"/>
          <w:szCs w:val="18"/>
        </w:rPr>
      </w:pPr>
      <w:r w:rsidRPr="00C1120A">
        <w:rPr>
          <w:rFonts w:ascii="Times New Roman" w:hAnsi="Times New Roman" w:cs="Times New Roman"/>
          <w:sz w:val="18"/>
          <w:szCs w:val="18"/>
        </w:rPr>
        <w:t>- увеличить количество субъектов малого и среднего предпринимательства, реализовавших свое преимущественное право на выкуп арендуемого имущества, в том числе с предоставлением рассрочки;</w:t>
      </w:r>
    </w:p>
    <w:p w:rsidR="00BD1846" w:rsidRPr="00C1120A" w:rsidRDefault="00BD1846" w:rsidP="00BD1846">
      <w:pPr>
        <w:pStyle w:val="ConsPlusNormal"/>
        <w:ind w:firstLine="708"/>
        <w:jc w:val="both"/>
        <w:rPr>
          <w:rFonts w:ascii="Times New Roman" w:hAnsi="Times New Roman" w:cs="Times New Roman"/>
          <w:sz w:val="18"/>
          <w:szCs w:val="18"/>
        </w:rPr>
      </w:pPr>
      <w:r w:rsidRPr="00C1120A">
        <w:rPr>
          <w:rFonts w:ascii="Times New Roman" w:hAnsi="Times New Roman" w:cs="Times New Roman"/>
          <w:sz w:val="18"/>
          <w:szCs w:val="18"/>
        </w:rPr>
        <w:t>- повысить статус предпринимательской деятельности;</w:t>
      </w:r>
    </w:p>
    <w:p w:rsidR="00BD1846" w:rsidRPr="00C1120A" w:rsidRDefault="00BD1846" w:rsidP="00BD1846">
      <w:pPr>
        <w:autoSpaceDE w:val="0"/>
        <w:autoSpaceDN w:val="0"/>
        <w:adjustRightInd w:val="0"/>
        <w:ind w:firstLine="708"/>
        <w:jc w:val="both"/>
        <w:rPr>
          <w:rFonts w:ascii="Times New Roman" w:hAnsi="Times New Roman" w:cs="Times New Roman"/>
          <w:sz w:val="18"/>
          <w:szCs w:val="18"/>
        </w:rPr>
      </w:pPr>
      <w:r w:rsidRPr="00C1120A">
        <w:rPr>
          <w:rFonts w:ascii="Times New Roman" w:hAnsi="Times New Roman" w:cs="Times New Roman"/>
          <w:sz w:val="18"/>
          <w:szCs w:val="18"/>
        </w:rPr>
        <w:t>- повысить профессиональное мастерство работников малых и средних предприятий и деловую активность субъектов малого и среднего предпринимательства;</w:t>
      </w:r>
    </w:p>
    <w:p w:rsidR="00BD1846" w:rsidRPr="00C1120A" w:rsidRDefault="00BD1846" w:rsidP="00BD1846">
      <w:pPr>
        <w:pStyle w:val="ConsPlusNormal"/>
        <w:ind w:firstLine="708"/>
        <w:jc w:val="both"/>
        <w:rPr>
          <w:rFonts w:ascii="Times New Roman" w:hAnsi="Times New Roman" w:cs="Times New Roman"/>
          <w:sz w:val="18"/>
          <w:szCs w:val="18"/>
        </w:rPr>
      </w:pPr>
      <w:r w:rsidRPr="00C1120A">
        <w:rPr>
          <w:rFonts w:ascii="Times New Roman" w:hAnsi="Times New Roman" w:cs="Times New Roman"/>
          <w:sz w:val="18"/>
          <w:szCs w:val="18"/>
        </w:rPr>
        <w:t xml:space="preserve">- создать благоприятные условия для эффективной работы и развития субъектов малого и среднего предпринимательства, улучшение социального климата в поселении. </w:t>
      </w:r>
    </w:p>
    <w:p w:rsidR="00BD1846" w:rsidRPr="00C1120A" w:rsidRDefault="00BD1846" w:rsidP="00BD1846">
      <w:pPr>
        <w:pStyle w:val="ConsPlusNormal"/>
        <w:ind w:firstLine="709"/>
        <w:jc w:val="both"/>
        <w:rPr>
          <w:rFonts w:ascii="Times New Roman" w:hAnsi="Times New Roman" w:cs="Times New Roman"/>
          <w:b/>
          <w:sz w:val="18"/>
          <w:szCs w:val="18"/>
        </w:rPr>
      </w:pPr>
      <w:r w:rsidRPr="00C1120A">
        <w:rPr>
          <w:rFonts w:ascii="Times New Roman" w:hAnsi="Times New Roman" w:cs="Times New Roman"/>
          <w:sz w:val="18"/>
          <w:szCs w:val="18"/>
        </w:rPr>
        <w:t>Расчет целевых показателей:</w:t>
      </w:r>
    </w:p>
    <w:p w:rsidR="00BD1846" w:rsidRPr="00C1120A" w:rsidRDefault="00BD1846" w:rsidP="00BD1846">
      <w:pPr>
        <w:pStyle w:val="af2"/>
        <w:spacing w:after="0"/>
        <w:ind w:left="72" w:firstLine="709"/>
        <w:jc w:val="both"/>
        <w:rPr>
          <w:sz w:val="18"/>
          <w:szCs w:val="18"/>
        </w:rPr>
      </w:pPr>
      <w:r w:rsidRPr="00C1120A">
        <w:rPr>
          <w:sz w:val="18"/>
          <w:szCs w:val="18"/>
        </w:rPr>
        <w:lastRenderedPageBreak/>
        <w:t xml:space="preserve">- Количество контрактов на поставку товаров, выполнение работ, оказание услуг для муниципальных, заключенных субъектами малого и среднего предпринимательства. </w:t>
      </w:r>
    </w:p>
    <w:p w:rsidR="00BD1846" w:rsidRPr="00C1120A" w:rsidRDefault="00BD1846" w:rsidP="00BD1846">
      <w:pPr>
        <w:pStyle w:val="ConsPlusNormal"/>
        <w:ind w:left="-70" w:firstLine="709"/>
        <w:jc w:val="both"/>
        <w:rPr>
          <w:rFonts w:ascii="Times New Roman" w:hAnsi="Times New Roman" w:cs="Times New Roman"/>
          <w:sz w:val="18"/>
          <w:szCs w:val="18"/>
        </w:rPr>
      </w:pPr>
      <w:r w:rsidRPr="00C1120A">
        <w:rPr>
          <w:rFonts w:ascii="Times New Roman" w:hAnsi="Times New Roman" w:cs="Times New Roman"/>
          <w:sz w:val="18"/>
          <w:szCs w:val="18"/>
        </w:rPr>
        <w:tab/>
        <w:t>Целевой показатель направлен на привлечение субъектов малого и среднего предпринимательства (на конкурсной основе) к выполнению муниципальных заказов на поставку товаров, выполнение работ, оказание услуг;</w:t>
      </w:r>
    </w:p>
    <w:p w:rsidR="00BD1846" w:rsidRPr="00C1120A" w:rsidRDefault="00BD1846" w:rsidP="00BD1846">
      <w:pPr>
        <w:pStyle w:val="af2"/>
        <w:spacing w:after="0"/>
        <w:ind w:left="0" w:firstLine="709"/>
        <w:jc w:val="both"/>
        <w:rPr>
          <w:sz w:val="18"/>
          <w:szCs w:val="18"/>
        </w:rPr>
      </w:pPr>
      <w:r w:rsidRPr="00C1120A">
        <w:rPr>
          <w:sz w:val="18"/>
          <w:szCs w:val="18"/>
        </w:rPr>
        <w:t>- Количество субъектов малого и среднего предпринимательства реализовавших свое право на выкуп арендуемого имущества, в том числе с предоставлением рассрочки.</w:t>
      </w:r>
    </w:p>
    <w:p w:rsidR="00BD1846" w:rsidRPr="00C1120A" w:rsidRDefault="00BD1846" w:rsidP="00BD1846">
      <w:pPr>
        <w:pStyle w:val="ConsPlusNormal"/>
        <w:ind w:firstLine="0"/>
        <w:jc w:val="both"/>
        <w:rPr>
          <w:rFonts w:ascii="Times New Roman" w:hAnsi="Times New Roman" w:cs="Times New Roman"/>
          <w:b/>
          <w:sz w:val="18"/>
          <w:szCs w:val="18"/>
        </w:rPr>
      </w:pPr>
      <w:r w:rsidRPr="00C1120A">
        <w:rPr>
          <w:rFonts w:ascii="Times New Roman" w:hAnsi="Times New Roman" w:cs="Times New Roman"/>
          <w:sz w:val="18"/>
          <w:szCs w:val="18"/>
        </w:rPr>
        <w:tab/>
        <w:t>Целевой показатель направлен на увеличение количества субъектов малого и среднего предпринимательства реализовавших свое преимущественное право на выкуп арендуемого имущества, в том числе с предоставлением рассрочки.</w:t>
      </w:r>
    </w:p>
    <w:p w:rsidR="00BD1846" w:rsidRPr="00C1120A" w:rsidRDefault="00BD1846" w:rsidP="00BD1846">
      <w:pPr>
        <w:pStyle w:val="af2"/>
        <w:spacing w:after="0"/>
        <w:ind w:left="72" w:firstLine="709"/>
        <w:jc w:val="both"/>
        <w:rPr>
          <w:sz w:val="18"/>
          <w:szCs w:val="18"/>
        </w:rPr>
      </w:pPr>
      <w:r w:rsidRPr="00C1120A">
        <w:rPr>
          <w:sz w:val="18"/>
          <w:szCs w:val="18"/>
        </w:rPr>
        <w:t xml:space="preserve">- Количество субъектов малого и среднего предпринимательства, награжденных грамотами и ценными подарками; </w:t>
      </w:r>
    </w:p>
    <w:p w:rsidR="00BD1846" w:rsidRPr="00C1120A" w:rsidRDefault="00BD1846" w:rsidP="00BD1846">
      <w:pPr>
        <w:pStyle w:val="af2"/>
        <w:spacing w:after="0"/>
        <w:ind w:left="72" w:firstLine="709"/>
        <w:jc w:val="both"/>
        <w:rPr>
          <w:sz w:val="18"/>
          <w:szCs w:val="18"/>
        </w:rPr>
      </w:pPr>
      <w:r w:rsidRPr="00C1120A">
        <w:rPr>
          <w:sz w:val="18"/>
          <w:szCs w:val="18"/>
        </w:rPr>
        <w:t>Целевой показатель направлен на повышение статуса предпринимательской деятельности;</w:t>
      </w:r>
    </w:p>
    <w:p w:rsidR="00BD1846" w:rsidRPr="00C1120A" w:rsidRDefault="00BD1846" w:rsidP="00BD1846">
      <w:pPr>
        <w:pStyle w:val="af2"/>
        <w:spacing w:after="0"/>
        <w:ind w:left="72" w:firstLine="709"/>
        <w:jc w:val="both"/>
        <w:rPr>
          <w:sz w:val="18"/>
          <w:szCs w:val="18"/>
        </w:rPr>
      </w:pPr>
      <w:r w:rsidRPr="00C1120A">
        <w:rPr>
          <w:sz w:val="18"/>
          <w:szCs w:val="18"/>
        </w:rPr>
        <w:t>- Количество публикаций в СМИ, новостных информационных сообщений на сайте администрации.</w:t>
      </w:r>
    </w:p>
    <w:p w:rsidR="00BD1846" w:rsidRPr="00C1120A" w:rsidRDefault="00BD1846" w:rsidP="00BD1846">
      <w:pPr>
        <w:pStyle w:val="af2"/>
        <w:spacing w:after="0"/>
        <w:ind w:left="72" w:firstLine="709"/>
        <w:jc w:val="both"/>
        <w:rPr>
          <w:sz w:val="18"/>
          <w:szCs w:val="18"/>
        </w:rPr>
      </w:pPr>
      <w:r w:rsidRPr="00C1120A">
        <w:rPr>
          <w:sz w:val="18"/>
          <w:szCs w:val="18"/>
        </w:rPr>
        <w:t>Целевой показатель направлен на обеспечение информационной, консультационной и кадровой поддержки малого и среднего предпринимательства.</w:t>
      </w:r>
    </w:p>
    <w:p w:rsidR="00BD1846" w:rsidRPr="00C1120A" w:rsidRDefault="00BD1846" w:rsidP="00BD1846">
      <w:pPr>
        <w:ind w:right="-1" w:firstLine="709"/>
        <w:jc w:val="both"/>
        <w:rPr>
          <w:rFonts w:ascii="Times New Roman" w:hAnsi="Times New Roman" w:cs="Times New Roman"/>
          <w:sz w:val="18"/>
          <w:szCs w:val="18"/>
        </w:rPr>
      </w:pPr>
      <w:r w:rsidRPr="00C1120A">
        <w:rPr>
          <w:rFonts w:ascii="Times New Roman" w:hAnsi="Times New Roman" w:cs="Times New Roman"/>
          <w:sz w:val="18"/>
          <w:szCs w:val="18"/>
        </w:rPr>
        <w:t>Сведения о целевых показателях (индикаторах) Программы указаны в Приложении №1.</w:t>
      </w:r>
    </w:p>
    <w:p w:rsidR="00BD1846" w:rsidRPr="00C1120A" w:rsidRDefault="00BD1846" w:rsidP="00BD1846">
      <w:pPr>
        <w:pStyle w:val="ConsPlusNormal"/>
        <w:ind w:firstLine="0"/>
        <w:jc w:val="center"/>
        <w:outlineLvl w:val="1"/>
        <w:rPr>
          <w:rFonts w:ascii="Times New Roman" w:hAnsi="Times New Roman" w:cs="Times New Roman"/>
          <w:b/>
          <w:sz w:val="18"/>
          <w:szCs w:val="18"/>
        </w:rPr>
      </w:pPr>
      <w:r w:rsidRPr="00C1120A">
        <w:rPr>
          <w:rFonts w:ascii="Times New Roman" w:hAnsi="Times New Roman" w:cs="Times New Roman"/>
          <w:b/>
          <w:sz w:val="18"/>
          <w:szCs w:val="18"/>
        </w:rPr>
        <w:t>4. Основные мероприятия</w:t>
      </w:r>
    </w:p>
    <w:p w:rsidR="00BD1846" w:rsidRPr="00C1120A" w:rsidRDefault="00BD1846" w:rsidP="00BD1846">
      <w:pPr>
        <w:pStyle w:val="ConsPlusNormal"/>
        <w:ind w:firstLine="0"/>
        <w:jc w:val="center"/>
        <w:outlineLvl w:val="1"/>
        <w:rPr>
          <w:rFonts w:ascii="Times New Roman" w:hAnsi="Times New Roman" w:cs="Times New Roman"/>
          <w:b/>
          <w:sz w:val="18"/>
          <w:szCs w:val="18"/>
        </w:rPr>
      </w:pPr>
      <w:r w:rsidRPr="00C1120A">
        <w:rPr>
          <w:rFonts w:ascii="Times New Roman" w:hAnsi="Times New Roman" w:cs="Times New Roman"/>
          <w:b/>
          <w:sz w:val="18"/>
          <w:szCs w:val="18"/>
        </w:rPr>
        <w:t>муниципальной Программы</w:t>
      </w:r>
    </w:p>
    <w:p w:rsidR="00BD1846" w:rsidRPr="00C1120A" w:rsidRDefault="00BD1846" w:rsidP="00BD1846">
      <w:pPr>
        <w:pStyle w:val="ConsPlusNormal"/>
        <w:ind w:left="708" w:firstLine="708"/>
        <w:jc w:val="both"/>
        <w:outlineLvl w:val="1"/>
        <w:rPr>
          <w:rFonts w:ascii="Times New Roman" w:hAnsi="Times New Roman" w:cs="Times New Roman"/>
          <w:sz w:val="18"/>
          <w:szCs w:val="18"/>
        </w:rPr>
      </w:pPr>
    </w:p>
    <w:p w:rsidR="00BD1846" w:rsidRPr="00C1120A" w:rsidRDefault="00BD1846" w:rsidP="00BD1846">
      <w:pPr>
        <w:pStyle w:val="ConsPlusNormal"/>
        <w:ind w:firstLine="708"/>
        <w:jc w:val="both"/>
        <w:outlineLvl w:val="1"/>
        <w:rPr>
          <w:rFonts w:ascii="Times New Roman" w:hAnsi="Times New Roman" w:cs="Times New Roman"/>
          <w:sz w:val="18"/>
          <w:szCs w:val="18"/>
        </w:rPr>
      </w:pPr>
      <w:r w:rsidRPr="00C1120A">
        <w:rPr>
          <w:rFonts w:ascii="Times New Roman" w:hAnsi="Times New Roman" w:cs="Times New Roman"/>
          <w:sz w:val="18"/>
          <w:szCs w:val="18"/>
        </w:rPr>
        <w:t>Для реализации поставленной цели и решения задач запланирован ряд основных мероприятий, которые указаны в Приложении №2</w:t>
      </w:r>
    </w:p>
    <w:p w:rsidR="00BD1846" w:rsidRPr="00C1120A" w:rsidRDefault="00BD1846" w:rsidP="00BD1846">
      <w:pPr>
        <w:pStyle w:val="ConsPlusNormal"/>
        <w:ind w:left="708" w:firstLine="708"/>
        <w:jc w:val="both"/>
        <w:outlineLvl w:val="1"/>
        <w:rPr>
          <w:rFonts w:ascii="Times New Roman" w:hAnsi="Times New Roman" w:cs="Times New Roman"/>
          <w:sz w:val="18"/>
          <w:szCs w:val="18"/>
        </w:rPr>
      </w:pPr>
    </w:p>
    <w:p w:rsidR="00BD1846" w:rsidRPr="00C1120A" w:rsidRDefault="00BD1846" w:rsidP="00BD1846">
      <w:pPr>
        <w:pStyle w:val="ConsPlusNormal"/>
        <w:ind w:firstLine="0"/>
        <w:jc w:val="center"/>
        <w:outlineLvl w:val="1"/>
        <w:rPr>
          <w:rFonts w:ascii="Times New Roman" w:hAnsi="Times New Roman" w:cs="Times New Roman"/>
          <w:b/>
          <w:sz w:val="18"/>
          <w:szCs w:val="18"/>
        </w:rPr>
      </w:pPr>
      <w:r w:rsidRPr="00C1120A">
        <w:rPr>
          <w:rFonts w:ascii="Times New Roman" w:hAnsi="Times New Roman" w:cs="Times New Roman"/>
          <w:b/>
          <w:sz w:val="18"/>
          <w:szCs w:val="18"/>
        </w:rPr>
        <w:t xml:space="preserve">5. Основные меры правового регулирования, направленные </w:t>
      </w:r>
    </w:p>
    <w:p w:rsidR="00BD1846" w:rsidRPr="00C1120A" w:rsidRDefault="00BD1846" w:rsidP="00BD1846">
      <w:pPr>
        <w:pStyle w:val="ConsPlusNormal"/>
        <w:ind w:firstLine="0"/>
        <w:jc w:val="center"/>
        <w:outlineLvl w:val="1"/>
        <w:rPr>
          <w:rFonts w:ascii="Times New Roman" w:hAnsi="Times New Roman" w:cs="Times New Roman"/>
          <w:b/>
          <w:sz w:val="18"/>
          <w:szCs w:val="18"/>
        </w:rPr>
      </w:pPr>
      <w:r w:rsidRPr="00C1120A">
        <w:rPr>
          <w:rFonts w:ascii="Times New Roman" w:hAnsi="Times New Roman" w:cs="Times New Roman"/>
          <w:b/>
          <w:sz w:val="18"/>
          <w:szCs w:val="18"/>
        </w:rPr>
        <w:t>на достижение цели и конечных результатов муниципальной программы</w:t>
      </w:r>
    </w:p>
    <w:p w:rsidR="00BD1846" w:rsidRPr="00C1120A" w:rsidRDefault="00BD1846" w:rsidP="00BD1846">
      <w:pPr>
        <w:pStyle w:val="ConsPlusNormal"/>
        <w:ind w:left="708" w:firstLine="708"/>
        <w:jc w:val="center"/>
        <w:outlineLvl w:val="1"/>
        <w:rPr>
          <w:rFonts w:ascii="Times New Roman" w:hAnsi="Times New Roman" w:cs="Times New Roman"/>
          <w:b/>
          <w:sz w:val="18"/>
          <w:szCs w:val="18"/>
        </w:rPr>
      </w:pPr>
    </w:p>
    <w:p w:rsidR="00BD1846" w:rsidRPr="00C1120A" w:rsidRDefault="00BD1846" w:rsidP="00BD1846">
      <w:pPr>
        <w:pStyle w:val="ConsPlusNormal"/>
        <w:ind w:firstLine="708"/>
        <w:jc w:val="both"/>
        <w:outlineLvl w:val="1"/>
        <w:rPr>
          <w:rFonts w:ascii="Times New Roman" w:hAnsi="Times New Roman" w:cs="Times New Roman"/>
          <w:sz w:val="18"/>
          <w:szCs w:val="18"/>
        </w:rPr>
      </w:pPr>
      <w:r w:rsidRPr="00C1120A">
        <w:rPr>
          <w:rFonts w:ascii="Times New Roman" w:hAnsi="Times New Roman" w:cs="Times New Roman"/>
          <w:sz w:val="18"/>
          <w:szCs w:val="18"/>
        </w:rPr>
        <w:t xml:space="preserve">Основными мерами правового регулирования являются:  </w:t>
      </w:r>
    </w:p>
    <w:p w:rsidR="00BD1846" w:rsidRPr="00C1120A" w:rsidRDefault="00BD1846" w:rsidP="00BD1846">
      <w:pPr>
        <w:autoSpaceDE w:val="0"/>
        <w:autoSpaceDN w:val="0"/>
        <w:adjustRightInd w:val="0"/>
        <w:jc w:val="both"/>
        <w:rPr>
          <w:rFonts w:ascii="Times New Roman" w:hAnsi="Times New Roman" w:cs="Times New Roman"/>
          <w:bCs/>
          <w:sz w:val="18"/>
          <w:szCs w:val="18"/>
        </w:rPr>
      </w:pPr>
      <w:r w:rsidRPr="00C1120A">
        <w:rPr>
          <w:rFonts w:ascii="Times New Roman" w:hAnsi="Times New Roman" w:cs="Times New Roman"/>
          <w:bCs/>
          <w:sz w:val="18"/>
          <w:szCs w:val="18"/>
        </w:rPr>
        <w:tab/>
        <w:t>- Указ Президента РФ от 07.05.2018 N 204 «О национальных целях и стратегических задачах развития Российской Федерации на период до 2024 года»;</w:t>
      </w:r>
    </w:p>
    <w:p w:rsidR="00BD1846" w:rsidRPr="00C1120A" w:rsidRDefault="00BD1846" w:rsidP="00BD1846">
      <w:pPr>
        <w:pStyle w:val="af2"/>
        <w:spacing w:after="0"/>
        <w:ind w:left="0" w:firstLine="709"/>
        <w:jc w:val="both"/>
        <w:rPr>
          <w:sz w:val="18"/>
          <w:szCs w:val="18"/>
        </w:rPr>
      </w:pPr>
      <w:r w:rsidRPr="00C1120A">
        <w:rPr>
          <w:sz w:val="18"/>
          <w:szCs w:val="18"/>
        </w:rPr>
        <w:t>- Федеральный закон от 24 июля 2007 года № 209-ФЗ «О развитии малого и среднего предпринимательства в Российской Федерации».</w:t>
      </w:r>
    </w:p>
    <w:p w:rsidR="00BD1846" w:rsidRPr="00C1120A" w:rsidRDefault="00BD1846" w:rsidP="00BD1846">
      <w:pPr>
        <w:ind w:firstLine="709"/>
        <w:jc w:val="both"/>
        <w:rPr>
          <w:rFonts w:ascii="Times New Roman" w:hAnsi="Times New Roman" w:cs="Times New Roman"/>
          <w:sz w:val="18"/>
          <w:szCs w:val="18"/>
        </w:rPr>
      </w:pPr>
      <w:r w:rsidRPr="00C1120A">
        <w:rPr>
          <w:rFonts w:ascii="Times New Roman" w:hAnsi="Times New Roman" w:cs="Times New Roman"/>
          <w:sz w:val="18"/>
          <w:szCs w:val="18"/>
        </w:rPr>
        <w:t>- Закон Рязанской области от 09.07.2008 № 73-ОЗ «О развитии малого и среднего предпринимательства в Рязанской области».</w:t>
      </w:r>
    </w:p>
    <w:p w:rsidR="00BD1846" w:rsidRPr="00C1120A" w:rsidRDefault="00BD1846" w:rsidP="00BD1846">
      <w:pPr>
        <w:autoSpaceDE w:val="0"/>
        <w:autoSpaceDN w:val="0"/>
        <w:adjustRightInd w:val="0"/>
        <w:ind w:firstLine="709"/>
        <w:jc w:val="both"/>
        <w:rPr>
          <w:rFonts w:ascii="Times New Roman" w:hAnsi="Times New Roman" w:cs="Times New Roman"/>
          <w:sz w:val="18"/>
          <w:szCs w:val="18"/>
        </w:rPr>
      </w:pPr>
      <w:r w:rsidRPr="00C1120A">
        <w:rPr>
          <w:rFonts w:ascii="Times New Roman" w:hAnsi="Times New Roman" w:cs="Times New Roman"/>
          <w:sz w:val="18"/>
          <w:szCs w:val="18"/>
        </w:rPr>
        <w:t>- Постановление Правительства Рязанской области от 29.10.2014 N 306 «Об утверждении государственной программы Рязанской области «Экономическое развитие»;</w:t>
      </w:r>
    </w:p>
    <w:p w:rsidR="00BD1846" w:rsidRPr="00C1120A" w:rsidRDefault="00BD1846" w:rsidP="00BD1846">
      <w:pPr>
        <w:autoSpaceDE w:val="0"/>
        <w:autoSpaceDN w:val="0"/>
        <w:adjustRightInd w:val="0"/>
        <w:ind w:firstLine="709"/>
        <w:jc w:val="both"/>
        <w:rPr>
          <w:rFonts w:ascii="Times New Roman" w:hAnsi="Times New Roman" w:cs="Times New Roman"/>
          <w:sz w:val="18"/>
          <w:szCs w:val="18"/>
        </w:rPr>
      </w:pPr>
      <w:r w:rsidRPr="00C1120A">
        <w:rPr>
          <w:rFonts w:ascii="Times New Roman" w:hAnsi="Times New Roman" w:cs="Times New Roman"/>
          <w:sz w:val="18"/>
          <w:szCs w:val="18"/>
        </w:rPr>
        <w:t>- Постановление администрации муниципального образования – Новомичуринское городское поселение от 27.11.2018 г. № 361 «Об утверждении перечня муниципальных программ в муниципальном образовании –Новомичуринское городское поселение Пронского муниципального района Рязанской области».</w:t>
      </w:r>
    </w:p>
    <w:p w:rsidR="00BD1846" w:rsidRPr="00C1120A" w:rsidRDefault="00BD1846" w:rsidP="00BD1846">
      <w:pPr>
        <w:pStyle w:val="ConsPlusNormal"/>
        <w:ind w:firstLine="0"/>
        <w:jc w:val="center"/>
        <w:outlineLvl w:val="1"/>
        <w:rPr>
          <w:rFonts w:ascii="Times New Roman" w:hAnsi="Times New Roman" w:cs="Times New Roman"/>
          <w:b/>
          <w:sz w:val="18"/>
          <w:szCs w:val="18"/>
        </w:rPr>
      </w:pPr>
      <w:r w:rsidRPr="00C1120A">
        <w:rPr>
          <w:rFonts w:ascii="Times New Roman" w:hAnsi="Times New Roman" w:cs="Times New Roman"/>
          <w:b/>
          <w:sz w:val="18"/>
          <w:szCs w:val="18"/>
        </w:rPr>
        <w:t>6. Ресурсное обеспечение муниципальной программы</w:t>
      </w:r>
    </w:p>
    <w:p w:rsidR="00BD1846" w:rsidRPr="00C1120A" w:rsidRDefault="00BD1846" w:rsidP="00BD1846">
      <w:pPr>
        <w:pStyle w:val="ConsPlusNormal"/>
        <w:ind w:left="708" w:firstLine="708"/>
        <w:jc w:val="center"/>
        <w:outlineLvl w:val="1"/>
        <w:rPr>
          <w:rFonts w:ascii="Times New Roman" w:hAnsi="Times New Roman" w:cs="Times New Roman"/>
          <w:b/>
          <w:sz w:val="18"/>
          <w:szCs w:val="18"/>
        </w:rPr>
      </w:pPr>
    </w:p>
    <w:p w:rsidR="00BD1846" w:rsidRPr="00C1120A" w:rsidRDefault="00BD1846" w:rsidP="00BD1846">
      <w:pPr>
        <w:pStyle w:val="ConsPlusNormal"/>
        <w:ind w:firstLine="708"/>
        <w:jc w:val="both"/>
        <w:rPr>
          <w:rFonts w:ascii="Times New Roman" w:hAnsi="Times New Roman" w:cs="Times New Roman"/>
          <w:sz w:val="18"/>
          <w:szCs w:val="18"/>
        </w:rPr>
      </w:pPr>
      <w:r w:rsidRPr="00C1120A">
        <w:rPr>
          <w:rFonts w:ascii="Times New Roman" w:hAnsi="Times New Roman" w:cs="Times New Roman"/>
          <w:sz w:val="18"/>
          <w:szCs w:val="18"/>
        </w:rPr>
        <w:t>Финансирование программы предусмотрено за счет средств бюджета Новомичуринского городского поселения (Приложение №4, 5) в сумме   45,0 тыс. рублей, в том числе по годам:</w:t>
      </w:r>
    </w:p>
    <w:p w:rsidR="00BD1846" w:rsidRPr="00C1120A" w:rsidRDefault="00BD1846" w:rsidP="00BD1846">
      <w:pPr>
        <w:pStyle w:val="ConsPlusNormal"/>
        <w:ind w:firstLine="0"/>
        <w:jc w:val="both"/>
        <w:rPr>
          <w:rFonts w:ascii="Times New Roman" w:hAnsi="Times New Roman" w:cs="Times New Roman"/>
          <w:sz w:val="18"/>
          <w:szCs w:val="18"/>
        </w:rPr>
      </w:pPr>
      <w:r w:rsidRPr="00C1120A">
        <w:rPr>
          <w:rFonts w:ascii="Times New Roman" w:hAnsi="Times New Roman" w:cs="Times New Roman"/>
          <w:sz w:val="18"/>
          <w:szCs w:val="18"/>
        </w:rPr>
        <w:t>2018 год - 0,0 тыс. рублей;</w:t>
      </w:r>
    </w:p>
    <w:p w:rsidR="00BD1846" w:rsidRPr="00C1120A" w:rsidRDefault="00BD1846" w:rsidP="00BD1846">
      <w:pPr>
        <w:pStyle w:val="ConsPlusNormal"/>
        <w:ind w:firstLine="0"/>
        <w:jc w:val="both"/>
        <w:rPr>
          <w:rFonts w:ascii="Times New Roman" w:hAnsi="Times New Roman" w:cs="Times New Roman"/>
          <w:sz w:val="18"/>
          <w:szCs w:val="18"/>
        </w:rPr>
      </w:pPr>
      <w:r w:rsidRPr="00C1120A">
        <w:rPr>
          <w:rFonts w:ascii="Times New Roman" w:hAnsi="Times New Roman" w:cs="Times New Roman"/>
          <w:sz w:val="18"/>
          <w:szCs w:val="18"/>
        </w:rPr>
        <w:t>2019 год - 0,0 тыс. рублей;</w:t>
      </w:r>
    </w:p>
    <w:p w:rsidR="00BD1846" w:rsidRPr="00C1120A" w:rsidRDefault="00BD1846" w:rsidP="00BD1846">
      <w:pPr>
        <w:pStyle w:val="ConsPlusNormal"/>
        <w:tabs>
          <w:tab w:val="left" w:pos="1418"/>
        </w:tabs>
        <w:ind w:firstLine="0"/>
        <w:outlineLvl w:val="1"/>
        <w:rPr>
          <w:rFonts w:ascii="Times New Roman" w:hAnsi="Times New Roman" w:cs="Times New Roman"/>
          <w:sz w:val="18"/>
          <w:szCs w:val="18"/>
        </w:rPr>
      </w:pPr>
      <w:r w:rsidRPr="00C1120A">
        <w:rPr>
          <w:rFonts w:ascii="Times New Roman" w:hAnsi="Times New Roman" w:cs="Times New Roman"/>
          <w:sz w:val="18"/>
          <w:szCs w:val="18"/>
        </w:rPr>
        <w:t>2020 год - 15,0 тыс. рублей;</w:t>
      </w:r>
    </w:p>
    <w:p w:rsidR="00BD1846" w:rsidRPr="00C1120A" w:rsidRDefault="00BD1846" w:rsidP="00BD1846">
      <w:pPr>
        <w:pStyle w:val="ConsPlusNormal"/>
        <w:tabs>
          <w:tab w:val="left" w:pos="1418"/>
        </w:tabs>
        <w:ind w:firstLine="0"/>
        <w:outlineLvl w:val="1"/>
        <w:rPr>
          <w:rFonts w:ascii="Times New Roman" w:hAnsi="Times New Roman" w:cs="Times New Roman"/>
          <w:sz w:val="18"/>
          <w:szCs w:val="18"/>
        </w:rPr>
      </w:pPr>
      <w:r w:rsidRPr="00C1120A">
        <w:rPr>
          <w:rFonts w:ascii="Times New Roman" w:hAnsi="Times New Roman" w:cs="Times New Roman"/>
          <w:sz w:val="18"/>
          <w:szCs w:val="18"/>
        </w:rPr>
        <w:t>2021 год – 15,0 тыс. рублей;</w:t>
      </w:r>
    </w:p>
    <w:p w:rsidR="00BD1846" w:rsidRPr="00C1120A" w:rsidRDefault="00BD1846" w:rsidP="00BD1846">
      <w:pPr>
        <w:pStyle w:val="ConsPlusNormal"/>
        <w:tabs>
          <w:tab w:val="left" w:pos="1418"/>
        </w:tabs>
        <w:ind w:firstLine="0"/>
        <w:outlineLvl w:val="1"/>
        <w:rPr>
          <w:rFonts w:ascii="Times New Roman" w:hAnsi="Times New Roman" w:cs="Times New Roman"/>
          <w:b/>
          <w:sz w:val="18"/>
          <w:szCs w:val="18"/>
        </w:rPr>
      </w:pPr>
      <w:r w:rsidRPr="00C1120A">
        <w:rPr>
          <w:rFonts w:ascii="Times New Roman" w:hAnsi="Times New Roman" w:cs="Times New Roman"/>
          <w:sz w:val="18"/>
          <w:szCs w:val="18"/>
        </w:rPr>
        <w:t>2022 год – 15,0 тыс. рублей.</w:t>
      </w:r>
    </w:p>
    <w:p w:rsidR="00BD1846" w:rsidRPr="00C1120A" w:rsidRDefault="00BD1846" w:rsidP="00BD1846">
      <w:pPr>
        <w:pStyle w:val="ConsPlusNormal"/>
        <w:ind w:firstLine="0"/>
        <w:jc w:val="both"/>
        <w:outlineLvl w:val="1"/>
        <w:rPr>
          <w:rFonts w:ascii="Times New Roman" w:hAnsi="Times New Roman" w:cs="Times New Roman"/>
          <w:sz w:val="18"/>
          <w:szCs w:val="18"/>
        </w:rPr>
      </w:pPr>
      <w:r w:rsidRPr="00C1120A">
        <w:rPr>
          <w:rFonts w:ascii="Times New Roman" w:hAnsi="Times New Roman" w:cs="Times New Roman"/>
          <w:sz w:val="18"/>
          <w:szCs w:val="18"/>
        </w:rPr>
        <w:t>Суммы бюджетных ассигнований могут быть уточнены при формировании и утверждении городского бюджета на очередной финансовый год.</w:t>
      </w: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Приложение №1 </w:t>
      </w: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к муниципальной Программе </w:t>
      </w:r>
    </w:p>
    <w:p w:rsidR="00BD1846" w:rsidRPr="00C1120A" w:rsidRDefault="00BD1846" w:rsidP="00C1120A">
      <w:pPr>
        <w:pStyle w:val="ConsPlusTitle"/>
        <w:jc w:val="right"/>
        <w:rPr>
          <w:b w:val="0"/>
          <w:sz w:val="18"/>
          <w:szCs w:val="18"/>
        </w:rPr>
      </w:pPr>
      <w:r w:rsidRPr="00C1120A">
        <w:rPr>
          <w:b w:val="0"/>
          <w:sz w:val="18"/>
          <w:szCs w:val="18"/>
        </w:rPr>
        <w:t xml:space="preserve">"Развитие и поддержка малого и среднего </w:t>
      </w:r>
    </w:p>
    <w:p w:rsidR="00BD1846" w:rsidRPr="00C1120A" w:rsidRDefault="00BD1846" w:rsidP="00C1120A">
      <w:pPr>
        <w:pStyle w:val="ConsPlusTitle"/>
        <w:jc w:val="right"/>
        <w:rPr>
          <w:b w:val="0"/>
          <w:sz w:val="18"/>
          <w:szCs w:val="18"/>
        </w:rPr>
      </w:pPr>
      <w:r w:rsidRPr="00C1120A">
        <w:rPr>
          <w:b w:val="0"/>
          <w:sz w:val="18"/>
          <w:szCs w:val="18"/>
        </w:rPr>
        <w:t xml:space="preserve">предпринимательства в муниципальном образовании – </w:t>
      </w:r>
    </w:p>
    <w:p w:rsidR="00BD1846" w:rsidRPr="00C1120A" w:rsidRDefault="00BD1846" w:rsidP="00C1120A">
      <w:pPr>
        <w:pStyle w:val="ConsPlusTitle"/>
        <w:jc w:val="right"/>
        <w:rPr>
          <w:b w:val="0"/>
          <w:sz w:val="18"/>
          <w:szCs w:val="18"/>
        </w:rPr>
      </w:pPr>
      <w:r w:rsidRPr="00C1120A">
        <w:rPr>
          <w:b w:val="0"/>
          <w:sz w:val="18"/>
          <w:szCs w:val="18"/>
        </w:rPr>
        <w:t xml:space="preserve">Новомичуринское городское поселение </w:t>
      </w:r>
    </w:p>
    <w:p w:rsidR="00BD1846" w:rsidRPr="00C1120A" w:rsidRDefault="00BD1846" w:rsidP="00C1120A">
      <w:pPr>
        <w:pStyle w:val="ConsPlusTitle"/>
        <w:jc w:val="right"/>
        <w:rPr>
          <w:b w:val="0"/>
          <w:sz w:val="18"/>
          <w:szCs w:val="18"/>
        </w:rPr>
      </w:pPr>
      <w:r w:rsidRPr="00C1120A">
        <w:rPr>
          <w:b w:val="0"/>
          <w:sz w:val="18"/>
          <w:szCs w:val="18"/>
        </w:rPr>
        <w:t xml:space="preserve">Пронского муниципального района </w:t>
      </w:r>
    </w:p>
    <w:p w:rsidR="00BD1846" w:rsidRPr="00C1120A" w:rsidRDefault="00BD1846" w:rsidP="00C1120A">
      <w:pPr>
        <w:pStyle w:val="ConsPlusTitle"/>
        <w:jc w:val="right"/>
        <w:rPr>
          <w:b w:val="0"/>
          <w:sz w:val="18"/>
          <w:szCs w:val="18"/>
        </w:rPr>
      </w:pPr>
      <w:r w:rsidRPr="00C1120A">
        <w:rPr>
          <w:b w:val="0"/>
          <w:sz w:val="18"/>
          <w:szCs w:val="18"/>
        </w:rPr>
        <w:t>Рязанской области "</w:t>
      </w: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p>
    <w:p w:rsidR="00BD1846" w:rsidRPr="00C1120A" w:rsidRDefault="00BD1846" w:rsidP="00C1120A">
      <w:pPr>
        <w:autoSpaceDE w:val="0"/>
        <w:autoSpaceDN w:val="0"/>
        <w:adjustRightInd w:val="0"/>
        <w:spacing w:after="0"/>
        <w:ind w:firstLine="540"/>
        <w:jc w:val="center"/>
        <w:rPr>
          <w:rFonts w:ascii="Times New Roman" w:hAnsi="Times New Roman" w:cs="Times New Roman"/>
          <w:sz w:val="18"/>
          <w:szCs w:val="18"/>
        </w:rPr>
      </w:pPr>
      <w:r w:rsidRPr="00C1120A">
        <w:rPr>
          <w:rFonts w:ascii="Times New Roman" w:hAnsi="Times New Roman" w:cs="Times New Roman"/>
          <w:sz w:val="18"/>
          <w:szCs w:val="18"/>
        </w:rPr>
        <w:t>Сведения о целевых показателях (индикаторов) муниципальной</w:t>
      </w:r>
    </w:p>
    <w:p w:rsidR="00BD1846" w:rsidRPr="00C1120A" w:rsidRDefault="00BD1846" w:rsidP="00C1120A">
      <w:pPr>
        <w:autoSpaceDE w:val="0"/>
        <w:autoSpaceDN w:val="0"/>
        <w:adjustRightInd w:val="0"/>
        <w:spacing w:after="0"/>
        <w:ind w:firstLine="540"/>
        <w:jc w:val="center"/>
        <w:rPr>
          <w:rFonts w:ascii="Times New Roman" w:hAnsi="Times New Roman" w:cs="Times New Roman"/>
          <w:sz w:val="18"/>
          <w:szCs w:val="18"/>
        </w:rPr>
      </w:pPr>
      <w:r w:rsidRPr="00C1120A">
        <w:rPr>
          <w:rFonts w:ascii="Times New Roman" w:hAnsi="Times New Roman" w:cs="Times New Roman"/>
          <w:sz w:val="18"/>
          <w:szCs w:val="18"/>
        </w:rPr>
        <w:t xml:space="preserve"> Программы и их значениях</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1559"/>
        <w:gridCol w:w="992"/>
        <w:gridCol w:w="992"/>
        <w:gridCol w:w="993"/>
        <w:gridCol w:w="992"/>
        <w:gridCol w:w="992"/>
        <w:gridCol w:w="992"/>
      </w:tblGrid>
      <w:tr w:rsidR="00BD1846" w:rsidRPr="00C1120A" w:rsidTr="00C1120A">
        <w:trPr>
          <w:trHeight w:val="780"/>
        </w:trPr>
        <w:tc>
          <w:tcPr>
            <w:tcW w:w="1843" w:type="dxa"/>
            <w:vMerge w:val="restart"/>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Целевой показатель (индикатор)</w:t>
            </w:r>
          </w:p>
        </w:tc>
        <w:tc>
          <w:tcPr>
            <w:tcW w:w="993" w:type="dxa"/>
            <w:vMerge w:val="restart"/>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Ед. измерения</w:t>
            </w:r>
          </w:p>
        </w:tc>
        <w:tc>
          <w:tcPr>
            <w:tcW w:w="1559" w:type="dxa"/>
            <w:vMerge w:val="restart"/>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Базовое значение целевого показателя (индикатора) на начало реализации программы 2015 г.</w:t>
            </w:r>
          </w:p>
        </w:tc>
        <w:tc>
          <w:tcPr>
            <w:tcW w:w="992" w:type="dxa"/>
            <w:vMerge w:val="restart"/>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Всего за период 2018-2022 гг.</w:t>
            </w:r>
          </w:p>
        </w:tc>
        <w:tc>
          <w:tcPr>
            <w:tcW w:w="4961" w:type="dxa"/>
            <w:gridSpan w:val="5"/>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Планируемые значения целевых показателей (индикаторов) по годам реализации</w:t>
            </w:r>
          </w:p>
        </w:tc>
      </w:tr>
      <w:tr w:rsidR="00BD1846" w:rsidRPr="00C1120A" w:rsidTr="00C1120A">
        <w:trPr>
          <w:trHeight w:val="780"/>
        </w:trPr>
        <w:tc>
          <w:tcPr>
            <w:tcW w:w="1843" w:type="dxa"/>
            <w:vMerge/>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993" w:type="dxa"/>
            <w:vMerge/>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1559" w:type="dxa"/>
            <w:vMerge/>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992" w:type="dxa"/>
            <w:vMerge/>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2018</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2019</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2020</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2021</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2022</w:t>
            </w:r>
          </w:p>
        </w:tc>
      </w:tr>
      <w:tr w:rsidR="00BD1846" w:rsidRPr="00C1120A" w:rsidTr="00C1120A">
        <w:trPr>
          <w:trHeight w:val="365"/>
        </w:trPr>
        <w:tc>
          <w:tcPr>
            <w:tcW w:w="184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w:t>
            </w:r>
          </w:p>
        </w:tc>
        <w:tc>
          <w:tcPr>
            <w:tcW w:w="155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3</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5</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6</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7</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8</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p>
        </w:tc>
      </w:tr>
      <w:tr w:rsidR="00BD1846" w:rsidRPr="00C1120A" w:rsidTr="00C1120A">
        <w:trPr>
          <w:trHeight w:val="365"/>
        </w:trPr>
        <w:tc>
          <w:tcPr>
            <w:tcW w:w="8364" w:type="dxa"/>
            <w:gridSpan w:val="7"/>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r w:rsidRPr="00C1120A">
              <w:rPr>
                <w:rFonts w:ascii="Times New Roman" w:hAnsi="Times New Roman" w:cs="Times New Roman"/>
                <w:sz w:val="18"/>
                <w:szCs w:val="18"/>
              </w:rPr>
              <w:lastRenderedPageBreak/>
              <w:t>Задача 1. Развитие субъектов малого и среднего предпринимательства в реальном секторе экономики</w:t>
            </w:r>
          </w:p>
        </w:tc>
        <w:tc>
          <w:tcPr>
            <w:tcW w:w="992" w:type="dxa"/>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992" w:type="dxa"/>
          </w:tcPr>
          <w:p w:rsidR="00BD1846" w:rsidRPr="00C1120A" w:rsidRDefault="00BD1846" w:rsidP="00760718">
            <w:pPr>
              <w:autoSpaceDE w:val="0"/>
              <w:autoSpaceDN w:val="0"/>
              <w:adjustRightInd w:val="0"/>
              <w:jc w:val="both"/>
              <w:rPr>
                <w:rFonts w:ascii="Times New Roman" w:hAnsi="Times New Roman" w:cs="Times New Roman"/>
                <w:sz w:val="18"/>
                <w:szCs w:val="18"/>
              </w:rPr>
            </w:pPr>
          </w:p>
        </w:tc>
      </w:tr>
      <w:tr w:rsidR="00BD1846" w:rsidRPr="00C1120A" w:rsidTr="00C1120A">
        <w:trPr>
          <w:trHeight w:val="426"/>
        </w:trPr>
        <w:tc>
          <w:tcPr>
            <w:tcW w:w="1843" w:type="dxa"/>
            <w:shd w:val="clear" w:color="auto" w:fill="auto"/>
          </w:tcPr>
          <w:p w:rsidR="00BD1846" w:rsidRPr="00C1120A" w:rsidRDefault="00BD1846" w:rsidP="00760718">
            <w:pPr>
              <w:pStyle w:val="af2"/>
              <w:spacing w:after="0"/>
              <w:ind w:left="0" w:firstLine="175"/>
              <w:rPr>
                <w:sz w:val="18"/>
                <w:szCs w:val="18"/>
              </w:rPr>
            </w:pPr>
            <w:r w:rsidRPr="00C1120A">
              <w:rPr>
                <w:sz w:val="18"/>
                <w:szCs w:val="18"/>
              </w:rPr>
              <w:t>1. Количество контрактов на поставку товаров, выполнение работ, оказание услуг для муниципальных нужд, заключенных с субъектами малого и среднего предпринимательства</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c>
          <w:tcPr>
            <w:tcW w:w="155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22,8</w:t>
            </w:r>
          </w:p>
        </w:tc>
        <w:tc>
          <w:tcPr>
            <w:tcW w:w="992" w:type="dxa"/>
            <w:shd w:val="clear" w:color="auto" w:fill="auto"/>
          </w:tcPr>
          <w:p w:rsidR="00BD1846" w:rsidRPr="00C1120A" w:rsidRDefault="00BD1846" w:rsidP="00760718">
            <w:pP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 xml:space="preserve"> 15</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w:t>
            </w:r>
          </w:p>
        </w:tc>
        <w:tc>
          <w:tcPr>
            <w:tcW w:w="992" w:type="dxa"/>
          </w:tcPr>
          <w:p w:rsidR="00BD1846" w:rsidRPr="00C1120A" w:rsidRDefault="00BD1846" w:rsidP="00760718">
            <w:pP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w:t>
            </w:r>
          </w:p>
        </w:tc>
      </w:tr>
      <w:tr w:rsidR="00BD1846" w:rsidRPr="00C1120A" w:rsidTr="00C1120A">
        <w:trPr>
          <w:trHeight w:val="426"/>
        </w:trPr>
        <w:tc>
          <w:tcPr>
            <w:tcW w:w="8364" w:type="dxa"/>
            <w:gridSpan w:val="7"/>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r w:rsidRPr="00C1120A">
              <w:rPr>
                <w:rFonts w:ascii="Times New Roman" w:hAnsi="Times New Roman" w:cs="Times New Roman"/>
                <w:sz w:val="18"/>
                <w:szCs w:val="18"/>
              </w:rPr>
              <w:t>Задача 2. Имущественная и финансовая поддержка субъектов малого и среднего предпринимательства</w:t>
            </w:r>
          </w:p>
        </w:tc>
        <w:tc>
          <w:tcPr>
            <w:tcW w:w="992" w:type="dxa"/>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992" w:type="dxa"/>
          </w:tcPr>
          <w:p w:rsidR="00BD1846" w:rsidRPr="00C1120A" w:rsidRDefault="00BD1846" w:rsidP="00760718">
            <w:pPr>
              <w:autoSpaceDE w:val="0"/>
              <w:autoSpaceDN w:val="0"/>
              <w:adjustRightInd w:val="0"/>
              <w:jc w:val="both"/>
              <w:rPr>
                <w:rFonts w:ascii="Times New Roman" w:hAnsi="Times New Roman" w:cs="Times New Roman"/>
                <w:sz w:val="18"/>
                <w:szCs w:val="18"/>
              </w:rPr>
            </w:pPr>
          </w:p>
        </w:tc>
      </w:tr>
      <w:tr w:rsidR="00BD1846" w:rsidRPr="00C1120A" w:rsidTr="00C1120A">
        <w:trPr>
          <w:trHeight w:val="273"/>
        </w:trPr>
        <w:tc>
          <w:tcPr>
            <w:tcW w:w="1843"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2. Количество субъектов малого и среднего предпринимательства реализовавших свое право на выкуп арендуемого имущества, в том числе с предоставлением рассрочки</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Ед.</w:t>
            </w:r>
          </w:p>
        </w:tc>
        <w:tc>
          <w:tcPr>
            <w:tcW w:w="155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 xml:space="preserve">5 </w:t>
            </w:r>
          </w:p>
        </w:tc>
        <w:tc>
          <w:tcPr>
            <w:tcW w:w="992" w:type="dxa"/>
            <w:shd w:val="clear" w:color="auto" w:fill="auto"/>
          </w:tcPr>
          <w:p w:rsidR="00BD1846" w:rsidRPr="00C1120A" w:rsidRDefault="00BD1846" w:rsidP="00760718">
            <w:pPr>
              <w:rPr>
                <w:rFonts w:ascii="Times New Roman" w:hAnsi="Times New Roman" w:cs="Times New Roman"/>
                <w:sz w:val="18"/>
                <w:szCs w:val="18"/>
              </w:rPr>
            </w:pPr>
          </w:p>
          <w:p w:rsidR="00BD1846" w:rsidRPr="00C1120A" w:rsidRDefault="00BD1846" w:rsidP="00760718">
            <w:pP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5</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w:t>
            </w:r>
          </w:p>
        </w:tc>
        <w:tc>
          <w:tcPr>
            <w:tcW w:w="992" w:type="dxa"/>
          </w:tcPr>
          <w:p w:rsidR="00BD1846" w:rsidRPr="00C1120A" w:rsidRDefault="00BD1846" w:rsidP="00760718">
            <w:pPr>
              <w:rPr>
                <w:rFonts w:ascii="Times New Roman" w:hAnsi="Times New Roman" w:cs="Times New Roman"/>
                <w:sz w:val="18"/>
                <w:szCs w:val="18"/>
              </w:rPr>
            </w:pPr>
          </w:p>
          <w:p w:rsidR="00BD1846" w:rsidRPr="00C1120A" w:rsidRDefault="00BD1846" w:rsidP="00760718">
            <w:pP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w:t>
            </w:r>
          </w:p>
        </w:tc>
      </w:tr>
      <w:tr w:rsidR="00BD1846" w:rsidRPr="00C1120A" w:rsidTr="00C1120A">
        <w:trPr>
          <w:trHeight w:val="426"/>
        </w:trPr>
        <w:tc>
          <w:tcPr>
            <w:tcW w:w="8364" w:type="dxa"/>
            <w:gridSpan w:val="7"/>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Задача 3. Популяризация предпринимательской деятельности</w:t>
            </w:r>
          </w:p>
        </w:tc>
        <w:tc>
          <w:tcPr>
            <w:tcW w:w="1984" w:type="dxa"/>
            <w:gridSpan w:val="2"/>
          </w:tcPr>
          <w:p w:rsidR="00BD1846" w:rsidRPr="00C1120A" w:rsidRDefault="00BD1846" w:rsidP="00760718">
            <w:pPr>
              <w:autoSpaceDE w:val="0"/>
              <w:autoSpaceDN w:val="0"/>
              <w:adjustRightInd w:val="0"/>
              <w:rPr>
                <w:rFonts w:ascii="Times New Roman" w:hAnsi="Times New Roman" w:cs="Times New Roman"/>
                <w:sz w:val="18"/>
                <w:szCs w:val="18"/>
              </w:rPr>
            </w:pPr>
          </w:p>
        </w:tc>
      </w:tr>
      <w:tr w:rsidR="00BD1846" w:rsidRPr="00C1120A" w:rsidTr="00C1120A">
        <w:trPr>
          <w:trHeight w:val="1989"/>
        </w:trPr>
        <w:tc>
          <w:tcPr>
            <w:tcW w:w="1843" w:type="dxa"/>
            <w:shd w:val="clear" w:color="auto" w:fill="auto"/>
          </w:tcPr>
          <w:p w:rsidR="00BD1846" w:rsidRPr="00C1120A" w:rsidRDefault="00BD1846" w:rsidP="00760718">
            <w:pPr>
              <w:pStyle w:val="af2"/>
              <w:spacing w:after="0"/>
              <w:ind w:left="0"/>
              <w:rPr>
                <w:sz w:val="18"/>
                <w:szCs w:val="18"/>
              </w:rPr>
            </w:pPr>
            <w:r w:rsidRPr="00C1120A">
              <w:rPr>
                <w:sz w:val="18"/>
                <w:szCs w:val="18"/>
              </w:rPr>
              <w:t>3. Количество субъектов малого и среднего предпринимательства, награжденных грамотами и ценными подарками</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Чел.</w:t>
            </w:r>
          </w:p>
        </w:tc>
        <w:tc>
          <w:tcPr>
            <w:tcW w:w="155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c>
          <w:tcPr>
            <w:tcW w:w="992" w:type="dxa"/>
            <w:shd w:val="clear" w:color="auto" w:fill="auto"/>
          </w:tcPr>
          <w:p w:rsidR="00BD1846" w:rsidRPr="00C1120A" w:rsidRDefault="00BD1846" w:rsidP="00760718">
            <w:pPr>
              <w:rPr>
                <w:rFonts w:ascii="Times New Roman" w:hAnsi="Times New Roman" w:cs="Times New Roman"/>
                <w:sz w:val="18"/>
                <w:szCs w:val="18"/>
              </w:rPr>
            </w:pPr>
          </w:p>
          <w:p w:rsidR="00BD1846" w:rsidRPr="00C1120A" w:rsidRDefault="00BD1846" w:rsidP="00760718">
            <w:pPr>
              <w:jc w:val="center"/>
              <w:rPr>
                <w:rFonts w:ascii="Times New Roman" w:hAnsi="Times New Roman" w:cs="Times New Roman"/>
                <w:sz w:val="18"/>
                <w:szCs w:val="18"/>
              </w:rPr>
            </w:pPr>
            <w:r w:rsidRPr="00C1120A">
              <w:rPr>
                <w:rFonts w:ascii="Times New Roman" w:hAnsi="Times New Roman" w:cs="Times New Roman"/>
                <w:sz w:val="18"/>
                <w:szCs w:val="18"/>
              </w:rPr>
              <w:t>18</w:t>
            </w:r>
          </w:p>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3</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 xml:space="preserve"> 3</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w:t>
            </w:r>
          </w:p>
        </w:tc>
        <w:tc>
          <w:tcPr>
            <w:tcW w:w="992" w:type="dxa"/>
          </w:tcPr>
          <w:p w:rsidR="00BD1846" w:rsidRPr="00C1120A" w:rsidRDefault="00BD1846" w:rsidP="00760718">
            <w:pP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w:t>
            </w:r>
          </w:p>
        </w:tc>
      </w:tr>
      <w:tr w:rsidR="00BD1846" w:rsidRPr="00C1120A" w:rsidTr="00C1120A">
        <w:trPr>
          <w:trHeight w:val="417"/>
        </w:trPr>
        <w:tc>
          <w:tcPr>
            <w:tcW w:w="8364" w:type="dxa"/>
            <w:gridSpan w:val="7"/>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r w:rsidRPr="00C1120A">
              <w:rPr>
                <w:rFonts w:ascii="Times New Roman" w:hAnsi="Times New Roman" w:cs="Times New Roman"/>
                <w:sz w:val="18"/>
                <w:szCs w:val="18"/>
              </w:rPr>
              <w:t>Задача 4. Обеспечение информационной, консультационной и кадровой поддержки субъектов малого и среднего предпринимательства</w:t>
            </w:r>
          </w:p>
        </w:tc>
        <w:tc>
          <w:tcPr>
            <w:tcW w:w="1984" w:type="dxa"/>
            <w:gridSpan w:val="2"/>
          </w:tcPr>
          <w:p w:rsidR="00BD1846" w:rsidRPr="00C1120A" w:rsidRDefault="00BD1846" w:rsidP="00760718">
            <w:pPr>
              <w:autoSpaceDE w:val="0"/>
              <w:autoSpaceDN w:val="0"/>
              <w:adjustRightInd w:val="0"/>
              <w:jc w:val="both"/>
              <w:rPr>
                <w:rFonts w:ascii="Times New Roman" w:hAnsi="Times New Roman" w:cs="Times New Roman"/>
                <w:sz w:val="18"/>
                <w:szCs w:val="18"/>
              </w:rPr>
            </w:pPr>
          </w:p>
        </w:tc>
      </w:tr>
      <w:tr w:rsidR="00BD1846" w:rsidRPr="00C1120A" w:rsidTr="00C1120A">
        <w:trPr>
          <w:trHeight w:val="426"/>
        </w:trPr>
        <w:tc>
          <w:tcPr>
            <w:tcW w:w="1843" w:type="dxa"/>
            <w:shd w:val="clear" w:color="auto" w:fill="auto"/>
          </w:tcPr>
          <w:p w:rsidR="00BD1846" w:rsidRPr="00C1120A" w:rsidRDefault="00BD1846" w:rsidP="00760718">
            <w:pPr>
              <w:pStyle w:val="af2"/>
              <w:spacing w:after="0"/>
              <w:ind w:left="0"/>
              <w:rPr>
                <w:sz w:val="18"/>
                <w:szCs w:val="18"/>
              </w:rPr>
            </w:pPr>
            <w:r w:rsidRPr="00C1120A">
              <w:rPr>
                <w:sz w:val="18"/>
                <w:szCs w:val="18"/>
              </w:rPr>
              <w:t>4. Количество публикаций в СМИ, новостных информационных сообщений на сайте администрации</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 xml:space="preserve">Ед. </w:t>
            </w:r>
          </w:p>
        </w:tc>
        <w:tc>
          <w:tcPr>
            <w:tcW w:w="155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25</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5</w:t>
            </w:r>
          </w:p>
        </w:tc>
        <w:tc>
          <w:tcPr>
            <w:tcW w:w="993"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5</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5</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5</w:t>
            </w:r>
          </w:p>
        </w:tc>
        <w:tc>
          <w:tcPr>
            <w:tcW w:w="99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5</w:t>
            </w:r>
          </w:p>
        </w:tc>
      </w:tr>
    </w:tbl>
    <w:p w:rsidR="00BD1846" w:rsidRPr="00C1120A" w:rsidRDefault="00BD1846" w:rsidP="00BD1846">
      <w:pPr>
        <w:pStyle w:val="ConsPlusNormal"/>
        <w:ind w:firstLine="0"/>
        <w:jc w:val="right"/>
        <w:rPr>
          <w:rFonts w:ascii="Times New Roman" w:hAnsi="Times New Roman" w:cs="Times New Roman"/>
          <w:color w:val="000000"/>
          <w:sz w:val="18"/>
          <w:szCs w:val="18"/>
        </w:rPr>
      </w:pPr>
    </w:p>
    <w:p w:rsidR="00BD1846" w:rsidRPr="00C1120A" w:rsidRDefault="00BD1846" w:rsidP="00BD1846">
      <w:pPr>
        <w:pStyle w:val="ConsPlusNormal"/>
        <w:ind w:firstLine="0"/>
        <w:jc w:val="both"/>
        <w:rPr>
          <w:rFonts w:ascii="Times New Roman" w:hAnsi="Times New Roman" w:cs="Times New Roman"/>
          <w:color w:val="000000"/>
          <w:sz w:val="18"/>
          <w:szCs w:val="18"/>
        </w:rPr>
      </w:pP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Приложение №2 </w:t>
      </w: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к муниципальной Программе </w:t>
      </w:r>
    </w:p>
    <w:p w:rsidR="00BD1846" w:rsidRPr="00C1120A" w:rsidRDefault="00BD1846" w:rsidP="00C1120A">
      <w:pPr>
        <w:pStyle w:val="ConsPlusTitle"/>
        <w:jc w:val="right"/>
        <w:rPr>
          <w:b w:val="0"/>
          <w:sz w:val="18"/>
          <w:szCs w:val="18"/>
        </w:rPr>
      </w:pPr>
      <w:r w:rsidRPr="00C1120A">
        <w:rPr>
          <w:b w:val="0"/>
          <w:sz w:val="18"/>
          <w:szCs w:val="18"/>
        </w:rPr>
        <w:t xml:space="preserve">"Развитие и поддержка малого и среднего </w:t>
      </w:r>
    </w:p>
    <w:p w:rsidR="00BD1846" w:rsidRPr="00C1120A" w:rsidRDefault="00BD1846" w:rsidP="00C1120A">
      <w:pPr>
        <w:pStyle w:val="ConsPlusTitle"/>
        <w:jc w:val="right"/>
        <w:rPr>
          <w:b w:val="0"/>
          <w:sz w:val="18"/>
          <w:szCs w:val="18"/>
        </w:rPr>
      </w:pPr>
      <w:r w:rsidRPr="00C1120A">
        <w:rPr>
          <w:b w:val="0"/>
          <w:sz w:val="18"/>
          <w:szCs w:val="18"/>
        </w:rPr>
        <w:t xml:space="preserve">предпринимательства в муниципальном образовании – </w:t>
      </w:r>
    </w:p>
    <w:p w:rsidR="00BD1846" w:rsidRPr="00C1120A" w:rsidRDefault="00BD1846" w:rsidP="00C1120A">
      <w:pPr>
        <w:pStyle w:val="ConsPlusTitle"/>
        <w:jc w:val="right"/>
        <w:rPr>
          <w:b w:val="0"/>
          <w:sz w:val="18"/>
          <w:szCs w:val="18"/>
        </w:rPr>
      </w:pPr>
      <w:r w:rsidRPr="00C1120A">
        <w:rPr>
          <w:b w:val="0"/>
          <w:sz w:val="18"/>
          <w:szCs w:val="18"/>
        </w:rPr>
        <w:t xml:space="preserve">Новомичуринское городское поселение </w:t>
      </w:r>
    </w:p>
    <w:p w:rsidR="00BD1846" w:rsidRPr="00C1120A" w:rsidRDefault="00BD1846" w:rsidP="00C1120A">
      <w:pPr>
        <w:pStyle w:val="ConsPlusTitle"/>
        <w:jc w:val="right"/>
        <w:rPr>
          <w:b w:val="0"/>
          <w:sz w:val="18"/>
          <w:szCs w:val="18"/>
        </w:rPr>
      </w:pPr>
      <w:r w:rsidRPr="00C1120A">
        <w:rPr>
          <w:b w:val="0"/>
          <w:sz w:val="18"/>
          <w:szCs w:val="18"/>
        </w:rPr>
        <w:t xml:space="preserve">Пронского муниципального района </w:t>
      </w:r>
    </w:p>
    <w:p w:rsidR="00BD1846" w:rsidRPr="00C1120A" w:rsidRDefault="00BD1846" w:rsidP="00C1120A">
      <w:pPr>
        <w:pStyle w:val="ConsPlusTitle"/>
        <w:jc w:val="right"/>
        <w:rPr>
          <w:b w:val="0"/>
          <w:sz w:val="18"/>
          <w:szCs w:val="18"/>
        </w:rPr>
      </w:pPr>
      <w:r w:rsidRPr="00C1120A">
        <w:rPr>
          <w:b w:val="0"/>
          <w:sz w:val="18"/>
          <w:szCs w:val="18"/>
        </w:rPr>
        <w:t>Рязанской области"</w:t>
      </w:r>
    </w:p>
    <w:p w:rsidR="00BD1846" w:rsidRPr="00C1120A" w:rsidRDefault="00BD1846" w:rsidP="00BD1846">
      <w:pPr>
        <w:autoSpaceDE w:val="0"/>
        <w:autoSpaceDN w:val="0"/>
        <w:adjustRightInd w:val="0"/>
        <w:ind w:firstLine="540"/>
        <w:jc w:val="center"/>
        <w:rPr>
          <w:rFonts w:ascii="Times New Roman" w:hAnsi="Times New Roman" w:cs="Times New Roman"/>
          <w:sz w:val="18"/>
          <w:szCs w:val="18"/>
        </w:rPr>
      </w:pPr>
    </w:p>
    <w:p w:rsidR="00BD1846" w:rsidRPr="00C1120A" w:rsidRDefault="00BD1846" w:rsidP="00BD1846">
      <w:pPr>
        <w:autoSpaceDE w:val="0"/>
        <w:autoSpaceDN w:val="0"/>
        <w:adjustRightInd w:val="0"/>
        <w:ind w:firstLine="540"/>
        <w:jc w:val="center"/>
        <w:rPr>
          <w:rFonts w:ascii="Times New Roman" w:hAnsi="Times New Roman" w:cs="Times New Roman"/>
          <w:sz w:val="18"/>
          <w:szCs w:val="18"/>
        </w:rPr>
      </w:pPr>
      <w:r w:rsidRPr="00C1120A">
        <w:rPr>
          <w:rFonts w:ascii="Times New Roman" w:hAnsi="Times New Roman" w:cs="Times New Roman"/>
          <w:sz w:val="18"/>
          <w:szCs w:val="18"/>
        </w:rPr>
        <w:t>Перечень основных мероприятий муниципальной программы</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870"/>
        <w:gridCol w:w="992"/>
        <w:gridCol w:w="1721"/>
        <w:gridCol w:w="1815"/>
        <w:gridCol w:w="2446"/>
      </w:tblGrid>
      <w:tr w:rsidR="00BD1846" w:rsidRPr="00C1120A" w:rsidTr="00C1120A">
        <w:tc>
          <w:tcPr>
            <w:tcW w:w="1504" w:type="dxa"/>
            <w:shd w:val="clear" w:color="auto" w:fill="auto"/>
          </w:tcPr>
          <w:p w:rsidR="00BD1846" w:rsidRPr="00C1120A" w:rsidRDefault="00BD1846" w:rsidP="00760718">
            <w:pPr>
              <w:autoSpaceDE w:val="0"/>
              <w:autoSpaceDN w:val="0"/>
              <w:adjustRightInd w:val="0"/>
              <w:jc w:val="right"/>
              <w:rPr>
                <w:rFonts w:ascii="Times New Roman" w:hAnsi="Times New Roman" w:cs="Times New Roman"/>
                <w:sz w:val="18"/>
                <w:szCs w:val="18"/>
              </w:rPr>
            </w:pPr>
            <w:r w:rsidRPr="00C1120A">
              <w:rPr>
                <w:rFonts w:ascii="Times New Roman" w:hAnsi="Times New Roman" w:cs="Times New Roman"/>
                <w:sz w:val="18"/>
                <w:szCs w:val="18"/>
              </w:rPr>
              <w:t>Основные мероприятия</w:t>
            </w:r>
          </w:p>
        </w:tc>
        <w:tc>
          <w:tcPr>
            <w:tcW w:w="1870"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Соисполни-</w:t>
            </w: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тель программы</w:t>
            </w:r>
          </w:p>
        </w:tc>
        <w:tc>
          <w:tcPr>
            <w:tcW w:w="99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Срок начала и окончания реализации, годы</w:t>
            </w:r>
          </w:p>
        </w:tc>
        <w:tc>
          <w:tcPr>
            <w:tcW w:w="1721"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Ожидаемый непосредственный результат (краткое описание)</w:t>
            </w:r>
          </w:p>
        </w:tc>
        <w:tc>
          <w:tcPr>
            <w:tcW w:w="1815"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Последствия не реализации муниципальной программы, основного мероприятия</w:t>
            </w:r>
          </w:p>
        </w:tc>
        <w:tc>
          <w:tcPr>
            <w:tcW w:w="2446"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Связь с целевыми показателями (индикаторами) муниципальной программы</w:t>
            </w:r>
          </w:p>
        </w:tc>
      </w:tr>
      <w:tr w:rsidR="00BD1846" w:rsidRPr="00C1120A" w:rsidTr="00C1120A">
        <w:trPr>
          <w:trHeight w:val="2750"/>
        </w:trPr>
        <w:tc>
          <w:tcPr>
            <w:tcW w:w="1504" w:type="dxa"/>
            <w:shd w:val="clear" w:color="auto" w:fill="auto"/>
          </w:tcPr>
          <w:p w:rsidR="00BD1846" w:rsidRPr="00C1120A" w:rsidRDefault="00BD1846" w:rsidP="00760718">
            <w:pPr>
              <w:pStyle w:val="ConsPlusNormal"/>
              <w:ind w:firstLine="33"/>
              <w:jc w:val="both"/>
              <w:rPr>
                <w:rFonts w:ascii="Times New Roman" w:hAnsi="Times New Roman" w:cs="Times New Roman"/>
                <w:sz w:val="18"/>
                <w:szCs w:val="18"/>
              </w:rPr>
            </w:pPr>
            <w:r w:rsidRPr="00C1120A">
              <w:rPr>
                <w:rFonts w:ascii="Times New Roman" w:hAnsi="Times New Roman" w:cs="Times New Roman"/>
                <w:sz w:val="18"/>
                <w:szCs w:val="18"/>
              </w:rPr>
              <w:lastRenderedPageBreak/>
              <w:t>Привлечение субъектов малого и среднего предпринимательства (на конкурсной основе) к выполнению муниципальных заказов на поставку товаров, выполнение работ, оказание услуг</w:t>
            </w:r>
          </w:p>
        </w:tc>
        <w:tc>
          <w:tcPr>
            <w:tcW w:w="1870"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Отделы и сектора администрации Новомичуринского городского поселения</w:t>
            </w:r>
          </w:p>
        </w:tc>
        <w:tc>
          <w:tcPr>
            <w:tcW w:w="99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2018-2022</w:t>
            </w:r>
          </w:p>
        </w:tc>
        <w:tc>
          <w:tcPr>
            <w:tcW w:w="1721"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Реализация потенциала малого и среднего предпринимательства</w:t>
            </w:r>
          </w:p>
        </w:tc>
        <w:tc>
          <w:tcPr>
            <w:tcW w:w="1815"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Сокращение участников среднего и малого предпринимательства в выполнении муниципальных заказов на поставку товаров, выполнение работ, оказание услуг</w:t>
            </w:r>
          </w:p>
        </w:tc>
        <w:tc>
          <w:tcPr>
            <w:tcW w:w="2446"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Количество контрактов на поставку товаров, выполнение работ, оказание услуг для муниципальных нужд, заключенных с субъектами малого и среднего предпринимательства</w:t>
            </w:r>
          </w:p>
        </w:tc>
      </w:tr>
      <w:tr w:rsidR="00BD1846" w:rsidRPr="00C1120A" w:rsidTr="00C1120A">
        <w:trPr>
          <w:trHeight w:val="65"/>
        </w:trPr>
        <w:tc>
          <w:tcPr>
            <w:tcW w:w="1504"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Организация имущественной поддержки субъектов малого и среднего предпринимательства</w:t>
            </w:r>
          </w:p>
        </w:tc>
        <w:tc>
          <w:tcPr>
            <w:tcW w:w="1870"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Сектор по имуществу и земельному контролю</w:t>
            </w:r>
          </w:p>
        </w:tc>
        <w:tc>
          <w:tcPr>
            <w:tcW w:w="99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2018-2022</w:t>
            </w:r>
          </w:p>
        </w:tc>
        <w:tc>
          <w:tcPr>
            <w:tcW w:w="1721"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Увеличение количества субъектов малого и среднего предпринимательства, реализовавших свое преимущественное право на выкуп арендуемого имущества, в том числе с предоставлением рассрочки.</w:t>
            </w:r>
          </w:p>
        </w:tc>
        <w:tc>
          <w:tcPr>
            <w:tcW w:w="1815"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Не реализация преимущественного права субъектами малого и среднего предпринимательства</w:t>
            </w:r>
          </w:p>
        </w:tc>
        <w:tc>
          <w:tcPr>
            <w:tcW w:w="2446"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Количество субъектов малого и среднего предпринимательства реализовавших свое право на выкуп арендуемого имущества, в том числе с предоставлением рассрочки</w:t>
            </w:r>
          </w:p>
        </w:tc>
      </w:tr>
      <w:tr w:rsidR="00BD1846" w:rsidRPr="00C1120A" w:rsidTr="00C1120A">
        <w:tc>
          <w:tcPr>
            <w:tcW w:w="1504" w:type="dxa"/>
            <w:shd w:val="clear" w:color="auto" w:fill="auto"/>
          </w:tcPr>
          <w:p w:rsidR="00BD1846" w:rsidRPr="00C1120A" w:rsidRDefault="00BD1846" w:rsidP="00760718">
            <w:pPr>
              <w:pStyle w:val="ConsPlusNormal"/>
              <w:ind w:firstLine="0"/>
              <w:jc w:val="both"/>
              <w:rPr>
                <w:rFonts w:ascii="Times New Roman" w:hAnsi="Times New Roman" w:cs="Times New Roman"/>
                <w:sz w:val="18"/>
                <w:szCs w:val="18"/>
              </w:rPr>
            </w:pPr>
            <w:r w:rsidRPr="00C1120A">
              <w:rPr>
                <w:rFonts w:ascii="Times New Roman" w:hAnsi="Times New Roman" w:cs="Times New Roman"/>
                <w:sz w:val="18"/>
                <w:szCs w:val="18"/>
              </w:rPr>
              <w:t>Награждение грамотами и ценными подарками предпринимателей, достигших значительных успехов в своей деятельности</w:t>
            </w:r>
          </w:p>
          <w:p w:rsidR="00BD1846" w:rsidRPr="00C1120A" w:rsidRDefault="00BD1846" w:rsidP="00760718">
            <w:pPr>
              <w:autoSpaceDE w:val="0"/>
              <w:autoSpaceDN w:val="0"/>
              <w:adjustRightInd w:val="0"/>
              <w:rPr>
                <w:rFonts w:ascii="Times New Roman" w:hAnsi="Times New Roman" w:cs="Times New Roman"/>
                <w:sz w:val="18"/>
                <w:szCs w:val="18"/>
              </w:rPr>
            </w:pPr>
          </w:p>
        </w:tc>
        <w:tc>
          <w:tcPr>
            <w:tcW w:w="1870"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Общий отдел</w:t>
            </w:r>
          </w:p>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-Экономический сектор</w:t>
            </w:r>
          </w:p>
        </w:tc>
        <w:tc>
          <w:tcPr>
            <w:tcW w:w="99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2018-2022</w:t>
            </w:r>
          </w:p>
        </w:tc>
        <w:tc>
          <w:tcPr>
            <w:tcW w:w="1721"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Повышение статуса предпринимательской деятельности</w:t>
            </w:r>
          </w:p>
        </w:tc>
        <w:tc>
          <w:tcPr>
            <w:tcW w:w="1815"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Уменьшение взаимодействия между администраций городского поселения и субъектами малого и среднего предпринимательства</w:t>
            </w:r>
          </w:p>
        </w:tc>
        <w:tc>
          <w:tcPr>
            <w:tcW w:w="2446"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xml:space="preserve">Количество субъектов малого и среднего предпринимательства награжденных грамотами и ценными подарками </w:t>
            </w:r>
          </w:p>
        </w:tc>
      </w:tr>
      <w:tr w:rsidR="00BD1846" w:rsidRPr="00C1120A" w:rsidTr="00C1120A">
        <w:tc>
          <w:tcPr>
            <w:tcW w:w="1504" w:type="dxa"/>
            <w:shd w:val="clear" w:color="auto" w:fill="auto"/>
          </w:tcPr>
          <w:p w:rsidR="00BD1846" w:rsidRPr="00C1120A" w:rsidRDefault="00BD1846" w:rsidP="00760718">
            <w:pPr>
              <w:pStyle w:val="ConsPlusNormal"/>
              <w:ind w:firstLine="33"/>
              <w:jc w:val="both"/>
              <w:rPr>
                <w:rFonts w:ascii="Times New Roman" w:hAnsi="Times New Roman" w:cs="Times New Roman"/>
                <w:sz w:val="18"/>
                <w:szCs w:val="18"/>
              </w:rPr>
            </w:pPr>
            <w:r w:rsidRPr="00C1120A">
              <w:rPr>
                <w:rFonts w:ascii="Times New Roman" w:hAnsi="Times New Roman" w:cs="Times New Roman"/>
                <w:sz w:val="18"/>
                <w:szCs w:val="18"/>
              </w:rPr>
              <w:t xml:space="preserve">Обеспечение информационной поддержки субъектов малого и среднего предпринимательства </w:t>
            </w:r>
          </w:p>
        </w:tc>
        <w:tc>
          <w:tcPr>
            <w:tcW w:w="1870"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-Администрация Новомичуринского городского поселения</w:t>
            </w:r>
          </w:p>
        </w:tc>
        <w:tc>
          <w:tcPr>
            <w:tcW w:w="99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2018-2022</w:t>
            </w:r>
          </w:p>
        </w:tc>
        <w:tc>
          <w:tcPr>
            <w:tcW w:w="1721" w:type="dxa"/>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r w:rsidRPr="00C1120A">
              <w:rPr>
                <w:rFonts w:ascii="Times New Roman" w:hAnsi="Times New Roman" w:cs="Times New Roman"/>
                <w:sz w:val="18"/>
                <w:szCs w:val="18"/>
              </w:rPr>
              <w:t>Повышение профессионального мастерства работников малых и средних предприятий и деловой активности субъектов малого и среднего предпринимательства.</w:t>
            </w:r>
          </w:p>
        </w:tc>
        <w:tc>
          <w:tcPr>
            <w:tcW w:w="1815" w:type="dxa"/>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r w:rsidRPr="00C1120A">
              <w:rPr>
                <w:rFonts w:ascii="Times New Roman" w:hAnsi="Times New Roman" w:cs="Times New Roman"/>
                <w:sz w:val="18"/>
                <w:szCs w:val="18"/>
              </w:rPr>
              <w:t>Отсутствие у граждан, желающих заняться предпринимательством, необходимых знаний и навыков</w:t>
            </w:r>
          </w:p>
          <w:p w:rsidR="00BD1846" w:rsidRPr="00C1120A" w:rsidRDefault="00BD1846" w:rsidP="00760718">
            <w:pPr>
              <w:autoSpaceDE w:val="0"/>
              <w:autoSpaceDN w:val="0"/>
              <w:adjustRightInd w:val="0"/>
              <w:rPr>
                <w:rFonts w:ascii="Times New Roman" w:hAnsi="Times New Roman" w:cs="Times New Roman"/>
                <w:sz w:val="18"/>
                <w:szCs w:val="18"/>
              </w:rPr>
            </w:pPr>
          </w:p>
        </w:tc>
        <w:tc>
          <w:tcPr>
            <w:tcW w:w="2446"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Количество публикаций в СМИ, новостных информационных сообщений на сайте администрации</w:t>
            </w:r>
          </w:p>
        </w:tc>
      </w:tr>
    </w:tbl>
    <w:p w:rsidR="00BD1846" w:rsidRPr="00C1120A" w:rsidRDefault="00BD1846" w:rsidP="00BD1846">
      <w:pPr>
        <w:autoSpaceDE w:val="0"/>
        <w:autoSpaceDN w:val="0"/>
        <w:adjustRightInd w:val="0"/>
        <w:ind w:firstLine="540"/>
        <w:jc w:val="center"/>
        <w:rPr>
          <w:rFonts w:ascii="Times New Roman" w:hAnsi="Times New Roman" w:cs="Times New Roman"/>
          <w:sz w:val="18"/>
          <w:szCs w:val="18"/>
        </w:rPr>
      </w:pPr>
    </w:p>
    <w:p w:rsidR="00BD1846" w:rsidRPr="00C1120A" w:rsidRDefault="00BD1846" w:rsidP="00BD1846">
      <w:pPr>
        <w:autoSpaceDE w:val="0"/>
        <w:autoSpaceDN w:val="0"/>
        <w:adjustRightInd w:val="0"/>
        <w:ind w:firstLine="540"/>
        <w:jc w:val="right"/>
        <w:rPr>
          <w:rFonts w:ascii="Times New Roman" w:hAnsi="Times New Roman" w:cs="Times New Roman"/>
          <w:sz w:val="18"/>
          <w:szCs w:val="18"/>
        </w:rPr>
      </w:pP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Приложение №3 </w:t>
      </w: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к муниципальной Программе </w:t>
      </w:r>
    </w:p>
    <w:p w:rsidR="00BD1846" w:rsidRPr="00C1120A" w:rsidRDefault="00BD1846" w:rsidP="00C1120A">
      <w:pPr>
        <w:pStyle w:val="ConsPlusTitle"/>
        <w:jc w:val="right"/>
        <w:rPr>
          <w:b w:val="0"/>
          <w:sz w:val="18"/>
          <w:szCs w:val="18"/>
        </w:rPr>
      </w:pPr>
      <w:r w:rsidRPr="00C1120A">
        <w:rPr>
          <w:b w:val="0"/>
          <w:sz w:val="18"/>
          <w:szCs w:val="18"/>
        </w:rPr>
        <w:t xml:space="preserve">"Развитие и поддержка малого и среднего </w:t>
      </w:r>
    </w:p>
    <w:p w:rsidR="00BD1846" w:rsidRPr="00C1120A" w:rsidRDefault="00BD1846" w:rsidP="00C1120A">
      <w:pPr>
        <w:pStyle w:val="ConsPlusTitle"/>
        <w:jc w:val="right"/>
        <w:rPr>
          <w:b w:val="0"/>
          <w:sz w:val="18"/>
          <w:szCs w:val="18"/>
        </w:rPr>
      </w:pPr>
      <w:r w:rsidRPr="00C1120A">
        <w:rPr>
          <w:b w:val="0"/>
          <w:sz w:val="18"/>
          <w:szCs w:val="18"/>
        </w:rPr>
        <w:t xml:space="preserve">предпринимательства в муниципальном образовании – </w:t>
      </w:r>
    </w:p>
    <w:p w:rsidR="00BD1846" w:rsidRPr="00C1120A" w:rsidRDefault="00BD1846" w:rsidP="00C1120A">
      <w:pPr>
        <w:pStyle w:val="ConsPlusTitle"/>
        <w:jc w:val="right"/>
        <w:rPr>
          <w:b w:val="0"/>
          <w:sz w:val="18"/>
          <w:szCs w:val="18"/>
        </w:rPr>
      </w:pPr>
      <w:r w:rsidRPr="00C1120A">
        <w:rPr>
          <w:b w:val="0"/>
          <w:sz w:val="18"/>
          <w:szCs w:val="18"/>
        </w:rPr>
        <w:t xml:space="preserve">Новомичуринское городское поселение </w:t>
      </w:r>
    </w:p>
    <w:p w:rsidR="00BD1846" w:rsidRPr="00C1120A" w:rsidRDefault="00BD1846" w:rsidP="00C1120A">
      <w:pPr>
        <w:pStyle w:val="ConsPlusTitle"/>
        <w:jc w:val="right"/>
        <w:rPr>
          <w:b w:val="0"/>
          <w:sz w:val="18"/>
          <w:szCs w:val="18"/>
        </w:rPr>
      </w:pPr>
      <w:r w:rsidRPr="00C1120A">
        <w:rPr>
          <w:b w:val="0"/>
          <w:sz w:val="18"/>
          <w:szCs w:val="18"/>
        </w:rPr>
        <w:t xml:space="preserve">Пронского муниципального района </w:t>
      </w:r>
    </w:p>
    <w:p w:rsidR="00BD1846" w:rsidRPr="00C1120A" w:rsidRDefault="00BD1846" w:rsidP="00C1120A">
      <w:pPr>
        <w:pStyle w:val="ConsPlusTitle"/>
        <w:jc w:val="right"/>
        <w:rPr>
          <w:b w:val="0"/>
          <w:sz w:val="18"/>
          <w:szCs w:val="18"/>
        </w:rPr>
      </w:pPr>
      <w:r w:rsidRPr="00C1120A">
        <w:rPr>
          <w:b w:val="0"/>
          <w:sz w:val="18"/>
          <w:szCs w:val="18"/>
        </w:rPr>
        <w:t>Рязанской области"</w:t>
      </w:r>
    </w:p>
    <w:p w:rsidR="00BD1846" w:rsidRPr="00C1120A" w:rsidRDefault="00BD1846" w:rsidP="00BD1846">
      <w:pPr>
        <w:autoSpaceDE w:val="0"/>
        <w:autoSpaceDN w:val="0"/>
        <w:adjustRightInd w:val="0"/>
        <w:ind w:firstLine="540"/>
        <w:jc w:val="right"/>
        <w:rPr>
          <w:rFonts w:ascii="Times New Roman" w:hAnsi="Times New Roman" w:cs="Times New Roman"/>
          <w:sz w:val="18"/>
          <w:szCs w:val="18"/>
        </w:rPr>
      </w:pPr>
    </w:p>
    <w:p w:rsidR="00BD1846" w:rsidRPr="00C1120A" w:rsidRDefault="00BD1846" w:rsidP="00C1120A">
      <w:pPr>
        <w:autoSpaceDE w:val="0"/>
        <w:autoSpaceDN w:val="0"/>
        <w:adjustRightInd w:val="0"/>
        <w:spacing w:after="0"/>
        <w:ind w:firstLine="540"/>
        <w:jc w:val="center"/>
        <w:rPr>
          <w:rFonts w:ascii="Times New Roman" w:hAnsi="Times New Roman" w:cs="Times New Roman"/>
          <w:sz w:val="18"/>
          <w:szCs w:val="18"/>
        </w:rPr>
      </w:pPr>
      <w:r w:rsidRPr="00C1120A">
        <w:rPr>
          <w:rFonts w:ascii="Times New Roman" w:hAnsi="Times New Roman" w:cs="Times New Roman"/>
          <w:sz w:val="18"/>
          <w:szCs w:val="18"/>
        </w:rPr>
        <w:t>Сведения об основных мерах правового регулирования в сфере</w:t>
      </w:r>
    </w:p>
    <w:p w:rsidR="00BD1846" w:rsidRPr="00C1120A" w:rsidRDefault="00BD1846" w:rsidP="00C1120A">
      <w:pPr>
        <w:autoSpaceDE w:val="0"/>
        <w:autoSpaceDN w:val="0"/>
        <w:adjustRightInd w:val="0"/>
        <w:spacing w:after="0"/>
        <w:ind w:firstLine="540"/>
        <w:jc w:val="center"/>
        <w:rPr>
          <w:rFonts w:ascii="Times New Roman" w:hAnsi="Times New Roman" w:cs="Times New Roman"/>
          <w:sz w:val="18"/>
          <w:szCs w:val="18"/>
        </w:rPr>
      </w:pPr>
      <w:r w:rsidRPr="00C1120A">
        <w:rPr>
          <w:rFonts w:ascii="Times New Roman" w:hAnsi="Times New Roman" w:cs="Times New Roman"/>
          <w:sz w:val="18"/>
          <w:szCs w:val="18"/>
        </w:rPr>
        <w:t xml:space="preserve"> реализации муниципальной программы</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710"/>
        <w:gridCol w:w="2276"/>
        <w:gridCol w:w="3082"/>
      </w:tblGrid>
      <w:tr w:rsidR="00BD1846" w:rsidRPr="00C1120A" w:rsidTr="00C1120A">
        <w:tc>
          <w:tcPr>
            <w:tcW w:w="2275"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Вид нормативно правого акта</w:t>
            </w:r>
          </w:p>
        </w:tc>
        <w:tc>
          <w:tcPr>
            <w:tcW w:w="2710"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Основные положения нормативно правового акта</w:t>
            </w:r>
          </w:p>
        </w:tc>
        <w:tc>
          <w:tcPr>
            <w:tcW w:w="2276"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Ответственный исполнитель и соискатели</w:t>
            </w:r>
          </w:p>
        </w:tc>
        <w:tc>
          <w:tcPr>
            <w:tcW w:w="308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Ожидаемые сроки принятия</w:t>
            </w:r>
          </w:p>
        </w:tc>
      </w:tr>
      <w:tr w:rsidR="00BD1846" w:rsidRPr="00C1120A" w:rsidTr="00C1120A">
        <w:tc>
          <w:tcPr>
            <w:tcW w:w="2275"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c>
          <w:tcPr>
            <w:tcW w:w="2710"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c>
          <w:tcPr>
            <w:tcW w:w="2276"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c>
          <w:tcPr>
            <w:tcW w:w="3082"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w:t>
            </w:r>
          </w:p>
        </w:tc>
      </w:tr>
    </w:tbl>
    <w:p w:rsidR="00BD1846" w:rsidRPr="00C1120A" w:rsidRDefault="00BD1846" w:rsidP="00BD1846">
      <w:pPr>
        <w:pStyle w:val="ConsPlusNormal"/>
        <w:ind w:firstLine="0"/>
        <w:jc w:val="right"/>
        <w:rPr>
          <w:rFonts w:ascii="Times New Roman" w:hAnsi="Times New Roman" w:cs="Times New Roman"/>
          <w:color w:val="000000"/>
          <w:sz w:val="18"/>
          <w:szCs w:val="18"/>
        </w:rPr>
      </w:pPr>
    </w:p>
    <w:p w:rsidR="00BD1846" w:rsidRPr="00C1120A" w:rsidRDefault="00BD1846" w:rsidP="00BD1846">
      <w:pPr>
        <w:pStyle w:val="ConsPlusNormal"/>
        <w:ind w:firstLine="0"/>
        <w:jc w:val="both"/>
        <w:rPr>
          <w:rFonts w:ascii="Times New Roman" w:hAnsi="Times New Roman" w:cs="Times New Roman"/>
          <w:color w:val="000000"/>
          <w:sz w:val="18"/>
          <w:szCs w:val="18"/>
        </w:rPr>
      </w:pP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Приложение №4 </w:t>
      </w: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к муниципальной Программе </w:t>
      </w:r>
    </w:p>
    <w:p w:rsidR="00BD1846" w:rsidRPr="00C1120A" w:rsidRDefault="00BD1846" w:rsidP="00C1120A">
      <w:pPr>
        <w:pStyle w:val="ConsPlusTitle"/>
        <w:jc w:val="right"/>
        <w:rPr>
          <w:b w:val="0"/>
          <w:sz w:val="18"/>
          <w:szCs w:val="18"/>
        </w:rPr>
      </w:pPr>
      <w:r w:rsidRPr="00C1120A">
        <w:rPr>
          <w:b w:val="0"/>
          <w:sz w:val="18"/>
          <w:szCs w:val="18"/>
        </w:rPr>
        <w:t xml:space="preserve">"Развитие и поддержка малого и среднего </w:t>
      </w:r>
    </w:p>
    <w:p w:rsidR="00BD1846" w:rsidRPr="00C1120A" w:rsidRDefault="00BD1846" w:rsidP="00C1120A">
      <w:pPr>
        <w:pStyle w:val="ConsPlusTitle"/>
        <w:jc w:val="right"/>
        <w:rPr>
          <w:b w:val="0"/>
          <w:sz w:val="18"/>
          <w:szCs w:val="18"/>
        </w:rPr>
      </w:pPr>
      <w:r w:rsidRPr="00C1120A">
        <w:rPr>
          <w:b w:val="0"/>
          <w:sz w:val="18"/>
          <w:szCs w:val="18"/>
        </w:rPr>
        <w:t xml:space="preserve">предпринимательства в муниципальном образовании – </w:t>
      </w:r>
    </w:p>
    <w:p w:rsidR="00BD1846" w:rsidRPr="00C1120A" w:rsidRDefault="00BD1846" w:rsidP="00C1120A">
      <w:pPr>
        <w:pStyle w:val="ConsPlusTitle"/>
        <w:jc w:val="right"/>
        <w:rPr>
          <w:b w:val="0"/>
          <w:sz w:val="18"/>
          <w:szCs w:val="18"/>
        </w:rPr>
      </w:pPr>
      <w:r w:rsidRPr="00C1120A">
        <w:rPr>
          <w:b w:val="0"/>
          <w:sz w:val="18"/>
          <w:szCs w:val="18"/>
        </w:rPr>
        <w:t xml:space="preserve">Новомичуринское городское поселение </w:t>
      </w:r>
    </w:p>
    <w:p w:rsidR="00BD1846" w:rsidRPr="00C1120A" w:rsidRDefault="00BD1846" w:rsidP="00C1120A">
      <w:pPr>
        <w:pStyle w:val="ConsPlusTitle"/>
        <w:jc w:val="right"/>
        <w:rPr>
          <w:b w:val="0"/>
          <w:sz w:val="18"/>
          <w:szCs w:val="18"/>
        </w:rPr>
      </w:pPr>
      <w:r w:rsidRPr="00C1120A">
        <w:rPr>
          <w:b w:val="0"/>
          <w:sz w:val="18"/>
          <w:szCs w:val="18"/>
        </w:rPr>
        <w:t xml:space="preserve">Пронского муниципального района </w:t>
      </w:r>
    </w:p>
    <w:p w:rsidR="00BD1846" w:rsidRPr="00C1120A" w:rsidRDefault="00BD1846" w:rsidP="00C1120A">
      <w:pPr>
        <w:pStyle w:val="ConsPlusTitle"/>
        <w:jc w:val="right"/>
        <w:rPr>
          <w:b w:val="0"/>
          <w:sz w:val="18"/>
          <w:szCs w:val="18"/>
        </w:rPr>
      </w:pPr>
      <w:r w:rsidRPr="00C1120A">
        <w:rPr>
          <w:b w:val="0"/>
          <w:sz w:val="18"/>
          <w:szCs w:val="18"/>
        </w:rPr>
        <w:t>Рязанской области "</w:t>
      </w:r>
    </w:p>
    <w:p w:rsidR="00BD1846" w:rsidRPr="00C1120A" w:rsidRDefault="00BD1846" w:rsidP="00BD1846">
      <w:pPr>
        <w:pStyle w:val="ConsPlusNormal"/>
        <w:ind w:firstLine="0"/>
        <w:jc w:val="right"/>
        <w:rPr>
          <w:rFonts w:ascii="Times New Roman" w:hAnsi="Times New Roman" w:cs="Times New Roman"/>
          <w:color w:val="000000"/>
          <w:sz w:val="18"/>
          <w:szCs w:val="18"/>
        </w:rPr>
      </w:pPr>
    </w:p>
    <w:p w:rsidR="00BD1846" w:rsidRPr="00C1120A" w:rsidRDefault="00BD1846" w:rsidP="00BD1846">
      <w:pPr>
        <w:autoSpaceDE w:val="0"/>
        <w:autoSpaceDN w:val="0"/>
        <w:adjustRightInd w:val="0"/>
        <w:ind w:firstLine="540"/>
        <w:jc w:val="center"/>
        <w:rPr>
          <w:rFonts w:ascii="Times New Roman" w:hAnsi="Times New Roman" w:cs="Times New Roman"/>
          <w:sz w:val="18"/>
          <w:szCs w:val="18"/>
        </w:rPr>
      </w:pPr>
      <w:r w:rsidRPr="00C1120A">
        <w:rPr>
          <w:rFonts w:ascii="Times New Roman" w:hAnsi="Times New Roman" w:cs="Times New Roman"/>
          <w:sz w:val="18"/>
          <w:szCs w:val="18"/>
        </w:rPr>
        <w:t>Ресурсное обеспечение реализации муниципальной Программы за счет бюджета Новомичуринского городского поселения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843"/>
        <w:gridCol w:w="850"/>
        <w:gridCol w:w="851"/>
        <w:gridCol w:w="708"/>
        <w:gridCol w:w="709"/>
        <w:gridCol w:w="851"/>
        <w:gridCol w:w="1162"/>
      </w:tblGrid>
      <w:tr w:rsidR="00BD1846" w:rsidRPr="00C1120A" w:rsidTr="00C1120A">
        <w:trPr>
          <w:trHeight w:val="660"/>
        </w:trPr>
        <w:tc>
          <w:tcPr>
            <w:tcW w:w="1101" w:type="dxa"/>
            <w:vMerge w:val="restart"/>
            <w:shd w:val="clear" w:color="auto" w:fill="auto"/>
          </w:tcPr>
          <w:p w:rsidR="00BD1846" w:rsidRPr="00C1120A" w:rsidRDefault="00BD1846" w:rsidP="00760718">
            <w:pPr>
              <w:autoSpaceDE w:val="0"/>
              <w:autoSpaceDN w:val="0"/>
              <w:adjustRightInd w:val="0"/>
              <w:jc w:val="right"/>
              <w:rPr>
                <w:rFonts w:ascii="Times New Roman" w:hAnsi="Times New Roman" w:cs="Times New Roman"/>
                <w:sz w:val="18"/>
                <w:szCs w:val="18"/>
              </w:rPr>
            </w:pPr>
            <w:r w:rsidRPr="00C1120A">
              <w:rPr>
                <w:rFonts w:ascii="Times New Roman" w:hAnsi="Times New Roman" w:cs="Times New Roman"/>
                <w:sz w:val="18"/>
                <w:szCs w:val="18"/>
              </w:rPr>
              <w:t xml:space="preserve">Статус </w:t>
            </w:r>
          </w:p>
        </w:tc>
        <w:tc>
          <w:tcPr>
            <w:tcW w:w="2126" w:type="dxa"/>
            <w:vMerge w:val="restart"/>
            <w:shd w:val="clear" w:color="auto" w:fill="auto"/>
          </w:tcPr>
          <w:p w:rsidR="00BD1846" w:rsidRPr="00C1120A" w:rsidRDefault="00BD1846" w:rsidP="00760718">
            <w:pPr>
              <w:autoSpaceDE w:val="0"/>
              <w:autoSpaceDN w:val="0"/>
              <w:adjustRightInd w:val="0"/>
              <w:jc w:val="right"/>
              <w:rPr>
                <w:rFonts w:ascii="Times New Roman" w:hAnsi="Times New Roman" w:cs="Times New Roman"/>
                <w:color w:val="FF0000"/>
                <w:sz w:val="18"/>
                <w:szCs w:val="18"/>
              </w:rPr>
            </w:pPr>
            <w:r w:rsidRPr="00C1120A">
              <w:rPr>
                <w:rFonts w:ascii="Times New Roman" w:hAnsi="Times New Roman" w:cs="Times New Roman"/>
                <w:sz w:val="18"/>
                <w:szCs w:val="18"/>
              </w:rPr>
              <w:t>Наименование МП, задачи основного мероприятия</w:t>
            </w:r>
          </w:p>
        </w:tc>
        <w:tc>
          <w:tcPr>
            <w:tcW w:w="1843" w:type="dxa"/>
            <w:vMerge w:val="restart"/>
            <w:shd w:val="clear" w:color="auto" w:fill="auto"/>
          </w:tcPr>
          <w:p w:rsidR="00BD1846" w:rsidRPr="00C1120A" w:rsidRDefault="00BD1846" w:rsidP="00760718">
            <w:pPr>
              <w:autoSpaceDE w:val="0"/>
              <w:autoSpaceDN w:val="0"/>
              <w:adjustRightInd w:val="0"/>
              <w:jc w:val="both"/>
              <w:rPr>
                <w:rFonts w:ascii="Times New Roman" w:hAnsi="Times New Roman" w:cs="Times New Roman"/>
                <w:color w:val="FF0000"/>
                <w:sz w:val="18"/>
                <w:szCs w:val="18"/>
              </w:rPr>
            </w:pPr>
            <w:r w:rsidRPr="00C1120A">
              <w:rPr>
                <w:rFonts w:ascii="Times New Roman" w:hAnsi="Times New Roman" w:cs="Times New Roman"/>
                <w:sz w:val="18"/>
                <w:szCs w:val="18"/>
              </w:rPr>
              <w:t>Ответственный исполнитель, соисполнитель, участники</w:t>
            </w:r>
          </w:p>
        </w:tc>
        <w:tc>
          <w:tcPr>
            <w:tcW w:w="5131" w:type="dxa"/>
            <w:gridSpan w:val="6"/>
            <w:tcBorders>
              <w:top w:val="single" w:sz="4" w:space="0" w:color="auto"/>
              <w:bottom w:val="nil"/>
            </w:tcBorders>
            <w:shd w:val="clear" w:color="auto" w:fill="auto"/>
          </w:tcPr>
          <w:p w:rsidR="00BD1846" w:rsidRPr="00C1120A" w:rsidRDefault="00BD1846" w:rsidP="00760718">
            <w:pPr>
              <w:jc w:val="center"/>
              <w:rPr>
                <w:rFonts w:ascii="Times New Roman" w:hAnsi="Times New Roman" w:cs="Times New Roman"/>
                <w:sz w:val="18"/>
                <w:szCs w:val="18"/>
              </w:rPr>
            </w:pPr>
            <w:r w:rsidRPr="00C1120A">
              <w:rPr>
                <w:rFonts w:ascii="Times New Roman" w:hAnsi="Times New Roman" w:cs="Times New Roman"/>
                <w:sz w:val="18"/>
                <w:szCs w:val="18"/>
              </w:rPr>
              <w:t>Расходы, тыс. руб.</w:t>
            </w:r>
          </w:p>
        </w:tc>
      </w:tr>
      <w:tr w:rsidR="00BD1846" w:rsidRPr="00C1120A" w:rsidTr="00C1120A">
        <w:trPr>
          <w:trHeight w:val="851"/>
        </w:trPr>
        <w:tc>
          <w:tcPr>
            <w:tcW w:w="1101" w:type="dxa"/>
            <w:vMerge/>
            <w:shd w:val="clear" w:color="auto" w:fill="auto"/>
          </w:tcPr>
          <w:p w:rsidR="00BD1846" w:rsidRPr="00C1120A" w:rsidRDefault="00BD1846" w:rsidP="00760718">
            <w:pPr>
              <w:autoSpaceDE w:val="0"/>
              <w:autoSpaceDN w:val="0"/>
              <w:adjustRightInd w:val="0"/>
              <w:jc w:val="right"/>
              <w:rPr>
                <w:rFonts w:ascii="Times New Roman" w:hAnsi="Times New Roman" w:cs="Times New Roman"/>
                <w:sz w:val="18"/>
                <w:szCs w:val="18"/>
              </w:rPr>
            </w:pPr>
          </w:p>
        </w:tc>
        <w:tc>
          <w:tcPr>
            <w:tcW w:w="2126" w:type="dxa"/>
            <w:vMerge/>
            <w:shd w:val="clear" w:color="auto" w:fill="auto"/>
          </w:tcPr>
          <w:p w:rsidR="00BD1846" w:rsidRPr="00C1120A" w:rsidRDefault="00BD1846" w:rsidP="00760718">
            <w:pPr>
              <w:autoSpaceDE w:val="0"/>
              <w:autoSpaceDN w:val="0"/>
              <w:adjustRightInd w:val="0"/>
              <w:jc w:val="right"/>
              <w:rPr>
                <w:rFonts w:ascii="Times New Roman" w:hAnsi="Times New Roman" w:cs="Times New Roman"/>
                <w:sz w:val="18"/>
                <w:szCs w:val="18"/>
              </w:rPr>
            </w:pPr>
          </w:p>
        </w:tc>
        <w:tc>
          <w:tcPr>
            <w:tcW w:w="1843" w:type="dxa"/>
            <w:vMerge/>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850" w:type="dxa"/>
            <w:shd w:val="clear" w:color="auto" w:fill="auto"/>
          </w:tcPr>
          <w:p w:rsidR="00BD1846" w:rsidRPr="00C1120A" w:rsidRDefault="00BD1846" w:rsidP="00760718">
            <w:pPr>
              <w:autoSpaceDE w:val="0"/>
              <w:autoSpaceDN w:val="0"/>
              <w:adjustRightInd w:val="0"/>
              <w:jc w:val="right"/>
              <w:rPr>
                <w:rFonts w:ascii="Times New Roman" w:hAnsi="Times New Roman" w:cs="Times New Roman"/>
                <w:sz w:val="18"/>
                <w:szCs w:val="18"/>
              </w:rPr>
            </w:pPr>
          </w:p>
          <w:p w:rsidR="00BD1846" w:rsidRPr="00C1120A" w:rsidRDefault="00BD1846" w:rsidP="00760718">
            <w:pPr>
              <w:autoSpaceDE w:val="0"/>
              <w:autoSpaceDN w:val="0"/>
              <w:adjustRightInd w:val="0"/>
              <w:jc w:val="right"/>
              <w:rPr>
                <w:rFonts w:ascii="Times New Roman" w:hAnsi="Times New Roman" w:cs="Times New Roman"/>
                <w:sz w:val="18"/>
                <w:szCs w:val="18"/>
              </w:rPr>
            </w:pPr>
            <w:r w:rsidRPr="00C1120A">
              <w:rPr>
                <w:rFonts w:ascii="Times New Roman" w:hAnsi="Times New Roman" w:cs="Times New Roman"/>
                <w:sz w:val="18"/>
                <w:szCs w:val="18"/>
              </w:rPr>
              <w:t>Итого</w:t>
            </w:r>
          </w:p>
        </w:tc>
        <w:tc>
          <w:tcPr>
            <w:tcW w:w="851" w:type="dxa"/>
            <w:shd w:val="clear" w:color="auto" w:fill="auto"/>
          </w:tcPr>
          <w:p w:rsidR="00BD1846" w:rsidRPr="00C1120A" w:rsidRDefault="00BD1846" w:rsidP="00760718">
            <w:pPr>
              <w:autoSpaceDE w:val="0"/>
              <w:autoSpaceDN w:val="0"/>
              <w:adjustRightInd w:val="0"/>
              <w:jc w:val="right"/>
              <w:rPr>
                <w:rFonts w:ascii="Times New Roman" w:hAnsi="Times New Roman" w:cs="Times New Roman"/>
                <w:sz w:val="18"/>
                <w:szCs w:val="18"/>
              </w:rPr>
            </w:pPr>
          </w:p>
          <w:p w:rsidR="00BD1846" w:rsidRPr="00C1120A" w:rsidRDefault="00BD1846" w:rsidP="00760718">
            <w:pPr>
              <w:autoSpaceDE w:val="0"/>
              <w:autoSpaceDN w:val="0"/>
              <w:adjustRightInd w:val="0"/>
              <w:ind w:left="-108"/>
              <w:jc w:val="center"/>
              <w:rPr>
                <w:rFonts w:ascii="Times New Roman" w:hAnsi="Times New Roman" w:cs="Times New Roman"/>
                <w:sz w:val="18"/>
                <w:szCs w:val="18"/>
              </w:rPr>
            </w:pPr>
            <w:r w:rsidRPr="00C1120A">
              <w:rPr>
                <w:rFonts w:ascii="Times New Roman" w:hAnsi="Times New Roman" w:cs="Times New Roman"/>
                <w:sz w:val="18"/>
                <w:szCs w:val="18"/>
              </w:rPr>
              <w:t>2018</w:t>
            </w:r>
          </w:p>
        </w:tc>
        <w:tc>
          <w:tcPr>
            <w:tcW w:w="70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ind w:left="-108"/>
              <w:jc w:val="center"/>
              <w:rPr>
                <w:rFonts w:ascii="Times New Roman" w:hAnsi="Times New Roman" w:cs="Times New Roman"/>
                <w:sz w:val="18"/>
                <w:szCs w:val="18"/>
              </w:rPr>
            </w:pPr>
            <w:r w:rsidRPr="00C1120A">
              <w:rPr>
                <w:rFonts w:ascii="Times New Roman" w:hAnsi="Times New Roman" w:cs="Times New Roman"/>
                <w:sz w:val="18"/>
                <w:szCs w:val="18"/>
              </w:rPr>
              <w:t>2019</w:t>
            </w:r>
          </w:p>
        </w:tc>
        <w:tc>
          <w:tcPr>
            <w:tcW w:w="70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2020</w:t>
            </w:r>
          </w:p>
        </w:tc>
        <w:tc>
          <w:tcPr>
            <w:tcW w:w="851" w:type="dxa"/>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ind w:left="-108"/>
              <w:jc w:val="center"/>
              <w:rPr>
                <w:rFonts w:ascii="Times New Roman" w:hAnsi="Times New Roman" w:cs="Times New Roman"/>
                <w:sz w:val="18"/>
                <w:szCs w:val="18"/>
              </w:rPr>
            </w:pPr>
            <w:r w:rsidRPr="00C1120A">
              <w:rPr>
                <w:rFonts w:ascii="Times New Roman" w:hAnsi="Times New Roman" w:cs="Times New Roman"/>
                <w:sz w:val="18"/>
                <w:szCs w:val="18"/>
              </w:rPr>
              <w:t>2021</w:t>
            </w:r>
          </w:p>
        </w:tc>
        <w:tc>
          <w:tcPr>
            <w:tcW w:w="116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ind w:left="-108"/>
              <w:jc w:val="center"/>
              <w:rPr>
                <w:rFonts w:ascii="Times New Roman" w:hAnsi="Times New Roman" w:cs="Times New Roman"/>
                <w:sz w:val="18"/>
                <w:szCs w:val="18"/>
              </w:rPr>
            </w:pPr>
            <w:r w:rsidRPr="00C1120A">
              <w:rPr>
                <w:rFonts w:ascii="Times New Roman" w:hAnsi="Times New Roman" w:cs="Times New Roman"/>
                <w:sz w:val="18"/>
                <w:szCs w:val="18"/>
              </w:rPr>
              <w:t>2022</w:t>
            </w:r>
          </w:p>
        </w:tc>
      </w:tr>
      <w:tr w:rsidR="00BD1846" w:rsidRPr="00C1120A" w:rsidTr="00C1120A">
        <w:trPr>
          <w:cantSplit/>
          <w:trHeight w:val="1941"/>
        </w:trPr>
        <w:tc>
          <w:tcPr>
            <w:tcW w:w="1101"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xml:space="preserve">Муниципальная программа </w:t>
            </w:r>
          </w:p>
        </w:tc>
        <w:tc>
          <w:tcPr>
            <w:tcW w:w="2126" w:type="dxa"/>
            <w:shd w:val="clear" w:color="auto" w:fill="auto"/>
          </w:tcPr>
          <w:p w:rsidR="00BD1846" w:rsidRPr="00C1120A" w:rsidRDefault="00BD1846" w:rsidP="00760718">
            <w:pPr>
              <w:pStyle w:val="ConsPlusTitle"/>
              <w:rPr>
                <w:color w:val="FF0000"/>
                <w:sz w:val="18"/>
                <w:szCs w:val="18"/>
              </w:rPr>
            </w:pPr>
            <w:r w:rsidRPr="00C1120A">
              <w:rPr>
                <w:sz w:val="18"/>
                <w:szCs w:val="18"/>
              </w:rPr>
              <w:t>«</w:t>
            </w:r>
            <w:r w:rsidRPr="00C1120A">
              <w:rPr>
                <w:b w:val="0"/>
                <w:sz w:val="18"/>
                <w:szCs w:val="18"/>
              </w:rPr>
              <w:t>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области "</w:t>
            </w:r>
          </w:p>
        </w:tc>
        <w:tc>
          <w:tcPr>
            <w:tcW w:w="1843" w:type="dxa"/>
            <w:shd w:val="clear" w:color="auto" w:fill="auto"/>
          </w:tcPr>
          <w:p w:rsidR="00BD1846" w:rsidRPr="00C1120A" w:rsidRDefault="00BD1846" w:rsidP="00760718">
            <w:pPr>
              <w:autoSpaceDE w:val="0"/>
              <w:autoSpaceDN w:val="0"/>
              <w:adjustRightInd w:val="0"/>
              <w:rPr>
                <w:rFonts w:ascii="Times New Roman" w:hAnsi="Times New Roman" w:cs="Times New Roman"/>
                <w:color w:val="FF0000"/>
                <w:sz w:val="18"/>
                <w:szCs w:val="18"/>
              </w:rPr>
            </w:pPr>
            <w:r w:rsidRPr="00C1120A">
              <w:rPr>
                <w:rFonts w:ascii="Times New Roman" w:hAnsi="Times New Roman" w:cs="Times New Roman"/>
                <w:sz w:val="18"/>
                <w:szCs w:val="18"/>
              </w:rPr>
              <w:t xml:space="preserve">Администрация МО-Новомичуринское городское поселение </w:t>
            </w:r>
          </w:p>
        </w:tc>
        <w:tc>
          <w:tcPr>
            <w:tcW w:w="850"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45,0</w:t>
            </w:r>
          </w:p>
        </w:tc>
        <w:tc>
          <w:tcPr>
            <w:tcW w:w="851"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w:t>
            </w:r>
          </w:p>
        </w:tc>
        <w:tc>
          <w:tcPr>
            <w:tcW w:w="70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w:t>
            </w:r>
          </w:p>
        </w:tc>
        <w:tc>
          <w:tcPr>
            <w:tcW w:w="70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w:t>
            </w:r>
          </w:p>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851"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w:t>
            </w:r>
          </w:p>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1162" w:type="dxa"/>
          </w:tcPr>
          <w:p w:rsidR="00BD1846" w:rsidRPr="00C1120A" w:rsidRDefault="00BD1846" w:rsidP="00760718">
            <w:pPr>
              <w:rPr>
                <w:rFonts w:ascii="Times New Roman" w:hAnsi="Times New Roman" w:cs="Times New Roman"/>
                <w:sz w:val="18"/>
                <w:szCs w:val="18"/>
              </w:rPr>
            </w:pPr>
            <w:r w:rsidRPr="00C1120A">
              <w:rPr>
                <w:rFonts w:ascii="Times New Roman" w:hAnsi="Times New Roman" w:cs="Times New Roman"/>
                <w:sz w:val="18"/>
                <w:szCs w:val="18"/>
              </w:rPr>
              <w:t>15,0</w:t>
            </w:r>
          </w:p>
          <w:p w:rsidR="00BD1846" w:rsidRPr="00C1120A" w:rsidRDefault="00BD1846" w:rsidP="00760718">
            <w:pPr>
              <w:autoSpaceDE w:val="0"/>
              <w:autoSpaceDN w:val="0"/>
              <w:adjustRightInd w:val="0"/>
              <w:jc w:val="center"/>
              <w:rPr>
                <w:rFonts w:ascii="Times New Roman" w:hAnsi="Times New Roman" w:cs="Times New Roman"/>
                <w:sz w:val="18"/>
                <w:szCs w:val="18"/>
              </w:rPr>
            </w:pPr>
          </w:p>
        </w:tc>
      </w:tr>
      <w:tr w:rsidR="00BD1846" w:rsidRPr="00C1120A" w:rsidTr="00C1120A">
        <w:trPr>
          <w:cantSplit/>
          <w:trHeight w:val="2089"/>
        </w:trPr>
        <w:tc>
          <w:tcPr>
            <w:tcW w:w="1101" w:type="dxa"/>
            <w:shd w:val="clear" w:color="auto" w:fill="auto"/>
          </w:tcPr>
          <w:p w:rsidR="00BD1846" w:rsidRPr="00C1120A" w:rsidRDefault="00BD1846" w:rsidP="00760718">
            <w:pPr>
              <w:pStyle w:val="ConsPlusNormal"/>
              <w:ind w:firstLine="0"/>
              <w:jc w:val="both"/>
              <w:rPr>
                <w:rFonts w:ascii="Times New Roman" w:hAnsi="Times New Roman" w:cs="Times New Roman"/>
                <w:sz w:val="18"/>
                <w:szCs w:val="18"/>
              </w:rPr>
            </w:pPr>
            <w:r w:rsidRPr="00C1120A">
              <w:rPr>
                <w:rFonts w:ascii="Times New Roman" w:hAnsi="Times New Roman" w:cs="Times New Roman"/>
                <w:sz w:val="18"/>
                <w:szCs w:val="18"/>
              </w:rPr>
              <w:t>1. Основное мероприятие</w:t>
            </w:r>
          </w:p>
        </w:tc>
        <w:tc>
          <w:tcPr>
            <w:tcW w:w="2126" w:type="dxa"/>
            <w:shd w:val="clear" w:color="auto" w:fill="auto"/>
          </w:tcPr>
          <w:p w:rsidR="00BD1846" w:rsidRPr="00C1120A" w:rsidRDefault="00BD1846" w:rsidP="00760718">
            <w:pPr>
              <w:pStyle w:val="ConsPlusNormal"/>
              <w:ind w:left="-70" w:firstLine="70"/>
              <w:rPr>
                <w:rFonts w:ascii="Times New Roman" w:hAnsi="Times New Roman" w:cs="Times New Roman"/>
                <w:sz w:val="18"/>
                <w:szCs w:val="18"/>
              </w:rPr>
            </w:pPr>
            <w:r w:rsidRPr="00C1120A">
              <w:rPr>
                <w:rFonts w:ascii="Times New Roman" w:hAnsi="Times New Roman" w:cs="Times New Roman"/>
                <w:sz w:val="18"/>
                <w:szCs w:val="18"/>
              </w:rPr>
              <w:t>Привлечение субъектов малого и среднего предпринимательства (на конкурсной основе) к выполнению муниципальных заказов на поставку товаров, выполнение работ, оказание услуг</w:t>
            </w:r>
          </w:p>
        </w:tc>
        <w:tc>
          <w:tcPr>
            <w:tcW w:w="1843"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-Экономический сектор</w:t>
            </w:r>
          </w:p>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Общий отдел;</w:t>
            </w:r>
          </w:p>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Сектор инфраструктуры и ЖКХ</w:t>
            </w:r>
          </w:p>
        </w:tc>
        <w:tc>
          <w:tcPr>
            <w:tcW w:w="5131" w:type="dxa"/>
            <w:gridSpan w:val="6"/>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p>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Не требует финансирования</w:t>
            </w:r>
          </w:p>
          <w:p w:rsidR="00BD1846" w:rsidRPr="00C1120A" w:rsidRDefault="00BD1846" w:rsidP="00760718">
            <w:pPr>
              <w:jc w:val="center"/>
              <w:rPr>
                <w:rFonts w:ascii="Times New Roman" w:hAnsi="Times New Roman" w:cs="Times New Roman"/>
                <w:sz w:val="18"/>
                <w:szCs w:val="18"/>
              </w:rPr>
            </w:pPr>
          </w:p>
        </w:tc>
      </w:tr>
      <w:tr w:rsidR="00BD1846" w:rsidRPr="00C1120A" w:rsidTr="00C1120A">
        <w:trPr>
          <w:cantSplit/>
          <w:trHeight w:val="1609"/>
        </w:trPr>
        <w:tc>
          <w:tcPr>
            <w:tcW w:w="1101"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2. Основное мероприятие</w:t>
            </w:r>
          </w:p>
        </w:tc>
        <w:tc>
          <w:tcPr>
            <w:tcW w:w="2126" w:type="dxa"/>
            <w:shd w:val="clear" w:color="auto" w:fill="auto"/>
          </w:tcPr>
          <w:p w:rsidR="00BD1846" w:rsidRPr="00C1120A" w:rsidRDefault="00BD1846" w:rsidP="00760718">
            <w:pPr>
              <w:pStyle w:val="ConsPlusNormal"/>
              <w:ind w:firstLine="33"/>
              <w:rPr>
                <w:rFonts w:ascii="Times New Roman" w:hAnsi="Times New Roman" w:cs="Times New Roman"/>
                <w:sz w:val="18"/>
                <w:szCs w:val="18"/>
              </w:rPr>
            </w:pPr>
            <w:r w:rsidRPr="00C1120A">
              <w:rPr>
                <w:rFonts w:ascii="Times New Roman" w:hAnsi="Times New Roman" w:cs="Times New Roman"/>
                <w:sz w:val="18"/>
                <w:szCs w:val="18"/>
              </w:rPr>
              <w:t>Организация имущественной поддержки субъектов малого и среднего предпринимательства</w:t>
            </w:r>
          </w:p>
        </w:tc>
        <w:tc>
          <w:tcPr>
            <w:tcW w:w="1843" w:type="dxa"/>
            <w:shd w:val="clear" w:color="auto" w:fill="auto"/>
          </w:tcPr>
          <w:p w:rsidR="00BD1846" w:rsidRPr="00C1120A" w:rsidRDefault="00BD1846" w:rsidP="00760718">
            <w:pPr>
              <w:tabs>
                <w:tab w:val="left" w:pos="0"/>
                <w:tab w:val="left" w:pos="1819"/>
              </w:tabs>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Сектор по имуществу и бюджетному планированию</w:t>
            </w:r>
          </w:p>
        </w:tc>
        <w:tc>
          <w:tcPr>
            <w:tcW w:w="5131" w:type="dxa"/>
            <w:gridSpan w:val="6"/>
            <w:shd w:val="clear" w:color="auto" w:fill="auto"/>
          </w:tcPr>
          <w:p w:rsidR="00BD1846" w:rsidRPr="00C1120A" w:rsidRDefault="00BD1846" w:rsidP="00760718">
            <w:pPr>
              <w:jc w:val="center"/>
              <w:rPr>
                <w:rFonts w:ascii="Times New Roman" w:hAnsi="Times New Roman" w:cs="Times New Roman"/>
                <w:sz w:val="18"/>
                <w:szCs w:val="18"/>
              </w:rPr>
            </w:pPr>
          </w:p>
          <w:p w:rsidR="00BD1846" w:rsidRPr="00C1120A" w:rsidRDefault="00BD1846" w:rsidP="00760718">
            <w:pPr>
              <w:jc w:val="center"/>
              <w:rPr>
                <w:rFonts w:ascii="Times New Roman" w:hAnsi="Times New Roman" w:cs="Times New Roman"/>
                <w:sz w:val="18"/>
                <w:szCs w:val="18"/>
              </w:rPr>
            </w:pPr>
            <w:r w:rsidRPr="00C1120A">
              <w:rPr>
                <w:rFonts w:ascii="Times New Roman" w:hAnsi="Times New Roman" w:cs="Times New Roman"/>
                <w:sz w:val="18"/>
                <w:szCs w:val="18"/>
              </w:rPr>
              <w:t>Не требует финансирования</w:t>
            </w:r>
          </w:p>
          <w:p w:rsidR="00BD1846" w:rsidRPr="00C1120A" w:rsidRDefault="00BD1846" w:rsidP="00760718">
            <w:pPr>
              <w:jc w:val="center"/>
              <w:rPr>
                <w:rFonts w:ascii="Times New Roman" w:hAnsi="Times New Roman" w:cs="Times New Roman"/>
                <w:sz w:val="18"/>
                <w:szCs w:val="18"/>
              </w:rPr>
            </w:pPr>
          </w:p>
        </w:tc>
      </w:tr>
      <w:tr w:rsidR="00BD1846" w:rsidRPr="00C1120A" w:rsidTr="00C1120A">
        <w:trPr>
          <w:cantSplit/>
          <w:trHeight w:val="1468"/>
        </w:trPr>
        <w:tc>
          <w:tcPr>
            <w:tcW w:w="1101"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3. Основное мероприятие</w:t>
            </w:r>
          </w:p>
        </w:tc>
        <w:tc>
          <w:tcPr>
            <w:tcW w:w="2126" w:type="dxa"/>
            <w:shd w:val="clear" w:color="auto" w:fill="auto"/>
          </w:tcPr>
          <w:p w:rsidR="00BD1846" w:rsidRPr="00C1120A" w:rsidRDefault="00BD1846" w:rsidP="00760718">
            <w:pPr>
              <w:pStyle w:val="ConsPlusNormal"/>
              <w:ind w:firstLine="33"/>
              <w:rPr>
                <w:rFonts w:ascii="Times New Roman" w:hAnsi="Times New Roman" w:cs="Times New Roman"/>
                <w:color w:val="FF0000"/>
                <w:sz w:val="18"/>
                <w:szCs w:val="18"/>
              </w:rPr>
            </w:pPr>
            <w:r w:rsidRPr="00C1120A">
              <w:rPr>
                <w:rFonts w:ascii="Times New Roman" w:hAnsi="Times New Roman" w:cs="Times New Roman"/>
                <w:sz w:val="18"/>
                <w:szCs w:val="18"/>
              </w:rPr>
              <w:t>Награждение грамотами и ценными подарками предпринимателей, достигших значительных успехов в своей деятельности</w:t>
            </w:r>
          </w:p>
        </w:tc>
        <w:tc>
          <w:tcPr>
            <w:tcW w:w="1843"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-Общий отдел</w:t>
            </w:r>
          </w:p>
          <w:p w:rsidR="00BD1846" w:rsidRPr="00C1120A" w:rsidRDefault="00BD1846" w:rsidP="00760718">
            <w:pPr>
              <w:autoSpaceDE w:val="0"/>
              <w:autoSpaceDN w:val="0"/>
              <w:adjustRightInd w:val="0"/>
              <w:jc w:val="both"/>
              <w:rPr>
                <w:rFonts w:ascii="Times New Roman" w:hAnsi="Times New Roman" w:cs="Times New Roman"/>
                <w:color w:val="FF0000"/>
                <w:sz w:val="18"/>
                <w:szCs w:val="18"/>
              </w:rPr>
            </w:pPr>
            <w:r w:rsidRPr="00C1120A">
              <w:rPr>
                <w:rFonts w:ascii="Times New Roman" w:hAnsi="Times New Roman" w:cs="Times New Roman"/>
                <w:sz w:val="18"/>
                <w:szCs w:val="18"/>
              </w:rPr>
              <w:t>-Экономический сектор</w:t>
            </w:r>
          </w:p>
        </w:tc>
        <w:tc>
          <w:tcPr>
            <w:tcW w:w="850"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45,00</w:t>
            </w:r>
          </w:p>
        </w:tc>
        <w:tc>
          <w:tcPr>
            <w:tcW w:w="851"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70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w:t>
            </w:r>
          </w:p>
        </w:tc>
        <w:tc>
          <w:tcPr>
            <w:tcW w:w="709"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w:t>
            </w:r>
          </w:p>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851"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w:t>
            </w:r>
          </w:p>
        </w:tc>
        <w:tc>
          <w:tcPr>
            <w:tcW w:w="1162"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w:t>
            </w:r>
          </w:p>
        </w:tc>
      </w:tr>
      <w:tr w:rsidR="00BD1846" w:rsidRPr="00C1120A" w:rsidTr="00C1120A">
        <w:trPr>
          <w:cantSplit/>
          <w:trHeight w:val="1267"/>
        </w:trPr>
        <w:tc>
          <w:tcPr>
            <w:tcW w:w="1101"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 xml:space="preserve">4. Основное мероприятие </w:t>
            </w:r>
          </w:p>
        </w:tc>
        <w:tc>
          <w:tcPr>
            <w:tcW w:w="2126" w:type="dxa"/>
            <w:shd w:val="clear" w:color="auto" w:fill="auto"/>
          </w:tcPr>
          <w:p w:rsidR="00BD1846" w:rsidRPr="00C1120A" w:rsidRDefault="00BD1846" w:rsidP="00760718">
            <w:pPr>
              <w:pStyle w:val="ConsPlusNormal"/>
              <w:ind w:firstLine="290"/>
              <w:rPr>
                <w:rFonts w:ascii="Times New Roman" w:hAnsi="Times New Roman" w:cs="Times New Roman"/>
                <w:sz w:val="18"/>
                <w:szCs w:val="18"/>
              </w:rPr>
            </w:pPr>
            <w:r w:rsidRPr="00C1120A">
              <w:rPr>
                <w:rFonts w:ascii="Times New Roman" w:hAnsi="Times New Roman" w:cs="Times New Roman"/>
                <w:sz w:val="18"/>
                <w:szCs w:val="18"/>
              </w:rPr>
              <w:t>Обеспечение информационной поддержки субъектов малого и среднего предпринимательства</w:t>
            </w:r>
          </w:p>
        </w:tc>
        <w:tc>
          <w:tcPr>
            <w:tcW w:w="1843"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-Администрация Новомичуринского городского поселения</w:t>
            </w:r>
          </w:p>
        </w:tc>
        <w:tc>
          <w:tcPr>
            <w:tcW w:w="5131" w:type="dxa"/>
            <w:gridSpan w:val="6"/>
            <w:shd w:val="clear" w:color="auto" w:fill="auto"/>
          </w:tcPr>
          <w:p w:rsidR="00BD1846" w:rsidRPr="00C1120A" w:rsidRDefault="00BD1846" w:rsidP="00760718">
            <w:pPr>
              <w:jc w:val="center"/>
              <w:rPr>
                <w:rFonts w:ascii="Times New Roman" w:hAnsi="Times New Roman" w:cs="Times New Roman"/>
                <w:sz w:val="18"/>
                <w:szCs w:val="18"/>
              </w:rPr>
            </w:pPr>
          </w:p>
          <w:p w:rsidR="00BD1846" w:rsidRPr="00C1120A" w:rsidRDefault="00BD1846" w:rsidP="00760718">
            <w:pPr>
              <w:jc w:val="center"/>
              <w:rPr>
                <w:rFonts w:ascii="Times New Roman" w:hAnsi="Times New Roman" w:cs="Times New Roman"/>
                <w:sz w:val="18"/>
                <w:szCs w:val="18"/>
              </w:rPr>
            </w:pPr>
            <w:r w:rsidRPr="00C1120A">
              <w:rPr>
                <w:rFonts w:ascii="Times New Roman" w:hAnsi="Times New Roman" w:cs="Times New Roman"/>
                <w:sz w:val="18"/>
                <w:szCs w:val="18"/>
              </w:rPr>
              <w:t>Не требует финансирования</w:t>
            </w:r>
          </w:p>
          <w:p w:rsidR="00BD1846" w:rsidRPr="00C1120A" w:rsidRDefault="00BD1846" w:rsidP="00760718">
            <w:pPr>
              <w:jc w:val="center"/>
              <w:rPr>
                <w:rFonts w:ascii="Times New Roman" w:hAnsi="Times New Roman" w:cs="Times New Roman"/>
                <w:sz w:val="18"/>
                <w:szCs w:val="18"/>
              </w:rPr>
            </w:pPr>
          </w:p>
        </w:tc>
      </w:tr>
    </w:tbl>
    <w:p w:rsidR="00C1120A" w:rsidRDefault="00C1120A" w:rsidP="00C1120A">
      <w:pPr>
        <w:autoSpaceDE w:val="0"/>
        <w:autoSpaceDN w:val="0"/>
        <w:adjustRightInd w:val="0"/>
        <w:spacing w:after="0"/>
        <w:ind w:firstLine="540"/>
        <w:jc w:val="right"/>
        <w:rPr>
          <w:rFonts w:ascii="Times New Roman" w:hAnsi="Times New Roman" w:cs="Times New Roman"/>
          <w:sz w:val="18"/>
          <w:szCs w:val="18"/>
        </w:rPr>
      </w:pP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Приложение №5 </w:t>
      </w:r>
    </w:p>
    <w:p w:rsidR="00BD1846" w:rsidRPr="00C1120A" w:rsidRDefault="00BD1846" w:rsidP="00C1120A">
      <w:pPr>
        <w:autoSpaceDE w:val="0"/>
        <w:autoSpaceDN w:val="0"/>
        <w:adjustRightInd w:val="0"/>
        <w:spacing w:after="0"/>
        <w:ind w:firstLine="540"/>
        <w:jc w:val="right"/>
        <w:rPr>
          <w:rFonts w:ascii="Times New Roman" w:hAnsi="Times New Roman" w:cs="Times New Roman"/>
          <w:sz w:val="18"/>
          <w:szCs w:val="18"/>
        </w:rPr>
      </w:pPr>
      <w:r w:rsidRPr="00C1120A">
        <w:rPr>
          <w:rFonts w:ascii="Times New Roman" w:hAnsi="Times New Roman" w:cs="Times New Roman"/>
          <w:sz w:val="18"/>
          <w:szCs w:val="18"/>
        </w:rPr>
        <w:t xml:space="preserve">к муниципальной Программе </w:t>
      </w:r>
    </w:p>
    <w:p w:rsidR="00BD1846" w:rsidRPr="00C1120A" w:rsidRDefault="00BD1846" w:rsidP="00C1120A">
      <w:pPr>
        <w:pStyle w:val="ConsPlusTitle"/>
        <w:jc w:val="right"/>
        <w:rPr>
          <w:b w:val="0"/>
          <w:sz w:val="18"/>
          <w:szCs w:val="18"/>
        </w:rPr>
      </w:pPr>
      <w:r w:rsidRPr="00C1120A">
        <w:rPr>
          <w:b w:val="0"/>
          <w:sz w:val="18"/>
          <w:szCs w:val="18"/>
        </w:rPr>
        <w:t xml:space="preserve">"Развитие и поддержка малого и среднего </w:t>
      </w:r>
    </w:p>
    <w:p w:rsidR="00BD1846" w:rsidRPr="00C1120A" w:rsidRDefault="00BD1846" w:rsidP="00C1120A">
      <w:pPr>
        <w:pStyle w:val="ConsPlusTitle"/>
        <w:jc w:val="right"/>
        <w:rPr>
          <w:b w:val="0"/>
          <w:sz w:val="18"/>
          <w:szCs w:val="18"/>
        </w:rPr>
      </w:pPr>
      <w:r w:rsidRPr="00C1120A">
        <w:rPr>
          <w:b w:val="0"/>
          <w:sz w:val="18"/>
          <w:szCs w:val="18"/>
        </w:rPr>
        <w:t xml:space="preserve">предпринимательства в муниципальном образовании – </w:t>
      </w:r>
    </w:p>
    <w:p w:rsidR="00BD1846" w:rsidRPr="00C1120A" w:rsidRDefault="00BD1846" w:rsidP="00C1120A">
      <w:pPr>
        <w:pStyle w:val="ConsPlusTitle"/>
        <w:jc w:val="right"/>
        <w:rPr>
          <w:b w:val="0"/>
          <w:sz w:val="18"/>
          <w:szCs w:val="18"/>
        </w:rPr>
      </w:pPr>
      <w:r w:rsidRPr="00C1120A">
        <w:rPr>
          <w:b w:val="0"/>
          <w:sz w:val="18"/>
          <w:szCs w:val="18"/>
        </w:rPr>
        <w:t xml:space="preserve">Новомичуринское городское поселение </w:t>
      </w:r>
    </w:p>
    <w:p w:rsidR="00BD1846" w:rsidRPr="00C1120A" w:rsidRDefault="00BD1846" w:rsidP="00C1120A">
      <w:pPr>
        <w:pStyle w:val="ConsPlusTitle"/>
        <w:jc w:val="right"/>
        <w:rPr>
          <w:b w:val="0"/>
          <w:sz w:val="18"/>
          <w:szCs w:val="18"/>
        </w:rPr>
      </w:pPr>
      <w:r w:rsidRPr="00C1120A">
        <w:rPr>
          <w:b w:val="0"/>
          <w:sz w:val="18"/>
          <w:szCs w:val="18"/>
        </w:rPr>
        <w:t xml:space="preserve">Пронского муниципального района </w:t>
      </w:r>
    </w:p>
    <w:p w:rsidR="00BD1846" w:rsidRPr="00C1120A" w:rsidRDefault="00BD1846" w:rsidP="00C1120A">
      <w:pPr>
        <w:pStyle w:val="ConsPlusTitle"/>
        <w:jc w:val="right"/>
        <w:rPr>
          <w:b w:val="0"/>
          <w:sz w:val="18"/>
          <w:szCs w:val="18"/>
        </w:rPr>
      </w:pPr>
      <w:r w:rsidRPr="00C1120A">
        <w:rPr>
          <w:b w:val="0"/>
          <w:sz w:val="18"/>
          <w:szCs w:val="18"/>
        </w:rPr>
        <w:t>Рязанской области "</w:t>
      </w:r>
    </w:p>
    <w:p w:rsidR="00BD1846" w:rsidRPr="00C1120A" w:rsidRDefault="00BD1846" w:rsidP="00BD1846">
      <w:pPr>
        <w:pStyle w:val="ConsPlusNormal"/>
        <w:ind w:firstLine="0"/>
        <w:jc w:val="both"/>
        <w:rPr>
          <w:rFonts w:ascii="Times New Roman" w:hAnsi="Times New Roman" w:cs="Times New Roman"/>
          <w:color w:val="000000"/>
          <w:sz w:val="18"/>
          <w:szCs w:val="18"/>
        </w:rPr>
      </w:pPr>
    </w:p>
    <w:p w:rsidR="00BD1846" w:rsidRPr="00C1120A" w:rsidRDefault="00BD1846" w:rsidP="00BD1846">
      <w:pPr>
        <w:pStyle w:val="ConsPlusNormal"/>
        <w:ind w:firstLine="0"/>
        <w:jc w:val="both"/>
        <w:rPr>
          <w:rFonts w:ascii="Times New Roman" w:hAnsi="Times New Roman" w:cs="Times New Roman"/>
          <w:color w:val="000000"/>
          <w:sz w:val="18"/>
          <w:szCs w:val="18"/>
        </w:rPr>
      </w:pPr>
    </w:p>
    <w:p w:rsidR="00BD1846" w:rsidRPr="00C1120A" w:rsidRDefault="00BD1846" w:rsidP="00BD1846">
      <w:pPr>
        <w:autoSpaceDE w:val="0"/>
        <w:autoSpaceDN w:val="0"/>
        <w:adjustRightInd w:val="0"/>
        <w:ind w:firstLine="540"/>
        <w:jc w:val="center"/>
        <w:rPr>
          <w:rFonts w:ascii="Times New Roman" w:hAnsi="Times New Roman" w:cs="Times New Roman"/>
          <w:sz w:val="18"/>
          <w:szCs w:val="18"/>
        </w:rPr>
      </w:pPr>
      <w:r w:rsidRPr="00C1120A">
        <w:rPr>
          <w:rFonts w:ascii="Times New Roman" w:hAnsi="Times New Roman" w:cs="Times New Roman"/>
          <w:sz w:val="18"/>
          <w:szCs w:val="18"/>
        </w:rPr>
        <w:t>Ресурсное обеспечение и прогнозная оценка расходов федерального, областного бюджета, бюджета муниципального образования – Новомичуринское городское поселение и других внебюджетных источников.</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72"/>
        <w:gridCol w:w="1134"/>
        <w:gridCol w:w="1134"/>
        <w:gridCol w:w="1134"/>
        <w:gridCol w:w="1134"/>
        <w:gridCol w:w="1134"/>
        <w:gridCol w:w="1588"/>
      </w:tblGrid>
      <w:tr w:rsidR="00BD1846" w:rsidRPr="00C1120A" w:rsidTr="00C1120A">
        <w:tc>
          <w:tcPr>
            <w:tcW w:w="1418" w:type="dxa"/>
            <w:vMerge w:val="restart"/>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r w:rsidRPr="00C1120A">
              <w:rPr>
                <w:rFonts w:ascii="Times New Roman" w:hAnsi="Times New Roman" w:cs="Times New Roman"/>
                <w:sz w:val="18"/>
                <w:szCs w:val="18"/>
              </w:rPr>
              <w:lastRenderedPageBreak/>
              <w:t>Программные мероприятия</w:t>
            </w:r>
          </w:p>
        </w:tc>
        <w:tc>
          <w:tcPr>
            <w:tcW w:w="1672" w:type="dxa"/>
            <w:vMerge w:val="restart"/>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Источник финансирования</w:t>
            </w:r>
          </w:p>
        </w:tc>
        <w:tc>
          <w:tcPr>
            <w:tcW w:w="1134" w:type="dxa"/>
            <w:vMerge w:val="restart"/>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Всего</w:t>
            </w:r>
          </w:p>
        </w:tc>
        <w:tc>
          <w:tcPr>
            <w:tcW w:w="6124" w:type="dxa"/>
            <w:gridSpan w:val="5"/>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Финансирование по годам, тыс. руб.</w:t>
            </w:r>
          </w:p>
        </w:tc>
      </w:tr>
      <w:tr w:rsidR="00BD1846" w:rsidRPr="00C1120A" w:rsidTr="00C1120A">
        <w:tc>
          <w:tcPr>
            <w:tcW w:w="1418" w:type="dxa"/>
            <w:vMerge/>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1672" w:type="dxa"/>
            <w:vMerge/>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p>
        </w:tc>
        <w:tc>
          <w:tcPr>
            <w:tcW w:w="1134" w:type="dxa"/>
            <w:vMerge/>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2018</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2019</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2020</w:t>
            </w:r>
          </w:p>
          <w:p w:rsidR="00BD1846" w:rsidRPr="00C1120A" w:rsidRDefault="00BD1846" w:rsidP="00760718">
            <w:pPr>
              <w:autoSpaceDE w:val="0"/>
              <w:autoSpaceDN w:val="0"/>
              <w:adjustRightInd w:val="0"/>
              <w:jc w:val="center"/>
              <w:rPr>
                <w:rFonts w:ascii="Times New Roman" w:hAnsi="Times New Roman" w:cs="Times New Roman"/>
                <w:sz w:val="18"/>
                <w:szCs w:val="18"/>
              </w:rPr>
            </w:pPr>
          </w:p>
        </w:tc>
        <w:tc>
          <w:tcPr>
            <w:tcW w:w="1134"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2021</w:t>
            </w:r>
          </w:p>
        </w:tc>
        <w:tc>
          <w:tcPr>
            <w:tcW w:w="1588" w:type="dxa"/>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2022</w:t>
            </w:r>
          </w:p>
        </w:tc>
      </w:tr>
      <w:tr w:rsidR="00BD1846" w:rsidRPr="00C1120A" w:rsidTr="00C1120A">
        <w:tc>
          <w:tcPr>
            <w:tcW w:w="1418" w:type="dxa"/>
            <w:vMerge w:val="restart"/>
            <w:shd w:val="clear" w:color="auto" w:fill="auto"/>
          </w:tcPr>
          <w:p w:rsidR="00BD1846" w:rsidRPr="00C1120A" w:rsidRDefault="00BD1846" w:rsidP="00760718">
            <w:pPr>
              <w:pStyle w:val="ConsPlusNormal"/>
              <w:ind w:firstLine="290"/>
              <w:jc w:val="both"/>
              <w:rPr>
                <w:rFonts w:ascii="Times New Roman" w:hAnsi="Times New Roman" w:cs="Times New Roman"/>
                <w:sz w:val="18"/>
                <w:szCs w:val="18"/>
              </w:rPr>
            </w:pPr>
            <w:r w:rsidRPr="00C1120A">
              <w:rPr>
                <w:rFonts w:ascii="Times New Roman" w:hAnsi="Times New Roman" w:cs="Times New Roman"/>
                <w:sz w:val="18"/>
                <w:szCs w:val="18"/>
              </w:rPr>
              <w:t>Награждение грамотами и ценными подарками предпринимателей, достигших значительных успехов в своей деятельности</w:t>
            </w:r>
          </w:p>
          <w:p w:rsidR="00BD1846" w:rsidRPr="00C1120A" w:rsidRDefault="00BD1846" w:rsidP="00760718">
            <w:pPr>
              <w:pStyle w:val="ConsPlusNormal"/>
              <w:ind w:firstLine="290"/>
              <w:jc w:val="both"/>
              <w:rPr>
                <w:rFonts w:ascii="Times New Roman" w:hAnsi="Times New Roman" w:cs="Times New Roman"/>
                <w:sz w:val="18"/>
                <w:szCs w:val="18"/>
              </w:rPr>
            </w:pPr>
          </w:p>
        </w:tc>
        <w:tc>
          <w:tcPr>
            <w:tcW w:w="167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Всего, в том числе</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45,00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15,00</w:t>
            </w:r>
          </w:p>
        </w:tc>
        <w:tc>
          <w:tcPr>
            <w:tcW w:w="158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15,00</w:t>
            </w:r>
          </w:p>
        </w:tc>
      </w:tr>
      <w:tr w:rsidR="00BD1846" w:rsidRPr="00C1120A" w:rsidTr="00C1120A">
        <w:tc>
          <w:tcPr>
            <w:tcW w:w="1418" w:type="dxa"/>
            <w:vMerge/>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167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Федеральный бюджет</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58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r>
      <w:tr w:rsidR="00BD1846" w:rsidRPr="00C1120A" w:rsidTr="00C1120A">
        <w:tc>
          <w:tcPr>
            <w:tcW w:w="1418" w:type="dxa"/>
            <w:vMerge/>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167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Областной бюджет</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58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r>
      <w:tr w:rsidR="00BD1846" w:rsidRPr="00C1120A" w:rsidTr="00C1120A">
        <w:tc>
          <w:tcPr>
            <w:tcW w:w="1418" w:type="dxa"/>
            <w:vMerge/>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167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Муниципальный бюджет</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45,00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15,00</w:t>
            </w:r>
          </w:p>
        </w:tc>
        <w:tc>
          <w:tcPr>
            <w:tcW w:w="158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15,00</w:t>
            </w:r>
          </w:p>
        </w:tc>
      </w:tr>
      <w:tr w:rsidR="00BD1846" w:rsidRPr="00C1120A" w:rsidTr="00C1120A">
        <w:tc>
          <w:tcPr>
            <w:tcW w:w="1418" w:type="dxa"/>
            <w:vMerge/>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167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Средства от приносящей доход деятельности</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58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r>
      <w:tr w:rsidR="00BD1846" w:rsidRPr="00C1120A" w:rsidTr="00C1120A">
        <w:tc>
          <w:tcPr>
            <w:tcW w:w="1418" w:type="dxa"/>
            <w:vMerge/>
            <w:shd w:val="clear" w:color="auto" w:fill="auto"/>
          </w:tcPr>
          <w:p w:rsidR="00BD1846" w:rsidRPr="00C1120A" w:rsidRDefault="00BD1846" w:rsidP="00760718">
            <w:pPr>
              <w:autoSpaceDE w:val="0"/>
              <w:autoSpaceDN w:val="0"/>
              <w:adjustRightInd w:val="0"/>
              <w:jc w:val="both"/>
              <w:rPr>
                <w:rFonts w:ascii="Times New Roman" w:hAnsi="Times New Roman" w:cs="Times New Roman"/>
                <w:sz w:val="18"/>
                <w:szCs w:val="18"/>
              </w:rPr>
            </w:pPr>
          </w:p>
        </w:tc>
        <w:tc>
          <w:tcPr>
            <w:tcW w:w="1672" w:type="dxa"/>
            <w:shd w:val="clear" w:color="auto" w:fill="auto"/>
          </w:tcPr>
          <w:p w:rsidR="00BD1846" w:rsidRPr="00C1120A" w:rsidRDefault="00BD1846" w:rsidP="00760718">
            <w:pPr>
              <w:autoSpaceDE w:val="0"/>
              <w:autoSpaceDN w:val="0"/>
              <w:adjustRightInd w:val="0"/>
              <w:rPr>
                <w:rFonts w:ascii="Times New Roman" w:hAnsi="Times New Roman" w:cs="Times New Roman"/>
                <w:sz w:val="18"/>
                <w:szCs w:val="18"/>
              </w:rPr>
            </w:pPr>
            <w:r w:rsidRPr="00C1120A">
              <w:rPr>
                <w:rFonts w:ascii="Times New Roman" w:hAnsi="Times New Roman" w:cs="Times New Roman"/>
                <w:sz w:val="18"/>
                <w:szCs w:val="18"/>
              </w:rPr>
              <w:t>Другие внебюджетные источники</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134"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c>
          <w:tcPr>
            <w:tcW w:w="1588" w:type="dxa"/>
            <w:shd w:val="clear" w:color="auto" w:fill="auto"/>
          </w:tcPr>
          <w:p w:rsidR="00BD1846" w:rsidRPr="00C1120A" w:rsidRDefault="00BD1846" w:rsidP="00760718">
            <w:pPr>
              <w:autoSpaceDE w:val="0"/>
              <w:autoSpaceDN w:val="0"/>
              <w:adjustRightInd w:val="0"/>
              <w:jc w:val="center"/>
              <w:rPr>
                <w:rFonts w:ascii="Times New Roman" w:hAnsi="Times New Roman" w:cs="Times New Roman"/>
                <w:sz w:val="18"/>
                <w:szCs w:val="18"/>
              </w:rPr>
            </w:pPr>
            <w:r w:rsidRPr="00C1120A">
              <w:rPr>
                <w:rFonts w:ascii="Times New Roman" w:hAnsi="Times New Roman" w:cs="Times New Roman"/>
                <w:sz w:val="18"/>
                <w:szCs w:val="18"/>
              </w:rPr>
              <w:t>0,00</w:t>
            </w:r>
          </w:p>
        </w:tc>
      </w:tr>
    </w:tbl>
    <w:p w:rsidR="00BD1846" w:rsidRPr="00C1120A" w:rsidRDefault="00BD1846" w:rsidP="00BD1846">
      <w:pPr>
        <w:pStyle w:val="ConsPlusNormal"/>
        <w:ind w:firstLine="0"/>
        <w:jc w:val="both"/>
        <w:rPr>
          <w:rFonts w:ascii="Times New Roman" w:hAnsi="Times New Roman" w:cs="Times New Roman"/>
          <w:color w:val="000000"/>
          <w:sz w:val="18"/>
          <w:szCs w:val="18"/>
        </w:rPr>
      </w:pPr>
    </w:p>
    <w:p w:rsidR="00BD1846" w:rsidRPr="00C1120A" w:rsidRDefault="00BD1846" w:rsidP="00BD1846">
      <w:pPr>
        <w:pStyle w:val="ConsPlusNormal"/>
        <w:ind w:firstLine="0"/>
        <w:jc w:val="both"/>
        <w:rPr>
          <w:rFonts w:ascii="Times New Roman" w:hAnsi="Times New Roman" w:cs="Times New Roman"/>
          <w:color w:val="000000"/>
          <w:sz w:val="18"/>
          <w:szCs w:val="18"/>
        </w:rPr>
      </w:pPr>
    </w:p>
    <w:p w:rsidR="00BD1846" w:rsidRDefault="00C1120A" w:rsidP="00BD1846">
      <w:pPr>
        <w:pStyle w:val="ConsPlusNormal"/>
        <w:ind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C1120A" w:rsidRPr="00C1120A" w:rsidRDefault="00C1120A" w:rsidP="00BD1846">
      <w:pPr>
        <w:pStyle w:val="ConsPlusNormal"/>
        <w:ind w:firstLine="0"/>
        <w:jc w:val="both"/>
        <w:rPr>
          <w:rFonts w:ascii="Times New Roman" w:hAnsi="Times New Roman" w:cs="Times New Roman"/>
          <w:color w:val="000000"/>
          <w:sz w:val="18"/>
          <w:szCs w:val="18"/>
        </w:rPr>
      </w:pPr>
    </w:p>
    <w:p w:rsidR="00BD1846" w:rsidRPr="00C1120A" w:rsidRDefault="00BD1846" w:rsidP="00BD1846">
      <w:pPr>
        <w:pStyle w:val="ConsPlusNormal"/>
        <w:ind w:firstLine="0"/>
        <w:jc w:val="both"/>
        <w:rPr>
          <w:rFonts w:ascii="Times New Roman" w:hAnsi="Times New Roman" w:cs="Times New Roman"/>
          <w:color w:val="000000"/>
          <w:sz w:val="18"/>
          <w:szCs w:val="18"/>
        </w:rPr>
      </w:pPr>
    </w:p>
    <w:p w:rsidR="00BD1846" w:rsidRPr="00C1120A" w:rsidRDefault="00BD1846" w:rsidP="00BD1846">
      <w:pPr>
        <w:pStyle w:val="ConsPlusNormal"/>
        <w:ind w:firstLine="0"/>
        <w:jc w:val="both"/>
        <w:rPr>
          <w:rFonts w:ascii="Times New Roman" w:hAnsi="Times New Roman" w:cs="Times New Roman"/>
          <w:color w:val="FF0000"/>
          <w:sz w:val="18"/>
          <w:szCs w:val="18"/>
        </w:rPr>
      </w:pPr>
    </w:p>
    <w:p w:rsidR="00A560C2" w:rsidRDefault="00A560C2" w:rsidP="00A560C2">
      <w:pPr>
        <w:autoSpaceDE w:val="0"/>
        <w:autoSpaceDN w:val="0"/>
        <w:adjustRightInd w:val="0"/>
        <w:jc w:val="both"/>
        <w:rPr>
          <w:rFonts w:ascii="Times New Roman" w:eastAsia="Calibri" w:hAnsi="Times New Roman" w:cs="Times New Roman"/>
          <w:b/>
          <w:color w:val="00000A"/>
          <w:sz w:val="20"/>
          <w:lang w:eastAsia="ru-RU"/>
        </w:rPr>
        <w:sectPr w:rsidR="00A560C2" w:rsidSect="00C1120A">
          <w:type w:val="continuous"/>
          <w:pgSz w:w="11906" w:h="16838"/>
          <w:pgMar w:top="992" w:right="566" w:bottom="284" w:left="1134" w:header="0" w:footer="0" w:gutter="0"/>
          <w:cols w:space="720"/>
          <w:formProt w:val="0"/>
          <w:docGrid w:linePitch="360" w:charSpace="-2049"/>
        </w:sectPr>
      </w:pPr>
    </w:p>
    <w:p w:rsidR="00A560C2" w:rsidRPr="00A560C2" w:rsidRDefault="00A560C2" w:rsidP="00A560C2">
      <w:pPr>
        <w:autoSpaceDE w:val="0"/>
        <w:autoSpaceDN w:val="0"/>
        <w:adjustRightInd w:val="0"/>
        <w:spacing w:after="0"/>
        <w:jc w:val="both"/>
        <w:rPr>
          <w:rFonts w:ascii="Times New Roman" w:eastAsia="Times New Roman" w:hAnsi="Times New Roman" w:cs="Times New Roman"/>
          <w:lang w:eastAsia="ru-RU"/>
        </w:rPr>
      </w:pPr>
      <w:r w:rsidRPr="00A560C2">
        <w:rPr>
          <w:rFonts w:ascii="Times New Roman" w:eastAsia="Calibri" w:hAnsi="Times New Roman" w:cs="Times New Roman"/>
          <w:b/>
          <w:color w:val="00000A"/>
          <w:lang w:eastAsia="ru-RU"/>
        </w:rPr>
        <w:t>Постановление администрации муниципального образования – Новомичуринское городское поселение от 18 февраля 2020г. № 50 «О внесении изменений в постановление администрации муниципального образования – Новомичуринское городское поселение от 15.01.2019 № 06 «Об утверждении муниципальной программы «Развитие культуры муниципального образования – Новомичуринское городское поселение Пронского муниципального района Рязанской области»</w:t>
      </w:r>
    </w:p>
    <w:p w:rsidR="00A560C2" w:rsidRPr="00A560C2" w:rsidRDefault="00A560C2" w:rsidP="00A560C2">
      <w:pPr>
        <w:autoSpaceDE w:val="0"/>
        <w:autoSpaceDN w:val="0"/>
        <w:adjustRightInd w:val="0"/>
        <w:spacing w:after="0"/>
        <w:jc w:val="both"/>
        <w:rPr>
          <w:rFonts w:ascii="Times New Roman" w:eastAsia="Times New Roman" w:hAnsi="Times New Roman" w:cs="Times New Roman"/>
          <w:b/>
          <w:lang w:eastAsia="ru-RU"/>
        </w:rPr>
      </w:pPr>
      <w:r w:rsidRPr="00A560C2">
        <w:rPr>
          <w:rFonts w:ascii="Times New Roman" w:eastAsia="Times New Roman" w:hAnsi="Times New Roman" w:cs="Times New Roman"/>
          <w:lang w:eastAsia="ru-RU"/>
        </w:rPr>
        <w:t xml:space="preserve">Руководствуясь решением Совета депутатов Новомичуринского городского поселения от 24.12.2019 № 100   «О  бюджете муниципального образования – Новомичуринское городское поселение Пронского муниципального    района на 2020 год и плановый   период    2021-2022гг.», администрация        Новомичуринского      городского  поселения  </w:t>
      </w:r>
      <w:r w:rsidRPr="00A560C2">
        <w:rPr>
          <w:rFonts w:ascii="Times New Roman" w:eastAsia="Times New Roman" w:hAnsi="Times New Roman" w:cs="Times New Roman"/>
          <w:b/>
          <w:lang w:eastAsia="ru-RU"/>
        </w:rPr>
        <w:t xml:space="preserve">П О С Т А Н О В Л Я Е Т: </w:t>
      </w:r>
    </w:p>
    <w:p w:rsidR="00A560C2" w:rsidRPr="00A560C2" w:rsidRDefault="00A560C2" w:rsidP="00A560C2">
      <w:pPr>
        <w:spacing w:after="0" w:line="240" w:lineRule="auto"/>
        <w:jc w:val="both"/>
        <w:rPr>
          <w:rFonts w:ascii="Times New Roman" w:eastAsia="Times New Roman" w:hAnsi="Times New Roman" w:cs="Times New Roman"/>
          <w:lang w:eastAsia="ru-RU"/>
        </w:rPr>
      </w:pPr>
      <w:r w:rsidRPr="00A560C2">
        <w:rPr>
          <w:rFonts w:ascii="Times New Roman" w:eastAsia="Times New Roman" w:hAnsi="Times New Roman" w:cs="Times New Roman"/>
          <w:lang w:eastAsia="ru-RU"/>
        </w:rPr>
        <w:t xml:space="preserve">1. Внести изменения в Постановление администрации муниципального образования – Новомичуринское городское поселение от 15.01.2019 № 06 «Об утверждении муниципальной программы «Развитие культуры муниципального образования – Новомичуринское городское поселение Пронского муниципального района Рязанской области» </w:t>
      </w:r>
      <w:r w:rsidRPr="00A560C2">
        <w:rPr>
          <w:rFonts w:ascii="Times New Roman" w:eastAsia="Times New Roman" w:hAnsi="Times New Roman" w:cs="Times New Roman"/>
          <w:lang w:eastAsia="ru-RU"/>
        </w:rPr>
        <w:t>(ред. от 06.02.2019 № 55, от 26.11.2019 № 383) изложив Приложение к указанному постановлению в новой редакции.</w:t>
      </w:r>
    </w:p>
    <w:p w:rsidR="00A560C2" w:rsidRPr="00A560C2" w:rsidRDefault="00A560C2" w:rsidP="00A560C2">
      <w:pPr>
        <w:spacing w:after="0" w:line="240" w:lineRule="auto"/>
        <w:jc w:val="both"/>
        <w:rPr>
          <w:rFonts w:ascii="Times New Roman" w:eastAsia="Times New Roman" w:hAnsi="Times New Roman" w:cs="Times New Roman"/>
          <w:lang w:eastAsia="ru-RU"/>
        </w:rPr>
      </w:pPr>
      <w:r w:rsidRPr="00A560C2">
        <w:rPr>
          <w:rFonts w:ascii="Times New Roman" w:eastAsia="Times New Roman" w:hAnsi="Times New Roman" w:cs="Times New Roman"/>
          <w:lang w:eastAsia="ru-RU"/>
        </w:rPr>
        <w:t>2. Общему отделу администрации муниципального образования – Новомичуринское городское поселение (Колекина Е.В.) разместить настоящее постановление на официальном сайте администрации Новомичуринского городского поселения.</w:t>
      </w:r>
    </w:p>
    <w:p w:rsidR="00A560C2" w:rsidRPr="00A560C2" w:rsidRDefault="00A560C2" w:rsidP="00A560C2">
      <w:pPr>
        <w:spacing w:after="0" w:line="240" w:lineRule="auto"/>
        <w:jc w:val="both"/>
        <w:rPr>
          <w:rFonts w:ascii="Times New Roman" w:eastAsia="Times New Roman" w:hAnsi="Times New Roman" w:cs="Times New Roman"/>
          <w:lang w:eastAsia="ru-RU"/>
        </w:rPr>
      </w:pPr>
      <w:r w:rsidRPr="00A560C2">
        <w:rPr>
          <w:rFonts w:ascii="Times New Roman" w:eastAsia="Times New Roman" w:hAnsi="Times New Roman" w:cs="Times New Roman"/>
          <w:lang w:eastAsia="ru-RU"/>
        </w:rPr>
        <w:t>3. Настоящее постановление довести до заинтересованных лиц.</w:t>
      </w:r>
    </w:p>
    <w:p w:rsidR="00A560C2" w:rsidRPr="00A560C2" w:rsidRDefault="00A560C2" w:rsidP="00A560C2">
      <w:pPr>
        <w:spacing w:after="0" w:line="240" w:lineRule="auto"/>
        <w:jc w:val="both"/>
        <w:rPr>
          <w:rFonts w:ascii="Times New Roman" w:eastAsia="Times New Roman" w:hAnsi="Times New Roman" w:cs="Times New Roman"/>
          <w:lang w:eastAsia="ru-RU"/>
        </w:rPr>
      </w:pPr>
      <w:r w:rsidRPr="00A560C2">
        <w:rPr>
          <w:rFonts w:ascii="Times New Roman" w:eastAsia="Times New Roman" w:hAnsi="Times New Roman" w:cs="Times New Roman"/>
          <w:lang w:eastAsia="ru-RU"/>
        </w:rPr>
        <w:t>4. Настоящее постановление вступает в силу со дня официального опубликования (обнародования).</w:t>
      </w:r>
    </w:p>
    <w:p w:rsidR="00A560C2" w:rsidRPr="00A560C2" w:rsidRDefault="00A560C2" w:rsidP="00A560C2">
      <w:pPr>
        <w:spacing w:after="0" w:line="240" w:lineRule="auto"/>
        <w:jc w:val="both"/>
        <w:rPr>
          <w:rFonts w:ascii="Times New Roman" w:eastAsia="Times New Roman" w:hAnsi="Times New Roman" w:cs="Times New Roman"/>
          <w:lang w:eastAsia="ru-RU"/>
        </w:rPr>
      </w:pPr>
      <w:r w:rsidRPr="00A560C2">
        <w:rPr>
          <w:rFonts w:ascii="Times New Roman" w:eastAsia="Times New Roman" w:hAnsi="Times New Roman" w:cs="Times New Roman"/>
          <w:lang w:eastAsia="ru-RU"/>
        </w:rPr>
        <w:t>5. Контроль за исполнением настоящего постановления оставляю за собой</w:t>
      </w:r>
    </w:p>
    <w:p w:rsidR="00A560C2" w:rsidRPr="00A560C2" w:rsidRDefault="00A560C2" w:rsidP="00A560C2">
      <w:pPr>
        <w:spacing w:after="0" w:line="240" w:lineRule="auto"/>
        <w:jc w:val="both"/>
        <w:rPr>
          <w:rFonts w:ascii="Times New Roman" w:eastAsia="Times New Roman" w:hAnsi="Times New Roman" w:cs="Times New Roman"/>
          <w:lang w:eastAsia="ru-RU"/>
        </w:rPr>
      </w:pPr>
    </w:p>
    <w:p w:rsidR="00A560C2" w:rsidRPr="00A560C2" w:rsidRDefault="00A560C2" w:rsidP="00A560C2">
      <w:pPr>
        <w:spacing w:after="0" w:line="240" w:lineRule="auto"/>
        <w:jc w:val="both"/>
        <w:rPr>
          <w:rFonts w:ascii="Times New Roman" w:eastAsia="Times New Roman" w:hAnsi="Times New Roman" w:cs="Times New Roman"/>
          <w:lang w:eastAsia="ru-RU"/>
        </w:rPr>
      </w:pPr>
    </w:p>
    <w:p w:rsidR="00A560C2" w:rsidRPr="00A560C2" w:rsidRDefault="00A560C2" w:rsidP="00A560C2">
      <w:pPr>
        <w:spacing w:after="0" w:line="240" w:lineRule="auto"/>
        <w:jc w:val="right"/>
        <w:rPr>
          <w:rFonts w:ascii="Times New Roman" w:eastAsia="Times New Roman" w:hAnsi="Times New Roman" w:cs="Times New Roman"/>
          <w:sz w:val="20"/>
          <w:szCs w:val="20"/>
          <w:lang w:eastAsia="ru-RU"/>
        </w:rPr>
      </w:pPr>
      <w:r w:rsidRPr="00A560C2">
        <w:rPr>
          <w:rFonts w:ascii="Times New Roman" w:eastAsia="Times New Roman" w:hAnsi="Times New Roman" w:cs="Times New Roman"/>
          <w:sz w:val="20"/>
          <w:szCs w:val="20"/>
          <w:lang w:eastAsia="ru-RU"/>
        </w:rPr>
        <w:t>Глава администрации</w:t>
      </w:r>
    </w:p>
    <w:p w:rsidR="00A560C2" w:rsidRPr="00A560C2" w:rsidRDefault="00A560C2" w:rsidP="00A560C2">
      <w:pPr>
        <w:spacing w:after="0" w:line="240" w:lineRule="auto"/>
        <w:jc w:val="right"/>
        <w:rPr>
          <w:rFonts w:ascii="Times New Roman" w:eastAsia="Times New Roman" w:hAnsi="Times New Roman" w:cs="Times New Roman"/>
          <w:sz w:val="20"/>
          <w:szCs w:val="20"/>
          <w:lang w:eastAsia="ru-RU"/>
        </w:rPr>
      </w:pPr>
      <w:r w:rsidRPr="00A560C2">
        <w:rPr>
          <w:rFonts w:ascii="Times New Roman" w:eastAsia="Times New Roman" w:hAnsi="Times New Roman" w:cs="Times New Roman"/>
          <w:sz w:val="20"/>
          <w:szCs w:val="20"/>
          <w:lang w:eastAsia="ru-RU"/>
        </w:rPr>
        <w:t xml:space="preserve">Новомичуринского </w:t>
      </w:r>
    </w:p>
    <w:p w:rsidR="00A560C2" w:rsidRDefault="00A560C2" w:rsidP="00A560C2">
      <w:pPr>
        <w:spacing w:after="0" w:line="240" w:lineRule="auto"/>
        <w:jc w:val="right"/>
        <w:rPr>
          <w:rFonts w:ascii="Times New Roman" w:eastAsia="Times New Roman" w:hAnsi="Times New Roman" w:cs="Times New Roman"/>
          <w:sz w:val="20"/>
          <w:szCs w:val="20"/>
          <w:lang w:eastAsia="ru-RU"/>
        </w:rPr>
      </w:pPr>
      <w:r w:rsidRPr="00A560C2">
        <w:rPr>
          <w:rFonts w:ascii="Times New Roman" w:eastAsia="Times New Roman" w:hAnsi="Times New Roman" w:cs="Times New Roman"/>
          <w:sz w:val="20"/>
          <w:szCs w:val="20"/>
          <w:lang w:eastAsia="ru-RU"/>
        </w:rPr>
        <w:t xml:space="preserve">городского поселения </w:t>
      </w:r>
    </w:p>
    <w:p w:rsidR="00A560C2" w:rsidRPr="00A560C2" w:rsidRDefault="00A560C2" w:rsidP="00A560C2">
      <w:pPr>
        <w:spacing w:after="0" w:line="240" w:lineRule="auto"/>
        <w:jc w:val="right"/>
        <w:rPr>
          <w:rFonts w:ascii="Times New Roman" w:eastAsia="Times New Roman" w:hAnsi="Times New Roman" w:cs="Times New Roman"/>
          <w:sz w:val="20"/>
          <w:szCs w:val="20"/>
          <w:lang w:eastAsia="ru-RU"/>
        </w:rPr>
      </w:pPr>
      <w:r w:rsidRPr="00A560C2">
        <w:rPr>
          <w:rFonts w:ascii="Times New Roman" w:eastAsia="Times New Roman" w:hAnsi="Times New Roman" w:cs="Times New Roman"/>
          <w:sz w:val="20"/>
          <w:szCs w:val="20"/>
          <w:lang w:eastAsia="ru-RU"/>
        </w:rPr>
        <w:t xml:space="preserve">                                          </w:t>
      </w:r>
      <w:r w:rsidRPr="00A560C2">
        <w:rPr>
          <w:rFonts w:ascii="Times New Roman" w:eastAsia="Times New Roman" w:hAnsi="Times New Roman" w:cs="Times New Roman"/>
          <w:sz w:val="20"/>
          <w:szCs w:val="20"/>
          <w:lang w:eastAsia="ru-RU"/>
        </w:rPr>
        <w:tab/>
      </w:r>
      <w:r w:rsidRPr="00A560C2">
        <w:rPr>
          <w:rFonts w:ascii="Times New Roman" w:eastAsia="Times New Roman" w:hAnsi="Times New Roman" w:cs="Times New Roman"/>
          <w:sz w:val="20"/>
          <w:szCs w:val="20"/>
          <w:lang w:eastAsia="ru-RU"/>
        </w:rPr>
        <w:tab/>
        <w:t>С.В. Клёнушкин</w:t>
      </w:r>
    </w:p>
    <w:p w:rsidR="00A560C2" w:rsidRDefault="00A560C2" w:rsidP="00A560C2">
      <w:pPr>
        <w:spacing w:after="0" w:line="240" w:lineRule="auto"/>
        <w:jc w:val="right"/>
        <w:rPr>
          <w:rFonts w:ascii="Times New Roman" w:eastAsia="Times New Roman" w:hAnsi="Times New Roman" w:cs="Times New Roman"/>
          <w:lang w:eastAsia="ru-RU"/>
        </w:rPr>
      </w:pPr>
    </w:p>
    <w:p w:rsidR="00A560C2" w:rsidRDefault="00A560C2" w:rsidP="00A560C2">
      <w:pPr>
        <w:spacing w:after="0" w:line="240" w:lineRule="auto"/>
        <w:jc w:val="right"/>
        <w:rPr>
          <w:rFonts w:ascii="Times New Roman" w:eastAsia="Times New Roman" w:hAnsi="Times New Roman" w:cs="Times New Roman"/>
          <w:lang w:eastAsia="ru-RU"/>
        </w:rPr>
      </w:pPr>
    </w:p>
    <w:p w:rsidR="00A560C2" w:rsidRDefault="00A560C2" w:rsidP="00A560C2">
      <w:pPr>
        <w:spacing w:after="0" w:line="240" w:lineRule="auto"/>
        <w:jc w:val="right"/>
        <w:rPr>
          <w:rFonts w:ascii="Times New Roman" w:eastAsia="Times New Roman" w:hAnsi="Times New Roman" w:cs="Times New Roman"/>
          <w:lang w:eastAsia="ru-RU"/>
        </w:rPr>
      </w:pPr>
    </w:p>
    <w:p w:rsidR="00A560C2" w:rsidRDefault="00A560C2" w:rsidP="00A560C2">
      <w:pPr>
        <w:spacing w:after="0" w:line="240" w:lineRule="auto"/>
        <w:jc w:val="right"/>
        <w:rPr>
          <w:rFonts w:ascii="Times New Roman" w:eastAsia="Times New Roman" w:hAnsi="Times New Roman" w:cs="Times New Roman"/>
          <w:lang w:eastAsia="ru-RU"/>
        </w:rPr>
      </w:pPr>
    </w:p>
    <w:p w:rsidR="00A560C2" w:rsidRDefault="00A560C2" w:rsidP="00A560C2">
      <w:pPr>
        <w:spacing w:after="0" w:line="240" w:lineRule="auto"/>
        <w:jc w:val="right"/>
        <w:rPr>
          <w:rFonts w:ascii="Times New Roman" w:eastAsia="Times New Roman" w:hAnsi="Times New Roman" w:cs="Times New Roman"/>
          <w:lang w:eastAsia="ru-RU"/>
        </w:rPr>
      </w:pPr>
    </w:p>
    <w:p w:rsidR="00A560C2" w:rsidRDefault="00A560C2" w:rsidP="00A560C2">
      <w:pPr>
        <w:spacing w:after="0" w:line="240" w:lineRule="auto"/>
        <w:jc w:val="right"/>
        <w:rPr>
          <w:rFonts w:ascii="Times New Roman" w:eastAsia="Times New Roman" w:hAnsi="Times New Roman" w:cs="Times New Roman"/>
          <w:lang w:eastAsia="ru-RU"/>
        </w:rPr>
      </w:pPr>
    </w:p>
    <w:p w:rsidR="00A560C2" w:rsidRDefault="00A560C2" w:rsidP="00A560C2">
      <w:pPr>
        <w:spacing w:after="0" w:line="240" w:lineRule="auto"/>
        <w:jc w:val="right"/>
        <w:rPr>
          <w:rFonts w:ascii="Times New Roman" w:eastAsia="Times New Roman" w:hAnsi="Times New Roman" w:cs="Times New Roman"/>
          <w:lang w:eastAsia="ru-RU"/>
        </w:rPr>
        <w:sectPr w:rsidR="00A560C2" w:rsidSect="00A560C2">
          <w:type w:val="continuous"/>
          <w:pgSz w:w="11906" w:h="16838"/>
          <w:pgMar w:top="992" w:right="566" w:bottom="284" w:left="1134" w:header="0" w:footer="0" w:gutter="0"/>
          <w:cols w:num="2" w:space="720"/>
          <w:formProt w:val="0"/>
          <w:docGrid w:linePitch="360" w:charSpace="-2049"/>
        </w:sectPr>
      </w:pPr>
    </w:p>
    <w:p w:rsidR="005632C9" w:rsidRDefault="005632C9" w:rsidP="00A560C2">
      <w:pPr>
        <w:suppressAutoHyphens/>
        <w:spacing w:after="0" w:line="240" w:lineRule="auto"/>
        <w:jc w:val="both"/>
        <w:rPr>
          <w:rFonts w:ascii="Times New Roman" w:eastAsia="Calibri" w:hAnsi="Times New Roman" w:cs="Times New Roman"/>
          <w:color w:val="00000A"/>
          <w:sz w:val="20"/>
          <w:lang w:eastAsia="ru-RU"/>
        </w:rPr>
      </w:pPr>
    </w:p>
    <w:p w:rsidR="00A560C2" w:rsidRPr="00A560C2" w:rsidRDefault="00A560C2" w:rsidP="00A560C2">
      <w:pPr>
        <w:spacing w:after="0"/>
        <w:jc w:val="right"/>
        <w:rPr>
          <w:rFonts w:ascii="Times New Roman" w:hAnsi="Times New Roman" w:cs="Times New Roman"/>
          <w:sz w:val="18"/>
          <w:szCs w:val="18"/>
        </w:rPr>
      </w:pPr>
      <w:r w:rsidRPr="00A560C2">
        <w:rPr>
          <w:rFonts w:ascii="Times New Roman" w:hAnsi="Times New Roman" w:cs="Times New Roman"/>
          <w:sz w:val="18"/>
          <w:szCs w:val="18"/>
        </w:rPr>
        <w:t>Приложение</w:t>
      </w:r>
    </w:p>
    <w:p w:rsidR="00A560C2" w:rsidRPr="00A560C2" w:rsidRDefault="00A560C2" w:rsidP="00A560C2">
      <w:pPr>
        <w:spacing w:after="0"/>
        <w:jc w:val="right"/>
        <w:rPr>
          <w:rFonts w:ascii="Times New Roman" w:hAnsi="Times New Roman" w:cs="Times New Roman"/>
          <w:sz w:val="18"/>
          <w:szCs w:val="18"/>
        </w:rPr>
      </w:pPr>
      <w:r w:rsidRPr="00A560C2">
        <w:rPr>
          <w:rFonts w:ascii="Times New Roman" w:hAnsi="Times New Roman" w:cs="Times New Roman"/>
          <w:sz w:val="18"/>
          <w:szCs w:val="18"/>
        </w:rPr>
        <w:t>к постановлению администрации</w:t>
      </w:r>
    </w:p>
    <w:p w:rsidR="00A560C2" w:rsidRPr="00A560C2" w:rsidRDefault="00A560C2" w:rsidP="00A560C2">
      <w:pPr>
        <w:spacing w:after="0"/>
        <w:jc w:val="right"/>
        <w:rPr>
          <w:rFonts w:ascii="Times New Roman" w:hAnsi="Times New Roman" w:cs="Times New Roman"/>
          <w:sz w:val="18"/>
          <w:szCs w:val="18"/>
        </w:rPr>
      </w:pPr>
      <w:r w:rsidRPr="00A560C2">
        <w:rPr>
          <w:rFonts w:ascii="Times New Roman" w:hAnsi="Times New Roman" w:cs="Times New Roman"/>
          <w:sz w:val="18"/>
          <w:szCs w:val="18"/>
        </w:rPr>
        <w:t>муниципального образования –</w:t>
      </w:r>
    </w:p>
    <w:p w:rsidR="00A560C2" w:rsidRPr="00A560C2" w:rsidRDefault="00A560C2" w:rsidP="00A560C2">
      <w:pPr>
        <w:spacing w:after="0"/>
        <w:jc w:val="right"/>
        <w:rPr>
          <w:rFonts w:ascii="Times New Roman" w:hAnsi="Times New Roman" w:cs="Times New Roman"/>
          <w:sz w:val="18"/>
          <w:szCs w:val="18"/>
        </w:rPr>
      </w:pPr>
      <w:r w:rsidRPr="00A560C2">
        <w:rPr>
          <w:rFonts w:ascii="Times New Roman" w:hAnsi="Times New Roman" w:cs="Times New Roman"/>
          <w:sz w:val="18"/>
          <w:szCs w:val="18"/>
        </w:rPr>
        <w:t xml:space="preserve"> Новомичуринское городское поселение</w:t>
      </w:r>
    </w:p>
    <w:p w:rsidR="00A560C2" w:rsidRPr="00A560C2" w:rsidRDefault="00A560C2" w:rsidP="00A560C2">
      <w:pPr>
        <w:pStyle w:val="ConsPlusNormal"/>
        <w:rPr>
          <w:rFonts w:ascii="Times New Roman" w:hAnsi="Times New Roman" w:cs="Times New Roman"/>
          <w:sz w:val="18"/>
          <w:szCs w:val="18"/>
        </w:rPr>
      </w:pPr>
      <w:r w:rsidRPr="00A560C2">
        <w:rPr>
          <w:rFonts w:ascii="Times New Roman" w:hAnsi="Times New Roman" w:cs="Times New Roman"/>
          <w:sz w:val="18"/>
          <w:szCs w:val="18"/>
        </w:rPr>
        <w:t xml:space="preserve">                                                                                     </w:t>
      </w:r>
      <w:r w:rsidR="001A33FF">
        <w:rPr>
          <w:rFonts w:ascii="Times New Roman" w:hAnsi="Times New Roman" w:cs="Times New Roman"/>
          <w:sz w:val="18"/>
          <w:szCs w:val="18"/>
        </w:rPr>
        <w:t xml:space="preserve">                                                                    </w:t>
      </w:r>
      <w:r w:rsidRPr="00A560C2">
        <w:rPr>
          <w:rFonts w:ascii="Times New Roman" w:hAnsi="Times New Roman" w:cs="Times New Roman"/>
          <w:sz w:val="18"/>
          <w:szCs w:val="18"/>
        </w:rPr>
        <w:t xml:space="preserve">  от  «18» февраля  2020 г. № 50</w:t>
      </w:r>
    </w:p>
    <w:p w:rsidR="00A560C2" w:rsidRPr="00A560C2" w:rsidRDefault="00A560C2" w:rsidP="00A560C2">
      <w:pPr>
        <w:pStyle w:val="ConsPlusNormal"/>
        <w:rPr>
          <w:rFonts w:ascii="Times New Roman" w:hAnsi="Times New Roman" w:cs="Times New Roman"/>
          <w:b/>
          <w:sz w:val="18"/>
          <w:szCs w:val="18"/>
        </w:rPr>
      </w:pPr>
    </w:p>
    <w:p w:rsidR="00A560C2" w:rsidRPr="00A560C2" w:rsidRDefault="00A560C2" w:rsidP="00A560C2">
      <w:pPr>
        <w:ind w:firstLine="187"/>
        <w:outlineLvl w:val="0"/>
        <w:rPr>
          <w:rFonts w:ascii="Times New Roman" w:hAnsi="Times New Roman" w:cs="Times New Roman"/>
          <w:b/>
          <w:sz w:val="18"/>
          <w:szCs w:val="18"/>
        </w:rPr>
      </w:pPr>
    </w:p>
    <w:p w:rsidR="00A560C2" w:rsidRPr="00A560C2" w:rsidRDefault="00A560C2" w:rsidP="00A560C2">
      <w:pPr>
        <w:jc w:val="center"/>
        <w:rPr>
          <w:rFonts w:ascii="Times New Roman" w:hAnsi="Times New Roman" w:cs="Times New Roman"/>
          <w:sz w:val="18"/>
          <w:szCs w:val="18"/>
        </w:rPr>
      </w:pPr>
      <w:r w:rsidRPr="00A560C2">
        <w:rPr>
          <w:rFonts w:ascii="Times New Roman" w:hAnsi="Times New Roman" w:cs="Times New Roman"/>
          <w:sz w:val="18"/>
          <w:szCs w:val="18"/>
        </w:rPr>
        <w:t>ПАСПОРТ</w:t>
      </w:r>
    </w:p>
    <w:p w:rsidR="00A560C2" w:rsidRPr="00A560C2" w:rsidRDefault="00A560C2" w:rsidP="00A560C2">
      <w:pPr>
        <w:jc w:val="center"/>
        <w:rPr>
          <w:rFonts w:ascii="Times New Roman" w:hAnsi="Times New Roman" w:cs="Times New Roman"/>
          <w:sz w:val="18"/>
          <w:szCs w:val="18"/>
        </w:rPr>
      </w:pPr>
      <w:r w:rsidRPr="00A560C2">
        <w:rPr>
          <w:rFonts w:ascii="Times New Roman" w:hAnsi="Times New Roman" w:cs="Times New Roman"/>
          <w:sz w:val="18"/>
          <w:szCs w:val="18"/>
        </w:rPr>
        <w:t>муниципальной программы «Развитие культуры муниципального образования – Новомичуринское городское поселение Пронского муниципального района Рязанской области»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3"/>
      </w:tblGrid>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Наименование программы</w:t>
            </w:r>
          </w:p>
        </w:tc>
        <w:tc>
          <w:tcPr>
            <w:tcW w:w="7033" w:type="dxa"/>
            <w:shd w:val="clear" w:color="auto" w:fill="auto"/>
          </w:tcPr>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Муниципальная программа «Развитие культуры муниципального образования – Новомичуринское городское поселение Пронского муниципального района Рязанской области»</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 xml:space="preserve">Ответственный исполнитель программы </w:t>
            </w:r>
          </w:p>
        </w:tc>
        <w:tc>
          <w:tcPr>
            <w:tcW w:w="7033" w:type="dxa"/>
            <w:shd w:val="clear" w:color="auto" w:fill="auto"/>
          </w:tcPr>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Соисполнители программы</w:t>
            </w:r>
          </w:p>
        </w:tc>
        <w:tc>
          <w:tcPr>
            <w:tcW w:w="7033" w:type="dxa"/>
            <w:shd w:val="clear" w:color="auto" w:fill="auto"/>
          </w:tcPr>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Муниципальные бюджетные учреждения культуры муниципального образования – Новомичуринское городское поселение:</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 МБУК «Новомичуринская городская библиотека»;</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 МБУК «ДК «Энергетик»</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 xml:space="preserve">Участники муниципальной программы </w:t>
            </w:r>
          </w:p>
        </w:tc>
        <w:tc>
          <w:tcPr>
            <w:tcW w:w="7033" w:type="dxa"/>
            <w:shd w:val="clear" w:color="auto" w:fill="auto"/>
          </w:tcPr>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 Структурные подразделения администрации</w:t>
            </w:r>
            <w:r w:rsidRPr="00A560C2">
              <w:rPr>
                <w:rFonts w:ascii="Times New Roman" w:hAnsi="Times New Roman" w:cs="Times New Roman"/>
                <w:color w:val="FF0000"/>
                <w:sz w:val="18"/>
                <w:szCs w:val="18"/>
              </w:rPr>
              <w:t xml:space="preserve"> </w:t>
            </w:r>
            <w:r w:rsidRPr="00A560C2">
              <w:rPr>
                <w:rFonts w:ascii="Times New Roman" w:hAnsi="Times New Roman" w:cs="Times New Roman"/>
                <w:sz w:val="18"/>
                <w:szCs w:val="18"/>
              </w:rPr>
              <w:t>муниципального образования – Новомичуринское городское поселение</w:t>
            </w:r>
          </w:p>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 xml:space="preserve">    - МБУК «НГБ»;</w:t>
            </w:r>
          </w:p>
          <w:p w:rsidR="00A560C2" w:rsidRPr="00A560C2" w:rsidRDefault="00A560C2" w:rsidP="00760718">
            <w:pPr>
              <w:ind w:firstLine="252"/>
              <w:rPr>
                <w:rFonts w:ascii="Times New Roman" w:hAnsi="Times New Roman" w:cs="Times New Roman"/>
                <w:color w:val="FF0000"/>
                <w:sz w:val="18"/>
                <w:szCs w:val="18"/>
              </w:rPr>
            </w:pPr>
            <w:r w:rsidRPr="00A560C2">
              <w:rPr>
                <w:rFonts w:ascii="Times New Roman" w:hAnsi="Times New Roman" w:cs="Times New Roman"/>
                <w:sz w:val="18"/>
                <w:szCs w:val="18"/>
              </w:rPr>
              <w:t>- МБУК «ДК «Энергетик»</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Разработчик программы</w:t>
            </w:r>
          </w:p>
        </w:tc>
        <w:tc>
          <w:tcPr>
            <w:tcW w:w="7033" w:type="dxa"/>
            <w:shd w:val="clear" w:color="auto" w:fill="auto"/>
          </w:tcPr>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A560C2" w:rsidRPr="00A560C2" w:rsidTr="00A560C2">
        <w:trPr>
          <w:trHeight w:val="1590"/>
        </w:trPr>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Цели программы</w:t>
            </w:r>
          </w:p>
        </w:tc>
        <w:tc>
          <w:tcPr>
            <w:tcW w:w="7033" w:type="dxa"/>
            <w:shd w:val="clear" w:color="auto" w:fill="auto"/>
          </w:tcPr>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 обеспечение конституционного права населения Новомичуринского городского поселения на участие в культурной жизни, на доступ к культурным ценностям, свободу творчества в сфере культуры;</w:t>
            </w:r>
          </w:p>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 создание условий для эффективной реализации Программы.</w:t>
            </w:r>
          </w:p>
        </w:tc>
      </w:tr>
      <w:tr w:rsidR="00A560C2" w:rsidRPr="00A560C2" w:rsidTr="00A560C2">
        <w:trPr>
          <w:trHeight w:val="699"/>
        </w:trPr>
        <w:tc>
          <w:tcPr>
            <w:tcW w:w="3168" w:type="dxa"/>
            <w:shd w:val="clear" w:color="auto" w:fill="auto"/>
          </w:tcPr>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Задачи программы</w:t>
            </w:r>
          </w:p>
          <w:p w:rsidR="00A560C2" w:rsidRPr="00A560C2" w:rsidRDefault="00A560C2" w:rsidP="00760718">
            <w:pPr>
              <w:rPr>
                <w:rFonts w:ascii="Times New Roman" w:hAnsi="Times New Roman" w:cs="Times New Roman"/>
                <w:sz w:val="18"/>
                <w:szCs w:val="18"/>
              </w:rPr>
            </w:pPr>
          </w:p>
        </w:tc>
        <w:tc>
          <w:tcPr>
            <w:tcW w:w="7033" w:type="dxa"/>
            <w:shd w:val="clear" w:color="auto" w:fill="auto"/>
          </w:tcPr>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 сохранение культурного наследия Новомичуринского городского поселения;</w:t>
            </w:r>
          </w:p>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 xml:space="preserve">- поддержка культуры, искусства и народного творчества Новомичуринского городского поселения; </w:t>
            </w:r>
          </w:p>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 модернизация и развитие материально-технической базы учреждений культуры Новомичуринского городского поселения;</w:t>
            </w:r>
          </w:p>
          <w:p w:rsidR="00A560C2" w:rsidRPr="00A560C2" w:rsidRDefault="00A560C2" w:rsidP="00760718">
            <w:pPr>
              <w:ind w:firstLine="252"/>
              <w:jc w:val="both"/>
              <w:rPr>
                <w:rFonts w:ascii="Times New Roman" w:hAnsi="Times New Roman" w:cs="Times New Roman"/>
                <w:sz w:val="18"/>
                <w:szCs w:val="18"/>
              </w:rPr>
            </w:pPr>
            <w:r w:rsidRPr="00A560C2">
              <w:rPr>
                <w:rFonts w:ascii="Times New Roman" w:hAnsi="Times New Roman" w:cs="Times New Roman"/>
                <w:sz w:val="18"/>
                <w:szCs w:val="18"/>
              </w:rPr>
              <w:t>-обеспечение эффективного исполнения муниципальных функций в сфере реализации Программы</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Сроки и этапы реализации программы</w:t>
            </w:r>
          </w:p>
        </w:tc>
        <w:tc>
          <w:tcPr>
            <w:tcW w:w="7033"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2019 - 2022 годы. Программа реализуется в один этап</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Перечень основных мероприятий</w:t>
            </w:r>
          </w:p>
        </w:tc>
        <w:tc>
          <w:tcPr>
            <w:tcW w:w="7033" w:type="dxa"/>
            <w:shd w:val="clear" w:color="auto" w:fill="auto"/>
          </w:tcPr>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Библиотечное, библиографическое и информационное обслуживание пользователей библиотек.</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Обеспечение досуга и предоставление услуг организаций культуры.</w:t>
            </w:r>
          </w:p>
        </w:tc>
      </w:tr>
      <w:tr w:rsidR="00A560C2" w:rsidRPr="00A560C2" w:rsidTr="00A560C2">
        <w:trPr>
          <w:trHeight w:val="3973"/>
        </w:trPr>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lastRenderedPageBreak/>
              <w:t>Объемы и источники финансирования</w:t>
            </w:r>
          </w:p>
        </w:tc>
        <w:tc>
          <w:tcPr>
            <w:tcW w:w="7033" w:type="dxa"/>
            <w:shd w:val="clear" w:color="auto" w:fill="auto"/>
          </w:tcPr>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Объем финансирования Программы составляет 86 094,7 тыс. руб. в том числе:</w:t>
            </w:r>
          </w:p>
          <w:p w:rsidR="00A560C2" w:rsidRPr="00A560C2" w:rsidRDefault="00A560C2" w:rsidP="00760718">
            <w:pPr>
              <w:ind w:left="360"/>
              <w:jc w:val="both"/>
              <w:rPr>
                <w:rFonts w:ascii="Times New Roman" w:hAnsi="Times New Roman" w:cs="Times New Roman"/>
                <w:sz w:val="18"/>
                <w:szCs w:val="18"/>
              </w:rPr>
            </w:pPr>
            <w:r w:rsidRPr="00A560C2">
              <w:rPr>
                <w:rFonts w:ascii="Times New Roman" w:hAnsi="Times New Roman" w:cs="Times New Roman"/>
                <w:sz w:val="18"/>
                <w:szCs w:val="18"/>
              </w:rPr>
              <w:t>1. За счет средств муниципального бюджета:</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2019 году – 23 128,4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2020 году – 22 563,2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2021 году – 17 943,3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2022 году – 19 963,2 тыс. руб.</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xml:space="preserve">      2. За счет областного бюджета:</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2019 году – 0,00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2020 году – 0,00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2021 году – 0,00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2022 году – 0,00 тыс. руб.</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xml:space="preserve">      3. За счет средств от приносящей доход деятельности:</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2019 году – 623,5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2020 году – 614,7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2021 году – 629,2 тыс. руб.</w:t>
            </w:r>
          </w:p>
          <w:p w:rsidR="00A560C2" w:rsidRPr="00A560C2" w:rsidRDefault="00A560C2" w:rsidP="00760718">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2022 году – 629,2 тыс. руб.</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 xml:space="preserve">Целевые показатели </w:t>
            </w:r>
          </w:p>
        </w:tc>
        <w:tc>
          <w:tcPr>
            <w:tcW w:w="7033" w:type="dxa"/>
            <w:shd w:val="clear" w:color="auto" w:fill="auto"/>
          </w:tcPr>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увеличение среднего числа посещений в библиотеке к предыдущему году;</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xml:space="preserve"> - книгообеспеченность на одного читателя;</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xml:space="preserve"> - количество проведенных мероприятий (выставок, конкурсов и иных программных мероприятий) в библиотеке;</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количество участников культурно-досуговых мероприятий;</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количество проведенных мероприятий МБУК «ДК «Энергетик»: фестивалей, выставок, смотров, конкурсов и иных программных мероприятий в сфере культурно-досуговой деятельности;</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доля учреждений сферы культуры, оснащенных современным материально –техническим оборудованием, в общем количестве учреждений сферы культуры;</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 597 от 07.05.12г.;</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выполнение муниципального задания учреждениями сферы культуры;</w:t>
            </w:r>
          </w:p>
          <w:p w:rsidR="00A560C2" w:rsidRPr="00A560C2" w:rsidRDefault="00A560C2" w:rsidP="00760718">
            <w:pPr>
              <w:jc w:val="both"/>
              <w:rPr>
                <w:rFonts w:ascii="Times New Roman" w:hAnsi="Times New Roman" w:cs="Times New Roman"/>
                <w:color w:val="7030A0"/>
                <w:sz w:val="18"/>
                <w:szCs w:val="18"/>
              </w:rPr>
            </w:pPr>
            <w:r w:rsidRPr="00A560C2">
              <w:rPr>
                <w:rFonts w:ascii="Times New Roman" w:hAnsi="Times New Roman" w:cs="Times New Roman"/>
                <w:sz w:val="18"/>
                <w:szCs w:val="18"/>
              </w:rPr>
              <w:t>- уровень ежегодного выполнения значений целевых индикаторов Программы.</w:t>
            </w:r>
          </w:p>
        </w:tc>
      </w:tr>
      <w:tr w:rsidR="00A560C2" w:rsidRPr="00A560C2" w:rsidTr="00A560C2">
        <w:tc>
          <w:tcPr>
            <w:tcW w:w="3168" w:type="dxa"/>
            <w:shd w:val="clear" w:color="auto" w:fill="auto"/>
          </w:tcPr>
          <w:p w:rsidR="00A560C2" w:rsidRPr="00A560C2" w:rsidRDefault="00A560C2" w:rsidP="00760718">
            <w:pPr>
              <w:rPr>
                <w:rFonts w:ascii="Times New Roman" w:hAnsi="Times New Roman" w:cs="Times New Roman"/>
                <w:sz w:val="18"/>
                <w:szCs w:val="18"/>
              </w:rPr>
            </w:pPr>
            <w:r w:rsidRPr="00A560C2">
              <w:rPr>
                <w:rFonts w:ascii="Times New Roman" w:hAnsi="Times New Roman" w:cs="Times New Roman"/>
                <w:sz w:val="18"/>
                <w:szCs w:val="18"/>
              </w:rPr>
              <w:t>Ожидаемые конечные результаты реализации Программы и показатели социально- экономической эффективности</w:t>
            </w:r>
          </w:p>
        </w:tc>
        <w:tc>
          <w:tcPr>
            <w:tcW w:w="7033" w:type="dxa"/>
            <w:shd w:val="clear" w:color="auto" w:fill="auto"/>
          </w:tcPr>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увеличение среднего числа посещений в библиотеке к предыдущему году не менее 1 % ежегодно:</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увеличение книгообеспеченности на одного читателя до 4,6 единиц</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увеличение числа мероприятий в библиотеке не менее чем на 1 мероприятие ежегодно;</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увеличение количества проведенных мероприятий в МБУК «ДК «Энергетик»: фестивалей, выставок, смотров, конкурсов и иных программных мероприятий в сфере культурно-досуговой деятельности не менее чем на 1 мероприятие ежегодно;</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увеличение количества участников культурно-массовых мероприятий на 1%;</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lastRenderedPageBreak/>
              <w:t>- доля учреждений сферы культуры, оснащенных современным материально –техническим оборудованием, в общем количестве учреждений сферы культуры – 100%</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 597 от 07.05.12г. к 2020 году – 100%</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обеспечение выполнения муниципального задания ежегодно не менее 100%;</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достижение не менее 90% запланированных значений целевых индикаторов Программы.</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Благодаря реализации программных мероприятий планируется достижение следующего социально-экономического эффекта:</w:t>
            </w:r>
          </w:p>
          <w:p w:rsidR="00A560C2" w:rsidRPr="00A560C2" w:rsidRDefault="00A560C2" w:rsidP="00760718">
            <w:pPr>
              <w:autoSpaceDE w:val="0"/>
              <w:autoSpaceDN w:val="0"/>
              <w:adjustRightInd w:val="0"/>
              <w:ind w:hanging="49"/>
              <w:jc w:val="both"/>
              <w:rPr>
                <w:rFonts w:ascii="Times New Roman" w:hAnsi="Times New Roman" w:cs="Times New Roman"/>
                <w:sz w:val="18"/>
                <w:szCs w:val="18"/>
              </w:rPr>
            </w:pPr>
            <w:r w:rsidRPr="00A560C2">
              <w:rPr>
                <w:rFonts w:ascii="Times New Roman" w:hAnsi="Times New Roman" w:cs="Times New Roman"/>
                <w:sz w:val="18"/>
                <w:szCs w:val="18"/>
              </w:rPr>
              <w:t xml:space="preserve"> - повышении социальной роли культуры в жизни граждан Новомичуринского городского поселения;</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повышение качества жизни в Новомичуринском городском поселении;</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создание благоприятной общественной атмосферы для осуществления курса на модернизацию поселения.</w:t>
            </w:r>
          </w:p>
        </w:tc>
      </w:tr>
    </w:tbl>
    <w:p w:rsidR="00A560C2" w:rsidRPr="00A560C2" w:rsidRDefault="00A560C2" w:rsidP="00A560C2">
      <w:pPr>
        <w:ind w:left="1637"/>
        <w:jc w:val="center"/>
        <w:rPr>
          <w:rFonts w:ascii="Times New Roman" w:hAnsi="Times New Roman" w:cs="Times New Roman"/>
          <w:color w:val="FF0000"/>
          <w:sz w:val="18"/>
          <w:szCs w:val="18"/>
        </w:rPr>
      </w:pPr>
    </w:p>
    <w:p w:rsidR="00A560C2" w:rsidRPr="00A560C2" w:rsidRDefault="00A560C2" w:rsidP="00A560C2">
      <w:pPr>
        <w:jc w:val="center"/>
        <w:rPr>
          <w:rFonts w:ascii="Times New Roman" w:hAnsi="Times New Roman" w:cs="Times New Roman"/>
          <w:sz w:val="18"/>
          <w:szCs w:val="18"/>
        </w:rPr>
      </w:pPr>
      <w:r w:rsidRPr="00A560C2">
        <w:rPr>
          <w:rFonts w:ascii="Times New Roman" w:hAnsi="Times New Roman" w:cs="Times New Roman"/>
          <w:color w:val="000000"/>
          <w:sz w:val="18"/>
          <w:szCs w:val="18"/>
        </w:rPr>
        <w:t xml:space="preserve">1. </w:t>
      </w:r>
      <w:r w:rsidRPr="00A560C2">
        <w:rPr>
          <w:rFonts w:ascii="Times New Roman" w:hAnsi="Times New Roman" w:cs="Times New Roman"/>
          <w:sz w:val="18"/>
          <w:szCs w:val="18"/>
        </w:rPr>
        <w:t>Характеристика проблемы и обоснование необходимости ее решения.</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Законе Российской Федерации от 09.10.92 №</w:t>
      </w:r>
      <w:r w:rsidRPr="00A560C2">
        <w:rPr>
          <w:rFonts w:ascii="Times New Roman" w:hAnsi="Times New Roman" w:cs="Times New Roman"/>
          <w:sz w:val="18"/>
          <w:szCs w:val="18"/>
          <w:lang w:val="en-US"/>
        </w:rPr>
        <w:t> </w:t>
      </w:r>
      <w:r w:rsidRPr="00A560C2">
        <w:rPr>
          <w:rFonts w:ascii="Times New Roman" w:hAnsi="Times New Roman" w:cs="Times New Roman"/>
          <w:sz w:val="18"/>
          <w:szCs w:val="18"/>
        </w:rPr>
        <w:t>3612-1 «Основы законодательства Российской Федерации о культуре» признана основополагающая роль культуры в развитии и самореализации личности, гуманизации общества и сохранении национальной самобытности народов.</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настоящее время отрасль культуры Новомичуринского городского поселения представлена следующими учреждениями:</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 МБУК «Новомичуринская городская библиотека»;</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 МБУК «ДК «Энергетик»</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Учреждения культуры находятся в шаговой доступности от населения и предоставляют широкий спектр культурных, образовательных и информационных услуг. Они формируют и предлагают населению разнообразные услуги в сфере культуры, направленные на формирование и удовлетворение культурных и информационных потребностей.</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Вместе с тем в последние годы усилилось социальное расслоение общества, лидирующее место заняла массовая поп-культура, появились новые формы и жанры досуговой деятельности, недоступные основному населению города, что привело к ослаблению традиций, замене социальных ориентиров и ценностей.</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Решение этих проблем программным методом позволит создать условия для гармоничного развития человека, реализации его духовного потенциала, ориентированного на созидательную деятельность, на реализацию творческих проектов в отрасли, сохранить и популяризировать культурное наследие Новомичуринского городского поселения, шире включать объекты культурного наследия в культурный и хозяйственный оборот, повысить качество мониторинга состояния и использования объектов культурного наследия, обеспечить сохранность и безопасность библиотечных фондов, создать электронные банки данных по направлениям деятельности, реализовать комплекс мер по развитию библиотечной системы, обеспечить модернизацию учреждений, развивать организационно-правовые формы учреждений культуры, стимулировать развитие новых направлений, видов и жанров культуры и искусства, обеспечить подготовку и переподготовку кадров культуры, развить механизмы поддержки творческой личности в сфере культуры, искусства, художественного образования, самодеятельного художественного творчества, совершенствовать систему мер выявления и поддержки молодых дарований в сфере культуры и искусства, особенно в раннем возрасте.</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процессе реализации Программы будут созданы условия для повышения качества и разнообразия услуг в сфере культуры на территории Новомичуринского городского поселения. Предстоит обеспечить модернизацию досуговых учреждений в сфере культуры и искусства, развить новые организационно-правовые формы организаций в этой сфере, механизмы поддержки традиционной народной культуры, фестивальной и выставочной деятельности.</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Программа охватывает главные направления отрасли, нацелена на достижение социально значимых результатов и эффективности использования бюджетных средств.</w:t>
      </w:r>
    </w:p>
    <w:p w:rsidR="00A560C2" w:rsidRPr="00A560C2" w:rsidRDefault="00A560C2" w:rsidP="00A560C2">
      <w:pPr>
        <w:rPr>
          <w:rFonts w:ascii="Times New Roman" w:hAnsi="Times New Roman" w:cs="Times New Roman"/>
          <w:sz w:val="18"/>
          <w:szCs w:val="18"/>
        </w:rPr>
      </w:pPr>
    </w:p>
    <w:p w:rsidR="00A560C2" w:rsidRPr="00A560C2" w:rsidRDefault="00A560C2" w:rsidP="00A560C2">
      <w:pPr>
        <w:jc w:val="center"/>
        <w:rPr>
          <w:rFonts w:ascii="Times New Roman" w:hAnsi="Times New Roman" w:cs="Times New Roman"/>
          <w:sz w:val="18"/>
          <w:szCs w:val="18"/>
        </w:rPr>
      </w:pPr>
      <w:r w:rsidRPr="00A560C2">
        <w:rPr>
          <w:rFonts w:ascii="Times New Roman" w:hAnsi="Times New Roman" w:cs="Times New Roman"/>
          <w:sz w:val="18"/>
          <w:szCs w:val="18"/>
        </w:rPr>
        <w:lastRenderedPageBreak/>
        <w:t>2. Цель и задачи реализации Программы</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Целями Программы являются обеспечение конституционного права населения Новомичуринского городского поселения на участие в культурной жизни, на доступ к культурным ценностям и свободу творчества в сфере культуры и создание условий для эффективной реализации Программы.</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Для достижения постановленной цели должны быть решены следующие задачи:</w:t>
      </w:r>
    </w:p>
    <w:p w:rsidR="00A560C2" w:rsidRPr="00A560C2" w:rsidRDefault="00A560C2" w:rsidP="00A560C2">
      <w:pPr>
        <w:ind w:firstLine="252"/>
        <w:jc w:val="both"/>
        <w:rPr>
          <w:rFonts w:ascii="Times New Roman" w:hAnsi="Times New Roman" w:cs="Times New Roman"/>
          <w:sz w:val="18"/>
          <w:szCs w:val="18"/>
        </w:rPr>
      </w:pPr>
      <w:r w:rsidRPr="00A560C2">
        <w:rPr>
          <w:rFonts w:ascii="Times New Roman" w:hAnsi="Times New Roman" w:cs="Times New Roman"/>
          <w:sz w:val="18"/>
          <w:szCs w:val="18"/>
        </w:rPr>
        <w:t xml:space="preserve">   - сохранение культурного наследия Новомичуринского городского поселения;</w:t>
      </w:r>
    </w:p>
    <w:p w:rsidR="00A560C2" w:rsidRPr="00A560C2" w:rsidRDefault="00A560C2" w:rsidP="00A560C2">
      <w:pPr>
        <w:ind w:firstLine="252"/>
        <w:jc w:val="both"/>
        <w:rPr>
          <w:rFonts w:ascii="Times New Roman" w:hAnsi="Times New Roman" w:cs="Times New Roman"/>
          <w:sz w:val="18"/>
          <w:szCs w:val="18"/>
        </w:rPr>
      </w:pPr>
      <w:r w:rsidRPr="00A560C2">
        <w:rPr>
          <w:rFonts w:ascii="Times New Roman" w:hAnsi="Times New Roman" w:cs="Times New Roman"/>
          <w:sz w:val="18"/>
          <w:szCs w:val="18"/>
        </w:rPr>
        <w:t xml:space="preserve">   - поддержка культуры, искусства и народного творчества Новомичуринского городского поселения; </w:t>
      </w:r>
    </w:p>
    <w:p w:rsidR="00A560C2" w:rsidRPr="00A560C2" w:rsidRDefault="00A560C2" w:rsidP="00A560C2">
      <w:pPr>
        <w:ind w:firstLine="252"/>
        <w:jc w:val="both"/>
        <w:rPr>
          <w:rFonts w:ascii="Times New Roman" w:hAnsi="Times New Roman" w:cs="Times New Roman"/>
          <w:sz w:val="18"/>
          <w:szCs w:val="18"/>
        </w:rPr>
      </w:pPr>
      <w:r w:rsidRPr="00A560C2">
        <w:rPr>
          <w:rFonts w:ascii="Times New Roman" w:hAnsi="Times New Roman" w:cs="Times New Roman"/>
          <w:sz w:val="18"/>
          <w:szCs w:val="18"/>
        </w:rPr>
        <w:t xml:space="preserve">   - модернизация и развитие материально-технической базы учреждений культуры Новомичуринского городского поселения;</w:t>
      </w:r>
    </w:p>
    <w:p w:rsidR="00A560C2" w:rsidRPr="00A560C2" w:rsidRDefault="00A560C2" w:rsidP="00A560C2">
      <w:pPr>
        <w:ind w:firstLine="252"/>
        <w:jc w:val="both"/>
        <w:rPr>
          <w:rFonts w:ascii="Times New Roman" w:hAnsi="Times New Roman" w:cs="Times New Roman"/>
          <w:sz w:val="18"/>
          <w:szCs w:val="18"/>
        </w:rPr>
      </w:pPr>
      <w:r w:rsidRPr="00A560C2">
        <w:rPr>
          <w:rFonts w:ascii="Times New Roman" w:hAnsi="Times New Roman" w:cs="Times New Roman"/>
          <w:sz w:val="18"/>
          <w:szCs w:val="18"/>
        </w:rPr>
        <w:t xml:space="preserve">   - обеспечение эффективного исполнения муниципальных функций в сфере реализации Программы.</w:t>
      </w:r>
    </w:p>
    <w:p w:rsidR="00A560C2" w:rsidRPr="00A560C2" w:rsidRDefault="00A560C2" w:rsidP="00A560C2">
      <w:pPr>
        <w:ind w:firstLine="252"/>
        <w:jc w:val="both"/>
        <w:rPr>
          <w:rFonts w:ascii="Times New Roman" w:hAnsi="Times New Roman" w:cs="Times New Roman"/>
          <w:sz w:val="18"/>
          <w:szCs w:val="18"/>
        </w:rPr>
      </w:pPr>
    </w:p>
    <w:p w:rsidR="00A560C2" w:rsidRPr="00A560C2" w:rsidRDefault="00A560C2" w:rsidP="00A560C2">
      <w:pPr>
        <w:autoSpaceDE w:val="0"/>
        <w:autoSpaceDN w:val="0"/>
        <w:adjustRightInd w:val="0"/>
        <w:jc w:val="center"/>
        <w:outlineLvl w:val="1"/>
        <w:rPr>
          <w:rFonts w:ascii="Times New Roman" w:hAnsi="Times New Roman" w:cs="Times New Roman"/>
          <w:sz w:val="18"/>
          <w:szCs w:val="18"/>
        </w:rPr>
      </w:pPr>
      <w:r w:rsidRPr="00A560C2">
        <w:rPr>
          <w:rFonts w:ascii="Times New Roman" w:hAnsi="Times New Roman" w:cs="Times New Roman"/>
          <w:sz w:val="18"/>
          <w:szCs w:val="18"/>
        </w:rPr>
        <w:t>3. Сроки реализации Программы</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Сроки реализации Программы – 2019 -  2022 годы. Программа реализуется в один этап.</w:t>
      </w:r>
    </w:p>
    <w:p w:rsidR="00A560C2" w:rsidRPr="00A560C2" w:rsidRDefault="00A560C2" w:rsidP="00A560C2">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 Прогноз ожидаемых результатов муниципальной Программы, целевые показатели (индикаторы) муниципальной программы</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 xml:space="preserve">Реализация Программы позволит к концу 2022 года достичь следующих результатов: </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-увеличение среднего числа посещений в библиотеке к предыдущему году не менее 1 % ежегодно:</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увеличение книгообеспеченности на одного читателя до 4,6 единиц</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увеличение числа мероприятий в библиотеке не менее чем на 1 мероприятие ежегодно;</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увеличение количества проведенных мероприятий в МБУК «ДК «Энергетик»: фестивалей, выставок, смотров, конкурсов и иных программных мероприятий в сфере культурно-досуговой деятельности не менее чем на 1 мероприятие ежегодно;</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увеличение количества участников культурно-массовых мероприятий на 1%;</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доля учреждений сферы культуры, оснащенных современным материально –техническим оборудованием, в общем количестве учреждений сферы культуры – 100%</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 597 от 07.05.12г. к 2020 году – 100%</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обеспечение выполнения муниципального задания ежегодно не менее 100%;</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 достижение не менее 90% запланированных значений целевых индикаторов Программы.</w:t>
      </w:r>
    </w:p>
    <w:p w:rsidR="00A560C2" w:rsidRPr="00A560C2" w:rsidRDefault="00A560C2" w:rsidP="00A560C2">
      <w:pPr>
        <w:ind w:firstLine="567"/>
        <w:jc w:val="both"/>
        <w:rPr>
          <w:rFonts w:ascii="Times New Roman" w:hAnsi="Times New Roman" w:cs="Times New Roman"/>
          <w:sz w:val="18"/>
          <w:szCs w:val="18"/>
        </w:rPr>
      </w:pPr>
      <w:r w:rsidRPr="00A560C2">
        <w:rPr>
          <w:rFonts w:ascii="Times New Roman" w:hAnsi="Times New Roman" w:cs="Times New Roman"/>
          <w:sz w:val="18"/>
          <w:szCs w:val="18"/>
        </w:rPr>
        <w:t>Сведения о целевых показателях (индикаторах) муниципальной программы и их значениях приведены в приложении №1 Программы.</w:t>
      </w:r>
    </w:p>
    <w:p w:rsidR="00A560C2" w:rsidRPr="00A560C2" w:rsidRDefault="00A560C2" w:rsidP="00A560C2">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 Основные мероприятия муниципальной программы</w:t>
      </w:r>
    </w:p>
    <w:p w:rsidR="00A560C2" w:rsidRPr="00A560C2" w:rsidRDefault="00A560C2" w:rsidP="00A560C2">
      <w:pPr>
        <w:autoSpaceDE w:val="0"/>
        <w:autoSpaceDN w:val="0"/>
        <w:adjustRightInd w:val="0"/>
        <w:ind w:firstLine="567"/>
        <w:jc w:val="both"/>
        <w:rPr>
          <w:rFonts w:ascii="Times New Roman" w:hAnsi="Times New Roman" w:cs="Times New Roman"/>
          <w:sz w:val="18"/>
          <w:szCs w:val="18"/>
        </w:rPr>
      </w:pPr>
      <w:r w:rsidRPr="00A560C2">
        <w:rPr>
          <w:rFonts w:ascii="Times New Roman" w:hAnsi="Times New Roman" w:cs="Times New Roman"/>
          <w:sz w:val="18"/>
          <w:szCs w:val="18"/>
        </w:rPr>
        <w:t xml:space="preserve">Система программных мероприятий с распределением объемов финансирования по мероприятиям Программы представлено в приложении №2 Программы. </w:t>
      </w:r>
    </w:p>
    <w:p w:rsidR="00A560C2" w:rsidRPr="00A560C2" w:rsidRDefault="00A560C2" w:rsidP="00A560C2">
      <w:pPr>
        <w:autoSpaceDE w:val="0"/>
        <w:autoSpaceDN w:val="0"/>
        <w:adjustRightInd w:val="0"/>
        <w:ind w:left="900"/>
        <w:rPr>
          <w:rFonts w:ascii="Times New Roman" w:hAnsi="Times New Roman" w:cs="Times New Roman"/>
          <w:sz w:val="18"/>
          <w:szCs w:val="18"/>
        </w:rPr>
      </w:pPr>
    </w:p>
    <w:p w:rsidR="00A560C2" w:rsidRPr="00A560C2" w:rsidRDefault="00A560C2" w:rsidP="00A560C2">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 xml:space="preserve">6. Основные меры правового регулирования в сфере культуры, </w:t>
      </w:r>
    </w:p>
    <w:p w:rsidR="00A560C2" w:rsidRPr="00A560C2" w:rsidRDefault="00A560C2" w:rsidP="00A560C2">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 xml:space="preserve">направленные на достижение цели и конечных результатов </w:t>
      </w:r>
    </w:p>
    <w:p w:rsidR="00A560C2" w:rsidRPr="00A560C2" w:rsidRDefault="00A560C2" w:rsidP="00A560C2">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муниципальной программы.</w:t>
      </w:r>
    </w:p>
    <w:p w:rsidR="00A560C2" w:rsidRPr="00A560C2" w:rsidRDefault="00A560C2" w:rsidP="00A560C2">
      <w:pPr>
        <w:autoSpaceDE w:val="0"/>
        <w:autoSpaceDN w:val="0"/>
        <w:adjustRightInd w:val="0"/>
        <w:ind w:firstLine="567"/>
        <w:jc w:val="both"/>
        <w:rPr>
          <w:rFonts w:ascii="Times New Roman" w:hAnsi="Times New Roman" w:cs="Times New Roman"/>
          <w:sz w:val="18"/>
          <w:szCs w:val="18"/>
        </w:rPr>
      </w:pPr>
      <w:r w:rsidRPr="00A560C2">
        <w:rPr>
          <w:rFonts w:ascii="Times New Roman" w:hAnsi="Times New Roman" w:cs="Times New Roman"/>
          <w:sz w:val="18"/>
          <w:szCs w:val="18"/>
        </w:rPr>
        <w:t xml:space="preserve">Основными мерами правового регулирования на муниципальном уровне являются следующие нормативно-правовые акты: </w:t>
      </w:r>
    </w:p>
    <w:p w:rsidR="00A560C2" w:rsidRPr="00A560C2" w:rsidRDefault="00A560C2" w:rsidP="00A560C2">
      <w:pPr>
        <w:autoSpaceDE w:val="0"/>
        <w:autoSpaceDN w:val="0"/>
        <w:adjustRightInd w:val="0"/>
        <w:ind w:firstLine="426"/>
        <w:jc w:val="both"/>
        <w:rPr>
          <w:rFonts w:ascii="Times New Roman" w:hAnsi="Times New Roman" w:cs="Times New Roman"/>
          <w:sz w:val="18"/>
          <w:szCs w:val="18"/>
        </w:rPr>
      </w:pPr>
      <w:r w:rsidRPr="00A560C2">
        <w:rPr>
          <w:rFonts w:ascii="Times New Roman" w:hAnsi="Times New Roman" w:cs="Times New Roman"/>
          <w:sz w:val="18"/>
          <w:szCs w:val="18"/>
        </w:rPr>
        <w:t>- Конституция Российской Федерации;</w:t>
      </w:r>
    </w:p>
    <w:p w:rsidR="00A560C2" w:rsidRPr="00A560C2" w:rsidRDefault="00A560C2" w:rsidP="00A560C2">
      <w:pPr>
        <w:autoSpaceDE w:val="0"/>
        <w:autoSpaceDN w:val="0"/>
        <w:adjustRightInd w:val="0"/>
        <w:ind w:firstLine="426"/>
        <w:jc w:val="both"/>
        <w:rPr>
          <w:rFonts w:ascii="Times New Roman" w:hAnsi="Times New Roman" w:cs="Times New Roman"/>
          <w:sz w:val="18"/>
          <w:szCs w:val="18"/>
        </w:rPr>
      </w:pPr>
      <w:r w:rsidRPr="00A560C2">
        <w:rPr>
          <w:rFonts w:ascii="Times New Roman" w:hAnsi="Times New Roman" w:cs="Times New Roman"/>
          <w:sz w:val="18"/>
          <w:szCs w:val="18"/>
        </w:rPr>
        <w:t>- Федеральный закон от 06.10.2003 г. №131-ФЗ «Об общих принципах организации местного самоуправления в Российской Федерации;</w:t>
      </w:r>
    </w:p>
    <w:p w:rsidR="00A560C2" w:rsidRPr="00A560C2" w:rsidRDefault="00A560C2" w:rsidP="00A560C2">
      <w:pPr>
        <w:autoSpaceDE w:val="0"/>
        <w:autoSpaceDN w:val="0"/>
        <w:adjustRightInd w:val="0"/>
        <w:ind w:firstLine="426"/>
        <w:jc w:val="both"/>
        <w:rPr>
          <w:rFonts w:ascii="Times New Roman" w:hAnsi="Times New Roman" w:cs="Times New Roman"/>
          <w:sz w:val="18"/>
          <w:szCs w:val="18"/>
        </w:rPr>
      </w:pPr>
      <w:r w:rsidRPr="00A560C2">
        <w:rPr>
          <w:rFonts w:ascii="Times New Roman" w:hAnsi="Times New Roman" w:cs="Times New Roman"/>
          <w:sz w:val="18"/>
          <w:szCs w:val="18"/>
        </w:rPr>
        <w:lastRenderedPageBreak/>
        <w:t>- Основы законодательства Российской Федерации о культуре от 09.10.1992 №3612-</w:t>
      </w:r>
      <w:r w:rsidRPr="00A560C2">
        <w:rPr>
          <w:rFonts w:ascii="Times New Roman" w:hAnsi="Times New Roman" w:cs="Times New Roman"/>
          <w:sz w:val="18"/>
          <w:szCs w:val="18"/>
          <w:lang w:val="en-US"/>
        </w:rPr>
        <w:t>I</w:t>
      </w:r>
      <w:r w:rsidRPr="00A560C2">
        <w:rPr>
          <w:rFonts w:ascii="Times New Roman" w:hAnsi="Times New Roman" w:cs="Times New Roman"/>
          <w:sz w:val="18"/>
          <w:szCs w:val="18"/>
        </w:rPr>
        <w:t>;</w:t>
      </w:r>
    </w:p>
    <w:p w:rsidR="00A560C2" w:rsidRPr="00A560C2" w:rsidRDefault="00A560C2" w:rsidP="00A560C2">
      <w:pPr>
        <w:autoSpaceDE w:val="0"/>
        <w:autoSpaceDN w:val="0"/>
        <w:adjustRightInd w:val="0"/>
        <w:ind w:firstLine="426"/>
        <w:jc w:val="both"/>
        <w:rPr>
          <w:rFonts w:ascii="Times New Roman" w:hAnsi="Times New Roman" w:cs="Times New Roman"/>
          <w:sz w:val="18"/>
          <w:szCs w:val="18"/>
        </w:rPr>
      </w:pPr>
      <w:r w:rsidRPr="00A560C2">
        <w:rPr>
          <w:rFonts w:ascii="Times New Roman" w:hAnsi="Times New Roman" w:cs="Times New Roman"/>
          <w:sz w:val="18"/>
          <w:szCs w:val="18"/>
        </w:rPr>
        <w:t>- Указ Президента РФ от 07.05.2018 № 204 (ред. от 19.07.2018) «О национальных целях и стратегических задачах развития Российской Федерации на период до 2024 года»;</w:t>
      </w:r>
    </w:p>
    <w:p w:rsidR="00A560C2" w:rsidRPr="00A560C2" w:rsidRDefault="00A560C2" w:rsidP="00A560C2">
      <w:pPr>
        <w:autoSpaceDE w:val="0"/>
        <w:autoSpaceDN w:val="0"/>
        <w:adjustRightInd w:val="0"/>
        <w:ind w:firstLine="426"/>
        <w:jc w:val="both"/>
        <w:rPr>
          <w:rFonts w:ascii="Times New Roman" w:hAnsi="Times New Roman" w:cs="Times New Roman"/>
          <w:sz w:val="18"/>
          <w:szCs w:val="18"/>
        </w:rPr>
      </w:pPr>
      <w:r w:rsidRPr="00A560C2">
        <w:rPr>
          <w:rFonts w:ascii="Times New Roman" w:hAnsi="Times New Roman" w:cs="Times New Roman"/>
          <w:sz w:val="18"/>
          <w:szCs w:val="18"/>
        </w:rPr>
        <w:t>- Указ Президента Российской Федерации от 07.05.2012 №597 «О мероприятиях по реализации государственной социальной политики;</w:t>
      </w:r>
    </w:p>
    <w:p w:rsidR="00A560C2" w:rsidRPr="00A560C2" w:rsidRDefault="00A560C2" w:rsidP="00A560C2">
      <w:pPr>
        <w:autoSpaceDE w:val="0"/>
        <w:autoSpaceDN w:val="0"/>
        <w:adjustRightInd w:val="0"/>
        <w:ind w:firstLine="426"/>
        <w:jc w:val="both"/>
        <w:rPr>
          <w:rFonts w:ascii="Times New Roman" w:hAnsi="Times New Roman" w:cs="Times New Roman"/>
          <w:sz w:val="18"/>
          <w:szCs w:val="18"/>
        </w:rPr>
      </w:pPr>
      <w:r w:rsidRPr="00A560C2">
        <w:rPr>
          <w:rFonts w:ascii="Times New Roman" w:hAnsi="Times New Roman" w:cs="Times New Roman"/>
          <w:sz w:val="18"/>
          <w:szCs w:val="18"/>
        </w:rPr>
        <w:t>- 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A560C2" w:rsidRPr="00A560C2" w:rsidRDefault="00A560C2" w:rsidP="00A560C2">
      <w:pPr>
        <w:autoSpaceDE w:val="0"/>
        <w:autoSpaceDN w:val="0"/>
        <w:adjustRightInd w:val="0"/>
        <w:ind w:firstLine="426"/>
        <w:jc w:val="both"/>
        <w:rPr>
          <w:rFonts w:ascii="Times New Roman" w:hAnsi="Times New Roman" w:cs="Times New Roman"/>
          <w:sz w:val="18"/>
          <w:szCs w:val="18"/>
        </w:rPr>
      </w:pPr>
      <w:r w:rsidRPr="00A560C2">
        <w:rPr>
          <w:rFonts w:ascii="Times New Roman" w:hAnsi="Times New Roman" w:cs="Times New Roman"/>
          <w:sz w:val="18"/>
          <w:szCs w:val="18"/>
        </w:rPr>
        <w:t>- Постановление администрации муниципального образования – Новомичуринское городское поселение от 27.11.2018 г. №361 «Об утверждении перечня муниципальных программ в муниципальном образовании –Новомичуринское городское поселение Пронского муниципального района Рязанской области».</w:t>
      </w:r>
    </w:p>
    <w:p w:rsidR="00A560C2" w:rsidRPr="00A560C2" w:rsidRDefault="00A560C2" w:rsidP="00A560C2">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ab/>
      </w:r>
      <w:r>
        <w:rPr>
          <w:rFonts w:ascii="Times New Roman" w:hAnsi="Times New Roman" w:cs="Times New Roman"/>
          <w:sz w:val="18"/>
          <w:szCs w:val="18"/>
        </w:rPr>
        <w:t xml:space="preserve">                                                                   </w:t>
      </w:r>
      <w:r w:rsidRPr="00A560C2">
        <w:rPr>
          <w:rFonts w:ascii="Times New Roman" w:hAnsi="Times New Roman" w:cs="Times New Roman"/>
          <w:sz w:val="18"/>
          <w:szCs w:val="18"/>
        </w:rPr>
        <w:t>7.Ресурсное обеспечение Программы</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ab/>
        <w:t>Реализация Программы предусматривает финансирование мероприятий за счет средств бюджета муниципального образования и средств приносящей доход деятельности. Общий объем средств на реализацию мероприятий Программы составляет Объем финансирования Программы составляет 86 094,7 тыс. руб. в том числе:</w:t>
      </w:r>
    </w:p>
    <w:p w:rsidR="00A560C2" w:rsidRPr="00A560C2" w:rsidRDefault="00A560C2" w:rsidP="00A560C2">
      <w:pPr>
        <w:ind w:left="360"/>
        <w:jc w:val="both"/>
        <w:rPr>
          <w:rFonts w:ascii="Times New Roman" w:hAnsi="Times New Roman" w:cs="Times New Roman"/>
          <w:sz w:val="18"/>
          <w:szCs w:val="18"/>
        </w:rPr>
      </w:pPr>
      <w:r w:rsidRPr="00A560C2">
        <w:rPr>
          <w:rFonts w:ascii="Times New Roman" w:hAnsi="Times New Roman" w:cs="Times New Roman"/>
          <w:sz w:val="18"/>
          <w:szCs w:val="18"/>
        </w:rPr>
        <w:t>1. За счет средств муниципального бюджета:</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2019 году – 23 128,4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2020 году – 22 563,2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2021 году – 17 943,3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2022 году – 19 963,2 тыс. руб.</w:t>
      </w:r>
    </w:p>
    <w:p w:rsidR="00A560C2" w:rsidRPr="00A560C2" w:rsidRDefault="00A560C2" w:rsidP="00A560C2">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xml:space="preserve">      2. За счет областного бюджета:</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2019 году – 0,00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2020 году – 0,00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2021 году – 0,00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2022 году – 0,00 тыс. руб.</w:t>
      </w:r>
    </w:p>
    <w:p w:rsidR="00A560C2" w:rsidRPr="00A560C2" w:rsidRDefault="00A560C2" w:rsidP="00A560C2">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xml:space="preserve">     3. За счет средств от приносящей доход деятельности:</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2019 году – 623,5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2020 году – 614,7 тыс. руб.</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в 2021 году – 629,2 тыс. руб.</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 xml:space="preserve">        в 2022 году – 629,2 тыс. руб.</w:t>
      </w:r>
    </w:p>
    <w:p w:rsidR="00A560C2" w:rsidRPr="00A560C2" w:rsidRDefault="00A560C2" w:rsidP="00A560C2">
      <w:pPr>
        <w:jc w:val="both"/>
        <w:rPr>
          <w:rFonts w:ascii="Times New Roman" w:hAnsi="Times New Roman" w:cs="Times New Roman"/>
          <w:sz w:val="18"/>
          <w:szCs w:val="18"/>
        </w:rPr>
      </w:pPr>
      <w:r w:rsidRPr="00A560C2">
        <w:rPr>
          <w:rFonts w:ascii="Times New Roman" w:hAnsi="Times New Roman" w:cs="Times New Roman"/>
          <w:sz w:val="18"/>
          <w:szCs w:val="18"/>
        </w:rPr>
        <w:t xml:space="preserve">     Объем расходов на финансирование Программы в 2019 -  2022 годах за счет средств бюджета муниципального образования носит прогнозный характер, соответствующий минимальному уровню обеспечения финансирования Программы,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 Новомичуринское городское поселение на очередной финансовый год, а также при внесении в него изменений в течение финансового года.</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Информация о ресурсном обеспечении реализации муниципальной Программы за счет средств местного бюджета по годам представлены в приложении №4 и №5 Программы.</w:t>
      </w:r>
    </w:p>
    <w:p w:rsidR="00A560C2" w:rsidRPr="00A560C2" w:rsidRDefault="00A560C2" w:rsidP="00A560C2">
      <w:pPr>
        <w:autoSpaceDE w:val="0"/>
        <w:autoSpaceDN w:val="0"/>
        <w:adjustRightInd w:val="0"/>
        <w:ind w:left="360"/>
        <w:jc w:val="center"/>
        <w:outlineLvl w:val="1"/>
        <w:rPr>
          <w:rFonts w:ascii="Times New Roman" w:hAnsi="Times New Roman" w:cs="Times New Roman"/>
          <w:sz w:val="18"/>
          <w:szCs w:val="18"/>
        </w:rPr>
      </w:pPr>
      <w:r w:rsidRPr="00A560C2">
        <w:rPr>
          <w:rFonts w:ascii="Times New Roman" w:hAnsi="Times New Roman" w:cs="Times New Roman"/>
          <w:sz w:val="18"/>
          <w:szCs w:val="18"/>
        </w:rPr>
        <w:t>8. Система управления реализацией Программы</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Главным распорядителем бюджетных средств, направляемых на реализацию Программы, является администрация муниципального образования – Новомичуринское городское поселение.</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За реализацию программных проектов в рамках своей компетенции, уточненной отдельными Договорами, несут ответственность руководители муниципальных бюджетных учреждений культуры Новомичуринского городского поселения.</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t>Исполнители программных мероприятий отчитываются о целевом использовании средств в установленном порядке.</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r w:rsidRPr="00A560C2">
        <w:rPr>
          <w:rFonts w:ascii="Times New Roman" w:hAnsi="Times New Roman" w:cs="Times New Roman"/>
          <w:sz w:val="18"/>
          <w:szCs w:val="18"/>
        </w:rPr>
        <w:lastRenderedPageBreak/>
        <w:t>Срок действия Программы может продлеваться не более чем на один год. При необходимости продления срока действия Программы более чем на один год разрабатывается новая программа.</w:t>
      </w:r>
    </w:p>
    <w:p w:rsidR="00A560C2" w:rsidRPr="00A560C2" w:rsidRDefault="00A560C2" w:rsidP="00A560C2">
      <w:pPr>
        <w:autoSpaceDE w:val="0"/>
        <w:autoSpaceDN w:val="0"/>
        <w:adjustRightInd w:val="0"/>
        <w:ind w:firstLine="540"/>
        <w:jc w:val="both"/>
        <w:rPr>
          <w:rFonts w:ascii="Times New Roman" w:hAnsi="Times New Roman" w:cs="Times New Roman"/>
          <w:sz w:val="18"/>
          <w:szCs w:val="18"/>
        </w:rPr>
      </w:pPr>
    </w:p>
    <w:p w:rsidR="00A560C2" w:rsidRPr="00A560C2" w:rsidRDefault="00A560C2" w:rsidP="00A560C2">
      <w:pPr>
        <w:autoSpaceDE w:val="0"/>
        <w:autoSpaceDN w:val="0"/>
        <w:adjustRightInd w:val="0"/>
        <w:ind w:firstLine="540"/>
        <w:jc w:val="right"/>
        <w:rPr>
          <w:rFonts w:ascii="Times New Roman" w:hAnsi="Times New Roman" w:cs="Times New Roman"/>
          <w:sz w:val="18"/>
          <w:szCs w:val="18"/>
        </w:rPr>
      </w:pP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Приложение №1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к муниципальной Программе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«Развитие культуры муниципального образования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–Новомичуринское городское поселение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Пронского муниципального района Рязанской области»</w:t>
      </w:r>
    </w:p>
    <w:p w:rsidR="00A560C2" w:rsidRPr="00A560C2" w:rsidRDefault="00A560C2" w:rsidP="00A560C2">
      <w:pPr>
        <w:autoSpaceDE w:val="0"/>
        <w:autoSpaceDN w:val="0"/>
        <w:adjustRightInd w:val="0"/>
        <w:ind w:firstLine="540"/>
        <w:jc w:val="right"/>
        <w:rPr>
          <w:rFonts w:ascii="Times New Roman" w:hAnsi="Times New Roman" w:cs="Times New Roman"/>
          <w:sz w:val="18"/>
          <w:szCs w:val="18"/>
        </w:rPr>
      </w:pP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Сведения о целевых показателях (индикаторов) муниципальной</w:t>
      </w: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 xml:space="preserve"> Программы и их значениях</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8"/>
        <w:gridCol w:w="1843"/>
        <w:gridCol w:w="1134"/>
        <w:gridCol w:w="1276"/>
        <w:gridCol w:w="1417"/>
        <w:gridCol w:w="1588"/>
      </w:tblGrid>
      <w:tr w:rsidR="00A560C2" w:rsidRPr="00A560C2" w:rsidTr="00A560C2">
        <w:trPr>
          <w:trHeight w:val="780"/>
        </w:trPr>
        <w:tc>
          <w:tcPr>
            <w:tcW w:w="2694" w:type="dxa"/>
            <w:vMerge w:val="restart"/>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Целевой показатель (индикатор)</w:t>
            </w:r>
          </w:p>
        </w:tc>
        <w:tc>
          <w:tcPr>
            <w:tcW w:w="708" w:type="dxa"/>
            <w:vMerge w:val="restart"/>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Ед. измерения</w:t>
            </w:r>
          </w:p>
        </w:tc>
        <w:tc>
          <w:tcPr>
            <w:tcW w:w="1843" w:type="dxa"/>
            <w:vMerge w:val="restart"/>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Базовое значение целевого показателя (индикатора) на начало реализации программы 2018 г.</w:t>
            </w:r>
          </w:p>
        </w:tc>
        <w:tc>
          <w:tcPr>
            <w:tcW w:w="5415" w:type="dxa"/>
            <w:gridSpan w:val="4"/>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Планируемые значения целевых показателей (индикаторов) по годам реализации</w:t>
            </w:r>
          </w:p>
        </w:tc>
      </w:tr>
      <w:tr w:rsidR="00A560C2" w:rsidRPr="00A560C2" w:rsidTr="00A560C2">
        <w:trPr>
          <w:trHeight w:val="780"/>
        </w:trPr>
        <w:tc>
          <w:tcPr>
            <w:tcW w:w="2694" w:type="dxa"/>
            <w:vMerge/>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p>
        </w:tc>
        <w:tc>
          <w:tcPr>
            <w:tcW w:w="708" w:type="dxa"/>
            <w:vMerge/>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p>
        </w:tc>
        <w:tc>
          <w:tcPr>
            <w:tcW w:w="1843" w:type="dxa"/>
            <w:vMerge/>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2019</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2020</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2021</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2022</w:t>
            </w:r>
          </w:p>
        </w:tc>
      </w:tr>
      <w:tr w:rsidR="00A560C2" w:rsidRPr="00A560C2" w:rsidTr="00A560C2">
        <w:trPr>
          <w:trHeight w:val="365"/>
        </w:trPr>
        <w:tc>
          <w:tcPr>
            <w:tcW w:w="269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7</w:t>
            </w:r>
          </w:p>
        </w:tc>
      </w:tr>
      <w:tr w:rsidR="00A560C2" w:rsidRPr="00A560C2" w:rsidTr="00A560C2">
        <w:trPr>
          <w:trHeight w:val="365"/>
        </w:trPr>
        <w:tc>
          <w:tcPr>
            <w:tcW w:w="10660" w:type="dxa"/>
            <w:gridSpan w:val="7"/>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Задача 1. Сохранение культурного наследия Новомичуринского городского поселения</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Увеличение среднего числа посещений в библиотеке</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посещений</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77510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77657</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79602</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81592</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83627</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Увеличение книгообеспеченности на одного читателя</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ед.</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4,4</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4,4</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4,5</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4,6</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4,6</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Увеличение числа мероприятий в библиотеке</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 xml:space="preserve">ед. </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483</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484</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485</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486</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487</w:t>
            </w:r>
          </w:p>
        </w:tc>
      </w:tr>
      <w:tr w:rsidR="00A560C2" w:rsidRPr="00A560C2" w:rsidTr="00A560C2">
        <w:trPr>
          <w:trHeight w:val="485"/>
        </w:trPr>
        <w:tc>
          <w:tcPr>
            <w:tcW w:w="10660" w:type="dxa"/>
            <w:gridSpan w:val="7"/>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Задача 2. Поддержка культуры, искусства и народного творчества Новомичуринского городского поселения</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Увеличение количества участников культурно-массовых мероприятий</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чел.</w:t>
            </w:r>
          </w:p>
        </w:tc>
        <w:tc>
          <w:tcPr>
            <w:tcW w:w="1843" w:type="dxa"/>
            <w:shd w:val="clear" w:color="auto" w:fill="auto"/>
          </w:tcPr>
          <w:p w:rsidR="00A560C2" w:rsidRPr="00A560C2" w:rsidRDefault="00A560C2" w:rsidP="00760718">
            <w:pPr>
              <w:jc w:val="center"/>
              <w:rPr>
                <w:rFonts w:ascii="Times New Roman" w:hAnsi="Times New Roman" w:cs="Times New Roman"/>
                <w:sz w:val="18"/>
                <w:szCs w:val="18"/>
              </w:rPr>
            </w:pPr>
            <w:r w:rsidRPr="00A560C2">
              <w:rPr>
                <w:rFonts w:ascii="Times New Roman" w:hAnsi="Times New Roman" w:cs="Times New Roman"/>
                <w:sz w:val="18"/>
                <w:szCs w:val="18"/>
              </w:rPr>
              <w:t>78578</w:t>
            </w:r>
          </w:p>
        </w:tc>
        <w:tc>
          <w:tcPr>
            <w:tcW w:w="1134" w:type="dxa"/>
            <w:shd w:val="clear" w:color="auto" w:fill="auto"/>
          </w:tcPr>
          <w:p w:rsidR="00A560C2" w:rsidRPr="00A560C2" w:rsidRDefault="00A560C2" w:rsidP="00760718">
            <w:pPr>
              <w:jc w:val="center"/>
              <w:rPr>
                <w:rFonts w:ascii="Times New Roman" w:hAnsi="Times New Roman" w:cs="Times New Roman"/>
                <w:sz w:val="18"/>
                <w:szCs w:val="18"/>
              </w:rPr>
            </w:pPr>
            <w:r w:rsidRPr="00A560C2">
              <w:rPr>
                <w:rFonts w:ascii="Times New Roman" w:hAnsi="Times New Roman" w:cs="Times New Roman"/>
                <w:sz w:val="18"/>
                <w:szCs w:val="18"/>
              </w:rPr>
              <w:t>79364</w:t>
            </w:r>
          </w:p>
        </w:tc>
        <w:tc>
          <w:tcPr>
            <w:tcW w:w="1276" w:type="dxa"/>
            <w:shd w:val="clear" w:color="auto" w:fill="auto"/>
          </w:tcPr>
          <w:p w:rsidR="00A560C2" w:rsidRPr="00A560C2" w:rsidRDefault="00A560C2" w:rsidP="00760718">
            <w:pPr>
              <w:jc w:val="center"/>
              <w:rPr>
                <w:rFonts w:ascii="Times New Roman" w:hAnsi="Times New Roman" w:cs="Times New Roman"/>
                <w:sz w:val="18"/>
                <w:szCs w:val="18"/>
              </w:rPr>
            </w:pPr>
            <w:r w:rsidRPr="00A560C2">
              <w:rPr>
                <w:rFonts w:ascii="Times New Roman" w:hAnsi="Times New Roman" w:cs="Times New Roman"/>
                <w:sz w:val="18"/>
                <w:szCs w:val="18"/>
              </w:rPr>
              <w:t>80158</w:t>
            </w:r>
          </w:p>
        </w:tc>
        <w:tc>
          <w:tcPr>
            <w:tcW w:w="1417" w:type="dxa"/>
            <w:shd w:val="clear" w:color="auto" w:fill="auto"/>
          </w:tcPr>
          <w:p w:rsidR="00A560C2" w:rsidRPr="00A560C2" w:rsidRDefault="00A560C2" w:rsidP="00760718">
            <w:pPr>
              <w:jc w:val="center"/>
              <w:rPr>
                <w:rFonts w:ascii="Times New Roman" w:hAnsi="Times New Roman" w:cs="Times New Roman"/>
                <w:sz w:val="18"/>
                <w:szCs w:val="18"/>
              </w:rPr>
            </w:pPr>
            <w:r w:rsidRPr="00A560C2">
              <w:rPr>
                <w:rFonts w:ascii="Times New Roman" w:hAnsi="Times New Roman" w:cs="Times New Roman"/>
                <w:sz w:val="18"/>
                <w:szCs w:val="18"/>
              </w:rPr>
              <w:t>80960</w:t>
            </w:r>
          </w:p>
        </w:tc>
        <w:tc>
          <w:tcPr>
            <w:tcW w:w="1588" w:type="dxa"/>
            <w:shd w:val="clear" w:color="auto" w:fill="auto"/>
          </w:tcPr>
          <w:p w:rsidR="00A560C2" w:rsidRPr="00A560C2" w:rsidRDefault="00A560C2" w:rsidP="00760718">
            <w:pPr>
              <w:jc w:val="center"/>
              <w:rPr>
                <w:rFonts w:ascii="Times New Roman" w:hAnsi="Times New Roman" w:cs="Times New Roman"/>
                <w:sz w:val="18"/>
                <w:szCs w:val="18"/>
              </w:rPr>
            </w:pPr>
            <w:r w:rsidRPr="00A560C2">
              <w:rPr>
                <w:rFonts w:ascii="Times New Roman" w:hAnsi="Times New Roman" w:cs="Times New Roman"/>
                <w:sz w:val="18"/>
                <w:szCs w:val="18"/>
              </w:rPr>
              <w:t>81770</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Увеличение количества проведенных мероприятий: фестивалей, выставок, смотров, конкурсов и иных программных мероприятий в сфере культурно-досуговой деятельности</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ед.</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385</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387</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388</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389</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390</w:t>
            </w:r>
          </w:p>
        </w:tc>
      </w:tr>
      <w:tr w:rsidR="00A560C2" w:rsidRPr="00A560C2" w:rsidTr="00A560C2">
        <w:trPr>
          <w:trHeight w:val="290"/>
        </w:trPr>
        <w:tc>
          <w:tcPr>
            <w:tcW w:w="10660" w:type="dxa"/>
            <w:gridSpan w:val="7"/>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Задача 3. Модернизация и развитие материально-технической базы учреждений сферы культуры</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Доля учреждений сферы культуры, оснащенных современным материально –техническим оборудованием, в общем количестве учреждений сферы культуры</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r>
      <w:tr w:rsidR="00A560C2" w:rsidRPr="00A560C2" w:rsidTr="00A560C2">
        <w:trPr>
          <w:trHeight w:val="495"/>
        </w:trPr>
        <w:tc>
          <w:tcPr>
            <w:tcW w:w="10660" w:type="dxa"/>
            <w:gridSpan w:val="7"/>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Задача 4. Обеспечение эффективного исполнения муниципальных функций в сфере реализации Программы</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Соотношение средней заработной платы работников муници</w:t>
            </w:r>
            <w:r w:rsidRPr="00A560C2">
              <w:rPr>
                <w:rFonts w:ascii="Times New Roman" w:hAnsi="Times New Roman" w:cs="Times New Roman"/>
                <w:sz w:val="18"/>
                <w:szCs w:val="18"/>
              </w:rPr>
              <w:lastRenderedPageBreak/>
              <w:t>пальных бюджетных учреждений культуры и средней заработной платы в Рязанской области в соответствии с Указом Президента РФ № 597 от 07.05.12г.</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lastRenderedPageBreak/>
              <w:t>%</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94,6</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Выполнение муниципального задания учреждениями сферы культуры</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r>
      <w:tr w:rsidR="00A560C2" w:rsidRPr="00A560C2" w:rsidTr="00A560C2">
        <w:trPr>
          <w:trHeight w:val="780"/>
        </w:trPr>
        <w:tc>
          <w:tcPr>
            <w:tcW w:w="2694"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Уровень ежегодного выполнения значений целевых индикаторов Программы</w:t>
            </w:r>
          </w:p>
        </w:tc>
        <w:tc>
          <w:tcPr>
            <w:tcW w:w="70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w:t>
            </w:r>
          </w:p>
        </w:tc>
        <w:tc>
          <w:tcPr>
            <w:tcW w:w="1843"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90</w:t>
            </w:r>
          </w:p>
        </w:tc>
        <w:tc>
          <w:tcPr>
            <w:tcW w:w="1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90</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90</w:t>
            </w:r>
          </w:p>
        </w:tc>
        <w:tc>
          <w:tcPr>
            <w:tcW w:w="158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90</w:t>
            </w:r>
          </w:p>
        </w:tc>
      </w:tr>
    </w:tbl>
    <w:p w:rsidR="00A560C2" w:rsidRPr="00A560C2" w:rsidRDefault="00A560C2" w:rsidP="00A560C2">
      <w:pPr>
        <w:autoSpaceDE w:val="0"/>
        <w:autoSpaceDN w:val="0"/>
        <w:adjustRightInd w:val="0"/>
        <w:ind w:firstLine="540"/>
        <w:jc w:val="center"/>
        <w:rPr>
          <w:rFonts w:ascii="Times New Roman" w:hAnsi="Times New Roman" w:cs="Times New Roman"/>
          <w:color w:val="FF0000"/>
          <w:sz w:val="18"/>
          <w:szCs w:val="18"/>
        </w:rPr>
      </w:pP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Приложение №2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к муниципальной Программе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«Развитие культуры муниципального образования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–Новомичуринское городское поселение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Пронского муниципального района Рязанской области»</w:t>
      </w:r>
    </w:p>
    <w:p w:rsidR="00A560C2" w:rsidRPr="00A560C2" w:rsidRDefault="00A560C2" w:rsidP="00A560C2">
      <w:pPr>
        <w:autoSpaceDE w:val="0"/>
        <w:autoSpaceDN w:val="0"/>
        <w:adjustRightInd w:val="0"/>
        <w:ind w:firstLine="540"/>
        <w:jc w:val="right"/>
        <w:rPr>
          <w:rFonts w:ascii="Times New Roman" w:hAnsi="Times New Roman" w:cs="Times New Roman"/>
          <w:sz w:val="18"/>
          <w:szCs w:val="18"/>
        </w:rPr>
      </w:pP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 xml:space="preserve">Перечень </w:t>
      </w: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основных мероприятий муниципальной программы</w:t>
      </w: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20"/>
        <w:gridCol w:w="1422"/>
        <w:gridCol w:w="928"/>
        <w:gridCol w:w="1417"/>
        <w:gridCol w:w="1701"/>
        <w:gridCol w:w="3147"/>
      </w:tblGrid>
      <w:tr w:rsidR="00A560C2" w:rsidRPr="00A560C2" w:rsidTr="00A560C2">
        <w:tc>
          <w:tcPr>
            <w:tcW w:w="42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 п/п</w:t>
            </w:r>
          </w:p>
        </w:tc>
        <w:tc>
          <w:tcPr>
            <w:tcW w:w="1620" w:type="dxa"/>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Основные мероприятия</w:t>
            </w:r>
          </w:p>
        </w:tc>
        <w:tc>
          <w:tcPr>
            <w:tcW w:w="142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Соисполни</w:t>
            </w:r>
          </w:p>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тель программы</w:t>
            </w:r>
          </w:p>
        </w:tc>
        <w:tc>
          <w:tcPr>
            <w:tcW w:w="92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Срок начала и окончания реализации</w:t>
            </w:r>
          </w:p>
        </w:tc>
        <w:tc>
          <w:tcPr>
            <w:tcW w:w="141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Ожидаемый непосредстве</w:t>
            </w:r>
          </w:p>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нный результат (краткое описание)</w:t>
            </w:r>
          </w:p>
        </w:tc>
        <w:tc>
          <w:tcPr>
            <w:tcW w:w="170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Последствия нереализации муниципаль</w:t>
            </w:r>
          </w:p>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ной программы, основного мероприятия</w:t>
            </w:r>
          </w:p>
        </w:tc>
        <w:tc>
          <w:tcPr>
            <w:tcW w:w="3147"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Связь с целевыми показателями (индикаторами) муниципальной программы</w:t>
            </w:r>
          </w:p>
        </w:tc>
      </w:tr>
      <w:tr w:rsidR="00A560C2" w:rsidRPr="00A560C2" w:rsidTr="00A560C2">
        <w:tc>
          <w:tcPr>
            <w:tcW w:w="425"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1.</w:t>
            </w:r>
          </w:p>
        </w:tc>
        <w:tc>
          <w:tcPr>
            <w:tcW w:w="1620" w:type="dxa"/>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Обеспечение досуга и предоставление услуг организации культуры</w:t>
            </w:r>
          </w:p>
        </w:tc>
        <w:tc>
          <w:tcPr>
            <w:tcW w:w="1422"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МБУК «ДК «Энергетик»</w:t>
            </w:r>
          </w:p>
        </w:tc>
        <w:tc>
          <w:tcPr>
            <w:tcW w:w="92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2019-2022</w:t>
            </w:r>
          </w:p>
        </w:tc>
        <w:tc>
          <w:tcPr>
            <w:tcW w:w="1417"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Получение населением качественных услуг в сфере культуры</w:t>
            </w:r>
          </w:p>
        </w:tc>
        <w:tc>
          <w:tcPr>
            <w:tcW w:w="1701"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 xml:space="preserve">Уменьшение количества предоставленных услуг, смещение личностных ориентиров, изменение социальных ценностей </w:t>
            </w:r>
          </w:p>
        </w:tc>
        <w:tc>
          <w:tcPr>
            <w:tcW w:w="3147"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-количество проведенных мероприятий МБУК «ДК «Энергетик»: фестивалей выставок, смотров, конкурсов и иных программных мероприятий в сфере культурно-досуговой деятельности;</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количество участников культурно-досуговых мероприятий;</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xml:space="preserve"> -выполнение муниципального задания учреждениями сферы культуры;</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уровень ежегодного выполнения значений целевых индикаторов Программы;</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 597 от 07.05.12г.</w:t>
            </w:r>
          </w:p>
        </w:tc>
      </w:tr>
      <w:tr w:rsidR="00A560C2" w:rsidRPr="00A560C2" w:rsidTr="00A560C2">
        <w:tc>
          <w:tcPr>
            <w:tcW w:w="425"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2.</w:t>
            </w:r>
          </w:p>
        </w:tc>
        <w:tc>
          <w:tcPr>
            <w:tcW w:w="1620" w:type="dxa"/>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Библиотечное, библиографическое и информа</w:t>
            </w:r>
            <w:r w:rsidRPr="00A560C2">
              <w:rPr>
                <w:rFonts w:ascii="Times New Roman" w:hAnsi="Times New Roman" w:cs="Times New Roman"/>
                <w:sz w:val="18"/>
                <w:szCs w:val="18"/>
              </w:rPr>
              <w:lastRenderedPageBreak/>
              <w:t>ционное обслуживание пользователей библиотек</w:t>
            </w:r>
          </w:p>
        </w:tc>
        <w:tc>
          <w:tcPr>
            <w:tcW w:w="1422"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lastRenderedPageBreak/>
              <w:t xml:space="preserve">МБУК «Новомичуринская </w:t>
            </w:r>
            <w:r w:rsidRPr="00A560C2">
              <w:rPr>
                <w:rFonts w:ascii="Times New Roman" w:hAnsi="Times New Roman" w:cs="Times New Roman"/>
                <w:sz w:val="18"/>
                <w:szCs w:val="18"/>
              </w:rPr>
              <w:lastRenderedPageBreak/>
              <w:t>городская библиотека»</w:t>
            </w:r>
          </w:p>
        </w:tc>
        <w:tc>
          <w:tcPr>
            <w:tcW w:w="92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lastRenderedPageBreak/>
              <w:t>2019-2021</w:t>
            </w:r>
          </w:p>
        </w:tc>
        <w:tc>
          <w:tcPr>
            <w:tcW w:w="1417"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 xml:space="preserve">Получение населением качественных </w:t>
            </w:r>
            <w:r w:rsidRPr="00A560C2">
              <w:rPr>
                <w:rFonts w:ascii="Times New Roman" w:hAnsi="Times New Roman" w:cs="Times New Roman"/>
                <w:sz w:val="18"/>
                <w:szCs w:val="18"/>
              </w:rPr>
              <w:lastRenderedPageBreak/>
              <w:t>услуг в сфере культуры</w:t>
            </w:r>
          </w:p>
        </w:tc>
        <w:tc>
          <w:tcPr>
            <w:tcW w:w="1701"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lastRenderedPageBreak/>
              <w:t xml:space="preserve">Уменьшение количества предоставленных услуг, смещение личностных </w:t>
            </w:r>
            <w:r w:rsidRPr="00A560C2">
              <w:rPr>
                <w:rFonts w:ascii="Times New Roman" w:hAnsi="Times New Roman" w:cs="Times New Roman"/>
                <w:sz w:val="18"/>
                <w:szCs w:val="18"/>
              </w:rPr>
              <w:lastRenderedPageBreak/>
              <w:t xml:space="preserve">ориентиров, изменение социальных ценностей </w:t>
            </w:r>
          </w:p>
        </w:tc>
        <w:tc>
          <w:tcPr>
            <w:tcW w:w="3147"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lastRenderedPageBreak/>
              <w:t>- Увеличение среднего числа посещений в библиотеке к предыдущему году;</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lastRenderedPageBreak/>
              <w:t>- книгообеспеченность на одного читателя;</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-количество проведенных мероприятий в библиотеке;</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-выполнение муниципального задания учреждениями сферы культуры;</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 уровень ежегодного выполнения значений целевых индикаторов Программы;</w:t>
            </w:r>
          </w:p>
          <w:p w:rsidR="00A560C2" w:rsidRPr="00A560C2" w:rsidRDefault="00A560C2" w:rsidP="00760718">
            <w:pPr>
              <w:jc w:val="both"/>
              <w:rPr>
                <w:rFonts w:ascii="Times New Roman" w:hAnsi="Times New Roman" w:cs="Times New Roman"/>
                <w:sz w:val="18"/>
                <w:szCs w:val="18"/>
              </w:rPr>
            </w:pPr>
            <w:r w:rsidRPr="00A560C2">
              <w:rPr>
                <w:rFonts w:ascii="Times New Roman" w:hAnsi="Times New Roman" w:cs="Times New Roman"/>
                <w:sz w:val="18"/>
                <w:szCs w:val="18"/>
              </w:rPr>
              <w:t>-соотношение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 597 от 07.05.12г..</w:t>
            </w:r>
          </w:p>
        </w:tc>
      </w:tr>
    </w:tbl>
    <w:p w:rsidR="00A560C2" w:rsidRPr="00A560C2" w:rsidRDefault="00A560C2" w:rsidP="00A560C2">
      <w:pPr>
        <w:autoSpaceDE w:val="0"/>
        <w:autoSpaceDN w:val="0"/>
        <w:adjustRightInd w:val="0"/>
        <w:ind w:firstLine="540"/>
        <w:jc w:val="right"/>
        <w:rPr>
          <w:rFonts w:ascii="Times New Roman" w:hAnsi="Times New Roman" w:cs="Times New Roman"/>
          <w:color w:val="FF0000"/>
          <w:sz w:val="18"/>
          <w:szCs w:val="18"/>
        </w:rPr>
      </w:pP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Приложение №3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к муниципальной Программе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«Развитие культуры муниципального образования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–Новомичуринское городское поселение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Пронского муниципального района Рязанской области»</w:t>
      </w:r>
    </w:p>
    <w:p w:rsidR="00A560C2" w:rsidRPr="00A560C2" w:rsidRDefault="00A560C2" w:rsidP="00A560C2">
      <w:pPr>
        <w:autoSpaceDE w:val="0"/>
        <w:autoSpaceDN w:val="0"/>
        <w:adjustRightInd w:val="0"/>
        <w:ind w:firstLine="540"/>
        <w:jc w:val="right"/>
        <w:rPr>
          <w:rFonts w:ascii="Times New Roman" w:hAnsi="Times New Roman" w:cs="Times New Roman"/>
          <w:sz w:val="18"/>
          <w:szCs w:val="18"/>
        </w:rPr>
      </w:pP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Сведения об основных мерах правового регулирования в сфере</w:t>
      </w: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 xml:space="preserve"> реализации муниципальной программы</w:t>
      </w: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710"/>
        <w:gridCol w:w="2276"/>
        <w:gridCol w:w="2940"/>
      </w:tblGrid>
      <w:tr w:rsidR="00A560C2" w:rsidRPr="00A560C2" w:rsidTr="00A560C2">
        <w:tc>
          <w:tcPr>
            <w:tcW w:w="2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Вид нормативно правого акта</w:t>
            </w:r>
          </w:p>
        </w:tc>
        <w:tc>
          <w:tcPr>
            <w:tcW w:w="2710"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Основные положения нормативно правового акта</w:t>
            </w:r>
          </w:p>
        </w:tc>
        <w:tc>
          <w:tcPr>
            <w:tcW w:w="2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Ответственный исполнитель и соискатели</w:t>
            </w:r>
          </w:p>
        </w:tc>
        <w:tc>
          <w:tcPr>
            <w:tcW w:w="2940"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Ожидаемые сроки принятия</w:t>
            </w:r>
          </w:p>
        </w:tc>
      </w:tr>
      <w:tr w:rsidR="00A560C2" w:rsidRPr="00A560C2" w:rsidTr="00A560C2">
        <w:tc>
          <w:tcPr>
            <w:tcW w:w="2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w:t>
            </w:r>
          </w:p>
        </w:tc>
        <w:tc>
          <w:tcPr>
            <w:tcW w:w="2710"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w:t>
            </w:r>
          </w:p>
        </w:tc>
        <w:tc>
          <w:tcPr>
            <w:tcW w:w="2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w:t>
            </w:r>
          </w:p>
        </w:tc>
        <w:tc>
          <w:tcPr>
            <w:tcW w:w="2940"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4</w:t>
            </w:r>
          </w:p>
        </w:tc>
      </w:tr>
      <w:tr w:rsidR="00A560C2" w:rsidRPr="00A560C2" w:rsidTr="00A560C2">
        <w:tc>
          <w:tcPr>
            <w:tcW w:w="2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w:t>
            </w:r>
          </w:p>
        </w:tc>
        <w:tc>
          <w:tcPr>
            <w:tcW w:w="2710"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w:t>
            </w:r>
          </w:p>
        </w:tc>
        <w:tc>
          <w:tcPr>
            <w:tcW w:w="227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w:t>
            </w:r>
          </w:p>
        </w:tc>
        <w:tc>
          <w:tcPr>
            <w:tcW w:w="2940"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w:t>
            </w:r>
          </w:p>
        </w:tc>
      </w:tr>
    </w:tbl>
    <w:p w:rsidR="00A560C2" w:rsidRPr="00A560C2" w:rsidRDefault="00A560C2" w:rsidP="00A560C2">
      <w:pPr>
        <w:autoSpaceDE w:val="0"/>
        <w:autoSpaceDN w:val="0"/>
        <w:adjustRightInd w:val="0"/>
        <w:ind w:firstLine="540"/>
        <w:jc w:val="center"/>
        <w:rPr>
          <w:rFonts w:ascii="Times New Roman" w:hAnsi="Times New Roman" w:cs="Times New Roman"/>
          <w:color w:val="FF0000"/>
          <w:sz w:val="18"/>
          <w:szCs w:val="18"/>
        </w:rPr>
      </w:pP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Приложение №4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к муниципальной Программе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«Развитие культуры муниципального образования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–Новомичуринское городское поселение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Пронского муниципального района Рязанской области»</w:t>
      </w:r>
    </w:p>
    <w:p w:rsidR="00A560C2" w:rsidRPr="00A560C2" w:rsidRDefault="00A560C2" w:rsidP="00A560C2">
      <w:pPr>
        <w:autoSpaceDE w:val="0"/>
        <w:autoSpaceDN w:val="0"/>
        <w:adjustRightInd w:val="0"/>
        <w:ind w:firstLine="540"/>
        <w:jc w:val="right"/>
        <w:rPr>
          <w:rFonts w:ascii="Times New Roman" w:hAnsi="Times New Roman" w:cs="Times New Roman"/>
          <w:sz w:val="18"/>
          <w:szCs w:val="18"/>
        </w:rPr>
      </w:pP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Ресурсное обеспечение реализации муниципальной Программы за счет расходов федерального, областного бюджета, бюджета муниципального образования – Новомичуринское городское поселение и других внебюджетных источников</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701"/>
        <w:gridCol w:w="1134"/>
        <w:gridCol w:w="992"/>
        <w:gridCol w:w="992"/>
        <w:gridCol w:w="1134"/>
        <w:gridCol w:w="1446"/>
      </w:tblGrid>
      <w:tr w:rsidR="00A560C2" w:rsidRPr="00A560C2" w:rsidTr="00A560C2">
        <w:tc>
          <w:tcPr>
            <w:tcW w:w="1135" w:type="dxa"/>
            <w:vMerge w:val="restart"/>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Статус</w:t>
            </w:r>
          </w:p>
        </w:tc>
        <w:tc>
          <w:tcPr>
            <w:tcW w:w="1985" w:type="dxa"/>
            <w:vMerge w:val="restart"/>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Наименование МП, задачи основного мероприятия</w:t>
            </w:r>
          </w:p>
        </w:tc>
        <w:tc>
          <w:tcPr>
            <w:tcW w:w="1701" w:type="dxa"/>
            <w:vMerge w:val="restart"/>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Ответственный исполнитель, соисполнитель, участники</w:t>
            </w:r>
          </w:p>
        </w:tc>
        <w:tc>
          <w:tcPr>
            <w:tcW w:w="5698" w:type="dxa"/>
            <w:gridSpan w:val="5"/>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Расходы (тыс. руб.), годы</w:t>
            </w:r>
          </w:p>
        </w:tc>
      </w:tr>
      <w:tr w:rsidR="00A560C2" w:rsidRPr="00A560C2" w:rsidTr="00A560C2">
        <w:trPr>
          <w:trHeight w:val="924"/>
        </w:trPr>
        <w:tc>
          <w:tcPr>
            <w:tcW w:w="1135" w:type="dxa"/>
            <w:vMerge/>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p>
        </w:tc>
        <w:tc>
          <w:tcPr>
            <w:tcW w:w="1985" w:type="dxa"/>
            <w:vMerge/>
            <w:shd w:val="clear" w:color="auto" w:fill="auto"/>
          </w:tcPr>
          <w:p w:rsidR="00A560C2" w:rsidRPr="00A560C2" w:rsidRDefault="00A560C2" w:rsidP="00760718">
            <w:pPr>
              <w:autoSpaceDE w:val="0"/>
              <w:autoSpaceDN w:val="0"/>
              <w:adjustRightInd w:val="0"/>
              <w:jc w:val="right"/>
              <w:rPr>
                <w:rFonts w:ascii="Times New Roman" w:hAnsi="Times New Roman" w:cs="Times New Roman"/>
                <w:sz w:val="18"/>
                <w:szCs w:val="18"/>
              </w:rPr>
            </w:pPr>
          </w:p>
        </w:tc>
        <w:tc>
          <w:tcPr>
            <w:tcW w:w="1701" w:type="dxa"/>
            <w:vMerge/>
            <w:shd w:val="clear" w:color="auto" w:fill="auto"/>
          </w:tcPr>
          <w:p w:rsidR="00A560C2" w:rsidRPr="00A560C2" w:rsidRDefault="00A560C2" w:rsidP="00760718">
            <w:pPr>
              <w:autoSpaceDE w:val="0"/>
              <w:autoSpaceDN w:val="0"/>
              <w:adjustRightInd w:val="0"/>
              <w:jc w:val="right"/>
              <w:rPr>
                <w:rFonts w:ascii="Times New Roman" w:hAnsi="Times New Roman" w:cs="Times New Roman"/>
                <w:sz w:val="18"/>
                <w:szCs w:val="18"/>
              </w:rPr>
            </w:pPr>
          </w:p>
        </w:tc>
        <w:tc>
          <w:tcPr>
            <w:tcW w:w="1134" w:type="dxa"/>
            <w:shd w:val="clear" w:color="auto" w:fill="auto"/>
          </w:tcPr>
          <w:p w:rsidR="00A560C2" w:rsidRPr="00A560C2" w:rsidRDefault="00A560C2" w:rsidP="00760718">
            <w:pPr>
              <w:autoSpaceDE w:val="0"/>
              <w:autoSpaceDN w:val="0"/>
              <w:adjustRightInd w:val="0"/>
              <w:jc w:val="right"/>
              <w:rPr>
                <w:rFonts w:ascii="Times New Roman" w:hAnsi="Times New Roman" w:cs="Times New Roman"/>
                <w:sz w:val="18"/>
                <w:szCs w:val="18"/>
              </w:rPr>
            </w:pPr>
            <w:r w:rsidRPr="00A560C2">
              <w:rPr>
                <w:rFonts w:ascii="Times New Roman" w:hAnsi="Times New Roman" w:cs="Times New Roman"/>
                <w:sz w:val="18"/>
                <w:szCs w:val="18"/>
              </w:rPr>
              <w:t>Итого</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2019</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2021</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2022</w:t>
            </w:r>
          </w:p>
        </w:tc>
      </w:tr>
      <w:tr w:rsidR="00A560C2" w:rsidRPr="00A560C2" w:rsidTr="00A560C2">
        <w:trPr>
          <w:cantSplit/>
          <w:trHeight w:val="1986"/>
        </w:trPr>
        <w:tc>
          <w:tcPr>
            <w:tcW w:w="1135"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lastRenderedPageBreak/>
              <w:t>Муниципальная программа</w:t>
            </w:r>
          </w:p>
        </w:tc>
        <w:tc>
          <w:tcPr>
            <w:tcW w:w="1985"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xml:space="preserve">«Развитие культуры муниципального образования </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xml:space="preserve">–Новомичуринское городское поселение </w:t>
            </w:r>
          </w:p>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Пронского муниципального района Рязанской области»</w:t>
            </w:r>
          </w:p>
        </w:tc>
        <w:tc>
          <w:tcPr>
            <w:tcW w:w="1701"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xml:space="preserve">Администрация МО-Новомичуринское городское поселение </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89094,7</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23751,9</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23177,9</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18572,5</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20592,4</w:t>
            </w:r>
          </w:p>
        </w:tc>
      </w:tr>
      <w:tr w:rsidR="00A560C2" w:rsidRPr="00A560C2" w:rsidTr="00A560C2">
        <w:trPr>
          <w:cantSplit/>
          <w:trHeight w:val="824"/>
        </w:trPr>
        <w:tc>
          <w:tcPr>
            <w:tcW w:w="1135" w:type="dxa"/>
            <w:vMerge w:val="restart"/>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1. Основное мероприятие</w:t>
            </w:r>
          </w:p>
        </w:tc>
        <w:tc>
          <w:tcPr>
            <w:tcW w:w="1985"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Обеспечение досуга и предоставление услуг организации культуры</w:t>
            </w:r>
          </w:p>
        </w:tc>
        <w:tc>
          <w:tcPr>
            <w:tcW w:w="1701" w:type="dxa"/>
            <w:vMerge w:val="restart"/>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МБУК «ДК «Энергетик»</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60079,8</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16984,7</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16287,7</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13105,2</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13702,2</w:t>
            </w:r>
          </w:p>
        </w:tc>
      </w:tr>
      <w:tr w:rsidR="00A560C2" w:rsidRPr="00A560C2" w:rsidTr="00A560C2">
        <w:trPr>
          <w:cantSplit/>
          <w:trHeight w:val="826"/>
        </w:trPr>
        <w:tc>
          <w:tcPr>
            <w:tcW w:w="1135" w:type="dxa"/>
            <w:vMerge/>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p>
        </w:tc>
        <w:tc>
          <w:tcPr>
            <w:tcW w:w="1985"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 выполнение муниципального задания</w:t>
            </w:r>
          </w:p>
        </w:tc>
        <w:tc>
          <w:tcPr>
            <w:tcW w:w="1701"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59206,8</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16111,7</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16287,7</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13105,2</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13702,2</w:t>
            </w:r>
          </w:p>
        </w:tc>
      </w:tr>
      <w:tr w:rsidR="00A560C2" w:rsidRPr="00A560C2" w:rsidTr="00A560C2">
        <w:trPr>
          <w:cantSplit/>
          <w:trHeight w:val="437"/>
        </w:trPr>
        <w:tc>
          <w:tcPr>
            <w:tcW w:w="1135" w:type="dxa"/>
            <w:vMerge/>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p>
        </w:tc>
        <w:tc>
          <w:tcPr>
            <w:tcW w:w="1985"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субсидии на иные цели</w:t>
            </w:r>
          </w:p>
        </w:tc>
        <w:tc>
          <w:tcPr>
            <w:tcW w:w="1701"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873,0</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873,0</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rPr>
          <w:cantSplit/>
          <w:trHeight w:val="437"/>
        </w:trPr>
        <w:tc>
          <w:tcPr>
            <w:tcW w:w="1135" w:type="dxa"/>
            <w:vMerge w:val="restart"/>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2. Основное мероприятие</w:t>
            </w:r>
          </w:p>
        </w:tc>
        <w:tc>
          <w:tcPr>
            <w:tcW w:w="1985"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Библиотечное, библиографическое и информационное обслуживание пользователей библиотек, в том числе:</w:t>
            </w:r>
          </w:p>
        </w:tc>
        <w:tc>
          <w:tcPr>
            <w:tcW w:w="1701" w:type="dxa"/>
            <w:vMerge w:val="restart"/>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МБУК «Новомичуринская городская библиотека»</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26014,9</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6767,2</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6890,2</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5467,3</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6890,2</w:t>
            </w:r>
          </w:p>
        </w:tc>
      </w:tr>
      <w:tr w:rsidR="00A560C2" w:rsidRPr="00A560C2" w:rsidTr="00A560C2">
        <w:trPr>
          <w:cantSplit/>
          <w:trHeight w:val="437"/>
        </w:trPr>
        <w:tc>
          <w:tcPr>
            <w:tcW w:w="1135" w:type="dxa"/>
            <w:vMerge/>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p>
        </w:tc>
        <w:tc>
          <w:tcPr>
            <w:tcW w:w="1985"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 выполнение муниципального задания</w:t>
            </w:r>
          </w:p>
        </w:tc>
        <w:tc>
          <w:tcPr>
            <w:tcW w:w="1701"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25708,3</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6460,6</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6890,8</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5467,3</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6890,2</w:t>
            </w:r>
          </w:p>
        </w:tc>
      </w:tr>
      <w:tr w:rsidR="00A560C2" w:rsidRPr="00A560C2" w:rsidTr="00A560C2">
        <w:trPr>
          <w:cantSplit/>
          <w:trHeight w:val="437"/>
        </w:trPr>
        <w:tc>
          <w:tcPr>
            <w:tcW w:w="1135" w:type="dxa"/>
            <w:vMerge/>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p>
        </w:tc>
        <w:tc>
          <w:tcPr>
            <w:tcW w:w="1985" w:type="dxa"/>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 субсидии на иные цели</w:t>
            </w:r>
          </w:p>
        </w:tc>
        <w:tc>
          <w:tcPr>
            <w:tcW w:w="1701"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306,6</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306,6</w:t>
            </w:r>
          </w:p>
        </w:tc>
        <w:tc>
          <w:tcPr>
            <w:tcW w:w="992"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46"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bl>
    <w:p w:rsidR="00A560C2" w:rsidRPr="00A560C2" w:rsidRDefault="00A560C2" w:rsidP="00A560C2">
      <w:pPr>
        <w:autoSpaceDE w:val="0"/>
        <w:autoSpaceDN w:val="0"/>
        <w:adjustRightInd w:val="0"/>
        <w:ind w:firstLine="540"/>
        <w:jc w:val="right"/>
        <w:rPr>
          <w:rFonts w:ascii="Times New Roman" w:hAnsi="Times New Roman" w:cs="Times New Roman"/>
          <w:color w:val="FF0000"/>
          <w:sz w:val="18"/>
          <w:szCs w:val="18"/>
        </w:rPr>
      </w:pP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Приложение №5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к муниципальной Программе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«Развитие культуры муниципального образования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 xml:space="preserve">–Новомичуринское городское поселение </w:t>
      </w:r>
    </w:p>
    <w:p w:rsidR="00A560C2" w:rsidRPr="00A560C2" w:rsidRDefault="00A560C2" w:rsidP="00A560C2">
      <w:pPr>
        <w:autoSpaceDE w:val="0"/>
        <w:autoSpaceDN w:val="0"/>
        <w:adjustRightInd w:val="0"/>
        <w:spacing w:after="0"/>
        <w:ind w:firstLine="540"/>
        <w:jc w:val="right"/>
        <w:rPr>
          <w:rFonts w:ascii="Times New Roman" w:hAnsi="Times New Roman" w:cs="Times New Roman"/>
          <w:sz w:val="18"/>
          <w:szCs w:val="18"/>
        </w:rPr>
      </w:pPr>
      <w:r w:rsidRPr="00A560C2">
        <w:rPr>
          <w:rFonts w:ascii="Times New Roman" w:hAnsi="Times New Roman" w:cs="Times New Roman"/>
          <w:sz w:val="18"/>
          <w:szCs w:val="18"/>
        </w:rPr>
        <w:t>Пронского муниципального района Рязанской области»</w:t>
      </w:r>
    </w:p>
    <w:p w:rsidR="00A560C2" w:rsidRPr="00A560C2" w:rsidRDefault="00A560C2" w:rsidP="00A560C2">
      <w:pPr>
        <w:autoSpaceDE w:val="0"/>
        <w:autoSpaceDN w:val="0"/>
        <w:adjustRightInd w:val="0"/>
        <w:ind w:firstLine="540"/>
        <w:jc w:val="right"/>
        <w:rPr>
          <w:rFonts w:ascii="Times New Roman" w:hAnsi="Times New Roman" w:cs="Times New Roman"/>
          <w:sz w:val="18"/>
          <w:szCs w:val="18"/>
        </w:rPr>
      </w:pPr>
    </w:p>
    <w:p w:rsidR="00A560C2" w:rsidRPr="00A560C2" w:rsidRDefault="00A560C2" w:rsidP="00A560C2">
      <w:pPr>
        <w:autoSpaceDE w:val="0"/>
        <w:autoSpaceDN w:val="0"/>
        <w:adjustRightInd w:val="0"/>
        <w:ind w:firstLine="540"/>
        <w:jc w:val="right"/>
        <w:rPr>
          <w:rFonts w:ascii="Times New Roman" w:hAnsi="Times New Roman" w:cs="Times New Roman"/>
          <w:sz w:val="18"/>
          <w:szCs w:val="18"/>
        </w:rPr>
      </w:pPr>
    </w:p>
    <w:p w:rsidR="00A560C2" w:rsidRPr="00A560C2" w:rsidRDefault="00A560C2" w:rsidP="00A560C2">
      <w:pPr>
        <w:autoSpaceDE w:val="0"/>
        <w:autoSpaceDN w:val="0"/>
        <w:adjustRightInd w:val="0"/>
        <w:ind w:firstLine="540"/>
        <w:jc w:val="center"/>
        <w:rPr>
          <w:rFonts w:ascii="Times New Roman" w:hAnsi="Times New Roman" w:cs="Times New Roman"/>
          <w:sz w:val="18"/>
          <w:szCs w:val="18"/>
        </w:rPr>
      </w:pPr>
      <w:r w:rsidRPr="00A560C2">
        <w:rPr>
          <w:rFonts w:ascii="Times New Roman" w:hAnsi="Times New Roman" w:cs="Times New Roman"/>
          <w:sz w:val="18"/>
          <w:szCs w:val="18"/>
        </w:rPr>
        <w:t>Ресурсное обеспечение и прогнозная оценка расходов федерального, областного бюджета, бюджета муниципального образования – Новомичуринское городское поселение и других внебюджетных источников.</w:t>
      </w: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268"/>
        <w:gridCol w:w="1134"/>
        <w:gridCol w:w="1134"/>
        <w:gridCol w:w="1275"/>
        <w:gridCol w:w="1418"/>
        <w:gridCol w:w="1871"/>
      </w:tblGrid>
      <w:tr w:rsidR="00A560C2" w:rsidRPr="00A560C2" w:rsidTr="00A560C2">
        <w:tc>
          <w:tcPr>
            <w:tcW w:w="1844" w:type="dxa"/>
            <w:vMerge w:val="restart"/>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Программные мероприятия</w:t>
            </w:r>
          </w:p>
        </w:tc>
        <w:tc>
          <w:tcPr>
            <w:tcW w:w="2268" w:type="dxa"/>
            <w:vMerge w:val="restart"/>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Источник финансирования</w:t>
            </w:r>
          </w:p>
        </w:tc>
        <w:tc>
          <w:tcPr>
            <w:tcW w:w="1134" w:type="dxa"/>
            <w:vMerge w:val="restart"/>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Всего</w:t>
            </w:r>
          </w:p>
        </w:tc>
        <w:tc>
          <w:tcPr>
            <w:tcW w:w="5698" w:type="dxa"/>
            <w:gridSpan w:val="4"/>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Финансирование по годам, тыс. руб.</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vMerge/>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p>
        </w:tc>
        <w:tc>
          <w:tcPr>
            <w:tcW w:w="1134" w:type="dxa"/>
            <w:vMerge/>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2019</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2021</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2022</w:t>
            </w:r>
          </w:p>
        </w:tc>
      </w:tr>
      <w:tr w:rsidR="00A560C2" w:rsidRPr="00A560C2" w:rsidTr="00A560C2">
        <w:tc>
          <w:tcPr>
            <w:tcW w:w="1844" w:type="dxa"/>
            <w:vMerge w:val="restart"/>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Обеспечение досуга и предоставление услуг организации культуры</w:t>
            </w: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 xml:space="preserve">Всего, в т.ч. </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60079,8</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16984,7</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16287,7</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13105,2</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13702,2</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Федеральный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Областной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Муниципальный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57583,2</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16361,2</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15673,0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12476,0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13073,0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Средства от приносящей доход деятельности</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2496,6</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623,5</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614,7</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629,2</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629,2</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Другие внебюджетные источники</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val="restart"/>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lastRenderedPageBreak/>
              <w:t>Библиотечное, библиографическое и информационное обслуживание пользователей библиотек</w:t>
            </w: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Всего, в т.ч.:</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26014,9</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6767,2</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6890,2</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5467,3</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6890,2</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Федеральный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Областной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Муниципальный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26014,9</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6767,2</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6890,2</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5467,3</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6890,2</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Средства от приносящей доход деятельности</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Другие внебюджетные источники</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val="restart"/>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r w:rsidRPr="00A560C2">
              <w:rPr>
                <w:rFonts w:ascii="Times New Roman" w:hAnsi="Times New Roman" w:cs="Times New Roman"/>
                <w:sz w:val="18"/>
                <w:szCs w:val="18"/>
              </w:rPr>
              <w:t>ИТОГО по программе</w:t>
            </w: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в т.ч.:</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89094,7</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23751,9</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23177,9</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18572,5</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20592,4</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Федеральный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Областной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Муниципальный бюджет</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83598,1</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23128,4</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22563,2</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17943,3</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19963,2</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Средства от приносящей доход деятельности</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2496,6</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623,5</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614,7</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629,2</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629,2</w:t>
            </w:r>
          </w:p>
        </w:tc>
      </w:tr>
      <w:tr w:rsidR="00A560C2" w:rsidRPr="00A560C2" w:rsidTr="00A560C2">
        <w:tc>
          <w:tcPr>
            <w:tcW w:w="1844" w:type="dxa"/>
            <w:vMerge/>
            <w:shd w:val="clear" w:color="auto" w:fill="auto"/>
          </w:tcPr>
          <w:p w:rsidR="00A560C2" w:rsidRPr="00A560C2" w:rsidRDefault="00A560C2" w:rsidP="00760718">
            <w:pPr>
              <w:autoSpaceDE w:val="0"/>
              <w:autoSpaceDN w:val="0"/>
              <w:adjustRightInd w:val="0"/>
              <w:jc w:val="both"/>
              <w:rPr>
                <w:rFonts w:ascii="Times New Roman" w:hAnsi="Times New Roman" w:cs="Times New Roman"/>
                <w:sz w:val="18"/>
                <w:szCs w:val="18"/>
              </w:rPr>
            </w:pPr>
          </w:p>
        </w:tc>
        <w:tc>
          <w:tcPr>
            <w:tcW w:w="2268" w:type="dxa"/>
            <w:shd w:val="clear" w:color="auto" w:fill="auto"/>
          </w:tcPr>
          <w:p w:rsidR="00A560C2" w:rsidRPr="00A560C2" w:rsidRDefault="00A560C2" w:rsidP="00760718">
            <w:pPr>
              <w:autoSpaceDE w:val="0"/>
              <w:autoSpaceDN w:val="0"/>
              <w:adjustRightInd w:val="0"/>
              <w:rPr>
                <w:rFonts w:ascii="Times New Roman" w:hAnsi="Times New Roman" w:cs="Times New Roman"/>
                <w:sz w:val="18"/>
                <w:szCs w:val="18"/>
              </w:rPr>
            </w:pPr>
            <w:r w:rsidRPr="00A560C2">
              <w:rPr>
                <w:rFonts w:ascii="Times New Roman" w:hAnsi="Times New Roman" w:cs="Times New Roman"/>
                <w:sz w:val="18"/>
                <w:szCs w:val="18"/>
              </w:rPr>
              <w:t>Другие внебюджетные источники</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134"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275"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418"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c>
          <w:tcPr>
            <w:tcW w:w="1871" w:type="dxa"/>
            <w:shd w:val="clear" w:color="auto" w:fill="auto"/>
          </w:tcPr>
          <w:p w:rsidR="00A560C2" w:rsidRPr="00A560C2" w:rsidRDefault="00A560C2" w:rsidP="00760718">
            <w:pPr>
              <w:autoSpaceDE w:val="0"/>
              <w:autoSpaceDN w:val="0"/>
              <w:adjustRightInd w:val="0"/>
              <w:jc w:val="center"/>
              <w:rPr>
                <w:rFonts w:ascii="Times New Roman" w:hAnsi="Times New Roman" w:cs="Times New Roman"/>
                <w:sz w:val="18"/>
                <w:szCs w:val="18"/>
              </w:rPr>
            </w:pPr>
            <w:r w:rsidRPr="00A560C2">
              <w:rPr>
                <w:rFonts w:ascii="Times New Roman" w:hAnsi="Times New Roman" w:cs="Times New Roman"/>
                <w:sz w:val="18"/>
                <w:szCs w:val="18"/>
              </w:rPr>
              <w:t>0,0</w:t>
            </w:r>
          </w:p>
        </w:tc>
      </w:tr>
    </w:tbl>
    <w:p w:rsidR="00A560C2" w:rsidRDefault="00A560C2" w:rsidP="00A560C2">
      <w:pPr>
        <w:suppressAutoHyphens/>
        <w:spacing w:after="0" w:line="240" w:lineRule="auto"/>
        <w:jc w:val="both"/>
        <w:rPr>
          <w:rFonts w:ascii="Times New Roman" w:eastAsia="Calibri" w:hAnsi="Times New Roman" w:cs="Times New Roman"/>
          <w:color w:val="00000A"/>
          <w:sz w:val="20"/>
          <w:lang w:eastAsia="ru-RU"/>
        </w:rPr>
      </w:pPr>
      <w:r>
        <w:rPr>
          <w:rFonts w:ascii="Times New Roman" w:eastAsia="Calibri" w:hAnsi="Times New Roman" w:cs="Times New Roman"/>
          <w:color w:val="00000A"/>
          <w:sz w:val="20"/>
          <w:lang w:eastAsia="ru-RU"/>
        </w:rPr>
        <w:t xml:space="preserve">                              </w:t>
      </w:r>
    </w:p>
    <w:p w:rsidR="00A560C2" w:rsidRDefault="00A560C2" w:rsidP="00A560C2">
      <w:pPr>
        <w:suppressAutoHyphens/>
        <w:spacing w:after="0" w:line="240" w:lineRule="auto"/>
        <w:jc w:val="center"/>
        <w:rPr>
          <w:rFonts w:ascii="Times New Roman" w:eastAsia="Calibri" w:hAnsi="Times New Roman" w:cs="Times New Roman"/>
          <w:color w:val="00000A"/>
          <w:sz w:val="20"/>
          <w:lang w:eastAsia="ru-RU"/>
        </w:rPr>
      </w:pPr>
    </w:p>
    <w:p w:rsidR="00A560C2" w:rsidRDefault="00A560C2" w:rsidP="00A560C2">
      <w:pPr>
        <w:suppressAutoHyphens/>
        <w:spacing w:after="0" w:line="240" w:lineRule="auto"/>
        <w:jc w:val="center"/>
        <w:rPr>
          <w:rFonts w:ascii="Times New Roman" w:eastAsia="Calibri" w:hAnsi="Times New Roman" w:cs="Times New Roman"/>
          <w:color w:val="00000A"/>
          <w:sz w:val="20"/>
          <w:lang w:eastAsia="ru-RU"/>
        </w:rPr>
      </w:pPr>
      <w:r>
        <w:rPr>
          <w:rFonts w:ascii="Times New Roman" w:eastAsia="Calibri" w:hAnsi="Times New Roman" w:cs="Times New Roman"/>
          <w:color w:val="00000A"/>
          <w:sz w:val="20"/>
          <w:lang w:eastAsia="ru-RU"/>
        </w:rPr>
        <w:t>***</w:t>
      </w:r>
    </w:p>
    <w:p w:rsidR="00760718" w:rsidRDefault="00760718" w:rsidP="00760718">
      <w:pPr>
        <w:suppressAutoHyphens/>
        <w:spacing w:after="0" w:line="240" w:lineRule="auto"/>
        <w:ind w:left="-709"/>
        <w:jc w:val="both"/>
        <w:rPr>
          <w:rFonts w:ascii="Times New Roman" w:eastAsia="Calibri" w:hAnsi="Times New Roman" w:cs="Times New Roman"/>
          <w:b/>
          <w:color w:val="00000A"/>
          <w:lang w:eastAsia="ru-RU"/>
        </w:rPr>
        <w:sectPr w:rsidR="00760718" w:rsidSect="00760718">
          <w:type w:val="continuous"/>
          <w:pgSz w:w="11906" w:h="16838"/>
          <w:pgMar w:top="992" w:right="566" w:bottom="284" w:left="1276" w:header="0" w:footer="0" w:gutter="0"/>
          <w:cols w:space="720"/>
          <w:formProt w:val="0"/>
          <w:docGrid w:linePitch="360" w:charSpace="-2049"/>
        </w:sectPr>
      </w:pPr>
    </w:p>
    <w:p w:rsidR="00A560C2" w:rsidRPr="00760718" w:rsidRDefault="00A560C2" w:rsidP="00174265">
      <w:pPr>
        <w:suppressAutoHyphens/>
        <w:spacing w:after="0" w:line="240" w:lineRule="auto"/>
        <w:ind w:left="-142"/>
        <w:jc w:val="both"/>
        <w:rPr>
          <w:rFonts w:ascii="Times New Roman" w:eastAsia="Calibri" w:hAnsi="Times New Roman" w:cs="Times New Roman"/>
          <w:b/>
          <w:color w:val="00000A"/>
          <w:lang w:eastAsia="ru-RU"/>
        </w:rPr>
      </w:pPr>
      <w:r w:rsidRPr="00760718">
        <w:rPr>
          <w:rFonts w:ascii="Times New Roman" w:eastAsia="Calibri" w:hAnsi="Times New Roman" w:cs="Times New Roman"/>
          <w:b/>
          <w:color w:val="00000A"/>
          <w:lang w:eastAsia="ru-RU"/>
        </w:rPr>
        <w:t xml:space="preserve">Постановление администрации муниципального образования – Новомичуринское городское поселение от </w:t>
      </w:r>
      <w:r w:rsidR="001A33FF">
        <w:rPr>
          <w:rFonts w:ascii="Times New Roman" w:eastAsia="Calibri" w:hAnsi="Times New Roman" w:cs="Times New Roman"/>
          <w:b/>
          <w:color w:val="00000A"/>
          <w:lang w:eastAsia="ru-RU"/>
        </w:rPr>
        <w:t>20</w:t>
      </w:r>
      <w:r w:rsidRPr="00760718">
        <w:rPr>
          <w:rFonts w:ascii="Times New Roman" w:eastAsia="Calibri" w:hAnsi="Times New Roman" w:cs="Times New Roman"/>
          <w:b/>
          <w:color w:val="00000A"/>
          <w:lang w:eastAsia="ru-RU"/>
        </w:rPr>
        <w:t xml:space="preserve"> февраля 2020г. № </w:t>
      </w:r>
      <w:r w:rsidR="00174265">
        <w:rPr>
          <w:rFonts w:ascii="Times New Roman" w:eastAsia="Calibri" w:hAnsi="Times New Roman" w:cs="Times New Roman"/>
          <w:b/>
          <w:color w:val="00000A"/>
          <w:lang w:eastAsia="ru-RU"/>
        </w:rPr>
        <w:t>54</w:t>
      </w:r>
      <w:r w:rsidRPr="00760718">
        <w:rPr>
          <w:rFonts w:ascii="Times New Roman" w:eastAsia="Calibri" w:hAnsi="Times New Roman" w:cs="Times New Roman"/>
          <w:b/>
          <w:color w:val="00000A"/>
          <w:lang w:eastAsia="ru-RU"/>
        </w:rPr>
        <w:t xml:space="preserve"> «</w:t>
      </w:r>
      <w:r w:rsidR="00174265" w:rsidRPr="00174265">
        <w:rPr>
          <w:rFonts w:ascii="Times New Roman" w:eastAsia="Calibri" w:hAnsi="Times New Roman" w:cs="Times New Roman"/>
          <w:b/>
          <w:color w:val="00000A"/>
          <w:lang w:eastAsia="ru-RU"/>
        </w:rPr>
        <w:t>О внесении изменений в постановление администрации муниципального образования – Новомичуринское городское поселение от 15.01.2019 № 07 «Об утверждении муниципальной программы «Повышение эффективности муниципального управления в Новомичуринском городском поселении»</w:t>
      </w:r>
      <w:r w:rsidRPr="00760718">
        <w:rPr>
          <w:rFonts w:ascii="Times New Roman" w:eastAsia="Calibri" w:hAnsi="Times New Roman" w:cs="Times New Roman"/>
          <w:b/>
          <w:color w:val="00000A"/>
          <w:lang w:eastAsia="ru-RU"/>
        </w:rPr>
        <w:t>»</w:t>
      </w:r>
    </w:p>
    <w:p w:rsidR="00760718" w:rsidRPr="00760718" w:rsidRDefault="00760718" w:rsidP="00760718">
      <w:pPr>
        <w:suppressAutoHyphens/>
        <w:spacing w:after="0" w:line="240" w:lineRule="auto"/>
        <w:ind w:left="-142"/>
        <w:jc w:val="both"/>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 xml:space="preserve">Руководствуясь решением Совета депутатов Новомичуринского городского поселения от 24.12.2019 № 100 «О бюджете муниципального образования – Новомичуринское городское поселение Пронского муниципального района на 2020 год и плановый период 2021-2022гг.», администрация муниципального образования - Новомичуринское городское поселение П О С Т А Н О В Л Я Е Т : </w:t>
      </w:r>
    </w:p>
    <w:p w:rsidR="00760718" w:rsidRPr="00760718" w:rsidRDefault="00760718" w:rsidP="00760718">
      <w:pPr>
        <w:suppressAutoHyphens/>
        <w:spacing w:after="0" w:line="240" w:lineRule="auto"/>
        <w:ind w:left="-142"/>
        <w:jc w:val="both"/>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ab/>
        <w:t xml:space="preserve">1. Внести изменения в Постановление администрации муниципального образования – Новомичуринское городское поселение от 15.01.2019 № 07 «Об утверждении муниципальной программы </w:t>
      </w:r>
      <w:r w:rsidRPr="00760718">
        <w:rPr>
          <w:rFonts w:ascii="Times New Roman" w:eastAsia="Calibri" w:hAnsi="Times New Roman" w:cs="Times New Roman"/>
          <w:color w:val="00000A"/>
          <w:lang w:eastAsia="ru-RU"/>
        </w:rPr>
        <w:t>«Повышение эффективности муниципального управления в Новомичуринском городском поселении» (ред. от 06.02.2019 № 58, от 26.03.2019 № 127, от 20.08.2019 №267, от 28.10.2019 № 343, от 04.12.2019 № 411) изложив Приложение к указанному постановлению в новой редакции (прилагается).</w:t>
      </w:r>
    </w:p>
    <w:p w:rsidR="00760718" w:rsidRPr="00760718" w:rsidRDefault="00760718" w:rsidP="00760718">
      <w:pPr>
        <w:suppressAutoHyphens/>
        <w:spacing w:after="0" w:line="240" w:lineRule="auto"/>
        <w:ind w:left="-142"/>
        <w:jc w:val="both"/>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2. Общему отделу администрации муниципального образования – Новомичуринское городское поселение (Колекина Е.В.) разместить настоящее постановление на официальном сайте администрации Новомичуринского городского поселения.</w:t>
      </w:r>
    </w:p>
    <w:p w:rsidR="00760718" w:rsidRPr="00760718" w:rsidRDefault="00760718" w:rsidP="00760718">
      <w:pPr>
        <w:suppressAutoHyphens/>
        <w:spacing w:after="0" w:line="240" w:lineRule="auto"/>
        <w:ind w:left="-142"/>
        <w:jc w:val="both"/>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3.</w:t>
      </w:r>
      <w:r w:rsidRPr="00760718">
        <w:rPr>
          <w:rFonts w:ascii="Times New Roman" w:eastAsia="Calibri" w:hAnsi="Times New Roman" w:cs="Times New Roman"/>
          <w:color w:val="00000A"/>
          <w:lang w:eastAsia="ru-RU"/>
        </w:rPr>
        <w:t>Настоящее постановление довести до заинтересованных лиц.</w:t>
      </w:r>
    </w:p>
    <w:p w:rsidR="00760718" w:rsidRPr="00760718" w:rsidRDefault="00760718" w:rsidP="00760718">
      <w:pPr>
        <w:suppressAutoHyphens/>
        <w:spacing w:after="0" w:line="240" w:lineRule="auto"/>
        <w:ind w:left="-142"/>
        <w:jc w:val="both"/>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4. Настоящее постановление вступает в силу со дня официального опубликования (обнародования).</w:t>
      </w:r>
    </w:p>
    <w:p w:rsidR="00A560C2" w:rsidRPr="00760718" w:rsidRDefault="00760718" w:rsidP="00760718">
      <w:pPr>
        <w:suppressAutoHyphens/>
        <w:spacing w:after="0" w:line="240" w:lineRule="auto"/>
        <w:ind w:left="-142"/>
        <w:jc w:val="both"/>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5. Контроль за исполнением настоящего постановления оставляю за собой.</w:t>
      </w:r>
    </w:p>
    <w:p w:rsidR="00760718" w:rsidRDefault="00760718" w:rsidP="00760718">
      <w:pPr>
        <w:suppressAutoHyphens/>
        <w:spacing w:after="0" w:line="240" w:lineRule="auto"/>
        <w:ind w:left="-142"/>
        <w:jc w:val="both"/>
        <w:rPr>
          <w:rFonts w:ascii="Times New Roman" w:eastAsia="Calibri" w:hAnsi="Times New Roman" w:cs="Times New Roman"/>
          <w:color w:val="00000A"/>
          <w:lang w:eastAsia="ru-RU"/>
        </w:rPr>
      </w:pPr>
    </w:p>
    <w:p w:rsidR="00760718" w:rsidRPr="00760718" w:rsidRDefault="00760718" w:rsidP="00760718">
      <w:pPr>
        <w:suppressAutoHyphens/>
        <w:spacing w:after="0" w:line="240" w:lineRule="auto"/>
        <w:ind w:left="-142"/>
        <w:jc w:val="right"/>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Глава администрации</w:t>
      </w:r>
    </w:p>
    <w:p w:rsidR="00760718" w:rsidRPr="00760718" w:rsidRDefault="00760718" w:rsidP="00760718">
      <w:pPr>
        <w:suppressAutoHyphens/>
        <w:spacing w:after="0" w:line="240" w:lineRule="auto"/>
        <w:ind w:left="-142"/>
        <w:jc w:val="right"/>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 xml:space="preserve">Новомичуринского </w:t>
      </w:r>
    </w:p>
    <w:p w:rsidR="00760718" w:rsidRPr="00760718" w:rsidRDefault="00760718" w:rsidP="00760718">
      <w:pPr>
        <w:suppressAutoHyphens/>
        <w:spacing w:after="0" w:line="240" w:lineRule="auto"/>
        <w:ind w:left="-142"/>
        <w:jc w:val="right"/>
        <w:rPr>
          <w:rFonts w:ascii="Times New Roman" w:eastAsia="Calibri" w:hAnsi="Times New Roman" w:cs="Times New Roman"/>
          <w:color w:val="00000A"/>
          <w:lang w:eastAsia="ru-RU"/>
        </w:rPr>
      </w:pPr>
      <w:r w:rsidRPr="00760718">
        <w:rPr>
          <w:rFonts w:ascii="Times New Roman" w:eastAsia="Calibri" w:hAnsi="Times New Roman" w:cs="Times New Roman"/>
          <w:color w:val="00000A"/>
          <w:lang w:eastAsia="ru-RU"/>
        </w:rPr>
        <w:t xml:space="preserve">городского поселения                                           </w:t>
      </w:r>
      <w:r w:rsidRPr="00760718">
        <w:rPr>
          <w:rFonts w:ascii="Times New Roman" w:eastAsia="Calibri" w:hAnsi="Times New Roman" w:cs="Times New Roman"/>
          <w:color w:val="00000A"/>
          <w:lang w:eastAsia="ru-RU"/>
        </w:rPr>
        <w:tab/>
      </w:r>
      <w:r w:rsidRPr="00760718">
        <w:rPr>
          <w:rFonts w:ascii="Times New Roman" w:eastAsia="Calibri" w:hAnsi="Times New Roman" w:cs="Times New Roman"/>
          <w:color w:val="00000A"/>
          <w:lang w:eastAsia="ru-RU"/>
        </w:rPr>
        <w:tab/>
      </w:r>
      <w:r w:rsidRPr="00760718">
        <w:rPr>
          <w:rFonts w:ascii="Times New Roman" w:eastAsia="Calibri" w:hAnsi="Times New Roman" w:cs="Times New Roman"/>
          <w:color w:val="00000A"/>
          <w:lang w:eastAsia="ru-RU"/>
        </w:rPr>
        <w:tab/>
        <w:t xml:space="preserve">      С.В. Клёнушкин</w:t>
      </w:r>
    </w:p>
    <w:p w:rsidR="00760718" w:rsidRPr="00760718" w:rsidRDefault="00760718" w:rsidP="00760718">
      <w:pPr>
        <w:suppressAutoHyphens/>
        <w:spacing w:after="0" w:line="240" w:lineRule="auto"/>
        <w:ind w:left="-142"/>
        <w:jc w:val="right"/>
        <w:rPr>
          <w:rFonts w:ascii="Times New Roman" w:eastAsia="Calibri" w:hAnsi="Times New Roman" w:cs="Times New Roman"/>
          <w:color w:val="00000A"/>
          <w:lang w:eastAsia="ru-RU"/>
        </w:rPr>
        <w:sectPr w:rsidR="00760718" w:rsidRPr="00760718" w:rsidSect="00760718">
          <w:type w:val="continuous"/>
          <w:pgSz w:w="11906" w:h="16838"/>
          <w:pgMar w:top="992" w:right="566" w:bottom="284" w:left="709" w:header="0" w:footer="0" w:gutter="0"/>
          <w:cols w:num="2" w:space="720"/>
          <w:formProt w:val="0"/>
          <w:docGrid w:linePitch="360" w:charSpace="-2049"/>
        </w:sectPr>
      </w:pPr>
    </w:p>
    <w:p w:rsidR="001A33FF" w:rsidRDefault="001A33FF" w:rsidP="00760718">
      <w:pPr>
        <w:spacing w:after="0" w:line="240" w:lineRule="auto"/>
        <w:jc w:val="right"/>
        <w:rPr>
          <w:rFonts w:ascii="Times New Roman" w:eastAsia="Times New Roman" w:hAnsi="Times New Roman" w:cs="Times New Roman"/>
          <w:sz w:val="18"/>
          <w:szCs w:val="18"/>
          <w:lang w:eastAsia="ru-RU"/>
        </w:rPr>
      </w:pPr>
    </w:p>
    <w:p w:rsidR="001A33FF" w:rsidRDefault="001A33FF" w:rsidP="00760718">
      <w:pPr>
        <w:spacing w:after="0" w:line="240" w:lineRule="auto"/>
        <w:jc w:val="right"/>
        <w:rPr>
          <w:rFonts w:ascii="Times New Roman" w:eastAsia="Times New Roman" w:hAnsi="Times New Roman" w:cs="Times New Roman"/>
          <w:sz w:val="18"/>
          <w:szCs w:val="18"/>
          <w:lang w:eastAsia="ru-RU"/>
        </w:rPr>
      </w:pPr>
    </w:p>
    <w:p w:rsidR="001A33FF" w:rsidRDefault="001A33FF" w:rsidP="00760718">
      <w:pPr>
        <w:spacing w:after="0" w:line="240" w:lineRule="auto"/>
        <w:jc w:val="right"/>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Приложение </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к постановлению администрации</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муниципального образования –</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Новомичуринское городское поселение</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r w:rsidR="001A33FF">
        <w:rPr>
          <w:rFonts w:ascii="Times New Roman" w:eastAsia="Times New Roman" w:hAnsi="Times New Roman" w:cs="Times New Roman"/>
          <w:sz w:val="18"/>
          <w:szCs w:val="18"/>
          <w:lang w:eastAsia="ru-RU"/>
        </w:rPr>
        <w:t xml:space="preserve">                           от «20</w:t>
      </w:r>
      <w:r w:rsidRPr="00760718">
        <w:rPr>
          <w:rFonts w:ascii="Times New Roman" w:eastAsia="Times New Roman" w:hAnsi="Times New Roman" w:cs="Times New Roman"/>
          <w:sz w:val="18"/>
          <w:szCs w:val="18"/>
          <w:lang w:eastAsia="ru-RU"/>
        </w:rPr>
        <w:t>» февраля 2020 № 54</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 А С П О Р Т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муниципальной программы «Повышение эффективности муниципального управления в Новомичуринском городском поселении»</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67"/>
      </w:tblGrid>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Ответственный исполнитель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Администрации муниципального образования – Новомичуринское городское поселение</w:t>
            </w:r>
          </w:p>
        </w:tc>
      </w:tr>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Соисполнители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муниципального образования – Новомичуринское городское поселение, Совет депутатов муниципального образования – Новомичуринское городское поселение</w:t>
            </w:r>
          </w:p>
        </w:tc>
      </w:tr>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Участники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физические и юридические лица Новомичуринского городского поселения</w:t>
            </w:r>
          </w:p>
        </w:tc>
      </w:tr>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Цели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развития и совершенствования муниципального управления на территории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мер социальной поддержки отдельных категорий граждан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совершенствования исполнения органами местного самоуправления переданных государственных полномочий;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эффективного управления бюджетным процессом и осуществления внешнего финансового контроля поселения;</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повышение эффективности системы управления муниципальным имуществом муниципального образования – Новомичуринское городское поселение, в том числе имуществом, обеспечивающим экономическую основу деятельности органов местного самоуправления муниципального образования – Новомичуринское городское поселение.</w:t>
            </w:r>
          </w:p>
        </w:tc>
      </w:tr>
      <w:tr w:rsidR="00760718" w:rsidRPr="00760718" w:rsidTr="0057184F">
        <w:trPr>
          <w:trHeight w:val="1690"/>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Для достижения поставленных целей необходимо решение следующих задач:</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бесперебойного функционирования администрации муниципального образования – Новомичуринское городское поселение и ее структурных подразделений, включая совершенствование системы работы по вопросам награждения, поощрения граждан и проведения организационных мероприятий на территории поселения;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эффективного управления бюджетным процессом и осуществление внешнего финансового контроля поселения;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мер социальной поддержки отдельных категорий граждан;</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бесперебойного осуществления органами местного самоуправления отдельных государственных полномочий;</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вовлечение муниципального имущества муниципального образования – Новомичуринское городское поселение в хозяйственный оборот, обеспечение его учета, сохранности и эффективности использования;</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технической инвентаризации, оценки рыночной стоимости объектов муниципального имущества, признания прав и регулирования отношений по муниципальной собственности;</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 казны;</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формирование земельных участков, постановка на государственный кадастровый учет для проведения аукционов на продажу, аренду в том числе и под объектами недвижимости, местоположение которых не установлено в соответствии с требованиями земельного законодательства.</w:t>
            </w:r>
          </w:p>
        </w:tc>
      </w:tr>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программы являются: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численность муниципальных служащих, прошедших обучение на курсах повышения квалификации, профессиональной подготовки и переподготовки;</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уровень материально-технического оснащения структурных подразделений администрации;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оснащения структурных подразделений администрации Новомичуринского городского поселения современными информационно-коммуникационными технологиями;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администрации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Совета депутатов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поощренных благодарственным письмом и памятным подарком администрации муниципального образования – Новомичуринское городское поселение и цветами;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обращений граждан, исполненных в установленные законодательством сроки, от общего числа поступивших обращений;</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граждан, замещавших должности муниципальной службы, имеющих право на выплату пенсии, доплату к пенсии;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мер социальной поддержки отдельных категорий граждан;</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не отмененных в установленном законом порядке постановлений, вынесенных административной комиссией;</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 проведенных мероприятий, предусмотренных планом приватизации имущества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объектов, в отношении которых проведена оценка рыночной стоимости в соответствующем году;</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распределенного имущества казны;</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процент исполнения обязательств по заключенным договорам на содержание нераспределенного имущества казны;</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используемого муниципального имущества (аренда, хозяйственное ведение, оперативное управление) от общего количества муниципального имущества, учтенного в Реестре муниципального имущества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доля отмежеванных земельных участков по отношению ко всей площади Новомичуринского городского поселения;</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удельный вес расходов бюджета муниципального образования – Новомичуринское городское поселение, формируемых в рамках программно-целевого метода бюджетного планирования, в общем объеме расходов бюджета муниципального образования – Новомичуринское городское поселение.</w:t>
            </w:r>
          </w:p>
        </w:tc>
      </w:tr>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Сроки и этапы реализации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Срок реализации Программы – 2019 – 2022 годы. Программа реализуется в один этап. </w:t>
            </w:r>
          </w:p>
        </w:tc>
      </w:tr>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Перечень подпрограмм</w:t>
            </w:r>
          </w:p>
        </w:tc>
        <w:tc>
          <w:tcPr>
            <w:tcW w:w="7967"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1 «Совершенствование функционирования администрации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2 «Развитие мер социальной поддержки отдельных категорий граждан в муниципальном образовании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3 «Совершенствование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4 «Повышение эффективности управления муниципальным имуществом на территории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5 «Повышение эффективности управления муниципальными финансами муниципального образования – Новомичуринское городское поселение».</w:t>
            </w:r>
          </w:p>
        </w:tc>
      </w:tr>
      <w:tr w:rsidR="00760718" w:rsidRPr="00760718" w:rsidTr="0057184F">
        <w:trPr>
          <w:trHeight w:val="139"/>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Общий объем финансирования из всех источников составляет – </w:t>
            </w:r>
            <w:r w:rsidRPr="00760718">
              <w:rPr>
                <w:rFonts w:ascii="Times New Roman" w:eastAsia="Times New Roman" w:hAnsi="Times New Roman" w:cs="Times New Roman"/>
                <w:sz w:val="18"/>
                <w:szCs w:val="18"/>
                <w:u w:val="single"/>
                <w:lang w:eastAsia="ru-RU"/>
              </w:rPr>
              <w:t>76494,15</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20335,52</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 xml:space="preserve">19992,41 </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17533,11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18633,11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из них:</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средства областного бюджета - </w:t>
            </w:r>
            <w:r w:rsidRPr="00760718">
              <w:rPr>
                <w:rFonts w:ascii="Times New Roman" w:eastAsia="Times New Roman" w:hAnsi="Times New Roman" w:cs="Times New Roman"/>
                <w:sz w:val="18"/>
                <w:szCs w:val="18"/>
                <w:u w:val="single"/>
                <w:lang w:eastAsia="ru-RU"/>
              </w:rPr>
              <w:t>498,93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117,96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122,64</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126,63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 xml:space="preserve">131,70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средства местного бюджета – </w:t>
            </w:r>
            <w:r w:rsidRPr="00760718">
              <w:rPr>
                <w:rFonts w:ascii="Times New Roman" w:eastAsia="Times New Roman" w:hAnsi="Times New Roman" w:cs="Times New Roman"/>
                <w:sz w:val="18"/>
                <w:szCs w:val="18"/>
                <w:u w:val="single"/>
                <w:lang w:eastAsia="ru-RU"/>
              </w:rPr>
              <w:t>75995,22</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20217,56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 xml:space="preserve">19869,77 </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17406,48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u w:val="single"/>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18501,41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том числе:</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1 «Совершенствование функционирования администрации муниципального образования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67307,86</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17571,03</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 xml:space="preserve">17549,96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15945,97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16240,90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2 «Развитие мер социальной поддержки отдельных категорий граждан в муниципальном образовании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3850,49</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1357,20</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914,43</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664,43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914,43 тыс. рублей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по подпрограмме 3 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 средства областного бюджета – </w:t>
            </w:r>
            <w:r w:rsidRPr="00760718">
              <w:rPr>
                <w:rFonts w:ascii="Times New Roman" w:eastAsia="Times New Roman" w:hAnsi="Times New Roman" w:cs="Times New Roman"/>
                <w:sz w:val="18"/>
                <w:szCs w:val="18"/>
                <w:u w:val="single"/>
                <w:lang w:eastAsia="ru-RU"/>
              </w:rPr>
              <w:t>498,93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117,96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122,64</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126,63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46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 xml:space="preserve">131,70 </w:t>
            </w:r>
            <w:r w:rsidRPr="00760718">
              <w:rPr>
                <w:rFonts w:ascii="Times New Roman" w:eastAsia="Times New Roman" w:hAnsi="Times New Roman" w:cs="Times New Roman"/>
                <w:sz w:val="18"/>
                <w:szCs w:val="18"/>
                <w:lang w:eastAsia="ru-RU"/>
              </w:rPr>
              <w:t xml:space="preserve">тыс. рублей    </w:t>
            </w:r>
          </w:p>
          <w:p w:rsidR="00760718" w:rsidRPr="00760718" w:rsidRDefault="00760718" w:rsidP="00760718">
            <w:pPr>
              <w:spacing w:after="0" w:line="240" w:lineRule="auto"/>
              <w:ind w:firstLine="46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4 «Повышение эффективности управления муниципальным имуществом на территории муниципального образования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4818,83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1284,82</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1400,87</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791,57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1341,57</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46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5 «Повышение эффективности управления муниципальными финансами муниципального образования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18,04</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4,51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4,51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44"/>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4,51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44"/>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4,51 </w:t>
            </w:r>
            <w:r w:rsidRPr="00760718">
              <w:rPr>
                <w:rFonts w:ascii="Times New Roman" w:eastAsia="Times New Roman" w:hAnsi="Times New Roman" w:cs="Times New Roman"/>
                <w:sz w:val="18"/>
                <w:szCs w:val="18"/>
                <w:lang w:eastAsia="ru-RU"/>
              </w:rPr>
              <w:t>тыс. рублей</w:t>
            </w:r>
          </w:p>
        </w:tc>
      </w:tr>
      <w:tr w:rsidR="00760718" w:rsidRPr="00760718" w:rsidTr="0057184F">
        <w:trPr>
          <w:trHeight w:val="416"/>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Основные мероприятия муниципальной программы</w:t>
            </w:r>
          </w:p>
        </w:tc>
        <w:tc>
          <w:tcPr>
            <w:tcW w:w="7967" w:type="dxa"/>
            <w:tcBorders>
              <w:top w:val="single" w:sz="4" w:space="0" w:color="auto"/>
              <w:left w:val="single" w:sz="4" w:space="0" w:color="auto"/>
              <w:bottom w:val="single" w:sz="4" w:space="0" w:color="auto"/>
              <w:right w:val="single" w:sz="4" w:space="0" w:color="auto"/>
            </w:tcBorders>
            <w:shd w:val="clear" w:color="auto" w:fill="FFFFFF"/>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Основные мероприятия Программы:</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деятельности главы администрации Новомичуринского городского поселения;</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финансовое обеспечение деятельности администрации Новомичуринского городского поселения и ее структурных подразделений; </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участие в заседаниях Совета муниципальных образований;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информирование населения о деятельности органов местного самоуправления Новомичуринского городского поселения;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проводимых мероприятий в Новомичуринском городском поселении;</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пенсионное обеспечение;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социальное обеспечение;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деятельности секретаря административной комиссии муниципального образования – Новомичуринского городского поселения;</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технической инвентаризации, оценки рыночной стоимости объектов муниципального имущества;</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судебной экспертизы;</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межевание территории Новомичуринского городского поселения и земельных участков;</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межбюджетные трансферты, передаваемые бюджету муниципального района на осуществление полномочий по внешнему финансовому контролю;</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межбюджетные трансферты, передаваемые бюджету муниципального района на осуществление полномочий по созданию ДНД.</w:t>
            </w:r>
          </w:p>
        </w:tc>
      </w:tr>
      <w:tr w:rsidR="00760718" w:rsidRPr="00760718" w:rsidTr="0057184F">
        <w:trPr>
          <w:trHeight w:val="422"/>
        </w:trPr>
        <w:tc>
          <w:tcPr>
            <w:tcW w:w="255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Ожидаемые результаты реализации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программы позволит к концу 2022 года достичь следующих результатов:</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осуществления управленческих функций администрации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информационно-коммуникационными технологиями и повышение уровня материально-технической оснащенности администрации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информированность граждан о деятельности органов местного самоуправления;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повышение престижа профессий, развитие человеческого потенциала;</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выполнение в полном объеме мер социальной поддержки отдельных категорий граждан;</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повышение эффективности управления и распоряжения земельными участками, находящимися в собственности МО – Новомичуринское городское поселение и земельными участками, государственная собственность на которые не разграничена;</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увеличение полноты государственной регистрации права собственности МО –Новомичуринское городское поселение на объекты муниципального имущества;</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оптимизация состава муниципального имущества муниципального образования – Новомичуринское городское поселение в соответствии с полномочиями органов местного самоуправления поселения, обеспечение его сохранности и надлежащего использования в соответствии с целевым назначением;</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совершенствование межбюджетных отношений и создание условий для повышения качества управления бюджетным процессом в муниципальном образовании - Новомичуринское городское поселение.</w:t>
            </w:r>
          </w:p>
        </w:tc>
      </w:tr>
    </w:tbl>
    <w:p w:rsidR="00760718" w:rsidRPr="00760718" w:rsidRDefault="00760718" w:rsidP="00760718">
      <w:pPr>
        <w:shd w:val="clear" w:color="auto" w:fill="FFFFFF"/>
        <w:spacing w:after="0"/>
        <w:ind w:left="1428"/>
        <w:jc w:val="center"/>
        <w:rPr>
          <w:rFonts w:ascii="Times New Roman" w:eastAsia="Times New Roman" w:hAnsi="Times New Roman" w:cs="Times New Roman"/>
          <w:sz w:val="18"/>
          <w:szCs w:val="18"/>
          <w:lang w:eastAsia="ru-RU"/>
        </w:rPr>
      </w:pPr>
    </w:p>
    <w:p w:rsidR="00760718" w:rsidRPr="00760718" w:rsidRDefault="00760718" w:rsidP="00760718">
      <w:pPr>
        <w:shd w:val="clear" w:color="auto" w:fill="FFFFFF"/>
        <w:spacing w:after="0"/>
        <w:ind w:left="-142"/>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1.Характеристика текущего состояния соответствующей сферы социально-экономического развития муниципального образования – Новомичуринское городское поселение</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Совершенствование и оптимизация системы муниципального управления в муниципальном образовании – Новомичуринское городское поселение Пронского муниципального района, повышение эффективности и информационной прозрачности деятельности администрации - одна из важнейших целей деятельности администрации Новомичуринского городского поселения Пронского муниципального района.</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Деятельность администрации Новомичуринского городского поселения при исполнении функций и полномочий направлена на достижение основной стратегической цели - повышение качества жизни населения.</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связи с этим, прежде всего необходимо обеспечить финансово-хозяйственную деятельность администрации Новомичуринского городского поселения Пронского муниципального района, создать условия для материально-технического, транспортного, информационно-коммуникационного обеспечения выполнения администрацией Новомичуринского городского поселения своих полномочий в соответствии с действующим законодательством.</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В соответствии с Федеральным </w:t>
      </w:r>
      <w:hyperlink r:id="rId12" w:history="1">
        <w:r w:rsidRPr="00760718">
          <w:rPr>
            <w:rFonts w:ascii="Times New Roman" w:eastAsia="Times New Roman" w:hAnsi="Times New Roman" w:cs="Times New Roman"/>
            <w:sz w:val="18"/>
            <w:szCs w:val="18"/>
            <w:lang w:eastAsia="ru-RU"/>
          </w:rPr>
          <w:t>законом</w:t>
        </w:r>
      </w:hyperlink>
      <w:r w:rsidRPr="00760718">
        <w:rPr>
          <w:rFonts w:ascii="Times New Roman" w:eastAsia="Times New Roman" w:hAnsi="Times New Roman" w:cs="Times New Roman"/>
          <w:sz w:val="18"/>
          <w:szCs w:val="18"/>
          <w:lang w:eastAsia="ru-RU"/>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Муниципальная служба в Новомичуринском городском поселении сформирована в соответствии с положением о муниципальной службе в Новомичуринском городском поселении.</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настоящее время правовыми актами администрации городского поселения урегулированы все основные вопросы муниципальной службы в рамках действующего законодательства.</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современных условиях развитие муниципальной службы должно осуществляться на основе комплексного подхода, который подразумевает как развитие профессионального уровня муниципальных служащих, так и рациональное использование существующего кадрового потенциала, и подготовку новых возможностей развития муниципальной службы, в том числе на основе использования современных информационно-коммуникационных технологий.</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целях формирования положительного авторитета муниципального управления администрацией городского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выплаты пенсии за выслугу лет лицам, замещавшим должности муниципальной службы в администрации Новомичуринского городского поселения, осуществляется в соответствии с Положением о пенсии за выслугу лет в муниципальном образовании - Новомичуинское городское поселение Пронского муниципального района Рязанской области, утвержденным решением Совета депутатов Новомичуринского городского поселения.</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Программы позволит обеспечить системный подход к решению поставленных задач, поэтапный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760718" w:rsidRPr="00760718" w:rsidRDefault="00760718" w:rsidP="00760718">
      <w:pPr>
        <w:spacing w:after="0"/>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 Приоритеты муниципальной политики в соответствующей сфере социально-экономического развития</w:t>
      </w:r>
      <w:r w:rsidRPr="00760718">
        <w:rPr>
          <w:rFonts w:ascii="Times New Roman" w:eastAsia="Times New Roman" w:hAnsi="Times New Roman" w:cs="Times New Roman"/>
          <w:bCs/>
          <w:sz w:val="18"/>
          <w:szCs w:val="18"/>
          <w:lang w:eastAsia="ru-RU"/>
        </w:rPr>
        <w:t xml:space="preserve"> муниципального образования – Новомичуринское городское поселение</w:t>
      </w:r>
      <w:r w:rsidRPr="00760718">
        <w:rPr>
          <w:rFonts w:ascii="Times New Roman" w:eastAsia="Times New Roman" w:hAnsi="Times New Roman" w:cs="Times New Roman"/>
          <w:sz w:val="18"/>
          <w:szCs w:val="18"/>
          <w:lang w:eastAsia="ru-RU"/>
        </w:rPr>
        <w:t>, описание целей и задач муниципальной программы</w:t>
      </w:r>
    </w:p>
    <w:p w:rsidR="00760718" w:rsidRPr="00760718" w:rsidRDefault="00760718" w:rsidP="00760718">
      <w:pPr>
        <w:spacing w:after="0"/>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Целями Программы являются:</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 создание условий для развития и совершенствования муниципального управления на территории муниципального образования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мер социальной поддержки отдельных категорий граждан муниципального образования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совершенствования исполнения органами местного самоуправления переданных государственных полномочий;</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эффективного управления бюджетным процессом и осуществления внешнего финансового контроля поселения;</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повышение эффективности системы управления муниципальным имуществом муниципального образования – Новомичуринское городское поселение, в том числе имуществом, обеспечивающим экономическую основу деятельности органов местного самоуправления муниципального образования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Для достижения поставленных целей необходимо решение следующих задач:</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бесперебойного функционирования администрации муниципального образования – Новомичуринское городское поселение и ее структурных подразделений, включая совершенствование системы работы по вопросам награждения, поощрения граждан и проведения организационных мероприятий на территории поселения;</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мер социальной поддержки отдельных категорий граждан;</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бесперебойного осуществления органами местного самоуправления отдельных государственных полномочий;</w:t>
      </w:r>
    </w:p>
    <w:p w:rsidR="00760718" w:rsidRPr="00760718" w:rsidRDefault="00760718" w:rsidP="00760718">
      <w:pPr>
        <w:widowControl w:val="0"/>
        <w:autoSpaceDE w:val="0"/>
        <w:autoSpaceDN w:val="0"/>
        <w:adjustRightInd w:val="0"/>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вовлечение муниципального имущества муниципального образования – Новомичуринское городское поселение в хозяйственный оборот, обеспечение его учета, сохранности и эффективности использования;</w:t>
      </w:r>
    </w:p>
    <w:p w:rsidR="00760718" w:rsidRPr="00760718" w:rsidRDefault="00760718" w:rsidP="00760718">
      <w:pPr>
        <w:widowControl w:val="0"/>
        <w:autoSpaceDE w:val="0"/>
        <w:autoSpaceDN w:val="0"/>
        <w:adjustRightInd w:val="0"/>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технической инвентаризации, оценки рыночной стоимости объектов муниципального имущества, признания прав и регулирования отношений по муниципальной собственности;</w:t>
      </w:r>
    </w:p>
    <w:p w:rsidR="00760718" w:rsidRPr="00760718" w:rsidRDefault="00760718" w:rsidP="00760718">
      <w:pPr>
        <w:widowControl w:val="0"/>
        <w:autoSpaceDE w:val="0"/>
        <w:autoSpaceDN w:val="0"/>
        <w:adjustRightInd w:val="0"/>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 казны;</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формирование земельных участков, постановка на государственный кадастровый учет для проведения аукционов на продажу, аренду в том числе и под объектами недвижимости, местоположение которых не установлено в соответствии с требованиями земельного законодательства;</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эффективного управления бюджетным процессом и осуществление внешнего финансового контроля поселения.</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 Сроки и этапы реализации муниципальной программы</w:t>
      </w:r>
    </w:p>
    <w:p w:rsidR="00760718" w:rsidRPr="00760718" w:rsidRDefault="00760718" w:rsidP="00760718">
      <w:pPr>
        <w:spacing w:after="0"/>
        <w:jc w:val="center"/>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Программа рассчитана на период с 2019 по 2022 год. Программа проводится в один этап.</w:t>
      </w:r>
    </w:p>
    <w:p w:rsidR="00760718" w:rsidRPr="00760718" w:rsidRDefault="00760718" w:rsidP="00760718">
      <w:pPr>
        <w:autoSpaceDE w:val="0"/>
        <w:autoSpaceDN w:val="0"/>
        <w:adjustRightInd w:val="0"/>
        <w:spacing w:after="0"/>
        <w:ind w:firstLine="540"/>
        <w:jc w:val="both"/>
        <w:rPr>
          <w:rFonts w:ascii="Times New Roman" w:eastAsia="Times New Roman" w:hAnsi="Times New Roman" w:cs="Times New Roman"/>
          <w:sz w:val="18"/>
          <w:szCs w:val="18"/>
          <w:lang w:eastAsia="ru-RU"/>
        </w:rPr>
      </w:pP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4. Прогноз ожидаемых результатов муниципальной программы, </w:t>
      </w: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муниципальной программы</w:t>
      </w:r>
    </w:p>
    <w:p w:rsidR="00760718" w:rsidRPr="00760718" w:rsidRDefault="00760718" w:rsidP="00760718">
      <w:pPr>
        <w:spacing w:after="0"/>
        <w:jc w:val="center"/>
        <w:rPr>
          <w:rFonts w:ascii="Times New Roman" w:eastAsia="Times New Roman" w:hAnsi="Times New Roman" w:cs="Times New Roman"/>
          <w:sz w:val="18"/>
          <w:szCs w:val="18"/>
          <w:highlight w:val="yellow"/>
          <w:lang w:eastAsia="ru-RU"/>
        </w:rPr>
      </w:pP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Программы позволит достичь следующих результатов:</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осуществления управленческих функций администрации муниципального образования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информационно-коммуникационными технологиями и повышение уровня материально-технической оснащенности администрации муниципального образования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информированность граждан о деятельности органов местного самоуправления;</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повышение престижа профессий, развитие человеческого потенциала;</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выполнение в полном объеме мер социальной поддержки отдельных категорий граждан;</w:t>
      </w: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повышение эффективности управления и распоряжения земельными участками, находящимися в собственности МО – Новомичуринское городское поселение и земельными участками, государственная собственность на которые не разграничена;</w:t>
      </w:r>
    </w:p>
    <w:p w:rsidR="00760718" w:rsidRPr="00760718" w:rsidRDefault="00760718" w:rsidP="00760718">
      <w:pPr>
        <w:numPr>
          <w:ilvl w:val="0"/>
          <w:numId w:val="25"/>
        </w:numPr>
        <w:tabs>
          <w:tab w:val="left" w:pos="280"/>
        </w:tabs>
        <w:spacing w:after="0" w:line="240" w:lineRule="auto"/>
        <w:ind w:left="0" w:firstLine="426"/>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увеличение полноты государственной регистрации права собственности МО – Новомичуринское городское поселение на объекты муниципального имущества;</w:t>
      </w:r>
    </w:p>
    <w:p w:rsidR="00760718" w:rsidRPr="00760718" w:rsidRDefault="00760718" w:rsidP="00760718">
      <w:pPr>
        <w:numPr>
          <w:ilvl w:val="0"/>
          <w:numId w:val="25"/>
        </w:numPr>
        <w:tabs>
          <w:tab w:val="left" w:pos="280"/>
        </w:tabs>
        <w:spacing w:after="0" w:line="240" w:lineRule="auto"/>
        <w:ind w:left="0" w:firstLine="426"/>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оптимизация состава муниципального имущества муниципального образования – Новомичуринское городское поселение в соответствии с полномочиями органов местного самоуправления поселения, обеспечение его сохранности и надлежащего использования в соответствии с целевым назначением;</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совершенствование межбюджетных отношений и создание условий для повышения качества управления бюджетным процессом в муниципальном образовании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Целевые показатели муниципальной программы приведены в Приложении № 1 к настоящей программе. </w:t>
      </w:r>
    </w:p>
    <w:p w:rsidR="00760718" w:rsidRPr="00760718" w:rsidRDefault="00760718" w:rsidP="00760718">
      <w:pPr>
        <w:spacing w:after="0"/>
        <w:jc w:val="center"/>
        <w:rPr>
          <w:rFonts w:ascii="Times New Roman" w:eastAsia="Times New Roman" w:hAnsi="Times New Roman" w:cs="Times New Roman"/>
          <w:sz w:val="18"/>
          <w:szCs w:val="18"/>
          <w:lang w:eastAsia="ru-RU"/>
        </w:rPr>
      </w:pP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5. Перечень и краткое описание подпрограмм, </w:t>
      </w: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входящих в муниципальную программу</w:t>
      </w:r>
    </w:p>
    <w:p w:rsidR="00760718" w:rsidRPr="00760718" w:rsidRDefault="00760718" w:rsidP="00760718">
      <w:pPr>
        <w:spacing w:after="0"/>
        <w:jc w:val="center"/>
        <w:rPr>
          <w:rFonts w:ascii="Times New Roman" w:eastAsia="Times New Roman" w:hAnsi="Times New Roman" w:cs="Times New Roman"/>
          <w:sz w:val="18"/>
          <w:szCs w:val="18"/>
          <w:lang w:eastAsia="ru-RU"/>
        </w:rPr>
      </w:pPr>
    </w:p>
    <w:p w:rsidR="00760718" w:rsidRPr="00760718" w:rsidRDefault="00760718" w:rsidP="00760718">
      <w:pPr>
        <w:spacing w:after="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Для достижения поставленных целей и решения задач в рамках программы запланирована реализация следующих подпрограмм:</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1 «Совершенствование функционирования администрации муниципального образования – Новомичуринское городское поселение».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Цель: создание условий для развития и совершенствования муниципального управления на территории муниципального образования – Новомичуринское городское поселение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обеспечение бесперебойного функционирования администрации муниципального образования – Новомичуринское городское поселение и ее структурных подразделений, включая совершенствование системы работы по вопросам награждения, поощрения граждан и проведения организационных мероприятий на территории поселения.</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подпрограммы 1:</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деятельности главы администрации Новомичуринского городского поселения;</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финансовое обеспечение деятельности администрации Новомичуринского городского поселения и ее структурных подразделений; </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участие в заседаниях Совета муниципальных образований;</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информирование населения о деятельности органов местного самоуправления Новомичуринского городского поселения;</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проводимых мероприятий в Новомичуринском городском поселении.</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2 «Развитие мер социальной поддержки отдельных категорий граждан в муниципальном образовании – Новомичуринское городское поселение».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Цель: обеспечение мер социальной поддержки отдельных категорий граждан муниципального образования – Новомичуринское городское поселение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обеспечение мер социальной поддержки отдельных категорий граждан.</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подпрограммы 2:</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пенсионное обеспечение;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социальное обеспечение.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3 «Совершенствование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Цель: создание условий для совершенствования исполнения органами местного самоуправления переданных государственных полномочий.</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обеспечение бесперебойного осуществления органами местного самоуправления отдельных государственных полномочий.</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подпрограммы 3:</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деятельности секретаря административной комиссии муниципального образования – Новомичуринского городского поселения.</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4 «Повышение эффективности управления муниципальным имуществом на территории муниципального образования – Новомичуринское городское поселение»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Цель: повышение эффективности системы управления муниципальным имуществом муниципального образования – Новомичуринское городское поселение, в том числе имуществом, обеспечивающим экономическую основу деятельности органов местного самоуправления муниципального образования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Задачи: </w:t>
      </w:r>
    </w:p>
    <w:p w:rsidR="00760718" w:rsidRPr="00760718" w:rsidRDefault="00760718" w:rsidP="00760718">
      <w:pPr>
        <w:widowControl w:val="0"/>
        <w:autoSpaceDE w:val="0"/>
        <w:autoSpaceDN w:val="0"/>
        <w:adjustRightInd w:val="0"/>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вовлечение муниципального имущества муниципального образования – Новомичуринское городское поселение в хозяйственный оборот, обеспечение его учета, сохранности и эффективности использования;</w:t>
      </w:r>
    </w:p>
    <w:p w:rsidR="00760718" w:rsidRPr="00760718" w:rsidRDefault="00760718" w:rsidP="00760718">
      <w:pPr>
        <w:widowControl w:val="0"/>
        <w:autoSpaceDE w:val="0"/>
        <w:autoSpaceDN w:val="0"/>
        <w:adjustRightInd w:val="0"/>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технической инвентаризации, оценки рыночной стоимости объектов муниципального имущества, признания прав и регулирования отношений по муниципальной собственности;</w:t>
      </w:r>
    </w:p>
    <w:p w:rsidR="00760718" w:rsidRPr="00760718" w:rsidRDefault="00760718" w:rsidP="00760718">
      <w:pPr>
        <w:widowControl w:val="0"/>
        <w:autoSpaceDE w:val="0"/>
        <w:autoSpaceDN w:val="0"/>
        <w:adjustRightInd w:val="0"/>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 казны;</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формирование земельных участков, постановка на государственный кадастровый учет для проведения аукционов на продажу, аренду в том числе и под объектами недвижимости, местоположение которых не установлено в соответствии с требованиями земельного законодательства.</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подпрограммы 4:</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технической инвентаризации, оценки рыночной стоимости объектов муниципального имущества;</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судебной экспертизы;</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межевание территории Новомичуринского городского поселения и земельных участков;</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5 «Повышение эффективности управления муниципальными финансами муниципального образования – Новомичуринское городское поселение».</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Цель: создание условий для эффективного управления бюджетным процессом и осуществления внешнего финансового контроля поселения</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обеспечение эффективного управления бюджетным процессом и осуществление внешнего финансового контроля поселения.</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подпрограммы 5:</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межбюджетные трансферты, передаваемые бюджету муниципального района на осуществление полномочий по внешнему финансовому контролю;</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межбюджетные трансферты, передаваемые бюджету муниципального района на осуществление полномочий по созданию ДНД.</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6. Основные меры правового регулирования в соответствующей сфере, </w:t>
      </w: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направленные на достижение цели и (или) конечных результатов </w:t>
      </w: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муниципальной программы</w:t>
      </w:r>
    </w:p>
    <w:p w:rsidR="00760718" w:rsidRPr="00760718" w:rsidRDefault="00760718" w:rsidP="00760718">
      <w:pPr>
        <w:spacing w:after="0"/>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мерами правового регулирования на государственном и муниципальном уровнях являются следующие нормативно-правовые акты:</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Бюджетный кодекс Российской Федерации; </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Земельный кодекс Российской Федерации;</w:t>
      </w:r>
    </w:p>
    <w:p w:rsidR="00760718" w:rsidRPr="00760718" w:rsidRDefault="00760718" w:rsidP="00760718">
      <w:pPr>
        <w:spacing w:after="0"/>
        <w:ind w:firstLine="708"/>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shd w:val="clear" w:color="auto" w:fill="FFFFFF"/>
          <w:lang w:eastAsia="ru-RU"/>
        </w:rPr>
        <w:t>- Федеральный закон от 06.10.2003 № 131-ФЗ "Об общих принципах организации местного самоуправления в Российской Федерации";</w:t>
      </w:r>
    </w:p>
    <w:p w:rsidR="00760718" w:rsidRPr="00760718" w:rsidRDefault="00760718" w:rsidP="00760718">
      <w:pPr>
        <w:autoSpaceDE w:val="0"/>
        <w:autoSpaceDN w:val="0"/>
        <w:adjustRightInd w:val="0"/>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Федеральный Закон от 02.03.2007 года № 25-ФЗ «О муниципальной службе в Российской Федерации»;</w:t>
      </w:r>
    </w:p>
    <w:p w:rsidR="00760718" w:rsidRPr="00760718" w:rsidRDefault="00760718" w:rsidP="00760718">
      <w:pPr>
        <w:autoSpaceDE w:val="0"/>
        <w:autoSpaceDN w:val="0"/>
        <w:adjustRightInd w:val="0"/>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60718" w:rsidRPr="00760718" w:rsidRDefault="00760718" w:rsidP="00760718">
      <w:pPr>
        <w:autoSpaceDE w:val="0"/>
        <w:autoSpaceDN w:val="0"/>
        <w:adjustRightInd w:val="0"/>
        <w:spacing w:after="0"/>
        <w:ind w:left="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  Федеральный закон от 26.07.2006 № 135-ФЗ "О защите конкуренции";</w:t>
      </w:r>
    </w:p>
    <w:p w:rsidR="00760718" w:rsidRPr="00760718" w:rsidRDefault="00760718" w:rsidP="00760718">
      <w:pPr>
        <w:autoSpaceDE w:val="0"/>
        <w:autoSpaceDN w:val="0"/>
        <w:adjustRightInd w:val="0"/>
        <w:spacing w:after="0"/>
        <w:ind w:firstLine="567"/>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lang w:eastAsia="ru-RU"/>
        </w:rPr>
        <w:t xml:space="preserve"> - Федеральный закон от 24.07.2007 № 209-ФЗ "О развитии малого и среднего предпринимательства в Российской Федерации";</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Закон Рязанской области от 17 октября 2007 года N 136-ОЗ</w:t>
      </w:r>
      <w:r w:rsidRPr="00760718">
        <w:rPr>
          <w:rFonts w:ascii="Times New Roman" w:eastAsia="Times New Roman" w:hAnsi="Times New Roman" w:cs="Times New Roman"/>
          <w:sz w:val="18"/>
          <w:szCs w:val="18"/>
          <w:lang w:eastAsia="ru-RU"/>
        </w:rPr>
        <w:br/>
        <w:t xml:space="preserve"> «О муниципальной службе в Рязанской области».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xml:space="preserve">  -   Решение Совета депутатов Новомичуринского городского поселения от 05.12.2008 № 104 «Об утверждении </w:t>
      </w:r>
      <w:hyperlink r:id="rId13" w:history="1">
        <w:r w:rsidRPr="00760718">
          <w:rPr>
            <w:rFonts w:ascii="Times New Roman" w:eastAsia="Times New Roman" w:hAnsi="Times New Roman" w:cs="Times New Roman"/>
            <w:bCs/>
            <w:sz w:val="18"/>
            <w:szCs w:val="18"/>
            <w:lang w:eastAsia="ru-RU"/>
          </w:rPr>
          <w:t>Положени</w:t>
        </w:r>
      </w:hyperlink>
      <w:r w:rsidRPr="00760718">
        <w:rPr>
          <w:rFonts w:ascii="Times New Roman" w:eastAsia="Times New Roman" w:hAnsi="Times New Roman" w:cs="Times New Roman"/>
          <w:bCs/>
          <w:sz w:val="18"/>
          <w:szCs w:val="18"/>
          <w:lang w:eastAsia="ru-RU"/>
        </w:rPr>
        <w:t xml:space="preserve">я о порядке управления и распоряжения имуществом в муниципальном образовании – Новомичуринское городское поселение»; </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Постановление администрации Новомичуринского городского поселения № 308 от 28.09.2016 года «Об утверждении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p>
    <w:p w:rsidR="00760718" w:rsidRPr="00760718" w:rsidRDefault="00760718" w:rsidP="00760718">
      <w:pPr>
        <w:spacing w:after="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 Ресурсное обеспечение муниципальной программы</w:t>
      </w:r>
    </w:p>
    <w:p w:rsidR="00760718" w:rsidRPr="00760718" w:rsidRDefault="00760718" w:rsidP="00760718">
      <w:pPr>
        <w:spacing w:after="0"/>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Общий объем финансирования из всех источников составляет – </w:t>
      </w:r>
      <w:r w:rsidRPr="00760718">
        <w:rPr>
          <w:rFonts w:ascii="Times New Roman" w:eastAsia="Times New Roman" w:hAnsi="Times New Roman" w:cs="Times New Roman"/>
          <w:sz w:val="18"/>
          <w:szCs w:val="18"/>
          <w:u w:val="single"/>
          <w:lang w:eastAsia="ru-RU"/>
        </w:rPr>
        <w:t>76494,15</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20335,52</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 xml:space="preserve">19992,41 </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17533,11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18633,11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из них:</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средства областного бюджета - </w:t>
      </w:r>
      <w:r w:rsidRPr="00760718">
        <w:rPr>
          <w:rFonts w:ascii="Times New Roman" w:eastAsia="Times New Roman" w:hAnsi="Times New Roman" w:cs="Times New Roman"/>
          <w:sz w:val="18"/>
          <w:szCs w:val="18"/>
          <w:u w:val="single"/>
          <w:lang w:eastAsia="ru-RU"/>
        </w:rPr>
        <w:t>498,93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117,96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 xml:space="preserve">2020 год  - </w:t>
      </w:r>
      <w:r w:rsidRPr="00760718">
        <w:rPr>
          <w:rFonts w:ascii="Times New Roman" w:eastAsia="Times New Roman" w:hAnsi="Times New Roman" w:cs="Times New Roman"/>
          <w:sz w:val="18"/>
          <w:szCs w:val="18"/>
          <w:u w:val="single"/>
          <w:lang w:eastAsia="ru-RU"/>
        </w:rPr>
        <w:t>122,64</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126,63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 xml:space="preserve">131,70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средства местного бюджета – </w:t>
      </w:r>
      <w:r w:rsidRPr="00760718">
        <w:rPr>
          <w:rFonts w:ascii="Times New Roman" w:eastAsia="Times New Roman" w:hAnsi="Times New Roman" w:cs="Times New Roman"/>
          <w:sz w:val="18"/>
          <w:szCs w:val="18"/>
          <w:u w:val="single"/>
          <w:lang w:eastAsia="ru-RU"/>
        </w:rPr>
        <w:t>75995,22</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20217,56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 xml:space="preserve">19869,77 </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17406,48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u w:val="single"/>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18501,41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том числе:</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1 «Совершенствование функционирования администрации муниципального образования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67307,86</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17571,03</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 xml:space="preserve">17549,96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15945,97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16240,90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2 «Развитие мер социальной поддержки отдельных категорий граждан в муниципальном образовании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3850,49</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1357,20</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914,43</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664,43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914,43 тыс. рублей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по подпрограмме 3 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 средства областного бюджета – </w:t>
      </w:r>
      <w:r w:rsidRPr="00760718">
        <w:rPr>
          <w:rFonts w:ascii="Times New Roman" w:eastAsia="Times New Roman" w:hAnsi="Times New Roman" w:cs="Times New Roman"/>
          <w:sz w:val="18"/>
          <w:szCs w:val="18"/>
          <w:u w:val="single"/>
          <w:lang w:eastAsia="ru-RU"/>
        </w:rPr>
        <w:t>498,93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117,96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122,64</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126,63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46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 xml:space="preserve">131,70 </w:t>
      </w:r>
      <w:r w:rsidRPr="00760718">
        <w:rPr>
          <w:rFonts w:ascii="Times New Roman" w:eastAsia="Times New Roman" w:hAnsi="Times New Roman" w:cs="Times New Roman"/>
          <w:sz w:val="18"/>
          <w:szCs w:val="18"/>
          <w:lang w:eastAsia="ru-RU"/>
        </w:rPr>
        <w:t xml:space="preserve">тыс. рублей    </w:t>
      </w:r>
    </w:p>
    <w:p w:rsidR="00760718" w:rsidRPr="00760718" w:rsidRDefault="00760718" w:rsidP="00760718">
      <w:pPr>
        <w:spacing w:after="0" w:line="240" w:lineRule="auto"/>
        <w:ind w:firstLine="46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4 «Повышение эффективности управления муниципальным имуществом на территории муниципального образования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4818,83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1284,82</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1400,87</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2021 год  - </w:t>
      </w:r>
      <w:r w:rsidRPr="00760718">
        <w:rPr>
          <w:rFonts w:ascii="Times New Roman" w:eastAsia="Times New Roman" w:hAnsi="Times New Roman" w:cs="Times New Roman"/>
          <w:sz w:val="18"/>
          <w:szCs w:val="18"/>
          <w:u w:val="single"/>
          <w:lang w:eastAsia="ru-RU"/>
        </w:rPr>
        <w:t xml:space="preserve">791,57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31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2022 год – </w:t>
      </w:r>
      <w:r w:rsidRPr="00760718">
        <w:rPr>
          <w:rFonts w:ascii="Times New Roman" w:eastAsia="Times New Roman" w:hAnsi="Times New Roman" w:cs="Times New Roman"/>
          <w:sz w:val="18"/>
          <w:szCs w:val="18"/>
          <w:u w:val="single"/>
          <w:lang w:eastAsia="ru-RU"/>
        </w:rPr>
        <w:t>1341,57</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46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 подпрограмме 5 «Повышение эффективности управления муниципальными финансами муниципального образования – Новомичуринское городское поселение» средства местного бюджета – </w:t>
      </w:r>
      <w:r w:rsidRPr="00760718">
        <w:rPr>
          <w:rFonts w:ascii="Times New Roman" w:eastAsia="Times New Roman" w:hAnsi="Times New Roman" w:cs="Times New Roman"/>
          <w:sz w:val="18"/>
          <w:szCs w:val="18"/>
          <w:u w:val="single"/>
          <w:lang w:eastAsia="ru-RU"/>
        </w:rPr>
        <w:t>18,04</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4,51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4,51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44"/>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4,51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4,51 </w:t>
      </w:r>
      <w:r w:rsidRPr="00760718">
        <w:rPr>
          <w:rFonts w:ascii="Times New Roman" w:eastAsia="Times New Roman" w:hAnsi="Times New Roman" w:cs="Times New Roman"/>
          <w:sz w:val="18"/>
          <w:szCs w:val="18"/>
          <w:lang w:eastAsia="ru-RU"/>
        </w:rPr>
        <w:t xml:space="preserve">тыс. рублей </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Программы планируется также в рамках текущего финансирования основной деятельности участников мероприятий Программы.</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(Приложение 4,5).</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Приложение 1</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 муниципальной программе</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pacing w:val="-6"/>
          <w:sz w:val="18"/>
          <w:szCs w:val="18"/>
          <w:lang w:eastAsia="ru-RU"/>
        </w:rPr>
        <w:t>«</w:t>
      </w:r>
      <w:r w:rsidRPr="00760718">
        <w:rPr>
          <w:rFonts w:ascii="Times New Roman" w:eastAsia="Times New Roman" w:hAnsi="Times New Roman" w:cs="Times New Roman"/>
          <w:sz w:val="18"/>
          <w:szCs w:val="18"/>
          <w:lang w:eastAsia="ru-RU"/>
        </w:rPr>
        <w:t>Повышение эффективности муниципального управления</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r w:rsidRPr="00760718">
        <w:rPr>
          <w:rFonts w:ascii="Times New Roman" w:eastAsia="Times New Roman" w:hAnsi="Times New Roman" w:cs="Times New Roman"/>
          <w:sz w:val="18"/>
          <w:szCs w:val="18"/>
          <w:lang w:eastAsia="ru-RU"/>
        </w:rPr>
        <w:t xml:space="preserve"> в Новомичуринском городском поселении</w:t>
      </w:r>
      <w:r w:rsidRPr="00760718">
        <w:rPr>
          <w:rFonts w:ascii="Times New Roman" w:eastAsia="Times New Roman" w:hAnsi="Times New Roman" w:cs="Times New Roman"/>
          <w:spacing w:val="-6"/>
          <w:sz w:val="18"/>
          <w:szCs w:val="18"/>
          <w:lang w:eastAsia="ru-RU"/>
        </w:rPr>
        <w:t>»</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Сведения</w:t>
      </w: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 целевых показателях муниципальной программы и их значениях</w:t>
      </w: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132"/>
        <w:gridCol w:w="1134"/>
        <w:gridCol w:w="1276"/>
        <w:gridCol w:w="992"/>
        <w:gridCol w:w="993"/>
        <w:gridCol w:w="1134"/>
        <w:gridCol w:w="2013"/>
      </w:tblGrid>
      <w:tr w:rsidR="00760718" w:rsidRPr="00760718" w:rsidTr="0057184F">
        <w:tc>
          <w:tcPr>
            <w:tcW w:w="703"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Целевой показатель (индикатор)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Базовое значение целевого показателя на начало реализации Программы 2018 г.</w:t>
            </w:r>
          </w:p>
        </w:tc>
        <w:tc>
          <w:tcPr>
            <w:tcW w:w="5132" w:type="dxa"/>
            <w:gridSpan w:val="4"/>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Планируемые значения целевых показателей по годам реализации</w:t>
            </w:r>
          </w:p>
        </w:tc>
      </w:tr>
      <w:tr w:rsidR="00760718" w:rsidRPr="00760718" w:rsidTr="0057184F">
        <w:tc>
          <w:tcPr>
            <w:tcW w:w="703"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 год</w:t>
            </w:r>
          </w:p>
        </w:tc>
        <w:tc>
          <w:tcPr>
            <w:tcW w:w="993"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2021 год</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2022 год</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34" w:right="-57" w:hanging="91"/>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8</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34" w:right="-57" w:firstLine="4"/>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1 «Совершенствование функционирования администрации муниципального образования – Новомичуринское городское поселение»</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702"/>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Задача 1 «Обеспечение бесперебойного функционирования администрации муниципального образования – Новомичуринское городское поселение и ее структурных подразделений, включая совершенствование системы работы по вопросам награждения, поощрения граждан и проведения организационных мероприятий на территории поселения»</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Численность муниципальных служащих, прошедших обучение на курсах повышения ква</w:t>
            </w:r>
            <w:r w:rsidRPr="00760718">
              <w:rPr>
                <w:rFonts w:ascii="Times New Roman" w:eastAsia="Times New Roman" w:hAnsi="Times New Roman" w:cs="Times New Roman"/>
                <w:sz w:val="18"/>
                <w:szCs w:val="18"/>
                <w:lang w:eastAsia="ru-RU"/>
              </w:rPr>
              <w:lastRenderedPageBreak/>
              <w:t>лификации, профессиональной подготовки и переподготовки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чел.</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материально-технического оснащения структурных подразделений администрации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оснащения структурных подразделений администрации Новомичуринского городского поселения современными информационно-коммуникационными технологиями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администрации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41"/>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Совета депутатов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41"/>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4"/>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поощренных благодарственным письмом и памятным подарком администрации муниципального образования – Новомичуринское городское поселение и цветами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41"/>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обращений граждан, исполненных в установленные законодательством сроки, от общего числа поступивших обращений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41"/>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4"/>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2 «Развитие мер социальной поддержки отдельных категорий граждан в муниципальном образовании – Новомичуринское городское поселение»</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49"/>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Задача 1 "Обеспечение мер социальной поддержки отдельных категорий граждан "</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граждан, замещавших должности муниципальной службы, имеющих право на выплату пенсии, доплату к пенсии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мер социальной поддержки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3 «</w:t>
            </w:r>
            <w:r w:rsidRPr="00760718">
              <w:rPr>
                <w:rFonts w:ascii="Times New Roman" w:eastAsia="Times New Roman" w:hAnsi="Times New Roman" w:cs="Calibri"/>
                <w:sz w:val="18"/>
                <w:szCs w:val="18"/>
                <w:lang w:eastAsia="ru-RU"/>
              </w:rPr>
              <w:t>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Задача 1 "Обеспечение бесперебойного осуществления органами местного самоуправления отдельных государственных полномочий "</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4"/>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4"/>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4"/>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firstLine="34"/>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не отмененных в установленном законом порядке постановлений, вынесенных административной комиссией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4 "Повышение эффективности управления и использования муниципальным имуществом на территории муниципального образования – Новомичуринское городское поселение"</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Задача 1 "Вовлечение муниципального имущества муниципального образования – Новомичуринское городское поселение в хозяйственный оборот, обеспечение его учета, сохранности и эффективности управления"</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используемого муниципального имущества (аренда, хозяйственное ведение, оперативное управление) от общего количества муниципального имущества, учтенного в Реестре муниципального имущества муниципального образования – Новомичуринское городское поселение</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Задача 2 "Обеспечение технической инвентаризации, оценки рыночной стоимости объектов муниципального имущества, признания прав и регулирования отношений по муниципальной собственности"      </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 проведенных мероприятий, предусмотренных планом приватизации имущества муниципального образования – Новомичуринское городское поселение</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Ед.</w:t>
            </w:r>
          </w:p>
        </w:tc>
        <w:tc>
          <w:tcPr>
            <w:tcW w:w="127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объектов, в отношении которых проведена оценка рыночной стоимости в соответствующем году</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p>
        </w:tc>
        <w:tc>
          <w:tcPr>
            <w:tcW w:w="9674" w:type="dxa"/>
            <w:gridSpan w:val="7"/>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Задача 3 "Обеспечение содержания нераспределенного имущества казны"</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нераспределенного имущества казны</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Процент исполнения обязательств по заключенным договорам на содержание нераспределенного имущества казны</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Задача 4 «Формирование земельных участков, постановка на государственный кадастровый учет для проведения аукционов на продажу, аренду в том числе и под объектами недвижимости, местоположение которых не установлено в соответствии с требованиями земельного законодательства»</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отмежеванных земельных участков по отношению ко всей площади Новомичуринского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30,0</w:t>
            </w:r>
          </w:p>
        </w:tc>
        <w:tc>
          <w:tcPr>
            <w:tcW w:w="99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32,0</w:t>
            </w:r>
          </w:p>
        </w:tc>
        <w:tc>
          <w:tcPr>
            <w:tcW w:w="99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35,0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35,0</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5 Повышение эффективности управления муниципальными финансами муниципального образования – Новомичуринское городское поселение»</w:t>
            </w:r>
          </w:p>
        </w:tc>
      </w:tr>
      <w:tr w:rsidR="00760718" w:rsidRPr="00760718" w:rsidTr="0057184F">
        <w:tc>
          <w:tcPr>
            <w:tcW w:w="10377" w:type="dxa"/>
            <w:gridSpan w:val="8"/>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Задача 1 «Обеспечение эффективного управления бюджетным процессом и осуществление внешнего финансового контроля поселения»</w:t>
            </w:r>
          </w:p>
        </w:tc>
      </w:tr>
      <w:tr w:rsidR="00760718" w:rsidRPr="00760718" w:rsidTr="0057184F">
        <w:tc>
          <w:tcPr>
            <w:tcW w:w="70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2132"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Удельный вес расходов бюджета муниципального образования – Новомичуринское городское поселение, формируемых в рамках программно-целевого метода бюджетного планирования, в общем объеме расходов бюджета муниципального образования – Новомичуринское городское поселение</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95,1</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95,6</w:t>
            </w:r>
          </w:p>
        </w:tc>
      </w:tr>
    </w:tbl>
    <w:p w:rsidR="00760718" w:rsidRPr="00760718" w:rsidRDefault="00760718" w:rsidP="0076071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60718" w:rsidRPr="00760718" w:rsidRDefault="00760718" w:rsidP="0076071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60718" w:rsidRPr="00760718" w:rsidRDefault="00760718" w:rsidP="0076071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Приложение 2</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 муниципальной программе</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pacing w:val="-6"/>
          <w:sz w:val="18"/>
          <w:szCs w:val="18"/>
          <w:lang w:eastAsia="ru-RU"/>
        </w:rPr>
        <w:t>«</w:t>
      </w:r>
      <w:r w:rsidRPr="00760718">
        <w:rPr>
          <w:rFonts w:ascii="Times New Roman" w:eastAsia="Times New Roman" w:hAnsi="Times New Roman" w:cs="Times New Roman"/>
          <w:sz w:val="18"/>
          <w:szCs w:val="18"/>
          <w:lang w:eastAsia="ru-RU"/>
        </w:rPr>
        <w:t>Повышение эффективности муниципального управления</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r w:rsidRPr="00760718">
        <w:rPr>
          <w:rFonts w:ascii="Times New Roman" w:eastAsia="Times New Roman" w:hAnsi="Times New Roman" w:cs="Times New Roman"/>
          <w:sz w:val="18"/>
          <w:szCs w:val="18"/>
          <w:lang w:eastAsia="ru-RU"/>
        </w:rPr>
        <w:t xml:space="preserve"> в Новомичуринском городском поселении</w:t>
      </w:r>
      <w:r w:rsidRPr="00760718">
        <w:rPr>
          <w:rFonts w:ascii="Times New Roman" w:eastAsia="Times New Roman" w:hAnsi="Times New Roman" w:cs="Times New Roman"/>
          <w:spacing w:val="-6"/>
          <w:sz w:val="18"/>
          <w:szCs w:val="18"/>
          <w:lang w:eastAsia="ru-RU"/>
        </w:rPr>
        <w:t>»</w:t>
      </w: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Перечень </w:t>
      </w:r>
    </w:p>
    <w:p w:rsidR="00760718" w:rsidRPr="00760718" w:rsidRDefault="00760718" w:rsidP="00760718">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основных мероприятий муниципальной программы</w:t>
      </w:r>
    </w:p>
    <w:p w:rsidR="00760718" w:rsidRPr="00760718" w:rsidRDefault="00760718" w:rsidP="00760718">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20"/>
        <w:gridCol w:w="1357"/>
        <w:gridCol w:w="851"/>
        <w:gridCol w:w="1559"/>
        <w:gridCol w:w="1701"/>
        <w:gridCol w:w="3289"/>
      </w:tblGrid>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п/п</w:t>
            </w:r>
          </w:p>
        </w:tc>
        <w:tc>
          <w:tcPr>
            <w:tcW w:w="1620" w:type="dxa"/>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w:t>
            </w:r>
          </w:p>
        </w:tc>
        <w:tc>
          <w:tcPr>
            <w:tcW w:w="1357"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Соисполнитель программы</w:t>
            </w:r>
          </w:p>
        </w:tc>
        <w:tc>
          <w:tcPr>
            <w:tcW w:w="851"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Срок начала и окончания реализации</w:t>
            </w:r>
          </w:p>
        </w:tc>
        <w:tc>
          <w:tcPr>
            <w:tcW w:w="1559"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Ожидаемый непосредстве</w:t>
            </w:r>
          </w:p>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нный результат (краткое описание)</w:t>
            </w:r>
          </w:p>
        </w:tc>
        <w:tc>
          <w:tcPr>
            <w:tcW w:w="1701"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Последствия нереализации муниципаль</w:t>
            </w:r>
          </w:p>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ной программы, основного мероприятия</w:t>
            </w:r>
          </w:p>
        </w:tc>
        <w:tc>
          <w:tcPr>
            <w:tcW w:w="3289"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Связь с целевыми показателями (индикаторами) муниципальной программы</w:t>
            </w:r>
          </w:p>
        </w:tc>
      </w:tr>
      <w:tr w:rsidR="00760718" w:rsidRPr="00760718" w:rsidTr="0057184F">
        <w:trPr>
          <w:trHeight w:val="463"/>
        </w:trPr>
        <w:tc>
          <w:tcPr>
            <w:tcW w:w="10802" w:type="dxa"/>
            <w:gridSpan w:val="7"/>
            <w:shd w:val="clear" w:color="auto" w:fill="auto"/>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1 «Совершенствование функционирования администрации муниципального образования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главы администрации Новомичуринского городского поселения</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осуществления управленческий функций администрации МО – Новомичуринское городское поселение</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Недостаточное обеспечение осуществления управленческих функций в администрации МО – Новомичуринское городское поселение</w:t>
            </w:r>
          </w:p>
        </w:tc>
        <w:tc>
          <w:tcPr>
            <w:tcW w:w="3289" w:type="dxa"/>
            <w:shd w:val="clear" w:color="auto" w:fill="auto"/>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численность муниципальных служащих, прошедших обучение на курсах повышения квалификации, профессиональной подготовки и переподготовки;</w:t>
            </w:r>
          </w:p>
          <w:p w:rsidR="00760718" w:rsidRPr="00760718" w:rsidRDefault="00760718" w:rsidP="00760718">
            <w:pPr>
              <w:numPr>
                <w:ilvl w:val="0"/>
                <w:numId w:val="25"/>
              </w:numPr>
              <w:tabs>
                <w:tab w:val="left" w:pos="280"/>
              </w:tabs>
              <w:spacing w:after="0" w:line="240" w:lineRule="auto"/>
              <w:ind w:left="0" w:firstLine="0"/>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обращений граждан, исполненных в установленные законодательством сроки, от общего числа поступивших обращений.</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администрации Новомичуринского городского поселения и ее структурных подразделений</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информационно-коммуникационными технологиями и повышение уровня материально –технической оснащенности администрации МО – Новомичуринское городское поселение</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Недостаточное обеспечение информационно-коммуникационными технологиями и повышение уровня материально –технической оснащенности администрации МО – Новомичуринское городское поселение</w:t>
            </w:r>
          </w:p>
        </w:tc>
        <w:tc>
          <w:tcPr>
            <w:tcW w:w="3289" w:type="dxa"/>
            <w:shd w:val="clear" w:color="auto" w:fill="auto"/>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уровень материально-технического оснащения структурных подразделений администрации;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оснащения структурных подразделений администрации Новомичуринского городского поселения современными информационно-коммуникационными технологиями;</w:t>
            </w:r>
          </w:p>
          <w:p w:rsidR="00760718" w:rsidRPr="00760718" w:rsidRDefault="00760718" w:rsidP="00760718">
            <w:pPr>
              <w:tabs>
                <w:tab w:val="left" w:pos="280"/>
              </w:tabs>
              <w:spacing w:after="0" w:line="240" w:lineRule="auto"/>
              <w:jc w:val="both"/>
              <w:rPr>
                <w:rFonts w:ascii="Times New Roman" w:eastAsia="Times New Roman" w:hAnsi="Times New Roman" w:cs="Times New Roman"/>
                <w:sz w:val="18"/>
                <w:szCs w:val="18"/>
                <w:lang w:eastAsia="ru-RU"/>
              </w:rPr>
            </w:pP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Участие в заседаниях Совета муниципальных образований</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Глава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осуществления управленческий функций администрации МО – Новомичуринское городское поселение</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Недостаточное обеспечение осуществления управленческих функций в администрации МО – Новомичуринское городское поселение</w:t>
            </w:r>
          </w:p>
        </w:tc>
        <w:tc>
          <w:tcPr>
            <w:tcW w:w="3289" w:type="dxa"/>
            <w:shd w:val="clear" w:color="auto" w:fill="auto"/>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уровень материально-технического оснащения структурных подразделений администрации;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оснащения структурных подразделений администрации Новомичуринского городского поселения современными информационно-коммуникационными технологиями;</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Информирование населения о деятельности органов местного самоуправления Новомичуринского городского поселения</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Информированность граждан о деятельности органов местного самоуправления</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Понижение общественного интереса к деятельности органов местного самоуправления</w:t>
            </w:r>
          </w:p>
        </w:tc>
        <w:tc>
          <w:tcPr>
            <w:tcW w:w="3289" w:type="dxa"/>
            <w:shd w:val="clear" w:color="auto" w:fill="auto"/>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уровень материально-технического оснащения структурных подразделений администрации;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оснащения структурных подразделений администрации Новомичуринского городского поселения современными информационно-коммуникационными технологиями;</w:t>
            </w:r>
          </w:p>
          <w:p w:rsidR="00760718" w:rsidRPr="00760718" w:rsidRDefault="00760718" w:rsidP="00760718">
            <w:pPr>
              <w:tabs>
                <w:tab w:val="left" w:pos="280"/>
              </w:tabs>
              <w:spacing w:after="0" w:line="240" w:lineRule="auto"/>
              <w:jc w:val="both"/>
              <w:rPr>
                <w:rFonts w:ascii="Times New Roman" w:eastAsia="Times New Roman" w:hAnsi="Times New Roman" w:cs="Times New Roman"/>
                <w:sz w:val="18"/>
                <w:szCs w:val="18"/>
                <w:lang w:eastAsia="ru-RU"/>
              </w:rPr>
            </w:pP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проводимых мероприятий в Новомичуринском городском поселении</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Общий отдел, отдел бухгалтерского учета администрации Новомичуринского городского поселения, Совет Депутатов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Повышение престижа профессий, развитие человеческого потенциала</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Снижение престижа профессий</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администрации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Совета депутатов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поощренных благодарственным письмом и памятным подарком администрации муниципального образования – Новомичуринское городское поселение и цветами.</w:t>
            </w:r>
          </w:p>
        </w:tc>
      </w:tr>
      <w:tr w:rsidR="00760718" w:rsidRPr="00760718" w:rsidTr="0057184F">
        <w:tc>
          <w:tcPr>
            <w:tcW w:w="10802" w:type="dxa"/>
            <w:gridSpan w:val="7"/>
            <w:shd w:val="clear" w:color="auto" w:fill="auto"/>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2 «Развитие мер социальной поддержки отдельных категорий граждан в муниципальном образовании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Пенсионное обеспечение</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Выполнение в полном объеме мер социальной поддержки отдельных категорий граждан</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Недостаточное выполнение мер социальной поддержки отдельных категорий граждан</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граждан, замещавших должности муниципальной службы, имеющих право на выплату пенсии, доплату к пенсии;</w:t>
            </w:r>
          </w:p>
          <w:p w:rsidR="00760718" w:rsidRPr="00760718" w:rsidRDefault="00760718" w:rsidP="00760718">
            <w:pPr>
              <w:tabs>
                <w:tab w:val="left" w:pos="280"/>
              </w:tabs>
              <w:spacing w:after="0" w:line="240" w:lineRule="auto"/>
              <w:jc w:val="both"/>
              <w:rPr>
                <w:rFonts w:ascii="Times New Roman" w:eastAsia="Times New Roman" w:hAnsi="Times New Roman" w:cs="Times New Roman"/>
                <w:sz w:val="18"/>
                <w:szCs w:val="18"/>
                <w:lang w:eastAsia="ru-RU"/>
              </w:rPr>
            </w:pP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2.</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Социальное обеспечение</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Выполнение в полном объеме мер социальной поддержки отдельных категорий граждан</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Недостаточное выполнение мер социальной поддержки отдельных категорий граждан</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мер социальной поддержки отдельных категорий граждан;</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760718" w:rsidRPr="00760718" w:rsidTr="0057184F">
        <w:tc>
          <w:tcPr>
            <w:tcW w:w="10802" w:type="dxa"/>
            <w:gridSpan w:val="7"/>
            <w:shd w:val="clear" w:color="auto" w:fill="auto"/>
          </w:tcPr>
          <w:p w:rsidR="00760718" w:rsidRPr="00760718" w:rsidRDefault="00760718" w:rsidP="00760718">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3 «</w:t>
            </w:r>
            <w:r w:rsidRPr="00760718">
              <w:rPr>
                <w:rFonts w:ascii="Times New Roman" w:eastAsia="Times New Roman" w:hAnsi="Times New Roman" w:cs="Calibri"/>
                <w:sz w:val="18"/>
                <w:szCs w:val="18"/>
                <w:lang w:eastAsia="ru-RU"/>
              </w:rPr>
              <w:t>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секретаря административной комиссии муниципального образования – Новомичуринское городское поселение</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 секретарь административной комиссии</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Рациональное использование средств субвенций на материально –техническое обеспечение деятельности секретаря административной комиссии МО – Новомичуринское городское поселение </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Нерациональное использование средств субвенций на материально –техническое обеспечение деятельности секретаря административной комиссии МО – Новомичуринское городское поселение</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не отмененных в установленном законом порядке постановлений, вынесенных административной комиссией;</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760718" w:rsidRPr="00760718" w:rsidTr="0057184F">
        <w:tc>
          <w:tcPr>
            <w:tcW w:w="10802" w:type="dxa"/>
            <w:gridSpan w:val="7"/>
            <w:shd w:val="clear" w:color="auto" w:fill="auto"/>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4 "Повышение эффективности управления и использования муниципальным имуществом на территории муниципального образования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Проведение технической инвентаризации, оценки рыночной стоимости объектов муниципального имущества</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Сектор по имуществу и земельному контролю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Увеличение обеспечения полноты государственной регистрации права собственности МО – Новомичуринское городское поселение на объекты муниципального имущества</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 увеличению количества объектов муниципального имущества МО – Новомичуринское городское поселение, на которое не зарегистрировано право собственности МО – Новомичуринское городское поселение</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объектов, в отношении которых проведена оценка рыночной стоимости в соответствующем году;</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 проведенных мероприятий, предусмотренных планом приватизации имущества МО – Новомичуринское городскон поселение;</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доля используемого муниципального имущества (аренда, хозяйственное ведение, оперативное управление) от общего количества муниципального имущества, учтенного в Реестре муниципального имущества МО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содержания нераспределенного имущества</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Оптимизация состава муниципального имущества в соответствии с полномочиями органов местного самоуправления поселения, обеспечение его сохранности, и надлежащего использования в соответствии с целевым назначением</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Ненадлежащее содержание нераспределенного имущества МО – Новомичуринское городское поселение</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процент исполнения обязательств по заключенным договорам на содержание нераспределенного имущества казны;</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распределенного имущества казны;</w:t>
            </w:r>
          </w:p>
          <w:p w:rsidR="00760718" w:rsidRPr="00760718" w:rsidRDefault="00760718" w:rsidP="00760718">
            <w:pPr>
              <w:tabs>
                <w:tab w:val="left" w:pos="280"/>
              </w:tabs>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Проведение судебной экспертизы</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Юридический сектор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осуществления управленческих функций</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Недостаточное обеспечение управленческих функций</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объектов, в отношении которых проведена оценка рыночной стоимости в соответствующем году;</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 проведенных мероприятий, предусмотренных планом приватизации имущества МО – Новомичуринское городскон поселение;</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доля используемого муниципального имущества (аренда, хозяйственное ведение, оперативное управление) от общего количества муниципального имущества, учтенного в Реестре муниципального имущества МО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Межевание территории Новомичуринского го</w:t>
            </w:r>
            <w:r w:rsidRPr="00760718">
              <w:rPr>
                <w:rFonts w:ascii="Times New Roman" w:eastAsia="Times New Roman" w:hAnsi="Times New Roman" w:cs="Times New Roman"/>
                <w:sz w:val="18"/>
                <w:szCs w:val="18"/>
                <w:lang w:eastAsia="ru-RU"/>
              </w:rPr>
              <w:lastRenderedPageBreak/>
              <w:t>родского поселения (улица Волкова) и земельных участков</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 xml:space="preserve">Сектор архитектуры и градостроительства, сектор </w:t>
            </w:r>
            <w:r w:rsidRPr="00760718">
              <w:rPr>
                <w:rFonts w:ascii="Times New Roman" w:eastAsia="Times New Roman" w:hAnsi="Times New Roman" w:cs="Times New Roman"/>
                <w:sz w:val="18"/>
                <w:szCs w:val="18"/>
                <w:lang w:eastAsia="ru-RU"/>
              </w:rPr>
              <w:lastRenderedPageBreak/>
              <w:t>по имуществу и земельному контролю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Повышение эффективности управления и распоряжения </w:t>
            </w:r>
            <w:r w:rsidRPr="00760718">
              <w:rPr>
                <w:rFonts w:ascii="Times New Roman" w:eastAsia="Times New Roman" w:hAnsi="Times New Roman" w:cs="Times New Roman"/>
                <w:sz w:val="18"/>
                <w:szCs w:val="18"/>
                <w:lang w:eastAsia="ru-RU"/>
              </w:rPr>
              <w:lastRenderedPageBreak/>
              <w:t>земельными участками, находящимися в собственности МО – Новомичуринское городское поселение, и земельными участками, государственная собственность на которые не разграничена</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 xml:space="preserve">Неэффективное управление и распоряжение земельными участками, </w:t>
            </w:r>
            <w:r w:rsidRPr="00760718">
              <w:rPr>
                <w:rFonts w:ascii="Times New Roman" w:eastAsia="Times New Roman" w:hAnsi="Times New Roman" w:cs="Times New Roman"/>
                <w:sz w:val="18"/>
                <w:szCs w:val="18"/>
                <w:lang w:eastAsia="ru-RU"/>
              </w:rPr>
              <w:lastRenderedPageBreak/>
              <w:t>находящимися в собственности МО – Новомичуринское городское поселение, и земельными участками, государственная собственность на которые не разграничена</w:t>
            </w:r>
          </w:p>
        </w:tc>
        <w:tc>
          <w:tcPr>
            <w:tcW w:w="3289" w:type="dxa"/>
            <w:shd w:val="clear" w:color="auto" w:fill="auto"/>
          </w:tcPr>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доля отмежеванных земельных участков по отношению ко всей площади Новомичуринского городского поселения;</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760718" w:rsidRPr="00760718" w:rsidTr="0057184F">
        <w:tc>
          <w:tcPr>
            <w:tcW w:w="10802" w:type="dxa"/>
            <w:gridSpan w:val="7"/>
            <w:shd w:val="clear" w:color="auto" w:fill="auto"/>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Подпрограмма 5. Повышение эффективности управления муниципальными финансами муниципального образования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Межбюджетные трансферты, передаваемые бюджету муниципального района на осуществление полномочий по внешнему финансовому контролю </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Совершенствование межбюджетных отношений и создание условий для повышения качества управления бюджетным процессом в МО – Новомичуринское городское поселение</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Снижение качества управления бюджетным процессом в МО – Новомичуринское городское поселение</w:t>
            </w:r>
          </w:p>
        </w:tc>
        <w:tc>
          <w:tcPr>
            <w:tcW w:w="3289" w:type="dxa"/>
            <w:shd w:val="clear" w:color="auto" w:fill="auto"/>
          </w:tcPr>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удельный вес расходов бюджета муниципального образования – Новомичуринское городское поселение, формируемых в рамках программно-целевого метода бюджетного планирования, в общем объеме расходов бюджета муниципального образования – Новомичуринское городское поселение.</w:t>
            </w:r>
          </w:p>
        </w:tc>
      </w:tr>
      <w:tr w:rsidR="00760718" w:rsidRPr="00760718" w:rsidTr="0057184F">
        <w:tc>
          <w:tcPr>
            <w:tcW w:w="425"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620"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Межбюджетные трансферты, передаваемые бюджету муниципального района на осуществление полномочий по созданию ДНД</w:t>
            </w:r>
          </w:p>
        </w:tc>
        <w:tc>
          <w:tcPr>
            <w:tcW w:w="135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 ведущий специалист по ГО и ЧС</w:t>
            </w:r>
          </w:p>
        </w:tc>
        <w:tc>
          <w:tcPr>
            <w:tcW w:w="85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2019г.-2022г.</w:t>
            </w:r>
          </w:p>
        </w:tc>
        <w:tc>
          <w:tcPr>
            <w:tcW w:w="1559"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Совершенствование межбюджетных отношений и создание условий для повышения качества управления бюджетным процессом в МО – Новомичуринское городское поселение</w:t>
            </w:r>
          </w:p>
        </w:tc>
        <w:tc>
          <w:tcPr>
            <w:tcW w:w="1701"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Снижение качества управления бюджетным процессом в МО – Новомичуринское городское поселение</w:t>
            </w:r>
          </w:p>
        </w:tc>
        <w:tc>
          <w:tcPr>
            <w:tcW w:w="3289" w:type="dxa"/>
            <w:shd w:val="clear" w:color="auto" w:fill="auto"/>
          </w:tcPr>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удельный вес расходов бюджета муниципального образования – Новомичуринское городское поселение, формируемых в рамках программно-целевого метода бюджетного планирования, в общем объеме расходов бюджета муниципального образования – Новомичуринское городское поселение.</w:t>
            </w:r>
          </w:p>
        </w:tc>
      </w:tr>
    </w:tbl>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Приложение №3 </w:t>
      </w: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к муниципальной Программе </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pacing w:val="-6"/>
          <w:sz w:val="18"/>
          <w:szCs w:val="18"/>
          <w:lang w:eastAsia="ru-RU"/>
        </w:rPr>
        <w:t>«</w:t>
      </w:r>
      <w:r w:rsidRPr="00760718">
        <w:rPr>
          <w:rFonts w:ascii="Times New Roman" w:eastAsia="Times New Roman" w:hAnsi="Times New Roman" w:cs="Times New Roman"/>
          <w:sz w:val="18"/>
          <w:szCs w:val="18"/>
          <w:lang w:eastAsia="ru-RU"/>
        </w:rPr>
        <w:t>Повышение эффективности муниципального управления</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r w:rsidRPr="00760718">
        <w:rPr>
          <w:rFonts w:ascii="Times New Roman" w:eastAsia="Times New Roman" w:hAnsi="Times New Roman" w:cs="Times New Roman"/>
          <w:sz w:val="18"/>
          <w:szCs w:val="18"/>
          <w:lang w:eastAsia="ru-RU"/>
        </w:rPr>
        <w:t xml:space="preserve"> в Новомичуринском городском поселении</w:t>
      </w:r>
      <w:r w:rsidRPr="00760718">
        <w:rPr>
          <w:rFonts w:ascii="Times New Roman" w:eastAsia="Times New Roman" w:hAnsi="Times New Roman" w:cs="Times New Roman"/>
          <w:spacing w:val="-6"/>
          <w:sz w:val="18"/>
          <w:szCs w:val="18"/>
          <w:lang w:eastAsia="ru-RU"/>
        </w:rPr>
        <w:t>»</w:t>
      </w: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Сведения об основных мерах правового регулирования в сфере</w:t>
      </w:r>
    </w:p>
    <w:p w:rsidR="00760718" w:rsidRPr="00760718" w:rsidRDefault="00760718" w:rsidP="00760718">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реализации муниципальной программы</w:t>
      </w:r>
    </w:p>
    <w:p w:rsidR="00760718" w:rsidRPr="00760718" w:rsidRDefault="00760718" w:rsidP="00760718">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710"/>
        <w:gridCol w:w="2276"/>
        <w:gridCol w:w="3082"/>
      </w:tblGrid>
      <w:tr w:rsidR="00760718" w:rsidRPr="00760718" w:rsidTr="0057184F">
        <w:tc>
          <w:tcPr>
            <w:tcW w:w="2275"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Вид нормативно правого акта</w:t>
            </w:r>
          </w:p>
        </w:tc>
        <w:tc>
          <w:tcPr>
            <w:tcW w:w="2710"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положения нормативно правового акта</w:t>
            </w:r>
          </w:p>
        </w:tc>
        <w:tc>
          <w:tcPr>
            <w:tcW w:w="2276"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Ответственный исполнитель и соискатели</w:t>
            </w:r>
          </w:p>
        </w:tc>
        <w:tc>
          <w:tcPr>
            <w:tcW w:w="308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Ожидаемые сроки принятия</w:t>
            </w:r>
          </w:p>
        </w:tc>
      </w:tr>
      <w:tr w:rsidR="00760718" w:rsidRPr="00760718" w:rsidTr="0057184F">
        <w:tc>
          <w:tcPr>
            <w:tcW w:w="2275"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2710"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2276"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c>
          <w:tcPr>
            <w:tcW w:w="308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w:t>
            </w:r>
          </w:p>
        </w:tc>
      </w:tr>
      <w:tr w:rsidR="00760718" w:rsidRPr="00760718" w:rsidTr="0057184F">
        <w:tc>
          <w:tcPr>
            <w:tcW w:w="2275"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10" w:type="dxa"/>
            <w:shd w:val="clear" w:color="auto" w:fill="auto"/>
          </w:tcPr>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76" w:type="dxa"/>
            <w:shd w:val="clear" w:color="auto" w:fill="auto"/>
          </w:tcPr>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8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Приложение №4 </w:t>
      </w: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к муниципальной Программе </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pacing w:val="-6"/>
          <w:sz w:val="18"/>
          <w:szCs w:val="18"/>
          <w:lang w:eastAsia="ru-RU"/>
        </w:rPr>
        <w:t>«</w:t>
      </w:r>
      <w:r w:rsidRPr="00760718">
        <w:rPr>
          <w:rFonts w:ascii="Times New Roman" w:eastAsia="Times New Roman" w:hAnsi="Times New Roman" w:cs="Times New Roman"/>
          <w:sz w:val="18"/>
          <w:szCs w:val="18"/>
          <w:lang w:eastAsia="ru-RU"/>
        </w:rPr>
        <w:t>Повышение эффективности муниципального управления</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r w:rsidRPr="00760718">
        <w:rPr>
          <w:rFonts w:ascii="Times New Roman" w:eastAsia="Times New Roman" w:hAnsi="Times New Roman" w:cs="Times New Roman"/>
          <w:sz w:val="18"/>
          <w:szCs w:val="18"/>
          <w:lang w:eastAsia="ru-RU"/>
        </w:rPr>
        <w:t xml:space="preserve"> в Новомичуринском городском поселении</w:t>
      </w:r>
      <w:r w:rsidRPr="00760718">
        <w:rPr>
          <w:rFonts w:ascii="Times New Roman" w:eastAsia="Times New Roman" w:hAnsi="Times New Roman" w:cs="Times New Roman"/>
          <w:spacing w:val="-6"/>
          <w:sz w:val="18"/>
          <w:szCs w:val="18"/>
          <w:lang w:eastAsia="ru-RU"/>
        </w:rPr>
        <w:t>»</w:t>
      </w: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Ресурсное обеспечение</w:t>
      </w: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sz w:val="18"/>
          <w:szCs w:val="18"/>
          <w:lang w:eastAsia="ru-RU"/>
        </w:rPr>
        <w:t>реализации муниципальной программы из всех источников финансирования</w:t>
      </w: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843"/>
        <w:gridCol w:w="992"/>
        <w:gridCol w:w="1134"/>
        <w:gridCol w:w="1134"/>
        <w:gridCol w:w="992"/>
        <w:gridCol w:w="1872"/>
      </w:tblGrid>
      <w:tr w:rsidR="00760718" w:rsidRPr="00760718" w:rsidTr="0057184F">
        <w:trPr>
          <w:trHeight w:val="437"/>
        </w:trPr>
        <w:tc>
          <w:tcPr>
            <w:tcW w:w="567" w:type="dxa"/>
            <w:vMerge w:val="restart"/>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п/п</w:t>
            </w:r>
          </w:p>
        </w:tc>
        <w:tc>
          <w:tcPr>
            <w:tcW w:w="1843" w:type="dxa"/>
            <w:vMerge w:val="restart"/>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w:t>
            </w:r>
          </w:p>
        </w:tc>
        <w:tc>
          <w:tcPr>
            <w:tcW w:w="1843" w:type="dxa"/>
            <w:vMerge w:val="restart"/>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Ответственный исполнитель, соисполнители, участники</w:t>
            </w:r>
          </w:p>
        </w:tc>
        <w:tc>
          <w:tcPr>
            <w:tcW w:w="6124" w:type="dxa"/>
            <w:gridSpan w:val="5"/>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Расходы по годам, тыс.руб.</w:t>
            </w:r>
          </w:p>
        </w:tc>
      </w:tr>
      <w:tr w:rsidR="00760718" w:rsidRPr="00760718" w:rsidTr="0057184F">
        <w:trPr>
          <w:trHeight w:val="692"/>
        </w:trPr>
        <w:tc>
          <w:tcPr>
            <w:tcW w:w="567" w:type="dxa"/>
            <w:vMerge/>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vMerge/>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vMerge/>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w:t>
            </w:r>
          </w:p>
        </w:tc>
        <w:tc>
          <w:tcPr>
            <w:tcW w:w="992" w:type="dxa"/>
            <w:shd w:val="clear" w:color="auto" w:fill="auto"/>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2022</w:t>
            </w:r>
          </w:p>
        </w:tc>
        <w:tc>
          <w:tcPr>
            <w:tcW w:w="1872"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Итого</w:t>
            </w:r>
          </w:p>
        </w:tc>
      </w:tr>
      <w:tr w:rsidR="00760718" w:rsidRPr="00760718" w:rsidTr="0057184F">
        <w:tc>
          <w:tcPr>
            <w:tcW w:w="567"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843" w:type="dxa"/>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843"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992"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w:t>
            </w:r>
          </w:p>
        </w:tc>
        <w:tc>
          <w:tcPr>
            <w:tcW w:w="1134"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w:t>
            </w:r>
          </w:p>
        </w:tc>
        <w:tc>
          <w:tcPr>
            <w:tcW w:w="1134"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w:t>
            </w:r>
          </w:p>
        </w:tc>
        <w:tc>
          <w:tcPr>
            <w:tcW w:w="992" w:type="dxa"/>
            <w:shd w:val="clear" w:color="auto" w:fill="auto"/>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w:t>
            </w:r>
          </w:p>
        </w:tc>
        <w:tc>
          <w:tcPr>
            <w:tcW w:w="1872"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w:t>
            </w:r>
          </w:p>
        </w:tc>
      </w:tr>
      <w:tr w:rsidR="00760718" w:rsidRPr="00760718" w:rsidTr="0057184F">
        <w:tc>
          <w:tcPr>
            <w:tcW w:w="567"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МП</w:t>
            </w:r>
          </w:p>
        </w:tc>
        <w:tc>
          <w:tcPr>
            <w:tcW w:w="1843" w:type="dxa"/>
          </w:tcPr>
          <w:p w:rsidR="00760718" w:rsidRPr="00760718" w:rsidRDefault="00760718" w:rsidP="00760718">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"Повышение эффективности муниципального управления в Но</w:t>
            </w:r>
            <w:r w:rsidRPr="00760718">
              <w:rPr>
                <w:rFonts w:ascii="Times New Roman" w:eastAsia="Times New Roman" w:hAnsi="Times New Roman" w:cs="Times New Roman"/>
                <w:sz w:val="18"/>
                <w:szCs w:val="18"/>
                <w:lang w:eastAsia="ru-RU"/>
              </w:rPr>
              <w:lastRenderedPageBreak/>
              <w:t>вомичуринском городском поселении"</w:t>
            </w:r>
          </w:p>
        </w:tc>
        <w:tc>
          <w:tcPr>
            <w:tcW w:w="1843" w:type="dxa"/>
            <w:shd w:val="clear" w:color="auto" w:fill="auto"/>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Администрация муниципального обра</w:t>
            </w:r>
            <w:r w:rsidRPr="00760718">
              <w:rPr>
                <w:rFonts w:ascii="Times New Roman" w:eastAsia="Times New Roman" w:hAnsi="Times New Roman" w:cs="Times New Roman"/>
                <w:sz w:val="18"/>
                <w:szCs w:val="18"/>
                <w:lang w:eastAsia="ru-RU"/>
              </w:rPr>
              <w:lastRenderedPageBreak/>
              <w:t>зования – Новомичуринское городское поселение</w:t>
            </w:r>
          </w:p>
        </w:tc>
        <w:tc>
          <w:tcPr>
            <w:tcW w:w="992"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20335,52</w:t>
            </w:r>
          </w:p>
        </w:tc>
        <w:tc>
          <w:tcPr>
            <w:tcW w:w="1134" w:type="dxa"/>
            <w:shd w:val="clear" w:color="auto" w:fill="auto"/>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19992,41</w:t>
            </w:r>
          </w:p>
        </w:tc>
        <w:tc>
          <w:tcPr>
            <w:tcW w:w="1134" w:type="dxa"/>
            <w:shd w:val="clear" w:color="auto" w:fill="auto"/>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17533,11</w:t>
            </w:r>
          </w:p>
        </w:tc>
        <w:tc>
          <w:tcPr>
            <w:tcW w:w="992" w:type="dxa"/>
            <w:shd w:val="clear" w:color="auto" w:fill="auto"/>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18633,11</w:t>
            </w:r>
          </w:p>
        </w:tc>
        <w:tc>
          <w:tcPr>
            <w:tcW w:w="1872" w:type="dxa"/>
            <w:shd w:val="clear" w:color="auto" w:fill="auto"/>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76494,15</w:t>
            </w:r>
          </w:p>
        </w:tc>
      </w:tr>
      <w:tr w:rsidR="00760718" w:rsidRPr="00760718" w:rsidTr="0057184F">
        <w:trPr>
          <w:trHeight w:val="463"/>
        </w:trPr>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10" w:type="dxa"/>
            <w:gridSpan w:val="7"/>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1 «Совершенствование функционирования администрации муниципального образования – Новомичуринское городское поселение»</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главы администрации Новомичуринского городского поселения</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1314,86</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99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187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5424,86</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администрации Новомичуринского городского поселения и ее структурных подразделений</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15446,6</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15581,26</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14234,79</w:t>
            </w:r>
          </w:p>
        </w:tc>
        <w:tc>
          <w:tcPr>
            <w:tcW w:w="992" w:type="dxa"/>
            <w:shd w:val="clear" w:color="auto" w:fill="auto"/>
          </w:tcPr>
          <w:p w:rsidR="00760718" w:rsidRPr="00760718" w:rsidRDefault="00760718" w:rsidP="00760718">
            <w:pPr>
              <w:tabs>
                <w:tab w:val="left" w:pos="280"/>
              </w:tabs>
              <w:spacing w:after="0" w:line="240" w:lineRule="auto"/>
              <w:ind w:left="-108"/>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14281,26</w:t>
            </w:r>
          </w:p>
        </w:tc>
        <w:tc>
          <w:tcPr>
            <w:tcW w:w="1872" w:type="dxa"/>
            <w:shd w:val="clear" w:color="auto" w:fill="auto"/>
          </w:tcPr>
          <w:p w:rsidR="00760718" w:rsidRPr="00760718" w:rsidRDefault="00760718" w:rsidP="00760718">
            <w:pPr>
              <w:tabs>
                <w:tab w:val="left" w:pos="280"/>
              </w:tabs>
              <w:spacing w:after="0" w:line="240" w:lineRule="auto"/>
              <w:ind w:left="-108"/>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59543,91</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Участие в заседаниях Совета муниципальных образований</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Глава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99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87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40,0</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Информирование населения о деятельности органов местного самоуправления Новомичуринского городского поселения</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396,6</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234,0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119,0</w:t>
            </w:r>
          </w:p>
        </w:tc>
        <w:tc>
          <w:tcPr>
            <w:tcW w:w="99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234,0</w:t>
            </w:r>
          </w:p>
        </w:tc>
        <w:tc>
          <w:tcPr>
            <w:tcW w:w="187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983,6</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проводимых мероприятий в Новомичуринском городском поселении</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Общий отдел, отдел бухгалтерского учета администрации Новомичуринского городского поселения, Совет Депутатов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402,97</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354,7</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212,18</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345,64</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1315,49</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10" w:type="dxa"/>
            <w:gridSpan w:val="7"/>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2 «Развитие мер социальной поддержки отдельных категорий граждан в муниципальном образовании – Новомичуринское городское поселение»</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Пенсионное обеспечение</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737,2</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99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872" w:type="dxa"/>
            <w:shd w:val="clear" w:color="auto" w:fill="auto"/>
          </w:tcPr>
          <w:p w:rsidR="00760718" w:rsidRPr="00760718" w:rsidRDefault="00760718" w:rsidP="00760718">
            <w:pPr>
              <w:tabs>
                <w:tab w:val="left" w:pos="280"/>
              </w:tabs>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2730,49</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Социальное обеспечение</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620,0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250,0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250,0</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1120,0</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10" w:type="dxa"/>
            <w:gridSpan w:val="7"/>
          </w:tcPr>
          <w:p w:rsidR="00760718" w:rsidRPr="00760718" w:rsidRDefault="00760718" w:rsidP="00760718">
            <w:pPr>
              <w:widowControl w:val="0"/>
              <w:autoSpaceDE w:val="0"/>
              <w:autoSpaceDN w:val="0"/>
              <w:adjustRightInd w:val="0"/>
              <w:spacing w:after="0" w:line="240" w:lineRule="auto"/>
              <w:ind w:left="-57" w:right="-5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3 «</w:t>
            </w:r>
            <w:r w:rsidRPr="00760718">
              <w:rPr>
                <w:rFonts w:ascii="Times New Roman" w:eastAsia="Times New Roman" w:hAnsi="Times New Roman" w:cs="Calibri"/>
                <w:sz w:val="18"/>
                <w:szCs w:val="18"/>
                <w:lang w:eastAsia="ru-RU"/>
              </w:rPr>
              <w:t>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секретаря административной комиссии муниципального образования – Новомичуринское городское поселение</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 секретарь административной комиссии</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117,96</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122,64</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126,63</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131,7</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498,93</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10" w:type="dxa"/>
            <w:gridSpan w:val="7"/>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4 «Повышение эффективности управления и использования муниципальным имуществом на территории муниципального образования – Новомичуринское городское поселение»</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Проведение технической инвентаризации, оценки рыночной стоимости объектов муниципального имущества</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Сектор по имуществу и земельному контролю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18,09</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90,0</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388,09</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содержания нераспределенного имущества</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w:t>
            </w:r>
            <w:r w:rsidRPr="00760718">
              <w:rPr>
                <w:rFonts w:ascii="Times New Roman" w:eastAsia="Times New Roman" w:hAnsi="Times New Roman" w:cs="Times New Roman"/>
                <w:sz w:val="18"/>
                <w:szCs w:val="18"/>
                <w:lang w:eastAsia="ru-RU"/>
              </w:rPr>
              <w:lastRenderedPageBreak/>
              <w:t>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1091,52</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1018,53</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541,57</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1041,57</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3693,19</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Проведение судебной экспертизы</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Юридический сектор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6,78</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186,78</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Межевание территории Новомичуринского городского поселения и земельных участков</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Сектор архитектуры и градостроительства, сектор по имуществу и земельному контролю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168,43</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182,34</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100,0</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100,0</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550,77</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10" w:type="dxa"/>
            <w:gridSpan w:val="7"/>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5 Повышение эффективности управления муниципальными финансами муниципального образования – Новомичуринское городское поселение»</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Межбюджетные трансферты, передаваемые бюджету муниципального района на осуществление полномочий по внешнему финансовому контролю </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12,0</w:t>
            </w:r>
          </w:p>
        </w:tc>
      </w:tr>
      <w:tr w:rsidR="00760718" w:rsidRPr="00760718" w:rsidTr="0057184F">
        <w:tc>
          <w:tcPr>
            <w:tcW w:w="567"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843" w:type="dxa"/>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Межбюджетные трансферты, передаваемые бюджету муниципального района на осуществление полномочий по созданию ДНД</w:t>
            </w:r>
          </w:p>
        </w:tc>
        <w:tc>
          <w:tcPr>
            <w:tcW w:w="1843" w:type="dxa"/>
            <w:shd w:val="clear" w:color="auto" w:fill="auto"/>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 ведущий специалист по ГО и ЧС</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99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872" w:type="dxa"/>
            <w:shd w:val="clear" w:color="auto" w:fill="auto"/>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6,04</w:t>
            </w:r>
          </w:p>
        </w:tc>
      </w:tr>
    </w:tbl>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Приложение №5 </w:t>
      </w: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к муниципальной Программе </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pacing w:val="-6"/>
          <w:sz w:val="18"/>
          <w:szCs w:val="18"/>
          <w:lang w:eastAsia="ru-RU"/>
        </w:rPr>
        <w:t>«</w:t>
      </w:r>
      <w:r w:rsidRPr="00760718">
        <w:rPr>
          <w:rFonts w:ascii="Times New Roman" w:eastAsia="Times New Roman" w:hAnsi="Times New Roman" w:cs="Times New Roman"/>
          <w:sz w:val="18"/>
          <w:szCs w:val="18"/>
          <w:lang w:eastAsia="ru-RU"/>
        </w:rPr>
        <w:t>Повышение эффективности муниципального управления</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r w:rsidRPr="00760718">
        <w:rPr>
          <w:rFonts w:ascii="Times New Roman" w:eastAsia="Times New Roman" w:hAnsi="Times New Roman" w:cs="Times New Roman"/>
          <w:sz w:val="18"/>
          <w:szCs w:val="18"/>
          <w:lang w:eastAsia="ru-RU"/>
        </w:rPr>
        <w:t xml:space="preserve"> в Новомичуринском городском поселении</w:t>
      </w:r>
      <w:r w:rsidRPr="00760718">
        <w:rPr>
          <w:rFonts w:ascii="Times New Roman" w:eastAsia="Times New Roman" w:hAnsi="Times New Roman" w:cs="Times New Roman"/>
          <w:spacing w:val="-6"/>
          <w:sz w:val="18"/>
          <w:szCs w:val="18"/>
          <w:lang w:eastAsia="ru-RU"/>
        </w:rPr>
        <w:t>»</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Ресурсное обеспечение и прогнозная оценка расходов федерального бюджета, областного бюджета, бюджета муниципального образования – </w:t>
      </w: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Новомичуринское городское поселение Пронского муниципального района  </w:t>
      </w:r>
    </w:p>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на реализацию муниципальной Программы</w:t>
      </w: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8"/>
        <w:gridCol w:w="1560"/>
        <w:gridCol w:w="1134"/>
        <w:gridCol w:w="1134"/>
        <w:gridCol w:w="1134"/>
        <w:gridCol w:w="1134"/>
        <w:gridCol w:w="2013"/>
      </w:tblGrid>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Статус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Наименование муниципальной Программы,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Источник финансирования</w:t>
            </w:r>
          </w:p>
        </w:tc>
        <w:tc>
          <w:tcPr>
            <w:tcW w:w="6549" w:type="dxa"/>
            <w:gridSpan w:val="5"/>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Оценка расходов по годам, тыс.руб.</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2021 год</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2022 год</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ИТОГО</w:t>
            </w:r>
          </w:p>
        </w:tc>
      </w:tr>
      <w:tr w:rsidR="00760718" w:rsidRPr="00760718" w:rsidTr="0057184F">
        <w:tc>
          <w:tcPr>
            <w:tcW w:w="71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w:t>
            </w:r>
          </w:p>
        </w:tc>
        <w:tc>
          <w:tcPr>
            <w:tcW w:w="155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8</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МП</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Повышение эффективности муниципального управления в Новомичуринском городском поселении </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20335,52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19992,41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17533,11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18633,11</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76494,15</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117,96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122,64</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126,63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498,93</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20217,56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19869,77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17406,48</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18501,41</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75995,22</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1</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«Совершенствование функционирования администрации муниципального образования – Новомичуринское городское поселение»</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108"/>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17571,03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17549,96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15945,97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16240,90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67307,86</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108"/>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17571,03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17549,96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15945,97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16240,90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67307,86</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главы администрации Новомичуринского городского поселения</w:t>
            </w:r>
          </w:p>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1314,86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5224,86</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1314,86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1370,0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5224,86</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Финансовое обеспечение деятельности администрации Новомичуринского городского поселения и ее структурных подразделений </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15446,6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15581,26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14234,79</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14281,26</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59543,91</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15446,6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15581,26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14234,79</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14281,26</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59543,91</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Участие в заседаниях Совета муниципальных образований</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Информирование населения о деятельности органов местного самоуправления Новомичуринского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396,6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234,0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119,0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234,0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983,6</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396,6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234,0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119,0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234,0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983,6</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Финансовое обеспечение проводимых мероприятий в Новомичуринском городском поселении </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402,97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354,7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212,18</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345,64</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1315,49</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402,97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354,7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212,18</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345,64</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1315,49</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2</w:t>
            </w:r>
          </w:p>
        </w:tc>
        <w:tc>
          <w:tcPr>
            <w:tcW w:w="1558" w:type="dxa"/>
            <w:vMerge w:val="restart"/>
            <w:tcBorders>
              <w:top w:val="single" w:sz="4" w:space="0" w:color="auto"/>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«Развитие мер социальной поддержки отдельных категорий граждан в муниципальном образовании – Новомичуринское городское поселение»</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1357,2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914,43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914,43</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3850,49</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1357,2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914,43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914,43</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3850,49</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615"/>
        </w:trPr>
        <w:tc>
          <w:tcPr>
            <w:tcW w:w="710" w:type="dxa"/>
            <w:vMerge/>
            <w:tcBorders>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Пенсионное обеспечение</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732,2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2730,49</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732,2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664,43</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2730,49</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Социальное обеспечение</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620,0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250,0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1120,0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620,0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250,0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1120,0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 3</w:t>
            </w:r>
          </w:p>
        </w:tc>
        <w:tc>
          <w:tcPr>
            <w:tcW w:w="1558" w:type="dxa"/>
            <w:vMerge w:val="restart"/>
            <w:tcBorders>
              <w:top w:val="single" w:sz="4" w:space="0" w:color="auto"/>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«Совершенствование исполнения отдельных государственных полномочий Рязанской области администрацией муниципального образования- Новомичуринское городское поселение» </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117,96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122,64</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126,63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498,93</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117,96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122,64</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126,63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498,93</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Финансовое обеспечение деятельности секретаря административной комиссии муниципального образования-Новомичуринское городское поселение</w:t>
            </w: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117,96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122,64</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126,63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498,93</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117,96</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122,64</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126,63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131,7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498,93</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 4</w:t>
            </w:r>
          </w:p>
        </w:tc>
        <w:tc>
          <w:tcPr>
            <w:tcW w:w="1558" w:type="dxa"/>
            <w:vMerge w:val="restart"/>
            <w:tcBorders>
              <w:top w:val="single" w:sz="4" w:space="0" w:color="auto"/>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«Повышение эффективности управления муниципальным имуществом на территории муниципального образования-Новомичуринское городское поселение»</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1284,82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1400,87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791,57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1341,57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4818,83</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1284,82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1400,87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791,57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1341,57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4818,83</w:t>
            </w:r>
          </w:p>
        </w:tc>
      </w:tr>
      <w:tr w:rsidR="00760718" w:rsidRPr="00760718" w:rsidTr="0057184F">
        <w:tc>
          <w:tcPr>
            <w:tcW w:w="710"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top w:val="single" w:sz="4" w:space="0" w:color="auto"/>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top w:val="single" w:sz="4" w:space="0" w:color="auto"/>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Проведение технической инвентаризации, оценки рыночной стоимости объектов муниципального имущества</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388,09</w:t>
            </w:r>
          </w:p>
        </w:tc>
      </w:tr>
      <w:tr w:rsidR="00760718" w:rsidRPr="00760718" w:rsidTr="0057184F">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140,0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388,09</w:t>
            </w:r>
          </w:p>
        </w:tc>
      </w:tr>
      <w:tr w:rsidR="00760718" w:rsidRPr="00760718" w:rsidTr="0057184F">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bottom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val="restart"/>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Основное </w:t>
            </w:r>
            <w:r w:rsidRPr="00760718">
              <w:rPr>
                <w:rFonts w:ascii="Times New Roman" w:eastAsia="Times New Roman" w:hAnsi="Times New Roman" w:cs="Times New Roman"/>
                <w:sz w:val="18"/>
                <w:szCs w:val="18"/>
                <w:lang w:eastAsia="ru-RU"/>
              </w:rPr>
              <w:lastRenderedPageBreak/>
              <w:t>мероприятие</w:t>
            </w:r>
          </w:p>
        </w:tc>
        <w:tc>
          <w:tcPr>
            <w:tcW w:w="1558" w:type="dxa"/>
            <w:vMerge w:val="restart"/>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Обеспечение содержания нераспределенного имущества</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1091,52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1018,53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541,57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1041,57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3693,19</w:t>
            </w:r>
          </w:p>
        </w:tc>
      </w:tr>
      <w:tr w:rsidR="00760718" w:rsidRPr="00760718" w:rsidTr="0057184F">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1091,52</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1018,53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541,57</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1041,57</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3693,19</w:t>
            </w:r>
          </w:p>
        </w:tc>
      </w:tr>
      <w:tr w:rsidR="00760718" w:rsidRPr="00760718" w:rsidTr="0057184F">
        <w:trPr>
          <w:trHeight w:val="595"/>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595"/>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436"/>
        </w:trPr>
        <w:tc>
          <w:tcPr>
            <w:tcW w:w="710" w:type="dxa"/>
            <w:vMerge w:val="restart"/>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left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Проведение судебной экспертизы</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6,78</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186,78</w:t>
            </w:r>
          </w:p>
        </w:tc>
      </w:tr>
      <w:tr w:rsidR="00760718" w:rsidRPr="00760718" w:rsidTr="0057184F">
        <w:trPr>
          <w:trHeight w:val="422"/>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6,78</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186,78</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val="restart"/>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left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Межевание территории Новомичуринского городского поселения (улица Волкова) и земельных участков</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168,43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182,34</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550,77</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168,43</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182,34</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100,0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550,77</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val="restart"/>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Подпрограмма 5</w:t>
            </w:r>
          </w:p>
        </w:tc>
        <w:tc>
          <w:tcPr>
            <w:tcW w:w="1558" w:type="dxa"/>
            <w:vMerge w:val="restart"/>
            <w:tcBorders>
              <w:left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Повышение эффективности управления муниципальными финансами муниципального образования-Новомичуринское городское поселение»</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18,04</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4,51</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18,04</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val="restart"/>
            <w:tcBorders>
              <w:left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left w:val="single" w:sz="4" w:space="0" w:color="auto"/>
              <w:right w:val="single" w:sz="4" w:space="0" w:color="auto"/>
            </w:tcBorders>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Межбюджетные трансферты, передаваемые бюджету муниципального района на осуществление полномочий по внешнему финансовому контролю</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12,0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val="restart"/>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Основное мероприятие</w:t>
            </w:r>
          </w:p>
        </w:tc>
        <w:tc>
          <w:tcPr>
            <w:tcW w:w="1558" w:type="dxa"/>
            <w:vMerge w:val="restart"/>
            <w:tcBorders>
              <w:left w:val="single" w:sz="4" w:space="0" w:color="auto"/>
              <w:right w:val="single" w:sz="4" w:space="0" w:color="auto"/>
            </w:tcBorders>
            <w:vAlign w:val="center"/>
          </w:tcPr>
          <w:p w:rsidR="00760718" w:rsidRPr="00760718" w:rsidRDefault="00760718" w:rsidP="00760718">
            <w:pPr>
              <w:spacing w:after="0" w:line="240" w:lineRule="auto"/>
              <w:ind w:left="-57" w:right="-57"/>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Межбюджетные трансферты, передаваемые бюджету муниципального района на осуществление </w:t>
            </w:r>
            <w:r w:rsidRPr="00760718">
              <w:rPr>
                <w:rFonts w:ascii="Times New Roman" w:eastAsia="Times New Roman" w:hAnsi="Times New Roman" w:cs="Times New Roman"/>
                <w:sz w:val="18"/>
                <w:szCs w:val="18"/>
                <w:lang w:eastAsia="ru-RU"/>
              </w:rPr>
              <w:lastRenderedPageBreak/>
              <w:t>полномочий по созданию ДНД</w:t>
            </w: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Всего, в т.ч:</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6,04</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субъекта</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 местный</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ind w:left="-57" w:right="-57"/>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1,51</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6,04</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r w:rsidR="00760718" w:rsidRPr="00760718" w:rsidTr="0057184F">
        <w:trPr>
          <w:trHeight w:val="399"/>
        </w:trPr>
        <w:tc>
          <w:tcPr>
            <w:tcW w:w="710"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58" w:type="dxa"/>
            <w:vMerge/>
            <w:tcBorders>
              <w:left w:val="single" w:sz="4" w:space="0" w:color="auto"/>
              <w:right w:val="single" w:sz="4" w:space="0" w:color="auto"/>
            </w:tcBorders>
            <w:vAlign w:val="center"/>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c>
          <w:tcPr>
            <w:tcW w:w="2013"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0,0</w:t>
            </w:r>
          </w:p>
        </w:tc>
      </w:tr>
    </w:tbl>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Приложение № 6 </w:t>
      </w:r>
    </w:p>
    <w:p w:rsidR="00760718" w:rsidRPr="00760718" w:rsidRDefault="00760718" w:rsidP="00760718">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к муниципальной Программе </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pacing w:val="-6"/>
          <w:sz w:val="18"/>
          <w:szCs w:val="18"/>
          <w:lang w:eastAsia="ru-RU"/>
        </w:rPr>
        <w:t>«</w:t>
      </w:r>
      <w:r w:rsidRPr="00760718">
        <w:rPr>
          <w:rFonts w:ascii="Times New Roman" w:eastAsia="Times New Roman" w:hAnsi="Times New Roman" w:cs="Times New Roman"/>
          <w:sz w:val="18"/>
          <w:szCs w:val="18"/>
          <w:lang w:eastAsia="ru-RU"/>
        </w:rPr>
        <w:t>Повышение эффективности муниципального управления</w:t>
      </w:r>
    </w:p>
    <w:p w:rsidR="00760718" w:rsidRPr="00760718" w:rsidRDefault="00760718" w:rsidP="00760718">
      <w:pPr>
        <w:widowControl w:val="0"/>
        <w:autoSpaceDE w:val="0"/>
        <w:autoSpaceDN w:val="0"/>
        <w:adjustRightInd w:val="0"/>
        <w:spacing w:after="0" w:line="240" w:lineRule="auto"/>
        <w:jc w:val="right"/>
        <w:rPr>
          <w:rFonts w:ascii="Times New Roman" w:eastAsia="Times New Roman" w:hAnsi="Times New Roman" w:cs="Times New Roman"/>
          <w:spacing w:val="-6"/>
          <w:sz w:val="18"/>
          <w:szCs w:val="18"/>
          <w:lang w:eastAsia="ru-RU"/>
        </w:rPr>
      </w:pPr>
      <w:r w:rsidRPr="00760718">
        <w:rPr>
          <w:rFonts w:ascii="Times New Roman" w:eastAsia="Times New Roman" w:hAnsi="Times New Roman" w:cs="Times New Roman"/>
          <w:sz w:val="18"/>
          <w:szCs w:val="18"/>
          <w:lang w:eastAsia="ru-RU"/>
        </w:rPr>
        <w:t xml:space="preserve"> в Новомичуринском городском поселении</w:t>
      </w:r>
      <w:r w:rsidRPr="00760718">
        <w:rPr>
          <w:rFonts w:ascii="Times New Roman" w:eastAsia="Times New Roman" w:hAnsi="Times New Roman" w:cs="Times New Roman"/>
          <w:spacing w:val="-6"/>
          <w:sz w:val="18"/>
          <w:szCs w:val="18"/>
          <w:lang w:eastAsia="ru-RU"/>
        </w:rPr>
        <w:t>»</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Подпрограмма </w:t>
      </w:r>
    </w:p>
    <w:p w:rsidR="00760718" w:rsidRPr="00760718" w:rsidRDefault="00760718" w:rsidP="00760718">
      <w:pPr>
        <w:spacing w:after="0" w:line="240" w:lineRule="auto"/>
        <w:jc w:val="center"/>
        <w:rPr>
          <w:rFonts w:ascii="Times New Roman" w:eastAsia="Times New Roman" w:hAnsi="Times New Roman" w:cs="Times New Roman"/>
          <w:b/>
          <w:i/>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«Совершенствование функционирования администрации муниципального образования – Новомичуринское городское поселение» (далее - Подпрограмма 1)</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67"/>
      </w:tblGrid>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Ответственный исполнитель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Администрации муниципального образования – Новомичуринское городское поселение</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Соисполнители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муниципального образования – Новомичуринское городское поселение, Совет депутатов муниципального образования – Новомичуринское городское поселение</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Участники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w:t>
            </w:r>
          </w:p>
        </w:tc>
      </w:tr>
      <w:tr w:rsidR="00760718" w:rsidRPr="00760718" w:rsidTr="00760718">
        <w:trPr>
          <w:trHeight w:val="1523"/>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Цели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развития и совершенствования муниципального управления на территории муниципального образования – Новомичуринское городское поселение</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бесперебойного функционирования администрации муниципального образования – Новомичуринское городское поселение и ее структурных подразделений, включая совершенствование системы работы по вопросам награждения, поощрения граждан и проведения организационных мероприятий на территории поселения.</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численность муниципальных служащих, прошедших обучение на курсах повышения квалификации, профессиональной подготовки и переподготовки;</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уровень материально-технического оснащения структурных подразделений администрации;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оснащения структурных подразделений администрации Новомичуринского городского поселения современными информационно-коммуникационными технологиями;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администрации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Совета депутатов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поощренных благодарственным письмом и памятным подарком администрации муниципального образования – Новомичуринское городское поселение и цветами;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обращений граждан, исполненных в установленные законодательством сроки, от общего числа поступивших обращений.</w:t>
            </w:r>
          </w:p>
          <w:p w:rsidR="00760718" w:rsidRPr="00760718" w:rsidRDefault="00760718" w:rsidP="00760718">
            <w:pPr>
              <w:tabs>
                <w:tab w:val="left" w:pos="280"/>
              </w:tabs>
              <w:spacing w:after="0" w:line="240" w:lineRule="auto"/>
              <w:jc w:val="both"/>
              <w:rPr>
                <w:rFonts w:ascii="Times New Roman" w:eastAsia="Times New Roman" w:hAnsi="Times New Roman" w:cs="Times New Roman"/>
                <w:sz w:val="18"/>
                <w:szCs w:val="18"/>
                <w:lang w:eastAsia="ru-RU"/>
              </w:rPr>
            </w:pP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Сроки и этапы реализации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Calibri"/>
                <w:sz w:val="18"/>
                <w:szCs w:val="18"/>
                <w:lang w:eastAsia="ru-RU"/>
              </w:rPr>
              <w:t>Срок реализации Подпрограммы – 2019 – 2022 годы. Подпрограмма реализуется в один этап</w:t>
            </w:r>
            <w:r w:rsidRPr="00760718">
              <w:rPr>
                <w:rFonts w:ascii="Times New Roman" w:eastAsia="Times New Roman" w:hAnsi="Times New Roman" w:cs="Times New Roman"/>
                <w:sz w:val="18"/>
                <w:szCs w:val="18"/>
                <w:lang w:eastAsia="ru-RU"/>
              </w:rPr>
              <w:t xml:space="preserve">. </w:t>
            </w:r>
          </w:p>
        </w:tc>
      </w:tr>
      <w:tr w:rsidR="00760718" w:rsidRPr="00760718" w:rsidTr="00760718">
        <w:trPr>
          <w:trHeight w:val="422"/>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муниципальной программы</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Общий объем финансирования из бюджета муниципального образования – Новомичуринское городское поселение Пронского муниципального района составляет – </w:t>
            </w:r>
            <w:r w:rsidRPr="00760718">
              <w:rPr>
                <w:rFonts w:ascii="Times New Roman" w:eastAsia="Times New Roman" w:hAnsi="Times New Roman" w:cs="Times New Roman"/>
                <w:sz w:val="18"/>
                <w:szCs w:val="18"/>
                <w:u w:val="single"/>
                <w:lang w:eastAsia="ru-RU"/>
              </w:rPr>
              <w:t>67307,86</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17571,03</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17549,96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15945,97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w:t>
            </w:r>
            <w:r w:rsidRPr="00760718">
              <w:rPr>
                <w:rFonts w:ascii="Times New Roman" w:eastAsia="Times New Roman" w:hAnsi="Times New Roman" w:cs="Times New Roman"/>
                <w:sz w:val="18"/>
                <w:szCs w:val="18"/>
                <w:u w:val="single"/>
                <w:lang w:eastAsia="ru-RU"/>
              </w:rPr>
              <w:t xml:space="preserve">16240,90 </w:t>
            </w:r>
            <w:r w:rsidRPr="00760718">
              <w:rPr>
                <w:rFonts w:ascii="Times New Roman" w:eastAsia="Times New Roman" w:hAnsi="Times New Roman" w:cs="Times New Roman"/>
                <w:sz w:val="18"/>
                <w:szCs w:val="18"/>
                <w:lang w:eastAsia="ru-RU"/>
              </w:rPr>
              <w:t>тыс. рублей</w:t>
            </w:r>
          </w:p>
        </w:tc>
      </w:tr>
      <w:tr w:rsidR="00760718" w:rsidRPr="00760718" w:rsidTr="00760718">
        <w:trPr>
          <w:trHeight w:val="422"/>
        </w:trPr>
        <w:tc>
          <w:tcPr>
            <w:tcW w:w="2268"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 финансовое обеспечение деятельности главы администрации Новомичуринского городского поселения;</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финансовое обеспечение деятельности администрации Новомичуринского городского поселения и ее структурных подразделений; </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участие в заседаниях Совета муниципальных образований;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информирование населения о деятельности органов местного самоуправления Новомичуринского городского поселения;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проводимых мероприятий в Новомичуринском городском поселении.</w:t>
            </w:r>
          </w:p>
        </w:tc>
      </w:tr>
      <w:tr w:rsidR="00760718" w:rsidRPr="00760718" w:rsidTr="00760718">
        <w:trPr>
          <w:trHeight w:val="422"/>
        </w:trPr>
        <w:tc>
          <w:tcPr>
            <w:tcW w:w="2268"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Ожидаемые результаты реализации муниципальной подпрограммы 1</w:t>
            </w:r>
          </w:p>
        </w:tc>
        <w:tc>
          <w:tcPr>
            <w:tcW w:w="7967" w:type="dxa"/>
            <w:tcBorders>
              <w:top w:val="single" w:sz="4" w:space="0" w:color="auto"/>
              <w:left w:val="single" w:sz="4" w:space="0" w:color="auto"/>
              <w:bottom w:val="single" w:sz="4" w:space="0" w:color="auto"/>
              <w:right w:val="single" w:sz="4" w:space="0" w:color="auto"/>
            </w:tcBorders>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подпрограммы позволит к концу 2022 года достичь следующих результатов:</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осуществления управленческих функций администрации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информационно-коммуникационными технологиями и повышение уровня материально-технической оснащенности администрации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информированность граждан о деятельности органов местного самоуправления;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повышение престижа профессий, развитие человеческого потенциала.</w:t>
            </w:r>
          </w:p>
        </w:tc>
      </w:tr>
    </w:tbl>
    <w:p w:rsidR="00760718" w:rsidRPr="00760718" w:rsidRDefault="00760718" w:rsidP="00760718">
      <w:pPr>
        <w:shd w:val="clear" w:color="auto" w:fill="FFFFFF"/>
        <w:spacing w:after="0" w:line="240" w:lineRule="auto"/>
        <w:ind w:left="720"/>
        <w:jc w:val="center"/>
        <w:rPr>
          <w:rFonts w:ascii="Times New Roman" w:eastAsia="Times New Roman" w:hAnsi="Times New Roman" w:cs="Times New Roman"/>
          <w:sz w:val="18"/>
          <w:szCs w:val="18"/>
          <w:lang w:eastAsia="ru-RU"/>
        </w:rPr>
      </w:pPr>
    </w:p>
    <w:p w:rsidR="00760718" w:rsidRPr="00760718" w:rsidRDefault="00760718" w:rsidP="00760718">
      <w:pPr>
        <w:shd w:val="clear" w:color="auto" w:fill="FFFFFF"/>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1.Характеристика сферы реализации подпрограммы, описание основных проблем.</w:t>
      </w:r>
    </w:p>
    <w:p w:rsidR="00760718" w:rsidRPr="00760718" w:rsidRDefault="00760718" w:rsidP="00760718">
      <w:pPr>
        <w:shd w:val="clear" w:color="auto" w:fill="FFFFFF"/>
        <w:spacing w:after="0" w:line="240" w:lineRule="auto"/>
        <w:ind w:left="720"/>
        <w:rPr>
          <w:rFonts w:ascii="Times New Roman" w:eastAsia="Times New Roman" w:hAnsi="Times New Roman" w:cs="Times New Roman"/>
          <w:sz w:val="18"/>
          <w:szCs w:val="18"/>
          <w:lang w:eastAsia="ru-RU"/>
        </w:rPr>
      </w:pP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Эффективность муниципального управления складывается из эффективного управления муниципальными активами (финансовыми и не финансовыми), что невозможно без налаженной информационно-коммуникационной инфраструктуры и квалифицированных кадров.</w:t>
      </w:r>
      <w:r w:rsidRPr="00760718">
        <w:rPr>
          <w:rFonts w:ascii="Times New Roman" w:eastAsia="Times New Roman" w:hAnsi="Times New Roman" w:cs="Times New Roman"/>
          <w:sz w:val="18"/>
          <w:szCs w:val="18"/>
          <w:shd w:val="clear" w:color="auto" w:fill="FFFFFF"/>
          <w:lang w:eastAsia="ru-RU"/>
        </w:rPr>
        <w:t xml:space="preserve"> </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администрации завершен этап оснащения вычислительной техникой и создания соответствующей информационно-технологической и коммуникационной инфраструктуры обеспечения ее деятельности.</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Развитие информационно-коммуникационной инфраструктуры администрации позволит повысить эффективность муниципального управления в Новомичуринском городском поселении.</w:t>
      </w:r>
    </w:p>
    <w:p w:rsidR="00760718" w:rsidRPr="00760718" w:rsidRDefault="00760718" w:rsidP="00760718">
      <w:pPr>
        <w:spacing w:after="0"/>
        <w:ind w:firstLine="709"/>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lang w:eastAsia="ru-RU"/>
        </w:rPr>
        <w:t>Совершенствование и оптимизация системы муниципального управления в администрации муниципального образования – Новомичуринское городское поселение, повышение эффективности и информационной прозрачности деятельности администрации, ее структурных подразделений и отраслевых органов – одна из важнейших целей деятельности администрации района.</w:t>
      </w:r>
      <w:r w:rsidRPr="00760718">
        <w:rPr>
          <w:rFonts w:ascii="Times New Roman" w:eastAsia="Times New Roman" w:hAnsi="Times New Roman" w:cs="Times New Roman"/>
          <w:sz w:val="18"/>
          <w:szCs w:val="18"/>
          <w:shd w:val="clear" w:color="auto" w:fill="FFFFFF"/>
          <w:lang w:eastAsia="ru-RU"/>
        </w:rPr>
        <w:t xml:space="preserve"> </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shd w:val="clear" w:color="auto" w:fill="FFFFFF"/>
          <w:lang w:eastAsia="ru-RU"/>
        </w:rPr>
        <w:t>Мероприятия и расходы на реализацию Подпрограммы 1 направлены на совершенствование механизмов муниципального управления. </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Муниципальная служба в Новомичуринском городском поселении сформирована в соответствии с Федеральным Законом от 02.03.2007 года    № 25-ФЗ «О муниципальной 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Законами Рязанской области и нормативными правовыми актами органов местного самоуправления Новомичуринского городского поселения.</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настоящее время правовыми актами администрации района урегулированы все основные вопросы муниципальной службы в рамках действующего законодательства.</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Однако развитие системы муниципальной службы в Новомичуринском городском поселении требует совершенствования полученных при ее формировании позитивных изменений. Поэтому требуется создание условий для повышения эффективности и результативности деятельности муниципальных служащих.</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связи с этим, прежде всего необходимо обеспечить финансово-хозяйственную деятельность органов местного самоуправления Новомичуринского городского поселения, создать условия для материально-технического, транспортного, информационно-коммуникационного обеспечения выполнения администрацией муниципального образования – Новомичуринское городское поселение, ее структурными подразделениями своих полномочий.</w:t>
      </w: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Эффективная деятельность органов местного самоуправления городского поселения невозможна без современных средств информационно-коммуникационной системы. Необходимо периодически   осуществлять модернизацию технических и технологических информационных систем, создавать условия для эффективного управления и обеспечения информационным обслуживанием. </w:t>
      </w:r>
    </w:p>
    <w:p w:rsidR="00760718" w:rsidRPr="00760718" w:rsidRDefault="00760718" w:rsidP="00760718">
      <w:pPr>
        <w:shd w:val="clear" w:color="auto" w:fill="FFFFFF"/>
        <w:spacing w:after="0"/>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 Приоритеты муниципальной политики в сфере реализации подпрограммы, цели и задачи подпрограммы</w:t>
      </w:r>
    </w:p>
    <w:p w:rsidR="00760718" w:rsidRPr="00760718" w:rsidRDefault="00760718" w:rsidP="00760718">
      <w:pPr>
        <w:spacing w:after="0"/>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Calibri"/>
          <w:sz w:val="18"/>
          <w:szCs w:val="18"/>
          <w:lang w:eastAsia="ru-RU"/>
        </w:rPr>
      </w:pPr>
      <w:r w:rsidRPr="00760718">
        <w:rPr>
          <w:rFonts w:ascii="Times New Roman" w:eastAsia="Times New Roman" w:hAnsi="Times New Roman" w:cs="Times New Roman"/>
          <w:sz w:val="18"/>
          <w:szCs w:val="18"/>
          <w:lang w:eastAsia="ru-RU"/>
        </w:rPr>
        <w:tab/>
        <w:t>Целью подпрограммы является создание условий для развития и совершенствования муниципального управления на территории муниципального образования – Новомичуринское городское поселение</w:t>
      </w:r>
    </w:p>
    <w:p w:rsidR="00760718" w:rsidRPr="00760718" w:rsidRDefault="00760718" w:rsidP="00760718">
      <w:pPr>
        <w:spacing w:after="0"/>
        <w:ind w:firstLine="702"/>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Для достижения поставленной цели необходимо решение следующей задачи:</w:t>
      </w:r>
    </w:p>
    <w:p w:rsidR="00760718" w:rsidRPr="00760718" w:rsidRDefault="00760718" w:rsidP="00760718">
      <w:pPr>
        <w:spacing w:after="0"/>
        <w:ind w:firstLine="702"/>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бесперебойного функционирования администрации муниципального образования – Новомичуринское городское поселение и ее структурных подразделений, включая совершенствование системы работы по вопросам награждения, поощрения граждан и проведения организационных мероприятий на территории поселения.</w:t>
      </w:r>
    </w:p>
    <w:p w:rsidR="00760718" w:rsidRPr="00760718" w:rsidRDefault="00760718" w:rsidP="00760718">
      <w:pPr>
        <w:spacing w:after="0"/>
        <w:ind w:firstLine="702"/>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 Сроки и этапы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1 рассчитана на период с 2019 по 2022 год и проводится в один этап.</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4. Прогноз ожидаемых результатов Подпрограммы,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(индикаторы)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Подпрограммы позволит достичь следующих результатов:</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осуществления управленческих функций администрации муниципального образования – Новомичуринское городское поселение;</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информационно-коммуникационными технологиями и повышение уровня материально-технической оснащенности администрации муниципального образования – Новомичуринское городское поселение;</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информированность граждан о деятельности органов местного самоуправления;</w:t>
      </w: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повышение престижа профессий, развитие человеческого потенциала.</w:t>
      </w: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 численность муниципальных служащих, прошедших обучение на курсах повышения квалификации, профессиональной подготовки и переподготовки;</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уровень материально-технического оснащения структурных подразделений администрации;</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уровень оснащения структурных подразделений администрации Новомичуринского городского поселения современными информационно-коммуникационными технологиями;</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администрации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награжденных почетной грамотой Совета депутатов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поощренных благодарственным письмом и памятным подарком администрации муниципального образования – Новомичуринское городское поселение и цветами;</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обращений граждан, исполненных в установленные законодательством сроки, от общего числа поступивших обращений.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 Характеристика основных мероприятий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мероприятиями муниципальной Подпрограммы являются:</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r w:rsidRPr="00760718">
        <w:rPr>
          <w:rFonts w:ascii="Times New Roman" w:eastAsia="Times New Roman" w:hAnsi="Times New Roman" w:cs="Times New Roman"/>
          <w:sz w:val="18"/>
          <w:szCs w:val="18"/>
          <w:lang w:eastAsia="ru-RU"/>
        </w:rPr>
        <w:tab/>
        <w:t xml:space="preserve">   - финансовое обеспечение деятельности главы администрации Новомичуринского городского поселения;</w:t>
      </w:r>
    </w:p>
    <w:p w:rsidR="00760718" w:rsidRPr="00760718" w:rsidRDefault="00760718" w:rsidP="00760718">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финансовое обеспечение деятельности администрации Новомичуринского городского поселения и ее структурных подразделений; </w:t>
      </w:r>
    </w:p>
    <w:p w:rsidR="00760718" w:rsidRPr="00760718" w:rsidRDefault="00760718" w:rsidP="00760718">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участие в заседаниях Совета муниципальных образований;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информирование населения о деятельности органов местного самоуправления Новомичуринского городского поселения;</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проводимых мероприятий в Новомичуринском городском поселении.</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 Характеристика мер правового регулирования в сфере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мерами правового регулирования на государственном и муниципальном уровнях являются следующие нормативно-правовые акты:</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Бюджетного кодекса Российской Федерации; </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shd w:val="clear" w:color="auto" w:fill="FFFFFF"/>
          <w:lang w:eastAsia="ru-RU"/>
        </w:rPr>
        <w:t>Федеральный закон от 06.10.2003 № 131-ФЗ "Об общих принципах организации местного самоуправления в Российской Федерации";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Федеральный Закон от 02.03.2007 года № 25-ФЗ «О муниципальной службе в Российской Федерации»;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Закон Рязанской области от 17 октября 2007 года</w:t>
      </w:r>
      <w:r w:rsidRPr="00760718">
        <w:rPr>
          <w:rFonts w:ascii="Calibri" w:eastAsia="Times New Roman" w:hAnsi="Calibri" w:cs="Calibri"/>
          <w:sz w:val="18"/>
          <w:szCs w:val="18"/>
          <w:lang w:eastAsia="ru-RU"/>
        </w:rPr>
        <w:t xml:space="preserve"> </w:t>
      </w:r>
      <w:r w:rsidRPr="00760718">
        <w:rPr>
          <w:rFonts w:ascii="Times New Roman" w:eastAsia="Times New Roman" w:hAnsi="Times New Roman" w:cs="Times New Roman"/>
          <w:sz w:val="18"/>
          <w:szCs w:val="18"/>
          <w:lang w:eastAsia="ru-RU"/>
        </w:rPr>
        <w:t>N 136-ОЗ</w:t>
      </w:r>
      <w:r w:rsidRPr="00760718">
        <w:rPr>
          <w:rFonts w:ascii="Times New Roman" w:eastAsia="Times New Roman" w:hAnsi="Times New Roman" w:cs="Times New Roman"/>
          <w:sz w:val="18"/>
          <w:szCs w:val="18"/>
          <w:lang w:eastAsia="ru-RU"/>
        </w:rPr>
        <w:br/>
        <w:t xml:space="preserve"> «О муниципальной службе в Рязанской области»;</w:t>
      </w: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Федеральный закон от 02.05.2006 № 59-ФЗ "О порядке рассмотрения обращений граждан Российской Федерации";</w:t>
      </w:r>
    </w:p>
    <w:p w:rsidR="00760718" w:rsidRPr="00760718" w:rsidRDefault="00760718" w:rsidP="00760718">
      <w:pPr>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закон от 25.12.2008 № 273-ФЗ "О противодействии коррупции".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Постановление администрации Новомичуринского городского поселения № 65 от 28.04.2009 года «Об утверждении Положения о порядке определения сроков реализации и принятия решений о разработке муниципальных программ, их формирования и реализации в Новомичуринском городском поселении».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 Ресурсное обеспечение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 xml:space="preserve">Финансовое обеспечение Подпрограммы 1 осуществляется за счет средств бюджета муниципального образования и составляет на 2019-2022 годы </w:t>
      </w:r>
      <w:r w:rsidRPr="00760718">
        <w:rPr>
          <w:rFonts w:ascii="Times New Roman" w:eastAsia="Times New Roman" w:hAnsi="Times New Roman" w:cs="Times New Roman"/>
          <w:sz w:val="18"/>
          <w:szCs w:val="18"/>
          <w:u w:val="single"/>
          <w:lang w:eastAsia="ru-RU"/>
        </w:rPr>
        <w:t>67307,86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носят прогнозный характер и подлежат ежегодному уточнению при формировании бюджета муниципального образования – Новомичуринское городское поселение Пронского муниципального района на очередной финансовый год и плановый период.</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Приложение №7</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к муниципальной программе Повышение эффективности муниципального управления в </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Новомичуринском городском поселении»</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Подпрограмма </w:t>
      </w:r>
    </w:p>
    <w:p w:rsidR="00760718" w:rsidRPr="00760718" w:rsidRDefault="00760718" w:rsidP="00760718">
      <w:pPr>
        <w:spacing w:after="0" w:line="240" w:lineRule="auto"/>
        <w:jc w:val="center"/>
        <w:rPr>
          <w:rFonts w:ascii="Times New Roman" w:eastAsia="Times New Roman" w:hAnsi="Times New Roman" w:cs="Times New Roman"/>
          <w:b/>
          <w:i/>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«Развитие мер социальной поддержки отдельных категорий граждан в муниципальном образовании – Новомичуринское городское поселение» (далее - Подпрограмма 2)</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67"/>
      </w:tblGrid>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Ответственный исполнитель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Администрации муниципального образования – Новомичуринское городское поселение</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Соисполнители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муниципального образования – Новомичуринское городское поселение, Совет депутатов муниципального образования – Новомичуринское городское поселение</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Участники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Цели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мер социальной поддержки отдельных категорий граждан муниципального образования – Новомичуринское городское поселение.</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мер социальной поддержки отдельных категорий граждан.</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Целевые показатели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граждан, замещавших должности муниципальной службы, имеющих право на выплату пенсии, доплату к пенсии;</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мер социальной поддержки отдельных категорий граждан;</w:t>
            </w:r>
          </w:p>
          <w:p w:rsidR="00760718" w:rsidRPr="00760718" w:rsidRDefault="00760718" w:rsidP="00760718">
            <w:pPr>
              <w:tabs>
                <w:tab w:val="left" w:pos="280"/>
              </w:tabs>
              <w:spacing w:after="0" w:line="240" w:lineRule="auto"/>
              <w:jc w:val="both"/>
              <w:rPr>
                <w:rFonts w:ascii="Times New Roman" w:eastAsia="Times New Roman" w:hAnsi="Times New Roman" w:cs="Times New Roman"/>
                <w:sz w:val="18"/>
                <w:szCs w:val="18"/>
                <w:lang w:eastAsia="ru-RU"/>
              </w:rPr>
            </w:pP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Сроки и этапы реализации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Срок реализации Подпрограммы – 2019 – 2022 годы. Подпрограмма реализуется в один этап. </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Общий объем финансирования из бюджета муниципального образования – Новомичуринское городское поселение Пронского муниципального района составляет – </w:t>
            </w:r>
            <w:r w:rsidRPr="00760718">
              <w:rPr>
                <w:rFonts w:ascii="Times New Roman" w:eastAsia="Times New Roman" w:hAnsi="Times New Roman" w:cs="Times New Roman"/>
                <w:sz w:val="18"/>
                <w:szCs w:val="18"/>
                <w:u w:val="single"/>
                <w:lang w:eastAsia="ru-RU"/>
              </w:rPr>
              <w:t>3850,49</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601"/>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1357,20</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601"/>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914,43</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601"/>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664,43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601"/>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914,43</w:t>
            </w:r>
            <w:r w:rsidRPr="00760718">
              <w:rPr>
                <w:rFonts w:ascii="Times New Roman" w:eastAsia="Times New Roman" w:hAnsi="Times New Roman" w:cs="Times New Roman"/>
                <w:sz w:val="18"/>
                <w:szCs w:val="18"/>
                <w:lang w:eastAsia="ru-RU"/>
              </w:rPr>
              <w:t xml:space="preserve">  тыс. рублей</w:t>
            </w: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Основные мероприятия подпрограммы:</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пенсионное обеспечение;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социальное обеспечение.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tc>
      </w:tr>
      <w:tr w:rsidR="00760718" w:rsidRPr="00760718" w:rsidTr="00760718">
        <w:trPr>
          <w:trHeight w:val="139"/>
        </w:trPr>
        <w:tc>
          <w:tcPr>
            <w:tcW w:w="22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Ожидаемые результаты реализации муниципальной подпрограммы 2</w:t>
            </w:r>
          </w:p>
        </w:tc>
        <w:tc>
          <w:tcPr>
            <w:tcW w:w="79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подпрограммы позволит к концу 2022 года достичь следующих результатов:</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выполнение в полном объеме мер социальной поддержки отдельных категорий граждан.</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tc>
      </w:tr>
    </w:tbl>
    <w:p w:rsidR="00760718" w:rsidRPr="00760718" w:rsidRDefault="00760718" w:rsidP="00760718">
      <w:pPr>
        <w:shd w:val="clear" w:color="auto" w:fill="FFFFFF"/>
        <w:spacing w:after="0" w:line="240" w:lineRule="auto"/>
        <w:rPr>
          <w:rFonts w:ascii="Times New Roman" w:eastAsia="Times New Roman" w:hAnsi="Times New Roman" w:cs="Times New Roman"/>
          <w:sz w:val="18"/>
          <w:szCs w:val="18"/>
          <w:lang w:eastAsia="ru-RU"/>
        </w:rPr>
      </w:pPr>
    </w:p>
    <w:p w:rsidR="00760718" w:rsidRPr="00760718" w:rsidRDefault="00760718" w:rsidP="00760718">
      <w:pPr>
        <w:shd w:val="clear" w:color="auto" w:fill="FFFFFF"/>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 Характеристика сферы реализации подпрограммы, описание основных проблем.</w:t>
      </w: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Обеспечение выплаты пенсии за выслугу лет лицам, замещавшим должности муниципальной службы в органах местного самоуправления Новомичуринского городского поселения, осуществляется в соответствии с Положением о пенсии за выслугу лет муниципальным служащим в муниципальном образовании – Новомичуринское городское поселение, утвержденным Решением Совета депутатов Новомичуринское городское поселение от 22.01.2008 г. №66.</w:t>
      </w: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 Приоритеты муниципальной политики в сфере реализации подпрограммы, цели и задачи подпрограммы</w:t>
      </w: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 xml:space="preserve">Целью Подпрограммы является обеспечение мер социальной поддержки отдельных категорий граждан муниципального образования – Новомичуринское городское поселение.  </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Для достижения поставленной цели необходимо решить задачу по обеспечению мер социальной поддержки отдельных категорий граждан путем проведения подпрограммных мероприятий. </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 Сроки и этапы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2 рассчитана на период с 2019 по 2022 год проводится в один этап.</w:t>
      </w: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4. Прогноз ожидаемых результатов Подпрограммы,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(индикаторы)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Подпрограммы позволит достичь следующих результатов:</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выполнение в полном объеме мер социальной поддержки отдельных категорий граждан.</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количество граждан, замещавших должности муниципальной службы, имеющих право на выплату пенсии, доплату к пенсии;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 обеспечение мер социальной поддержки отдельных категорий граждан.</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 Характеристика основных мероприятий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мероприятиями муниципальной Подпрограммы являются:</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пенсионное обеспечение;</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социальное обеспечение.</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 Характеристика мер правового регулирования в сфере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мерами правового регулирования на государственном и муниципальном уровнях являются следующие нормативно-правовые акты:</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Бюджетного кодекса Российской Федерации; </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shd w:val="clear" w:color="auto" w:fill="FFFFFF"/>
          <w:lang w:eastAsia="ru-RU"/>
        </w:rPr>
        <w:t>Федеральный закон от 06.10.2003 № 131-ФЗ "Об общих принципах организации местного самоуправления в Российской Федерации";</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Постановление администрации Новомичуринского городского поселения № 65 от 28.04.2009 года «Об утверждении Положения о порядке определения сроков реализации и принятия решений о разработке муниципальных программ, их формирования и реализации в Новомичуринском городском поселении»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 Ресурсное обеспечение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 xml:space="preserve">Финансовое обеспечение Подпрограммы 2 осуществляется за счет средств бюджета муниципального образования – Новомичуринское городское поселение Пронского муниципального района и составляет на 2019-2022 годы </w:t>
      </w:r>
      <w:r w:rsidRPr="00760718">
        <w:rPr>
          <w:rFonts w:ascii="Times New Roman" w:eastAsia="Times New Roman" w:hAnsi="Times New Roman" w:cs="Times New Roman"/>
          <w:sz w:val="18"/>
          <w:szCs w:val="18"/>
          <w:u w:val="single"/>
          <w:lang w:eastAsia="ru-RU"/>
        </w:rPr>
        <w:t>3850,49</w:t>
      </w:r>
      <w:r w:rsidRPr="00760718">
        <w:rPr>
          <w:rFonts w:ascii="Times New Roman" w:eastAsia="Times New Roman" w:hAnsi="Times New Roman" w:cs="Times New Roman"/>
          <w:sz w:val="18"/>
          <w:szCs w:val="18"/>
          <w:lang w:eastAsia="ru-RU"/>
        </w:rPr>
        <w:t xml:space="preserve"> тыс.руб.</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носят прогнозный характер и подлежат ежегодному уточнению при формировании бюджета муниципального образования – Новомичуринское городское поселение Пронского муниципального района на очередной финансовый год и плановый период.</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Приложение №8</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к муниципальной программе «Повышение эффективности муниципального управления в </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Новомичуринском городском поселении»</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Подпрограмма </w:t>
      </w:r>
    </w:p>
    <w:p w:rsidR="00760718" w:rsidRPr="00760718" w:rsidRDefault="00760718" w:rsidP="00760718">
      <w:pPr>
        <w:spacing w:after="0" w:line="240" w:lineRule="auto"/>
        <w:jc w:val="center"/>
        <w:rPr>
          <w:rFonts w:ascii="Times New Roman" w:eastAsia="Times New Roman" w:hAnsi="Times New Roman" w:cs="Times New Roman"/>
          <w:b/>
          <w:i/>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 (далее - Подпрограмма 3)</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7968"/>
      </w:tblGrid>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Ответственный исполнитель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Секретарь административной комиссии администрации муниципального образования – Новомичуринское городское поселение</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Соисполнители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муниципального образования – Новомичуринское городское поселение, Совет депутатов муниципального образования – Новомичуринское городское поселение</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Участники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Структурные подразделения администрации, юридические и физические лица города </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Цели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совершенствования исполнения органами местного самоуправления переданных государственных полномочий.</w:t>
            </w:r>
          </w:p>
          <w:p w:rsidR="00760718" w:rsidRPr="00760718" w:rsidRDefault="00760718" w:rsidP="00760718">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760718" w:rsidRPr="00760718" w:rsidTr="00760718">
        <w:trPr>
          <w:trHeight w:val="1151"/>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бесперебойного осуществления органами местного самоуправления отдельных государственных полномочий.</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не отмененных в установленном законом порядке постановлений, вынесенных административной комиссией;</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Сроки и этапы реализации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Calibri"/>
                <w:sz w:val="18"/>
                <w:szCs w:val="18"/>
                <w:lang w:eastAsia="ru-RU"/>
              </w:rPr>
              <w:t>Срок реализации подпрограммы – 2019 – 2022 годы. Подпрограмма реализуется в один этап</w:t>
            </w:r>
            <w:r w:rsidRPr="00760718">
              <w:rPr>
                <w:rFonts w:ascii="Times New Roman" w:eastAsia="Times New Roman" w:hAnsi="Times New Roman" w:cs="Times New Roman"/>
                <w:sz w:val="18"/>
                <w:szCs w:val="18"/>
                <w:lang w:eastAsia="ru-RU"/>
              </w:rPr>
              <w:t xml:space="preserve">. </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Общий объем финансирования из областного бюджета составляет – </w:t>
            </w:r>
            <w:r w:rsidRPr="00760718">
              <w:rPr>
                <w:rFonts w:ascii="Times New Roman" w:eastAsia="Times New Roman" w:hAnsi="Times New Roman" w:cs="Times New Roman"/>
                <w:sz w:val="18"/>
                <w:szCs w:val="18"/>
                <w:u w:val="single"/>
                <w:lang w:eastAsia="ru-RU"/>
              </w:rPr>
              <w:t>498,93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117,96</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122,64</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126,63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2022 год – 131,70 тыс. рублей</w:t>
            </w:r>
          </w:p>
          <w:p w:rsidR="00760718" w:rsidRPr="00760718" w:rsidRDefault="00760718" w:rsidP="00760718">
            <w:pPr>
              <w:spacing w:after="0" w:line="240" w:lineRule="auto"/>
              <w:ind w:firstLine="744"/>
              <w:jc w:val="both"/>
              <w:rPr>
                <w:rFonts w:ascii="Times New Roman" w:eastAsia="Times New Roman" w:hAnsi="Times New Roman" w:cs="Times New Roman"/>
                <w:sz w:val="18"/>
                <w:szCs w:val="18"/>
                <w:lang w:eastAsia="ru-RU"/>
              </w:rPr>
            </w:pPr>
          </w:p>
        </w:tc>
      </w:tr>
      <w:tr w:rsidR="00760718" w:rsidRPr="00760718" w:rsidTr="00760718">
        <w:trPr>
          <w:trHeight w:val="1447"/>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shd w:val="clear" w:color="auto" w:fill="FFFFFF"/>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Основные мероприятия Подпрограммы:</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деятельности секретаря административной комиссии муниципального образования – Новомичуринского городского поселения.</w:t>
            </w:r>
          </w:p>
        </w:tc>
      </w:tr>
      <w:tr w:rsidR="00760718" w:rsidRPr="00760718" w:rsidTr="00760718">
        <w:trPr>
          <w:trHeight w:val="422"/>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Ожидаемые результаты реализации муниципальной подпрограммы 3</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подпрограммы позволит к концу 2022 года достичь следующих результатов:</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 Приоритеты муниципальной политики в сфере реализации подпрограммы, цели и задачи подпрограммы</w:t>
      </w: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Целью Подпрограммы является создание условий для совершенствования исполнения органами местного самоуправления переданных государственных полномочий.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Для достижения поставленной цели необходимо решить задачу по обеспечению бесперебойного осуществления органами местного самоуправления отдельных государственных полномочий путем проведения подпрограммных мероприятий. </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 Сроки и этапы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3 рассчитана на период с 2019 по 2022 год проводится в один этап.</w:t>
      </w: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3. Прогноз ожидаемых результатов Подпрограммы,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(индикаторы)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Программы позволит достичь следующих результатов:</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tabs>
          <w:tab w:val="left" w:pos="280"/>
        </w:tabs>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r>
      <w:r w:rsidRPr="00760718">
        <w:rPr>
          <w:rFonts w:ascii="Times New Roman" w:eastAsia="Times New Roman" w:hAnsi="Times New Roman" w:cs="Times New Roman"/>
          <w:sz w:val="18"/>
          <w:szCs w:val="18"/>
          <w:lang w:eastAsia="ru-RU"/>
        </w:rPr>
        <w:tab/>
        <w:t>- доля не отмененных в установленном законом порядке постановлений, вынесенных административной комиссией;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рациональное использование средств субвенций на материально-техническое обеспечение деятельности секретаря административной комиссии муниципального образования – Новомичуринское городское поселение.</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4. Характеристика основных мероприятий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мероприятиями муниципальной Подпрограммы являются:</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финансовое обеспечение деятельности секретаря административной комиссии муниципального образования – Новомичуринского городского поселения.</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 Характеристика мер правового регулирования в сфере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мерами правового регулирования на государственном и муниципальном уровнях являются следующие нормативно-правовые акты:</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Бюджетного кодекса Российской Федерации; </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shd w:val="clear" w:color="auto" w:fill="FFFFFF"/>
          <w:lang w:eastAsia="ru-RU"/>
        </w:rPr>
        <w:t>Федеральный закон от 06.10.2003 № 131-ФЗ "Об общих принципах организации местного самоуправления в Российской Федерации";</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Постановление администрации Новомичуринского городского поселения № 65 от 28.04.2009 года «Об утверждении Положения о порядке определения сроков реализации и принятия решений о разработке муниципальных программ, их формирования и реализации в Новомичуринском городском поселении»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 Ресурсное обеспечение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 xml:space="preserve">Финансовое обеспечение Подпрограммы 3 осуществляется за счет средств областного бюджета составляет на 2019-2022 годы </w:t>
      </w:r>
      <w:r w:rsidRPr="00760718">
        <w:rPr>
          <w:rFonts w:ascii="Times New Roman" w:eastAsia="Times New Roman" w:hAnsi="Times New Roman" w:cs="Times New Roman"/>
          <w:sz w:val="18"/>
          <w:szCs w:val="18"/>
          <w:u w:val="single"/>
          <w:lang w:eastAsia="ru-RU"/>
        </w:rPr>
        <w:t>498,93</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носят прогнозный характер и подлежат ежегодному уточнению при формировании бюджета муниципального образования – Новомичуринское городское поселение Пронского муниципального района на очередной финансовый год и плановый период.</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Приложение №9</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к муниципальной программе «Повышение эффективности муниципального управления в </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Новомичуринском городском поселении»</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Подпрограмма </w:t>
      </w:r>
    </w:p>
    <w:p w:rsidR="00760718" w:rsidRPr="00760718" w:rsidRDefault="00760718" w:rsidP="00760718">
      <w:pPr>
        <w:spacing w:after="0" w:line="240" w:lineRule="auto"/>
        <w:jc w:val="center"/>
        <w:rPr>
          <w:rFonts w:ascii="Times New Roman" w:eastAsia="Times New Roman" w:hAnsi="Times New Roman" w:cs="Times New Roman"/>
          <w:b/>
          <w:i/>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«Повышение эффективности управления муниципальным имуществом на территории муниципального образования – Новомичуринское городское поселение»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(далее - Подпрограмма 4)</w:t>
      </w: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7826"/>
      </w:tblGrid>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Ответственный исполнитель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Сектор по имуществу и земельному контролю, сектор архитектуры и градостроительства администрации Новомичуринского городского поселения</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Соисполнители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муниципального образования – Новомичуринское городское поселение, Совет депутатов муниципального образования – Новомичуринское городское поселение</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Участники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физические и юридические лица</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Цели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jc w:val="both"/>
              <w:rPr>
                <w:rFonts w:ascii="Arial" w:eastAsia="Times New Roman" w:hAnsi="Arial" w:cs="Arial"/>
                <w:sz w:val="18"/>
                <w:szCs w:val="18"/>
                <w:lang w:eastAsia="ru-RU"/>
              </w:rPr>
            </w:pPr>
            <w:r w:rsidRPr="00760718">
              <w:rPr>
                <w:rFonts w:ascii="Arial" w:eastAsia="Times New Roman" w:hAnsi="Arial" w:cs="Arial"/>
                <w:sz w:val="18"/>
                <w:szCs w:val="18"/>
                <w:lang w:eastAsia="ru-RU"/>
              </w:rPr>
              <w:t xml:space="preserve">- </w:t>
            </w:r>
            <w:r w:rsidRPr="00760718">
              <w:rPr>
                <w:rFonts w:ascii="Times New Roman" w:eastAsia="Times New Roman" w:hAnsi="Times New Roman" w:cs="Times New Roman"/>
                <w:sz w:val="18"/>
                <w:szCs w:val="18"/>
                <w:lang w:eastAsia="ru-RU"/>
              </w:rPr>
              <w:t xml:space="preserve">повышение эффективности системы управления муниципальным имуществом муниципального образования – Новомичуринское городское поселение, в том числе имуществом, обеспечивающим </w:t>
            </w:r>
            <w:r w:rsidRPr="00760718">
              <w:rPr>
                <w:rFonts w:ascii="Times New Roman" w:eastAsia="Times New Roman" w:hAnsi="Times New Roman" w:cs="Times New Roman"/>
                <w:sz w:val="18"/>
                <w:szCs w:val="18"/>
                <w:lang w:eastAsia="ru-RU"/>
              </w:rPr>
              <w:lastRenderedPageBreak/>
              <w:t>экономическую основу деятельности органов местного самоуправления муниципального образования – Новомичуринское городское поселение.</w:t>
            </w:r>
          </w:p>
        </w:tc>
      </w:tr>
      <w:tr w:rsidR="00760718" w:rsidRPr="00760718" w:rsidTr="00760718">
        <w:trPr>
          <w:trHeight w:val="1420"/>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Задачи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вовлечение муниципального имущества муниципального образования – Новомичуринское городское поселение в хозяйственный оборот, обеспечение его учета, сохранности и эффективности использования;</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технической инвентаризации, оценки рыночной стоимости объектов муниципального имущества, признания прав и регулирования отношений по муниципальной собственности;</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 казны;</w:t>
            </w:r>
          </w:p>
          <w:p w:rsidR="00760718" w:rsidRPr="00760718" w:rsidRDefault="00760718" w:rsidP="00760718">
            <w:pPr>
              <w:widowControl w:val="0"/>
              <w:autoSpaceDE w:val="0"/>
              <w:autoSpaceDN w:val="0"/>
              <w:adjustRightInd w:val="0"/>
              <w:spacing w:after="0" w:line="240" w:lineRule="auto"/>
              <w:jc w:val="both"/>
              <w:rPr>
                <w:rFonts w:ascii="Arial" w:eastAsia="Times New Roman" w:hAnsi="Arial" w:cs="Arial"/>
                <w:sz w:val="18"/>
                <w:szCs w:val="18"/>
                <w:lang w:eastAsia="ru-RU"/>
              </w:rPr>
            </w:pPr>
            <w:r w:rsidRPr="00760718">
              <w:rPr>
                <w:rFonts w:ascii="Times New Roman" w:eastAsia="Times New Roman" w:hAnsi="Times New Roman" w:cs="Times New Roman"/>
                <w:sz w:val="18"/>
                <w:szCs w:val="18"/>
                <w:lang w:eastAsia="ru-RU"/>
              </w:rPr>
              <w:t>- формирование земельных участков, постановка на государственный кадастровый учет для проведения аукционов на продажу, аренду в том числе и под объектами недвижимости, местоположение которых не установлено в соответствии с требованиями земельного законодательства.</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 проведенных мероприятий, предусмотренных планом приватизации имущества муниципального образования – Новомичуринское городскон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количество объектов, в отношении которых проведена оценка рыночной стоимости в соответствующем году;</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распределенного имущества казны;</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процент исполнения обязательств по заключенным договорам на содержание нераспределенного имущества казны;</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используемого муниципального имущества (аренда, хозяйственное ведение, оперативное управление) от общего количества муниципального имущества, учтенного в Реестре муниципального имущества муниципального образования – Новомичуринское городское поселение;</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доля отмежеванных земельных участков по отношению ко всей площади Новомичуринского городского поселения.</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Сроки и этапы реализации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Calibri"/>
                <w:sz w:val="18"/>
                <w:szCs w:val="18"/>
                <w:lang w:eastAsia="ru-RU"/>
              </w:rPr>
              <w:t>Срок реализации Подпрограммы – 2019 – 2022 годы. Подпрограмма реализуется в один этап</w:t>
            </w:r>
            <w:r w:rsidRPr="00760718">
              <w:rPr>
                <w:rFonts w:ascii="Times New Roman" w:eastAsia="Times New Roman" w:hAnsi="Times New Roman" w:cs="Times New Roman"/>
                <w:sz w:val="18"/>
                <w:szCs w:val="18"/>
                <w:lang w:eastAsia="ru-RU"/>
              </w:rPr>
              <w:t xml:space="preserve">. </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Общий объем финансирования из бюджета муниципального образования – Новомичуринское городское поселение Пронского муниципального района составляет – </w:t>
            </w:r>
            <w:r w:rsidRPr="00760718">
              <w:rPr>
                <w:rFonts w:ascii="Times New Roman" w:eastAsia="Times New Roman" w:hAnsi="Times New Roman" w:cs="Times New Roman"/>
                <w:sz w:val="18"/>
                <w:szCs w:val="18"/>
                <w:u w:val="single"/>
                <w:lang w:eastAsia="ru-RU"/>
              </w:rPr>
              <w:t>4818,83</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1284,82</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1400,87</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791,57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2022 год – 1341,57 тыс. рублей</w:t>
            </w:r>
          </w:p>
        </w:tc>
      </w:tr>
      <w:tr w:rsidR="00760718" w:rsidRPr="00760718" w:rsidTr="00760718">
        <w:trPr>
          <w:trHeight w:val="1703"/>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Основные мероприятия Подпрограммы:</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технической инвентаризации, оценки рыночной стоимости объектов муниципального имущества;</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судебной экспертизы;</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межевание территории Новомичуринского городского поселения и земельных участков.</w:t>
            </w:r>
          </w:p>
        </w:tc>
      </w:tr>
      <w:tr w:rsidR="00760718" w:rsidRPr="00760718" w:rsidTr="00760718">
        <w:trPr>
          <w:trHeight w:val="422"/>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Ожидаемые результаты реализации муниципальной подпрограммы 4</w:t>
            </w:r>
          </w:p>
        </w:tc>
        <w:tc>
          <w:tcPr>
            <w:tcW w:w="7826"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подпрограммы позволит к концу 2022 года достичь следующих результатов:</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повышение эффективности управления и распоряжения земельными участками, находящимися в собственности МО – Новомичуринское городское поселение и земельными участками, государственная собственность на которые не разграничена;</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увеличение полноты государственной регистрации права собственности МО –Новомичуринское городское поселение на объекты муниципального имущества;</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оптимизация состава муниципального имущества муниципального образования – Новомичуринское городское поселение в соответствии с полномочиями органов местного самоуправления поселения, обеспечение его сохранности и надлежащего использования в соответствии с целевым назначением.</w:t>
            </w:r>
          </w:p>
        </w:tc>
      </w:tr>
    </w:tbl>
    <w:p w:rsidR="00760718" w:rsidRPr="00760718" w:rsidRDefault="00760718" w:rsidP="00760718">
      <w:pPr>
        <w:shd w:val="clear" w:color="auto" w:fill="FFFFFF"/>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hd w:val="clear" w:color="auto" w:fill="FFFFFF"/>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 Характеристика сферы реализации подпрограммы, описание основных проблем.</w:t>
      </w: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Подпрограмма "Повышение эффективности управления муниципальным имуществом на территории муниципального образования – Новомичуринское городское поселение" направлена на повышение эффективности использования объектов муниципальной собственности, организацию их приватизации, осуществление полномочий собственника в отношении муниципального имущества.</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xml:space="preserve">В соответствии с </w:t>
      </w:r>
      <w:hyperlink r:id="rId14" w:history="1">
        <w:r w:rsidRPr="00760718">
          <w:rPr>
            <w:rFonts w:ascii="Times New Roman" w:eastAsia="Times New Roman" w:hAnsi="Times New Roman" w:cs="Times New Roman"/>
            <w:bCs/>
            <w:sz w:val="18"/>
            <w:szCs w:val="18"/>
            <w:lang w:eastAsia="ru-RU"/>
          </w:rPr>
          <w:t>Конституцией</w:t>
        </w:r>
      </w:hyperlink>
      <w:r w:rsidRPr="00760718">
        <w:rPr>
          <w:rFonts w:ascii="Times New Roman" w:eastAsia="Times New Roman" w:hAnsi="Times New Roman" w:cs="Times New Roman"/>
          <w:bCs/>
          <w:sz w:val="18"/>
          <w:szCs w:val="18"/>
          <w:lang w:eastAsia="ru-RU"/>
        </w:rPr>
        <w:t xml:space="preserve"> Российской Федерации местное самоуправление в Российской Федерации обеспечивает самостоятельное владение, пользование и распоряжение муниципальной собственностью.</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xml:space="preserve">Федеральным </w:t>
      </w:r>
      <w:hyperlink r:id="rId15" w:history="1">
        <w:r w:rsidRPr="00760718">
          <w:rPr>
            <w:rFonts w:ascii="Times New Roman" w:eastAsia="Times New Roman" w:hAnsi="Times New Roman" w:cs="Times New Roman"/>
            <w:bCs/>
            <w:sz w:val="18"/>
            <w:szCs w:val="18"/>
            <w:lang w:eastAsia="ru-RU"/>
          </w:rPr>
          <w:t>законом</w:t>
        </w:r>
      </w:hyperlink>
      <w:r w:rsidRPr="00760718">
        <w:rPr>
          <w:rFonts w:ascii="Times New Roman" w:eastAsia="Times New Roman" w:hAnsi="Times New Roman" w:cs="Times New Roman"/>
          <w:bCs/>
          <w:sz w:val="18"/>
          <w:szCs w:val="18"/>
          <w:lang w:eastAsia="ru-RU"/>
        </w:rPr>
        <w:t xml:space="preserve"> Российской Федерации от 06.10.2003 N 131-ФЗ "Об общих принципах организации местного самоуправления в Российской Федерации", </w:t>
      </w:r>
      <w:hyperlink r:id="rId16" w:history="1">
        <w:r w:rsidRPr="00760718">
          <w:rPr>
            <w:rFonts w:ascii="Times New Roman" w:eastAsia="Times New Roman" w:hAnsi="Times New Roman" w:cs="Times New Roman"/>
            <w:bCs/>
            <w:sz w:val="18"/>
            <w:szCs w:val="18"/>
            <w:lang w:eastAsia="ru-RU"/>
          </w:rPr>
          <w:t>Уставом</w:t>
        </w:r>
      </w:hyperlink>
      <w:r w:rsidRPr="00760718">
        <w:rPr>
          <w:rFonts w:ascii="Times New Roman" w:eastAsia="Times New Roman" w:hAnsi="Times New Roman" w:cs="Times New Roman"/>
          <w:bCs/>
          <w:sz w:val="18"/>
          <w:szCs w:val="18"/>
          <w:lang w:eastAsia="ru-RU"/>
        </w:rPr>
        <w:t xml:space="preserve"> муниципального образования – Новомичуринское городское поселение установлено, что одной из экономических основ местного самоуправления является имущество, находящееся в муниципальной собственности.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xml:space="preserve">Управление и распоряжение имуществом муниципального образования – Новомичуринское городское поселение осуществляется в соответствии с </w:t>
      </w:r>
      <w:hyperlink r:id="rId17" w:history="1">
        <w:r w:rsidRPr="00760718">
          <w:rPr>
            <w:rFonts w:ascii="Times New Roman" w:eastAsia="Times New Roman" w:hAnsi="Times New Roman" w:cs="Times New Roman"/>
            <w:bCs/>
            <w:sz w:val="18"/>
            <w:szCs w:val="18"/>
            <w:lang w:eastAsia="ru-RU"/>
          </w:rPr>
          <w:t>Положением</w:t>
        </w:r>
      </w:hyperlink>
      <w:r w:rsidRPr="00760718">
        <w:rPr>
          <w:rFonts w:ascii="Times New Roman" w:eastAsia="Times New Roman" w:hAnsi="Times New Roman" w:cs="Times New Roman"/>
          <w:bCs/>
          <w:sz w:val="18"/>
          <w:szCs w:val="18"/>
          <w:lang w:eastAsia="ru-RU"/>
        </w:rPr>
        <w:t xml:space="preserve"> о порядке управления и распоряжения имуществом в муниципальном образовании – Новомичуринское городское поселение, утвержденным решением Совета депутатов Новомичуринского городского поселения от 05.12.2008 № 104.</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xml:space="preserve">Учет муниципального имущества осуществляется сектором по муниципальным имуществу и земельному контролю администрации муниципального образования – Новомичуринского городского поселения путем ведения Реестра муниципального имущества </w:t>
      </w:r>
      <w:r w:rsidRPr="00760718">
        <w:rPr>
          <w:rFonts w:ascii="Times New Roman" w:eastAsia="Times New Roman" w:hAnsi="Times New Roman" w:cs="Times New Roman"/>
          <w:bCs/>
          <w:sz w:val="18"/>
          <w:szCs w:val="18"/>
          <w:lang w:eastAsia="ru-RU"/>
        </w:rPr>
        <w:lastRenderedPageBreak/>
        <w:t>муниципального образования – Новомичуринское городскон поселение в соответствии с действующим законодательством Российской Федерации.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оценка рыночной стоимости объектов.</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В течение последних лет в сфере управления муниципальным имуществом муниципального образования – Новомичуринское городское поселение созданы необходимые условия для достижения целей и задач в области управления муниципальным имуществом, в том числе за счет мер законодательного регулирования, предпринимаемых федеральными органами государственной власти. В числе основных следует отметить:</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законодательное определение условий вовлечения в коммерческий оборот объектов движимого и недвижимого имущества, включая обязательность проведения независимой оценки, проведения торгов по продаже, сдаче в аренду и размещения информации на едином информационном ресурсе в сети Интернет, за исключением прямо предусмотренных случаев;</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повышение информационной открытости приватизации, совершенствование механизмов муниципального контроля за ходом приватизации путем перехода к разработке и утверждению прогнозных планов (программ) приватизации муниципального имущества.</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При достижении целей обеспечения полноты учета объектов муниципального имущества муниципального образования – Новомичуринское городское поселение в числе проблем, связанных с обеспечением эффективного управления и распоряжения муниципальной собственностью, можно отметить такие, как избыточность муниципального имущества муниципального образования – Новомичуринское городское поселение с точки зрения исполнения муниципальных функций района, отсутствие однозначно определенных целей управления каждым отдельным объектом муниципального имущества, избирательность контроля эффективности использования имущества и недостаточность денежных средств, необходимых для исполнения всех намеченных функций, в условиях снижения доходов бюджета поселения.</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Кроме того, в настоящее время в сфере управления муниципальным имуществом существуют такие проблемы, как наличие объектов недвижимого имущества, в отношении которых первичная техническая инвентаризация не проводилась, наличие недвижимого имущества, в отношении которого право собственности муниципального образования – Новомичуринское городское поселение не зарегистрировано в Едином государственном реестре прав на недвижимое имущество и сделок с ним, наличие земельных участков, в отношении которых не проведены кадастровые работы по межеванию земельных участков, обеспечение содержания нераспределенного имущества казны.</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Одним из важнейших стратегических направлений в городе для создания условий устойчивого экономического развития муниципального образования – Новомичуринское городское поселение является эффективное использование земли для удовлетворения потребностей общества, граждан и муниципалитета.</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Под эффективным использованием земли подразумевается создание таких условий в городском поселении, которые позволят максимально быстро вовлекать в оборот неиспользуемые земельные участки.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В настоящее время еще остается существенное количество земель, права на которые не оформлены в установленном законом порядке.</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Формирование системы эффективного управления муниципальной собственностью муниципального образования – Новомичуринское городское поселение является одним из элементов, позволяющих решить задачу увеличения доходов бюджета муниципального образования – Новомичуринское городское поселение за счет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муниципального образования – Новомичуринское городское поселение в гражданско-правовой оборот.</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Приоритетное направление работы органов исполнительной власти городского поселения - создание благоприятных условий для регулярного роста поступлений средств от земельных платежей.</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Внедрение экономических методов управления земельными ресурсами невозможно без проведения государственной кадастровой оценки земель.</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В результате проводимой Рязанской областью актуализации государственной кадастровой оценки земель происходит и увеличение поступлений в доход бюджета Новомичуринского городского поселения.</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Социально-экономический эффект от реализации программы будет состоять в увеличении доходной части бюджета муниципального образования, получаемой от сбора платежей за пользование земельными участками и управления муниципальным имуществом, в сокращении временных и финансовых издержек потребителей услуг в сфере недвижимости, увеличении оборота недвижимости и, как следствие, в повышении инвестиционной привлекательности муниципального образования – Новомичуринское городское поселение.</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
          <w:bCs/>
          <w:sz w:val="18"/>
          <w:szCs w:val="18"/>
          <w:lang w:eastAsia="ru-RU"/>
        </w:rPr>
      </w:pPr>
      <w:r w:rsidRPr="00760718">
        <w:rPr>
          <w:rFonts w:ascii="Times New Roman" w:eastAsia="Times New Roman" w:hAnsi="Times New Roman" w:cs="Times New Roman"/>
          <w:bCs/>
          <w:sz w:val="18"/>
          <w:szCs w:val="18"/>
          <w:lang w:eastAsia="ru-RU"/>
        </w:rPr>
        <w:t>Решение вышеуказанных проблем в рамках Программы также позволит более эффективно управлять муниципальным имуществом, иметь объективную информацию об объектах недвижимого имущества,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w:t>
      </w:r>
      <w:r w:rsidRPr="00760718">
        <w:rPr>
          <w:rFonts w:ascii="Times New Roman" w:eastAsia="Times New Roman" w:hAnsi="Times New Roman" w:cs="Times New Roman"/>
          <w:b/>
          <w:bCs/>
          <w:sz w:val="18"/>
          <w:szCs w:val="18"/>
          <w:lang w:eastAsia="ru-RU"/>
        </w:rPr>
        <w:t xml:space="preserve"> </w:t>
      </w:r>
      <w:r w:rsidRPr="00760718">
        <w:rPr>
          <w:rFonts w:ascii="Times New Roman" w:eastAsia="Times New Roman" w:hAnsi="Times New Roman" w:cs="Times New Roman"/>
          <w:bCs/>
          <w:sz w:val="18"/>
          <w:szCs w:val="18"/>
          <w:lang w:eastAsia="ru-RU"/>
        </w:rPr>
        <w:t>более эффективному и ответственному планированию расходных обязательств бюджета Новомичуринского городского поселения.</w:t>
      </w: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 Приоритеты муниципальной политики в сфере реализации подпрограммы, цели и задачи подпрограммы</w:t>
      </w: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Целью Подпрограммы является повышение эффективности системы управления муниципальным имуществом муниципального образования – Новомичуринское городское поселение, в том числе имуществом, обеспечивающим экономическую основу деятельности органов местного самоуправления муниципального образования – Новомичуринское городское поселение.</w:t>
      </w:r>
    </w:p>
    <w:p w:rsidR="00760718" w:rsidRPr="00760718" w:rsidRDefault="00760718" w:rsidP="00760718">
      <w:pPr>
        <w:spacing w:after="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widowControl w:val="0"/>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Для достижения поставленной цели необходимо решить следующие задачи: </w:t>
      </w:r>
    </w:p>
    <w:p w:rsidR="00760718" w:rsidRPr="00760718" w:rsidRDefault="00760718" w:rsidP="00760718">
      <w:pPr>
        <w:widowControl w:val="0"/>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 вовлечение муниципального имущества муниципального образования – Новомичуринское городское поселение в хозяйственный оборот, обеспечение его учета, сохранности и эффективности использования;</w:t>
      </w:r>
    </w:p>
    <w:p w:rsidR="00760718" w:rsidRPr="00760718" w:rsidRDefault="00760718" w:rsidP="00760718">
      <w:pPr>
        <w:widowControl w:val="0"/>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технической инвентаризации, оценки рыночной стоимости объектов муниципального имущества, признания прав и регулирования отношений по муниципальной собственности;</w:t>
      </w:r>
    </w:p>
    <w:p w:rsidR="00760718" w:rsidRPr="00760718" w:rsidRDefault="00760718" w:rsidP="00760718">
      <w:pPr>
        <w:widowControl w:val="0"/>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 казны;</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формирование земельных участков, постановка на государственный кадастровый учет для проведения аукционов на продажу, аренду в том числе и под объектами недвижимости, местоположение которых не установлено в соответствии с требованиями земельного законодательства.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 Сроки и этапы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4 рассчитана на период с 2019 по 2022 год проводится в один этап.</w:t>
      </w: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4. Прогноз ожидаемых результатов Подпрограммы,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(индикаторы)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Программы позволит достичь следующих результатов:</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повышение эффективности управления и распоряжения земельными участками, находящимися в собственности МО – Новомичуринское городское поселение и земельными участками, государственная собственность на которые не разграничена;</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увеличение полноты государственной регистрации права собственности МО –Новомичуринское городское поселение на объекты муниципального имущества;</w:t>
      </w:r>
    </w:p>
    <w:p w:rsidR="00760718" w:rsidRPr="00760718" w:rsidRDefault="00760718" w:rsidP="00760718">
      <w:pPr>
        <w:numPr>
          <w:ilvl w:val="0"/>
          <w:numId w:val="25"/>
        </w:numPr>
        <w:tabs>
          <w:tab w:val="left" w:pos="280"/>
        </w:tabs>
        <w:spacing w:after="0" w:line="240" w:lineRule="auto"/>
        <w:ind w:left="0"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оптимизация состава муниципального имущества муниципального образования – Новомичуринское городское поселение в соответствии с полномочиями органов местного самоуправления поселения, обеспечение его сохранности и надлежащего использования в соответствии с целевым назначением;</w:t>
      </w: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оснащение муниципальных жилых помещений индивидуальными приборами учета коммунальных ресурсов.</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объем проведенных мероприятий, предусмотренных планом приватизации имущества муниципального образования – Новомичуринское городскон поселение;</w:t>
      </w: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количество объектов, в отношении которых проведена оценка рыночной стоимости в соответствующем году;</w:t>
      </w: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доля распределенного имущества казны;</w:t>
      </w: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процент исполнения обязательств по заключенным договорам на содержание нераспределенного имущества казны;</w:t>
      </w: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доля используемого муниципального имущества (аренда, хозяйственное ведение, оперативное управление) от общего количества муниципального имущества, учтенного в Реестре муниципального имущества муниципального образования – Новомичуринское городское поселение;</w:t>
      </w: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доля отмежеванных земельных участков по отношению ко всей площади Новомичуринского городского поселения.</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 Характеристика основных мероприятий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мероприятиями муниципальной Подпрограммы являются:</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технической инвентаризации, оценки рыночной стоимости объектов муниципального имущества;</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содержания нераспределенного имущества;</w:t>
      </w:r>
    </w:p>
    <w:p w:rsidR="00760718" w:rsidRPr="00760718" w:rsidRDefault="00760718" w:rsidP="00760718">
      <w:pPr>
        <w:autoSpaceDE w:val="0"/>
        <w:autoSpaceDN w:val="0"/>
        <w:adjustRightInd w:val="0"/>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проведение судебной экспертизы;</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межевание территории Новомичуринского городского поселения и земельных участков.</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 Характеристика мер правового регулирования в сфере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мерами правового регулирования на государственном и муниципальном уровнях являются следующие нормативно-правовые акты:</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Земельный кодекс Российской Федерации;</w:t>
      </w:r>
    </w:p>
    <w:p w:rsidR="00760718" w:rsidRPr="00760718" w:rsidRDefault="00760718" w:rsidP="00760718">
      <w:pPr>
        <w:spacing w:after="0"/>
        <w:ind w:firstLine="708"/>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shd w:val="clear" w:color="auto" w:fill="FFFFFF"/>
          <w:lang w:eastAsia="ru-RU"/>
        </w:rPr>
        <w:t>Федеральный закон от 06.10.2003 № 131-ФЗ "Об общих принципах организации местного самоуправления в Российской Федерации";</w:t>
      </w:r>
    </w:p>
    <w:p w:rsidR="00760718" w:rsidRPr="00760718" w:rsidRDefault="00760718" w:rsidP="00760718">
      <w:pPr>
        <w:autoSpaceDE w:val="0"/>
        <w:autoSpaceDN w:val="0"/>
        <w:adjustRightInd w:val="0"/>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60718" w:rsidRPr="00760718" w:rsidRDefault="00760718" w:rsidP="00760718">
      <w:pPr>
        <w:autoSpaceDE w:val="0"/>
        <w:autoSpaceDN w:val="0"/>
        <w:adjustRightInd w:val="0"/>
        <w:spacing w:after="0"/>
        <w:ind w:left="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Федеральный закон от 26.07.2006 № 135-ФЗ "О защите конкуренции";</w:t>
      </w:r>
    </w:p>
    <w:p w:rsidR="00760718" w:rsidRPr="00760718" w:rsidRDefault="00760718" w:rsidP="00760718">
      <w:pPr>
        <w:autoSpaceDE w:val="0"/>
        <w:autoSpaceDN w:val="0"/>
        <w:adjustRightInd w:val="0"/>
        <w:spacing w:after="0"/>
        <w:ind w:firstLine="567"/>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lang w:eastAsia="ru-RU"/>
        </w:rPr>
        <w:t xml:space="preserve">  Федеральный закон от 24.07.2007 № 209-ФЗ "О развитии малого и среднего предпринимательства в Российской Федерации";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bCs/>
          <w:sz w:val="18"/>
          <w:szCs w:val="18"/>
          <w:lang w:eastAsia="ru-RU"/>
        </w:rPr>
      </w:pPr>
      <w:r w:rsidRPr="00760718">
        <w:rPr>
          <w:rFonts w:ascii="Times New Roman" w:eastAsia="Times New Roman" w:hAnsi="Times New Roman" w:cs="Times New Roman"/>
          <w:bCs/>
          <w:sz w:val="18"/>
          <w:szCs w:val="18"/>
          <w:lang w:eastAsia="ru-RU"/>
        </w:rPr>
        <w:t xml:space="preserve">   Решение Совета депутатов Новомичуринского городского поселения от 05.12.2008 № 104 «Об утверждении </w:t>
      </w:r>
      <w:hyperlink r:id="rId18" w:history="1">
        <w:r w:rsidRPr="00760718">
          <w:rPr>
            <w:rFonts w:ascii="Times New Roman" w:eastAsia="Times New Roman" w:hAnsi="Times New Roman" w:cs="Times New Roman"/>
            <w:bCs/>
            <w:sz w:val="18"/>
            <w:szCs w:val="18"/>
            <w:lang w:eastAsia="ru-RU"/>
          </w:rPr>
          <w:t>Положени</w:t>
        </w:r>
      </w:hyperlink>
      <w:r w:rsidRPr="00760718">
        <w:rPr>
          <w:rFonts w:ascii="Times New Roman" w:eastAsia="Times New Roman" w:hAnsi="Times New Roman" w:cs="Times New Roman"/>
          <w:bCs/>
          <w:sz w:val="18"/>
          <w:szCs w:val="18"/>
          <w:lang w:eastAsia="ru-RU"/>
        </w:rPr>
        <w:t xml:space="preserve">я о порядке управления и распоряжения имуществом в муниципальном образовании – Новомичуринское городское поселение»; </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Постановление администрации Новомичуринского городского поселения № 65 от 28.04.2009 года «Об утверждении Положения о порядке определения сроков реализации и принятия решений о разработке муниципальных программ, их формирования и реализации в Новомичуринском городском поселении».</w:t>
      </w:r>
    </w:p>
    <w:p w:rsidR="00760718" w:rsidRPr="00760718" w:rsidRDefault="00760718" w:rsidP="00760718">
      <w:pPr>
        <w:spacing w:after="0" w:line="240" w:lineRule="auto"/>
        <w:ind w:firstLine="567"/>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 Ресурсное обеспечение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ab/>
        <w:t xml:space="preserve">Финансовое обеспечение Подпрограммы 4 осуществляется за счет средств бюджета муниципального образования – Новомичуринское городское поселение Пронского муниципального района и составляет на 2019-2022 годы </w:t>
      </w:r>
      <w:r w:rsidRPr="00760718">
        <w:rPr>
          <w:rFonts w:ascii="Times New Roman" w:eastAsia="Times New Roman" w:hAnsi="Times New Roman" w:cs="Times New Roman"/>
          <w:sz w:val="18"/>
          <w:szCs w:val="18"/>
          <w:u w:val="single"/>
          <w:lang w:eastAsia="ru-RU"/>
        </w:rPr>
        <w:t>4818,83</w:t>
      </w:r>
      <w:r w:rsidRPr="00760718">
        <w:rPr>
          <w:rFonts w:ascii="Times New Roman" w:eastAsia="Times New Roman" w:hAnsi="Times New Roman" w:cs="Times New Roman"/>
          <w:sz w:val="18"/>
          <w:szCs w:val="18"/>
          <w:lang w:eastAsia="ru-RU"/>
        </w:rPr>
        <w:t xml:space="preserve"> тыс.руб.</w:t>
      </w:r>
    </w:p>
    <w:p w:rsidR="00760718" w:rsidRPr="00760718" w:rsidRDefault="00760718" w:rsidP="00760718">
      <w:pPr>
        <w:spacing w:after="0"/>
        <w:jc w:val="both"/>
        <w:rPr>
          <w:rFonts w:ascii="Times New Roman" w:eastAsia="Times New Roman" w:hAnsi="Times New Roman" w:cs="Times New Roman"/>
          <w:sz w:val="18"/>
          <w:szCs w:val="18"/>
          <w:lang w:eastAsia="ru-RU"/>
        </w:rPr>
      </w:pP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носят прогнозный характер и подлежат ежегодному уточнению при формировании бюджета муниципального образования – Новомичуринское городское поселение Пронского муниципального района на очередной финансовый год и плановый период.</w:t>
      </w: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Приложение №10</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к муниципальной программе «Повышение эффективности муниципального управления в </w:t>
      </w:r>
    </w:p>
    <w:p w:rsidR="00760718" w:rsidRPr="00760718" w:rsidRDefault="00760718" w:rsidP="00760718">
      <w:pPr>
        <w:spacing w:after="0" w:line="240" w:lineRule="auto"/>
        <w:jc w:val="right"/>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Новомичуринском городском поселении»</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Подпрограмма </w:t>
      </w:r>
    </w:p>
    <w:p w:rsidR="00760718" w:rsidRPr="00760718" w:rsidRDefault="00760718" w:rsidP="00760718">
      <w:pPr>
        <w:spacing w:after="0" w:line="240" w:lineRule="auto"/>
        <w:jc w:val="center"/>
        <w:rPr>
          <w:rFonts w:ascii="Times New Roman" w:eastAsia="Times New Roman" w:hAnsi="Times New Roman" w:cs="Times New Roman"/>
          <w:b/>
          <w:i/>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«Повышение эффективности управления муниципальными финансами муниципального образования – Новомичуринское городское поселение»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(далее - Подпрограмма 5)</w:t>
      </w:r>
    </w:p>
    <w:p w:rsidR="00760718" w:rsidRPr="00760718" w:rsidRDefault="00760718" w:rsidP="00760718">
      <w:pPr>
        <w:spacing w:after="0" w:line="240" w:lineRule="auto"/>
        <w:rPr>
          <w:rFonts w:ascii="Times New Roman" w:eastAsia="Times New Roman" w:hAnsi="Times New Roman" w:cs="Times New Roman"/>
          <w:sz w:val="18"/>
          <w:szCs w:val="18"/>
          <w:lang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7968"/>
      </w:tblGrid>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Ответственный исполнитель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Отдел бухгалтерского учета администрации муниципального образования – Новомичуринское городское поселение</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Соисполнители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 муниципального образования – Новомичуринское городское поселение, Совет депутатов муниципального образования – Новомичуринское городское поселение</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Участники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Структурные подразделения администрации</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Цели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создание условий для эффективного управления бюджетным процессом и осуществления внешнего финансового контроля поселения.</w:t>
            </w:r>
          </w:p>
          <w:p w:rsidR="00760718" w:rsidRPr="00760718" w:rsidRDefault="00760718" w:rsidP="0076071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760718" w:rsidRPr="00760718" w:rsidTr="00760718">
        <w:trPr>
          <w:trHeight w:val="874"/>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Задачи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обеспечение эффективного управления бюджетным процессом и осуществление внешнего финансового контроля поселения.</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numPr>
                <w:ilvl w:val="0"/>
                <w:numId w:val="25"/>
              </w:numPr>
              <w:tabs>
                <w:tab w:val="left" w:pos="280"/>
              </w:tabs>
              <w:spacing w:after="0" w:line="240" w:lineRule="auto"/>
              <w:ind w:left="0" w:firstLine="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удельный вес расходов бюджета муниципального образования – Новомичуринское городское поселение, формируемых в рамках программно-целевого метода бюджетного планирования, в общем объеме расходов бюджета муниципального образования – Новомичуринское городское поселение.</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Сроки и этапы реализации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Срок реализации Подпрограммы – 2019 – 2022 годы. Подпрограмма реализуется в один этап. </w:t>
            </w:r>
          </w:p>
        </w:tc>
      </w:tr>
      <w:tr w:rsidR="00760718" w:rsidRPr="00760718" w:rsidTr="00760718">
        <w:trPr>
          <w:trHeight w:val="139"/>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ind w:firstLine="35"/>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Общий объем финансирования из бюджета муниципального образования – Новомичуринское городское поселение Пронского муниципального района составляет – </w:t>
            </w:r>
            <w:r w:rsidRPr="00760718">
              <w:rPr>
                <w:rFonts w:ascii="Times New Roman" w:eastAsia="Times New Roman" w:hAnsi="Times New Roman" w:cs="Times New Roman"/>
                <w:sz w:val="18"/>
                <w:szCs w:val="18"/>
                <w:u w:val="single"/>
                <w:lang w:eastAsia="ru-RU"/>
              </w:rPr>
              <w:t>18,04</w:t>
            </w:r>
            <w:r w:rsidRPr="00760718">
              <w:rPr>
                <w:rFonts w:ascii="Times New Roman" w:eastAsia="Times New Roman" w:hAnsi="Times New Roman" w:cs="Times New Roman"/>
                <w:sz w:val="18"/>
                <w:szCs w:val="18"/>
                <w:lang w:eastAsia="ru-RU"/>
              </w:rPr>
              <w:t xml:space="preserve"> тыс. рублей, в том числе по годам:</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2019 год  - </w:t>
            </w:r>
            <w:r w:rsidRPr="00760718">
              <w:rPr>
                <w:rFonts w:ascii="Times New Roman" w:eastAsia="Times New Roman" w:hAnsi="Times New Roman" w:cs="Times New Roman"/>
                <w:sz w:val="18"/>
                <w:szCs w:val="18"/>
                <w:u w:val="single"/>
                <w:lang w:eastAsia="ru-RU"/>
              </w:rPr>
              <w:t>4,51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2020 год  - </w:t>
            </w:r>
            <w:r w:rsidRPr="00760718">
              <w:rPr>
                <w:rFonts w:ascii="Times New Roman" w:eastAsia="Times New Roman" w:hAnsi="Times New Roman" w:cs="Times New Roman"/>
                <w:sz w:val="18"/>
                <w:szCs w:val="18"/>
                <w:u w:val="single"/>
                <w:lang w:eastAsia="ru-RU"/>
              </w:rPr>
              <w:t>4,51</w:t>
            </w:r>
            <w:r w:rsidRPr="00760718">
              <w:rPr>
                <w:rFonts w:ascii="Times New Roman" w:eastAsia="Times New Roman" w:hAnsi="Times New Roman" w:cs="Times New Roman"/>
                <w:sz w:val="18"/>
                <w:szCs w:val="18"/>
                <w:lang w:eastAsia="ru-RU"/>
              </w:rPr>
              <w:t xml:space="preserve">  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2021 год  - </w:t>
            </w:r>
            <w:r w:rsidRPr="00760718">
              <w:rPr>
                <w:rFonts w:ascii="Times New Roman" w:eastAsia="Times New Roman" w:hAnsi="Times New Roman" w:cs="Times New Roman"/>
                <w:sz w:val="18"/>
                <w:szCs w:val="18"/>
                <w:u w:val="single"/>
                <w:lang w:eastAsia="ru-RU"/>
              </w:rPr>
              <w:t xml:space="preserve">4,51 </w:t>
            </w:r>
            <w:r w:rsidRPr="00760718">
              <w:rPr>
                <w:rFonts w:ascii="Times New Roman" w:eastAsia="Times New Roman" w:hAnsi="Times New Roman" w:cs="Times New Roman"/>
                <w:sz w:val="18"/>
                <w:szCs w:val="18"/>
                <w:lang w:eastAsia="ru-RU"/>
              </w:rPr>
              <w:t>тыс. рублей</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2022 год  - </w:t>
            </w:r>
            <w:r w:rsidRPr="00760718">
              <w:rPr>
                <w:rFonts w:ascii="Times New Roman" w:eastAsia="Times New Roman" w:hAnsi="Times New Roman" w:cs="Times New Roman"/>
                <w:sz w:val="18"/>
                <w:szCs w:val="18"/>
                <w:u w:val="single"/>
                <w:lang w:eastAsia="ru-RU"/>
              </w:rPr>
              <w:t xml:space="preserve">4,51 </w:t>
            </w:r>
            <w:r w:rsidRPr="00760718">
              <w:rPr>
                <w:rFonts w:ascii="Times New Roman" w:eastAsia="Times New Roman" w:hAnsi="Times New Roman" w:cs="Times New Roman"/>
                <w:sz w:val="18"/>
                <w:szCs w:val="18"/>
                <w:lang w:eastAsia="ru-RU"/>
              </w:rPr>
              <w:t>тыс. рублей</w:t>
            </w:r>
          </w:p>
        </w:tc>
      </w:tr>
      <w:tr w:rsidR="00760718" w:rsidRPr="00760718" w:rsidTr="00760718">
        <w:trPr>
          <w:trHeight w:val="1213"/>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Основные мероприятия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shd w:val="clear" w:color="auto" w:fill="FFFFFF"/>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Основные мероприятия Подпрограммы:</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межбюджетные трансферты, передаваемые бюджету муниципального района на осуществление полномочий по внешнему финансовому контролю и на создание ДНД.</w:t>
            </w:r>
          </w:p>
        </w:tc>
      </w:tr>
      <w:tr w:rsidR="00760718" w:rsidRPr="00760718" w:rsidTr="00760718">
        <w:trPr>
          <w:trHeight w:val="422"/>
        </w:trPr>
        <w:tc>
          <w:tcPr>
            <w:tcW w:w="2267"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Ожидаемые результаты реализации муниципальной подпрограммы 5</w:t>
            </w:r>
          </w:p>
        </w:tc>
        <w:tc>
          <w:tcPr>
            <w:tcW w:w="7968" w:type="dxa"/>
            <w:tcBorders>
              <w:top w:val="single" w:sz="4" w:space="0" w:color="auto"/>
              <w:left w:val="single" w:sz="4" w:space="0" w:color="auto"/>
              <w:bottom w:val="single" w:sz="4" w:space="0" w:color="auto"/>
              <w:right w:val="single" w:sz="4" w:space="0" w:color="auto"/>
            </w:tcBorders>
            <w:hideMark/>
          </w:tcPr>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подпрограммы позволит к концу 2022 года достичь следующих результатов:</w:t>
            </w:r>
          </w:p>
          <w:p w:rsidR="00760718" w:rsidRPr="00760718" w:rsidRDefault="00760718" w:rsidP="0076071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совершенствование межбюджетных отношений и создание условий для повышения качества управления бюджетным процессом в муниципальном образовании - Новомичуринское городское поселение.</w:t>
            </w:r>
          </w:p>
        </w:tc>
      </w:tr>
    </w:tbl>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hd w:val="clear" w:color="auto" w:fill="FFFFFF"/>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1. Характеристика сферы реализации подпрограммы, описание основных проблем.</w:t>
      </w:r>
    </w:p>
    <w:p w:rsidR="00760718" w:rsidRPr="00760718" w:rsidRDefault="00760718" w:rsidP="00760718">
      <w:pPr>
        <w:spacing w:after="0" w:line="240" w:lineRule="auto"/>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Современная система управления муниципальными финансами сложилась в результате работы по совершенствованию бюджетного процесса, обеспечению его прозрачности и открытости в рамках проводимой в Российской Федерации бюджетной реформы.</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города Рязани.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бухгалтерского учета администрации Новомичуринского городского поселения (далее – Отдел) является финансовым органом муниципального образования – Новомичуринское городское поселение.</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Отдел принимает непосредственное участие в проведении финансовой, бюджетной и налоговой политики, координации деятельности в этой сфере органов местного самоуправления Новомичуринского городского поселения, структурных подразделений администрации Новомичуринского городского поселения.</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Деятельность Отдела направлена на проведение единой финансово-бюджетной политики в Новомичуринского городского поселения в рамках предоставленных полномочий, необходимой для устойчивого развития экономики и функционирования финансовой системы Новомичуринского городского поселения. Отдел в пределах своей компетенции создает нормативные и методологические основы в области бюджетного планирования, бюджетного учета и отчетности в соответствии с полномочиями, определенными законодательством Российской Федерации, необходимые для эффективной реализации полномочий муниципального образования – Новомичуринское городское поселение. Результатом деятельности Отдела является создание условий для своевременного и качественного исполнения бюджета Новомичуринского городского поселения.</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Являясь участником бюджетного процесса, Отдел принимает непосредственное участие в процессе формирования проекта бюджета, его исполнения, составления отчетности об исполнении бюджета. Решение Совета депутатов Новомичуринского городского поселения о бюджете Новомичуринского городского поселения на очередной финансовый год и плановый период является основным инструментом проведения бюджетной политики поселения. Бюджетная политика подразумевает долгосрочную сбалансированность бюджета Новомичуринского городского поселения. Результатом повышения уровня бюджетного самообеспечения является поддержание финансовой стабильности как основы устойчивого социально-экономического развития Новомичуринского городского поселения. </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Отдел самостоятельно осуществляет кассовое обслуживание операций со средствами муниципальных бюджетных учреждений, муниципальных унитарных предприятий, ежедневное санкционирование оплаты денежных обязательств участников и не участников бюджетного процесса, проверку документов, служащих основанием возникновения денежных обязательств. К лицевому счету бюджета Новомичуринского городского поселения, открытому в Управлении Федерального казначейства по Рязанской области, в Отделе открыты и обслуживаются лицевые счета участников и не участников бюджетного процесса.</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Одной из основных задач Отдела является обеспечение полного и своевременного исполнения расходных обязательств, установленных нормативными правовыми актами, а также вытекающих из договоров и соглашений, заключенных получателями средств бюджета Новомичуринского городского поселения.</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За 2014 - 2018 годы в сфере управления муниципальными финансами Новомичуринского городского поселения были достигнуты существенные позитивные показатели, основными из которых являются:</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организация бюджетного процесса исходя из безусловного исполнения действующих расходных обязательств;</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формирование в рамках муниципальных и ведомственных целевых программ более 35% расходов бюджета города, ежегодное проведение оценки эффективности их реализации;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создание системы оценки качества финансового менеджмента исполнительных органов;</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повышение информационной открытости бюджетного процесса Новомичуринского городского поселения.</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Вместе с тем достигнутые результаты не являются окончательными. Необходимо дальнейшее совершенствование бюджетного планирования, переход к формированию бюджета в программном формате, формирование бюджета с профицитом.</w:t>
      </w:r>
    </w:p>
    <w:p w:rsidR="00760718" w:rsidRPr="00760718" w:rsidRDefault="00760718" w:rsidP="00760718">
      <w:pPr>
        <w:spacing w:after="0"/>
        <w:ind w:firstLine="539"/>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2. Приоритеты муниципальной политики в сфере реализации подпрограммы, цели и задачи подпрограммы</w:t>
      </w:r>
    </w:p>
    <w:p w:rsidR="00760718" w:rsidRPr="00760718" w:rsidRDefault="00760718" w:rsidP="00760718">
      <w:pPr>
        <w:spacing w:after="0" w:line="240" w:lineRule="auto"/>
        <w:ind w:firstLine="540"/>
        <w:jc w:val="center"/>
        <w:rPr>
          <w:rFonts w:ascii="Times New Roman" w:eastAsia="Times New Roman" w:hAnsi="Times New Roman" w:cs="Times New Roman"/>
          <w:sz w:val="18"/>
          <w:szCs w:val="18"/>
          <w:lang w:eastAsia="ru-RU"/>
        </w:rPr>
      </w:pPr>
    </w:p>
    <w:p w:rsidR="00760718" w:rsidRPr="00760718" w:rsidRDefault="00760718" w:rsidP="00760718">
      <w:pPr>
        <w:spacing w:after="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 xml:space="preserve">Целью Подпрограммы является создание условий для эффективного управления бюджетным процессом и осуществления внешнего финансового контроля поселения.                                     </w:t>
      </w:r>
    </w:p>
    <w:p w:rsidR="00760718" w:rsidRPr="00760718" w:rsidRDefault="00760718" w:rsidP="00760718">
      <w:pPr>
        <w:widowControl w:val="0"/>
        <w:autoSpaceDE w:val="0"/>
        <w:autoSpaceDN w:val="0"/>
        <w:adjustRightInd w:val="0"/>
        <w:spacing w:after="0"/>
        <w:ind w:firstLine="708"/>
        <w:jc w:val="both"/>
        <w:rPr>
          <w:rFonts w:ascii="Arial" w:eastAsia="Times New Roman" w:hAnsi="Arial" w:cs="Arial"/>
          <w:sz w:val="18"/>
          <w:szCs w:val="18"/>
          <w:lang w:eastAsia="ru-RU"/>
        </w:rPr>
      </w:pPr>
      <w:r w:rsidRPr="00760718">
        <w:rPr>
          <w:rFonts w:ascii="Times New Roman" w:eastAsia="Times New Roman" w:hAnsi="Times New Roman" w:cs="Times New Roman"/>
          <w:sz w:val="18"/>
          <w:szCs w:val="18"/>
          <w:lang w:eastAsia="ru-RU"/>
        </w:rPr>
        <w:t>Для достижения поставленной цели необходимо решить по задачу обеспечению эффективного управления бюджетным процессом и осуществлению внешнего финансового контроля поселения.</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3. Сроки и этапы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Подпрограмма 5 рассчитана на период с 2019 по 2022 год проводится в один этап.</w:t>
      </w:r>
    </w:p>
    <w:p w:rsidR="00760718" w:rsidRPr="00760718" w:rsidRDefault="00760718" w:rsidP="0076071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4. Прогноз ожидаемых результатов Подпрограммы, </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целевые показатели (индикаторы)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Реализация Программы позволит достичь следующих результатов:</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совершенствование межбюджетных отношений и создание условий для повышения качества управления бюджетным процессом в муниципальном образовании - Новомичуринское городское поселение.</w:t>
      </w:r>
    </w:p>
    <w:p w:rsidR="00760718" w:rsidRPr="00760718" w:rsidRDefault="00760718" w:rsidP="00760718">
      <w:pPr>
        <w:spacing w:after="0" w:line="240" w:lineRule="auto"/>
        <w:jc w:val="both"/>
        <w:rPr>
          <w:rFonts w:ascii="Times New Roman" w:eastAsia="Times New Roman" w:hAnsi="Times New Roman" w:cs="Times New Roman"/>
          <w:sz w:val="18"/>
          <w:szCs w:val="18"/>
          <w:lang w:eastAsia="ru-RU"/>
        </w:rPr>
      </w:pP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Целевыми показателями Подпрограммы являются:</w:t>
      </w:r>
    </w:p>
    <w:p w:rsidR="00760718" w:rsidRPr="00760718" w:rsidRDefault="00760718" w:rsidP="00760718">
      <w:pPr>
        <w:spacing w:after="0" w:line="240" w:lineRule="auto"/>
        <w:ind w:firstLine="709"/>
        <w:jc w:val="center"/>
        <w:rPr>
          <w:rFonts w:ascii="Times New Roman" w:eastAsia="Times New Roman" w:hAnsi="Times New Roman" w:cs="Times New Roman"/>
          <w:sz w:val="18"/>
          <w:szCs w:val="18"/>
          <w:lang w:eastAsia="ru-RU"/>
        </w:rPr>
      </w:pPr>
    </w:p>
    <w:p w:rsidR="00760718" w:rsidRPr="00760718" w:rsidRDefault="00760718" w:rsidP="00760718">
      <w:pPr>
        <w:numPr>
          <w:ilvl w:val="0"/>
          <w:numId w:val="25"/>
        </w:numPr>
        <w:tabs>
          <w:tab w:val="left" w:pos="280"/>
        </w:tabs>
        <w:spacing w:after="0" w:line="240" w:lineRule="auto"/>
        <w:ind w:left="0"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xml:space="preserve"> удельный вес расходов бюджета муниципального образования – Новомичуринское городское поселение, формируемых в рамках программно-целевого метода бюджетного планирования, в общем объеме расходов бюджета муниципального образования – Новомичуринское городское поселение.</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5. Характеристика основных мероприятий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мероприятиями муниципальной Подпрограммы являются:</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 межбюджетные трансферты, передаваемые бюджету муниципального района на осуществление полномочий по внешнему финансовому контролю и на создание ДНД;</w:t>
      </w:r>
    </w:p>
    <w:p w:rsidR="00760718" w:rsidRPr="00760718" w:rsidRDefault="00760718" w:rsidP="00760718">
      <w:pPr>
        <w:spacing w:after="0" w:line="240" w:lineRule="auto"/>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lastRenderedPageBreak/>
        <w:t xml:space="preserve">    - межбюджетные трансферты, передаваемые бюджету муниципального района на осуществление полномочий по созданию ДНД.</w:t>
      </w:r>
      <w:r w:rsidRPr="00760718">
        <w:rPr>
          <w:rFonts w:ascii="Times New Roman" w:eastAsia="Times New Roman" w:hAnsi="Times New Roman" w:cs="Times New Roman"/>
          <w:sz w:val="18"/>
          <w:szCs w:val="18"/>
          <w:lang w:eastAsia="ru-RU"/>
        </w:rPr>
        <w:tab/>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6. Характеристика мер правового регулирования в сфере реализации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Основными мерами правового регулирования на государственном и муниципальном уровнях являются следующие нормативно-правовые акты:</w:t>
      </w:r>
    </w:p>
    <w:p w:rsidR="00760718" w:rsidRPr="00760718" w:rsidRDefault="00760718" w:rsidP="00760718">
      <w:pPr>
        <w:spacing w:after="0"/>
        <w:ind w:firstLine="708"/>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Бюджетный кодекс Российской Федерации;</w:t>
      </w:r>
    </w:p>
    <w:p w:rsidR="00760718" w:rsidRPr="00760718" w:rsidRDefault="00760718" w:rsidP="00760718">
      <w:pPr>
        <w:spacing w:after="0"/>
        <w:ind w:firstLine="708"/>
        <w:jc w:val="both"/>
        <w:rPr>
          <w:rFonts w:ascii="Times New Roman" w:eastAsia="Times New Roman" w:hAnsi="Times New Roman" w:cs="Times New Roman"/>
          <w:sz w:val="18"/>
          <w:szCs w:val="18"/>
          <w:shd w:val="clear" w:color="auto" w:fill="FFFFFF"/>
          <w:lang w:eastAsia="ru-RU"/>
        </w:rPr>
      </w:pPr>
      <w:r w:rsidRPr="00760718">
        <w:rPr>
          <w:rFonts w:ascii="Times New Roman" w:eastAsia="Times New Roman" w:hAnsi="Times New Roman" w:cs="Times New Roman"/>
          <w:sz w:val="18"/>
          <w:szCs w:val="18"/>
          <w:shd w:val="clear" w:color="auto" w:fill="FFFFFF"/>
          <w:lang w:eastAsia="ru-RU"/>
        </w:rPr>
        <w:t>Федеральный закон от 06.10.2003 № 131-ФЗ "Об общих принципах организации местного самоуправления в Российской Федерации";</w:t>
      </w:r>
    </w:p>
    <w:p w:rsidR="00760718" w:rsidRPr="00760718" w:rsidRDefault="00760718" w:rsidP="00760718">
      <w:pPr>
        <w:autoSpaceDE w:val="0"/>
        <w:autoSpaceDN w:val="0"/>
        <w:adjustRightInd w:val="0"/>
        <w:spacing w:after="0"/>
        <w:ind w:firstLine="539"/>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bCs/>
          <w:sz w:val="18"/>
          <w:szCs w:val="18"/>
          <w:lang w:eastAsia="ru-RU"/>
        </w:rPr>
        <w:t xml:space="preserve">   </w:t>
      </w:r>
      <w:r w:rsidRPr="00760718">
        <w:rPr>
          <w:rFonts w:ascii="Times New Roman" w:eastAsia="Times New Roman" w:hAnsi="Times New Roman" w:cs="Times New Roman"/>
          <w:sz w:val="18"/>
          <w:szCs w:val="18"/>
          <w:lang w:eastAsia="ru-RU"/>
        </w:rPr>
        <w:t>Постановление администрации Новомичуринского городского поселения № 65 от 28.04.2009 года «Об утверждении Положения о порядке определения сроков реализации и принятия решений о разработке муниципальных программ, их формирования и реализации в Новомичуринском городском поселении».</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7. Ресурсное обеспечение Подпрограммы</w:t>
      </w:r>
    </w:p>
    <w:p w:rsidR="00760718" w:rsidRPr="00760718" w:rsidRDefault="00760718" w:rsidP="00760718">
      <w:pPr>
        <w:spacing w:after="0" w:line="240" w:lineRule="auto"/>
        <w:jc w:val="center"/>
        <w:rPr>
          <w:rFonts w:ascii="Times New Roman" w:eastAsia="Times New Roman" w:hAnsi="Times New Roman" w:cs="Times New Roman"/>
          <w:sz w:val="18"/>
          <w:szCs w:val="18"/>
          <w:lang w:eastAsia="ru-RU"/>
        </w:rPr>
      </w:pPr>
    </w:p>
    <w:p w:rsidR="00760718" w:rsidRPr="00760718" w:rsidRDefault="00760718" w:rsidP="00760718">
      <w:pPr>
        <w:spacing w:after="0"/>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ab/>
        <w:t xml:space="preserve">Финансовое обеспечение Подпрограммы 5 осуществляется за счет средств бюджета муниципального образования – Новомичуринское городское поселение и составляет на 2019-2022 годы </w:t>
      </w:r>
      <w:r w:rsidRPr="00760718">
        <w:rPr>
          <w:rFonts w:ascii="Times New Roman" w:eastAsia="Times New Roman" w:hAnsi="Times New Roman" w:cs="Times New Roman"/>
          <w:sz w:val="18"/>
          <w:szCs w:val="18"/>
          <w:u w:val="single"/>
          <w:lang w:eastAsia="ru-RU"/>
        </w:rPr>
        <w:t>18,04</w:t>
      </w:r>
      <w:r w:rsidRPr="00760718">
        <w:rPr>
          <w:rFonts w:ascii="Times New Roman" w:eastAsia="Times New Roman" w:hAnsi="Times New Roman" w:cs="Times New Roman"/>
          <w:sz w:val="18"/>
          <w:szCs w:val="18"/>
          <w:lang w:eastAsia="ru-RU"/>
        </w:rPr>
        <w:t xml:space="preserve"> тыс.руб.</w:t>
      </w:r>
    </w:p>
    <w:p w:rsidR="00760718" w:rsidRPr="00760718" w:rsidRDefault="00760718" w:rsidP="00760718">
      <w:pPr>
        <w:spacing w:after="0"/>
        <w:jc w:val="both"/>
        <w:rPr>
          <w:rFonts w:ascii="Times New Roman" w:eastAsia="Times New Roman" w:hAnsi="Times New Roman" w:cs="Times New Roman"/>
          <w:sz w:val="18"/>
          <w:szCs w:val="18"/>
          <w:lang w:eastAsia="ru-RU"/>
        </w:rPr>
      </w:pPr>
    </w:p>
    <w:p w:rsidR="00760718" w:rsidRPr="00760718" w:rsidRDefault="00760718" w:rsidP="00760718">
      <w:pPr>
        <w:spacing w:after="0"/>
        <w:ind w:firstLine="567"/>
        <w:jc w:val="both"/>
        <w:rPr>
          <w:rFonts w:ascii="Times New Roman" w:eastAsia="Times New Roman" w:hAnsi="Times New Roman" w:cs="Times New Roman"/>
          <w:sz w:val="18"/>
          <w:szCs w:val="18"/>
          <w:lang w:eastAsia="ru-RU"/>
        </w:rPr>
      </w:pPr>
      <w:r w:rsidRPr="00760718">
        <w:rPr>
          <w:rFonts w:ascii="Times New Roman" w:eastAsia="Times New Roman" w:hAnsi="Times New Roman" w:cs="Times New Roman"/>
          <w:sz w:val="18"/>
          <w:szCs w:val="18"/>
          <w:lang w:eastAsia="ru-RU"/>
        </w:rPr>
        <w:t>Объемы финансирования носят прогнозный характер и подлежат ежегодному уточнению при формировании бюджета муниципального образования – Новомичуринское городское поселение Пронского муниципального района на очередной финансовый год и плановый период.</w:t>
      </w: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Pr="00760718" w:rsidRDefault="00760718" w:rsidP="00760718">
      <w:pPr>
        <w:spacing w:after="0" w:line="240" w:lineRule="auto"/>
        <w:rPr>
          <w:rFonts w:ascii="Times New Roman" w:eastAsia="Times New Roman" w:hAnsi="Times New Roman" w:cs="Times New Roman"/>
          <w:b/>
          <w:sz w:val="18"/>
          <w:szCs w:val="18"/>
          <w:lang w:eastAsia="ru-RU"/>
        </w:rPr>
      </w:pPr>
    </w:p>
    <w:p w:rsidR="00760718" w:rsidRDefault="00760718" w:rsidP="005632C9">
      <w:pPr>
        <w:pStyle w:val="ConsPlusNormal"/>
        <w:jc w:val="both"/>
        <w:rPr>
          <w:rFonts w:ascii="Times New Roman" w:hAnsi="Times New Roman" w:cs="Times New Roman"/>
          <w:sz w:val="16"/>
          <w:szCs w:val="16"/>
        </w:rPr>
        <w:sectPr w:rsidR="00760718" w:rsidSect="00760718">
          <w:headerReference w:type="default" r:id="rId19"/>
          <w:footerReference w:type="default" r:id="rId20"/>
          <w:type w:val="continuous"/>
          <w:pgSz w:w="11906" w:h="16838"/>
          <w:pgMar w:top="709" w:right="707" w:bottom="992" w:left="851" w:header="0" w:footer="0" w:gutter="0"/>
          <w:cols w:space="720"/>
          <w:formProt w:val="0"/>
          <w:docGrid w:linePitch="360" w:charSpace="-2049"/>
        </w:sectPr>
      </w:pPr>
    </w:p>
    <w:p w:rsidR="005632C9" w:rsidRDefault="00174265" w:rsidP="005632C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p>
    <w:p w:rsidR="00174265" w:rsidRDefault="00174265" w:rsidP="005632C9">
      <w:pPr>
        <w:pStyle w:val="ConsPlusNormal"/>
        <w:jc w:val="both"/>
        <w:rPr>
          <w:rFonts w:ascii="Times New Roman" w:hAnsi="Times New Roman" w:cs="Times New Roman"/>
          <w:sz w:val="16"/>
          <w:szCs w:val="16"/>
        </w:rPr>
      </w:pPr>
    </w:p>
    <w:p w:rsidR="001A33FF" w:rsidRDefault="001A33FF" w:rsidP="00174265">
      <w:pPr>
        <w:spacing w:after="0" w:line="240" w:lineRule="auto"/>
        <w:ind w:right="-71"/>
        <w:jc w:val="both"/>
        <w:rPr>
          <w:rFonts w:ascii="Times New Roman" w:eastAsia="Times New Roman" w:hAnsi="Times New Roman" w:cs="Times New Roman"/>
          <w:b/>
          <w:lang w:eastAsia="ru-RU"/>
        </w:rPr>
        <w:sectPr w:rsidR="001A33FF" w:rsidSect="00760718">
          <w:type w:val="continuous"/>
          <w:pgSz w:w="11906" w:h="16838"/>
          <w:pgMar w:top="709" w:right="1134" w:bottom="992" w:left="851" w:header="0" w:footer="0" w:gutter="0"/>
          <w:cols w:space="720"/>
          <w:formProt w:val="0"/>
          <w:docGrid w:linePitch="360" w:charSpace="-2049"/>
        </w:sectPr>
      </w:pPr>
    </w:p>
    <w:p w:rsidR="00174265" w:rsidRPr="001A33FF" w:rsidRDefault="00174265" w:rsidP="00174265">
      <w:pPr>
        <w:spacing w:after="0" w:line="240" w:lineRule="auto"/>
        <w:ind w:right="-71"/>
        <w:jc w:val="both"/>
        <w:rPr>
          <w:rFonts w:ascii="Times New Roman" w:eastAsia="Times New Roman" w:hAnsi="Times New Roman" w:cs="Times New Roman"/>
          <w:b/>
          <w:lang w:eastAsia="ru-RU"/>
        </w:rPr>
      </w:pPr>
      <w:r w:rsidRPr="001A33FF">
        <w:rPr>
          <w:rFonts w:ascii="Times New Roman" w:eastAsia="Times New Roman" w:hAnsi="Times New Roman" w:cs="Times New Roman"/>
          <w:b/>
          <w:lang w:eastAsia="ru-RU"/>
        </w:rPr>
        <w:t xml:space="preserve">Решение Совета депутатов муниципального образования – Новомичуринское городское поселение от </w:t>
      </w:r>
      <w:r w:rsidR="001A33FF" w:rsidRPr="001A33FF">
        <w:rPr>
          <w:rFonts w:ascii="Times New Roman" w:eastAsia="Times New Roman" w:hAnsi="Times New Roman" w:cs="Times New Roman"/>
          <w:b/>
          <w:lang w:eastAsia="ru-RU"/>
        </w:rPr>
        <w:t>20</w:t>
      </w:r>
      <w:r w:rsidRPr="001A33FF">
        <w:rPr>
          <w:rFonts w:ascii="Times New Roman" w:eastAsia="Times New Roman" w:hAnsi="Times New Roman" w:cs="Times New Roman"/>
          <w:b/>
          <w:lang w:eastAsia="ru-RU"/>
        </w:rPr>
        <w:t xml:space="preserve"> февраля 2020г. № 55 «О внесении изменений в решение Совета депутатов Новомичуринского городского поселения от 23.10.2018 №  55 «</w:t>
      </w:r>
      <w:r w:rsidR="00A92B35" w:rsidRPr="001A33FF">
        <w:rPr>
          <w:rFonts w:ascii="Times New Roman" w:eastAsia="Times New Roman" w:hAnsi="Times New Roman" w:cs="Times New Roman"/>
          <w:b/>
          <w:lang w:eastAsia="ru-RU"/>
        </w:rPr>
        <w:t>О внесении изменений в постановление администрации муниципального образования – Новомичуринское городское поселение от 13.12.2018 № 401 «Об утверждении муниципальной программы «Благоустройство муниципального образования – Новомичуринское городское поселение Пронского муниципального района Рязанской области»</w:t>
      </w:r>
      <w:r w:rsidRPr="001A33FF">
        <w:rPr>
          <w:rFonts w:ascii="Times New Roman" w:eastAsia="Times New Roman" w:hAnsi="Times New Roman" w:cs="Times New Roman"/>
          <w:b/>
          <w:lang w:eastAsia="ru-RU"/>
        </w:rPr>
        <w:t>»</w:t>
      </w:r>
    </w:p>
    <w:p w:rsidR="001A33FF" w:rsidRPr="001A33FF" w:rsidRDefault="001A33FF" w:rsidP="001A33FF">
      <w:pPr>
        <w:spacing w:after="0" w:line="240" w:lineRule="auto"/>
        <w:jc w:val="both"/>
        <w:rPr>
          <w:rFonts w:ascii="Times New Roman" w:eastAsia="Times New Roman" w:hAnsi="Times New Roman" w:cs="Times New Roman"/>
          <w:b/>
          <w:lang w:eastAsia="ru-RU"/>
        </w:rPr>
      </w:pPr>
      <w:r w:rsidRPr="001A33FF">
        <w:rPr>
          <w:rFonts w:ascii="Times New Roman" w:eastAsia="Times New Roman" w:hAnsi="Times New Roman" w:cs="Times New Roman"/>
          <w:lang w:eastAsia="ru-RU"/>
        </w:rPr>
        <w:t xml:space="preserve">Руководствуясь решением Совета депутатов Новомичуринского городского поселения от 24.12.2019 № 100 «О бюджете муниципального образования – Новомичуринское городское поселение Пронского муниципального района на 2020 год и плановый период 2021-2022гг.», администрация муниципального образования-Новомичуринское городское поселение </w:t>
      </w:r>
      <w:r w:rsidRPr="001A33FF">
        <w:rPr>
          <w:rFonts w:ascii="Times New Roman" w:eastAsia="Times New Roman" w:hAnsi="Times New Roman" w:cs="Times New Roman"/>
          <w:b/>
          <w:lang w:eastAsia="ru-RU"/>
        </w:rPr>
        <w:t xml:space="preserve">П О С Т А Н О В Л Я Е Т : </w:t>
      </w:r>
    </w:p>
    <w:p w:rsidR="001A33FF" w:rsidRPr="001A33FF" w:rsidRDefault="001A33FF" w:rsidP="001A33FF">
      <w:pPr>
        <w:spacing w:after="0" w:line="240" w:lineRule="auto"/>
        <w:jc w:val="both"/>
        <w:rPr>
          <w:rFonts w:ascii="Times New Roman" w:eastAsia="Times New Roman" w:hAnsi="Times New Roman" w:cs="Times New Roman"/>
          <w:lang w:eastAsia="ru-RU"/>
        </w:rPr>
      </w:pPr>
      <w:r w:rsidRPr="001A33FF">
        <w:rPr>
          <w:rFonts w:ascii="Times New Roman" w:eastAsia="Times New Roman" w:hAnsi="Times New Roman" w:cs="Times New Roman"/>
          <w:lang w:eastAsia="ru-RU"/>
        </w:rPr>
        <w:t xml:space="preserve">1. Внести изменения в Постановление администрации муниципального образования – Новомичуринское городское поселение от 13.12.2018 № 401 «Об </w:t>
      </w:r>
      <w:r w:rsidRPr="001A33FF">
        <w:rPr>
          <w:rFonts w:ascii="Times New Roman" w:eastAsia="Times New Roman" w:hAnsi="Times New Roman" w:cs="Times New Roman"/>
          <w:lang w:eastAsia="ru-RU"/>
        </w:rPr>
        <w:t>утверждении муниципальной программы «Благоустройство муниципального образования – Новомичуринское городское поселение Пронского муниципального района Рязанской области» (ред. от 06.02.2019 №57, от 26.03.2019 № 126, от 08.07.2019 № 231, от 28.11.2019 № 388), изложив Приложение к указанному постановлению в новой редакции (прилагается).</w:t>
      </w:r>
    </w:p>
    <w:p w:rsidR="001A33FF" w:rsidRPr="001A33FF" w:rsidRDefault="001A33FF" w:rsidP="001A33FF">
      <w:pPr>
        <w:spacing w:after="0" w:line="240" w:lineRule="auto"/>
        <w:jc w:val="both"/>
        <w:rPr>
          <w:rFonts w:ascii="Times New Roman" w:eastAsia="Times New Roman" w:hAnsi="Times New Roman" w:cs="Times New Roman"/>
          <w:lang w:eastAsia="ru-RU"/>
        </w:rPr>
      </w:pPr>
      <w:r w:rsidRPr="001A33FF">
        <w:rPr>
          <w:rFonts w:ascii="Times New Roman" w:eastAsia="Times New Roman" w:hAnsi="Times New Roman" w:cs="Times New Roman"/>
          <w:lang w:eastAsia="ru-RU"/>
        </w:rPr>
        <w:t>2. Общему отделу администрации муниципального образования – Новомичуринское городское поселение (Колекина Е.В.) разместить настоящее постановление на официальном сайте администрации Новомичуринского городского поселения.</w:t>
      </w:r>
    </w:p>
    <w:p w:rsidR="001A33FF" w:rsidRPr="001A33FF" w:rsidRDefault="001A33FF" w:rsidP="001A33FF">
      <w:pPr>
        <w:spacing w:after="0" w:line="240" w:lineRule="auto"/>
        <w:jc w:val="both"/>
        <w:rPr>
          <w:rFonts w:ascii="Times New Roman" w:eastAsia="Times New Roman" w:hAnsi="Times New Roman" w:cs="Times New Roman"/>
          <w:lang w:eastAsia="ru-RU"/>
        </w:rPr>
      </w:pPr>
      <w:r w:rsidRPr="001A33FF">
        <w:rPr>
          <w:rFonts w:ascii="Times New Roman" w:eastAsia="Times New Roman" w:hAnsi="Times New Roman" w:cs="Times New Roman"/>
          <w:lang w:eastAsia="ru-RU"/>
        </w:rPr>
        <w:t>3. Настоящее постановление довести до заинтересованных лиц.</w:t>
      </w:r>
    </w:p>
    <w:p w:rsidR="001A33FF" w:rsidRPr="001A33FF" w:rsidRDefault="001A33FF" w:rsidP="001A33FF">
      <w:pPr>
        <w:spacing w:after="0" w:line="240" w:lineRule="auto"/>
        <w:jc w:val="both"/>
        <w:rPr>
          <w:rFonts w:ascii="Times New Roman" w:eastAsia="Times New Roman" w:hAnsi="Times New Roman" w:cs="Times New Roman"/>
          <w:lang w:eastAsia="ru-RU"/>
        </w:rPr>
      </w:pPr>
      <w:r w:rsidRPr="001A33FF">
        <w:rPr>
          <w:rFonts w:ascii="Times New Roman" w:eastAsia="Times New Roman" w:hAnsi="Times New Roman" w:cs="Times New Roman"/>
          <w:lang w:eastAsia="ru-RU"/>
        </w:rPr>
        <w:t>4. Настоящее постановление вступает в силу со дня официального опубликования (обнародования).</w:t>
      </w:r>
    </w:p>
    <w:p w:rsidR="001A33FF" w:rsidRPr="001A33FF" w:rsidRDefault="001A33FF" w:rsidP="001A33FF">
      <w:pPr>
        <w:spacing w:after="0" w:line="240" w:lineRule="auto"/>
        <w:jc w:val="both"/>
        <w:rPr>
          <w:rFonts w:ascii="Times New Roman" w:eastAsia="Times New Roman" w:hAnsi="Times New Roman" w:cs="Times New Roman"/>
          <w:lang w:eastAsia="ru-RU"/>
        </w:rPr>
      </w:pPr>
      <w:r w:rsidRPr="001A33FF">
        <w:rPr>
          <w:rFonts w:ascii="Times New Roman" w:eastAsia="Times New Roman" w:hAnsi="Times New Roman" w:cs="Times New Roman"/>
          <w:lang w:eastAsia="ru-RU"/>
        </w:rPr>
        <w:t>5. Контроль за исполнением настоящего постановления оставляю за собой.</w:t>
      </w:r>
    </w:p>
    <w:p w:rsidR="001A33FF" w:rsidRPr="001A33FF" w:rsidRDefault="001A33FF" w:rsidP="001A33FF">
      <w:pPr>
        <w:spacing w:after="0" w:line="240" w:lineRule="auto"/>
        <w:ind w:firstLine="426"/>
        <w:jc w:val="both"/>
        <w:rPr>
          <w:rFonts w:ascii="Times New Roman" w:eastAsia="Times New Roman" w:hAnsi="Times New Roman" w:cs="Times New Roman"/>
          <w:lang w:eastAsia="ru-RU"/>
        </w:rPr>
      </w:pPr>
    </w:p>
    <w:p w:rsidR="001A33FF" w:rsidRPr="001A33FF" w:rsidRDefault="001A33FF" w:rsidP="001A33FF">
      <w:pPr>
        <w:spacing w:after="0" w:line="240" w:lineRule="auto"/>
        <w:ind w:firstLine="426"/>
        <w:jc w:val="both"/>
        <w:rPr>
          <w:rFonts w:ascii="Times New Roman" w:eastAsia="Times New Roman" w:hAnsi="Times New Roman" w:cs="Times New Roman"/>
          <w:lang w:eastAsia="ru-RU"/>
        </w:rPr>
      </w:pPr>
    </w:p>
    <w:p w:rsidR="001A33FF" w:rsidRPr="001A33FF" w:rsidRDefault="001A33FF" w:rsidP="001A33FF">
      <w:pPr>
        <w:spacing w:after="0" w:line="240" w:lineRule="auto"/>
        <w:jc w:val="right"/>
        <w:rPr>
          <w:rFonts w:ascii="Times New Roman" w:eastAsia="Times New Roman" w:hAnsi="Times New Roman" w:cs="Times New Roman"/>
          <w:sz w:val="20"/>
          <w:szCs w:val="20"/>
          <w:lang w:eastAsia="ru-RU"/>
        </w:rPr>
      </w:pPr>
      <w:r w:rsidRPr="001A33FF">
        <w:rPr>
          <w:rFonts w:ascii="Times New Roman" w:eastAsia="Times New Roman" w:hAnsi="Times New Roman" w:cs="Times New Roman"/>
          <w:sz w:val="20"/>
          <w:szCs w:val="20"/>
          <w:lang w:eastAsia="ru-RU"/>
        </w:rPr>
        <w:t>Глава администрации</w:t>
      </w:r>
    </w:p>
    <w:p w:rsidR="001A33FF" w:rsidRPr="001A33FF" w:rsidRDefault="001A33FF" w:rsidP="001A33FF">
      <w:pPr>
        <w:spacing w:after="0" w:line="240" w:lineRule="auto"/>
        <w:jc w:val="right"/>
        <w:rPr>
          <w:rFonts w:ascii="Times New Roman" w:eastAsia="Times New Roman" w:hAnsi="Times New Roman" w:cs="Times New Roman"/>
          <w:sz w:val="20"/>
          <w:szCs w:val="20"/>
          <w:lang w:eastAsia="ru-RU"/>
        </w:rPr>
      </w:pPr>
      <w:r w:rsidRPr="001A33FF">
        <w:rPr>
          <w:rFonts w:ascii="Times New Roman" w:eastAsia="Times New Roman" w:hAnsi="Times New Roman" w:cs="Times New Roman"/>
          <w:sz w:val="20"/>
          <w:szCs w:val="20"/>
          <w:lang w:eastAsia="ru-RU"/>
        </w:rPr>
        <w:t xml:space="preserve">Новомичуринского </w:t>
      </w:r>
    </w:p>
    <w:p w:rsidR="001A33FF" w:rsidRDefault="001A33FF" w:rsidP="001A33FF">
      <w:pPr>
        <w:spacing w:after="0" w:line="240" w:lineRule="auto"/>
        <w:jc w:val="right"/>
        <w:rPr>
          <w:rFonts w:ascii="Times New Roman" w:eastAsia="Times New Roman" w:hAnsi="Times New Roman" w:cs="Times New Roman"/>
          <w:sz w:val="20"/>
          <w:szCs w:val="20"/>
          <w:lang w:eastAsia="ru-RU"/>
        </w:rPr>
      </w:pPr>
      <w:r w:rsidRPr="001A33FF">
        <w:rPr>
          <w:rFonts w:ascii="Times New Roman" w:eastAsia="Times New Roman" w:hAnsi="Times New Roman" w:cs="Times New Roman"/>
          <w:sz w:val="20"/>
          <w:szCs w:val="20"/>
          <w:lang w:eastAsia="ru-RU"/>
        </w:rPr>
        <w:t xml:space="preserve">городского поселения  </w:t>
      </w:r>
    </w:p>
    <w:p w:rsidR="001A33FF" w:rsidRPr="001A33FF" w:rsidRDefault="001A33FF" w:rsidP="001A33FF">
      <w:pPr>
        <w:spacing w:after="0" w:line="240" w:lineRule="auto"/>
        <w:jc w:val="right"/>
        <w:rPr>
          <w:rFonts w:ascii="Times New Roman" w:eastAsia="Times New Roman" w:hAnsi="Times New Roman" w:cs="Times New Roman"/>
          <w:sz w:val="20"/>
          <w:szCs w:val="20"/>
          <w:lang w:eastAsia="ru-RU"/>
        </w:rPr>
      </w:pPr>
      <w:r w:rsidRPr="001A33FF">
        <w:rPr>
          <w:rFonts w:ascii="Times New Roman" w:eastAsia="Times New Roman" w:hAnsi="Times New Roman" w:cs="Times New Roman"/>
          <w:sz w:val="20"/>
          <w:szCs w:val="20"/>
          <w:lang w:eastAsia="ru-RU"/>
        </w:rPr>
        <w:t xml:space="preserve">                      </w:t>
      </w:r>
      <w:r w:rsidRPr="001A33FF">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1A33FF">
        <w:rPr>
          <w:rFonts w:ascii="Times New Roman" w:eastAsia="Times New Roman" w:hAnsi="Times New Roman" w:cs="Times New Roman"/>
          <w:sz w:val="20"/>
          <w:szCs w:val="20"/>
          <w:lang w:eastAsia="ru-RU"/>
        </w:rPr>
        <w:t xml:space="preserve"> С.В. Клёнушкин</w:t>
      </w:r>
    </w:p>
    <w:p w:rsidR="001A33FF" w:rsidRPr="001A33FF" w:rsidRDefault="001A33FF" w:rsidP="001A33FF">
      <w:pPr>
        <w:spacing w:after="0" w:line="240" w:lineRule="auto"/>
        <w:jc w:val="right"/>
        <w:rPr>
          <w:rFonts w:ascii="Times New Roman" w:eastAsia="Times New Roman" w:hAnsi="Times New Roman" w:cs="Times New Roman"/>
          <w:sz w:val="20"/>
          <w:szCs w:val="20"/>
          <w:lang w:eastAsia="ru-RU"/>
        </w:rPr>
        <w:sectPr w:rsidR="001A33FF" w:rsidRPr="001A33FF" w:rsidSect="0033350E">
          <w:type w:val="continuous"/>
          <w:pgSz w:w="11906" w:h="16838"/>
          <w:pgMar w:top="709" w:right="566" w:bottom="992" w:left="851" w:header="0" w:footer="0" w:gutter="0"/>
          <w:cols w:num="2" w:space="720"/>
          <w:formProt w:val="0"/>
          <w:docGrid w:linePitch="360" w:charSpace="-2049"/>
        </w:sectPr>
      </w:pPr>
    </w:p>
    <w:p w:rsidR="001A33FF" w:rsidRDefault="001A33FF" w:rsidP="001A33FF">
      <w:pPr>
        <w:spacing w:after="0" w:line="240" w:lineRule="auto"/>
        <w:rPr>
          <w:rFonts w:ascii="Times New Roman" w:eastAsia="Times New Roman" w:hAnsi="Times New Roman" w:cs="Times New Roman"/>
          <w:sz w:val="28"/>
          <w:szCs w:val="28"/>
          <w:lang w:eastAsia="ru-RU"/>
        </w:rPr>
      </w:pPr>
    </w:p>
    <w:p w:rsidR="0033350E" w:rsidRDefault="0033350E" w:rsidP="001A33FF">
      <w:pPr>
        <w:spacing w:after="0" w:line="240" w:lineRule="auto"/>
        <w:rPr>
          <w:rFonts w:ascii="Times New Roman" w:eastAsia="Times New Roman" w:hAnsi="Times New Roman" w:cs="Times New Roman"/>
          <w:sz w:val="28"/>
          <w:szCs w:val="28"/>
          <w:lang w:eastAsia="ru-RU"/>
        </w:rPr>
      </w:pPr>
    </w:p>
    <w:p w:rsidR="0033350E" w:rsidRDefault="0033350E" w:rsidP="001A33FF">
      <w:pPr>
        <w:spacing w:after="0" w:line="240" w:lineRule="auto"/>
        <w:rPr>
          <w:rFonts w:ascii="Times New Roman" w:eastAsia="Times New Roman" w:hAnsi="Times New Roman" w:cs="Times New Roman"/>
          <w:sz w:val="28"/>
          <w:szCs w:val="28"/>
          <w:lang w:eastAsia="ru-RU"/>
        </w:rPr>
      </w:pPr>
    </w:p>
    <w:p w:rsidR="0033350E" w:rsidRPr="001A33FF" w:rsidRDefault="0033350E" w:rsidP="001A33FF">
      <w:pPr>
        <w:spacing w:after="0" w:line="240" w:lineRule="auto"/>
        <w:rPr>
          <w:rFonts w:ascii="Times New Roman" w:eastAsia="Times New Roman" w:hAnsi="Times New Roman" w:cs="Times New Roman"/>
          <w:sz w:val="28"/>
          <w:szCs w:val="28"/>
          <w:lang w:eastAsia="ru-RU"/>
        </w:rPr>
      </w:pPr>
    </w:p>
    <w:p w:rsidR="001A33FF" w:rsidRPr="001A33FF" w:rsidRDefault="001A33FF" w:rsidP="001A33FF">
      <w:pPr>
        <w:spacing w:after="0" w:line="240" w:lineRule="auto"/>
        <w:rPr>
          <w:rFonts w:ascii="Times New Roman" w:eastAsia="Times New Roman" w:hAnsi="Times New Roman" w:cs="Times New Roman"/>
          <w:sz w:val="28"/>
          <w:szCs w:val="28"/>
          <w:lang w:eastAsia="ru-RU"/>
        </w:rPr>
      </w:pPr>
    </w:p>
    <w:p w:rsidR="0033350E" w:rsidRPr="0033350E" w:rsidRDefault="0033350E" w:rsidP="0033350E">
      <w:pPr>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Приложение</w:t>
      </w:r>
    </w:p>
    <w:p w:rsidR="0033350E" w:rsidRPr="0033350E" w:rsidRDefault="0033350E" w:rsidP="0033350E">
      <w:pPr>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к постановлению администрации</w:t>
      </w:r>
    </w:p>
    <w:p w:rsidR="0033350E" w:rsidRPr="0033350E" w:rsidRDefault="0033350E" w:rsidP="0033350E">
      <w:pPr>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муниципального образования –</w:t>
      </w:r>
    </w:p>
    <w:p w:rsidR="0033350E" w:rsidRPr="0033350E" w:rsidRDefault="0033350E" w:rsidP="0033350E">
      <w:pPr>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Новомичуринское городское поселение</w:t>
      </w:r>
    </w:p>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w:t>
      </w:r>
      <w:r w:rsidRPr="0033350E">
        <w:rPr>
          <w:rFonts w:ascii="Times New Roman" w:eastAsia="Times New Roman" w:hAnsi="Times New Roman" w:cs="Times New Roman"/>
          <w:sz w:val="18"/>
          <w:szCs w:val="18"/>
          <w:lang w:eastAsia="ru-RU"/>
        </w:rPr>
        <w:tab/>
      </w:r>
      <w:r w:rsidRPr="0033350E">
        <w:rPr>
          <w:rFonts w:ascii="Times New Roman" w:eastAsia="Times New Roman" w:hAnsi="Times New Roman" w:cs="Times New Roman"/>
          <w:sz w:val="18"/>
          <w:szCs w:val="18"/>
          <w:lang w:eastAsia="ru-RU"/>
        </w:rPr>
        <w:tab/>
        <w:t xml:space="preserve">     от «20» февраля 2020 г. № 55</w:t>
      </w:r>
    </w:p>
    <w:p w:rsidR="0033350E" w:rsidRPr="0033350E" w:rsidRDefault="0033350E" w:rsidP="0033350E">
      <w:pPr>
        <w:spacing w:after="0" w:line="240" w:lineRule="auto"/>
        <w:outlineLvl w:val="0"/>
        <w:rPr>
          <w:rFonts w:ascii="Times New Roman" w:eastAsia="Times New Roman" w:hAnsi="Times New Roman" w:cs="Times New Roman"/>
          <w:b/>
          <w:sz w:val="18"/>
          <w:szCs w:val="18"/>
          <w:lang w:eastAsia="ru-RU"/>
        </w:rPr>
      </w:pPr>
    </w:p>
    <w:p w:rsidR="0033350E" w:rsidRPr="0033350E" w:rsidRDefault="0033350E" w:rsidP="0033350E">
      <w:pPr>
        <w:spacing w:after="0" w:line="240" w:lineRule="auto"/>
        <w:outlineLvl w:val="0"/>
        <w:rPr>
          <w:rFonts w:ascii="Times New Roman" w:eastAsia="Times New Roman" w:hAnsi="Times New Roman" w:cs="Times New Roman"/>
          <w:b/>
          <w:sz w:val="18"/>
          <w:szCs w:val="18"/>
          <w:lang w:eastAsia="ru-RU"/>
        </w:rPr>
      </w:pPr>
    </w:p>
    <w:p w:rsidR="0033350E" w:rsidRPr="0033350E" w:rsidRDefault="0033350E" w:rsidP="0033350E">
      <w:pPr>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lastRenderedPageBreak/>
        <w:t>ПАСПОРТ</w:t>
      </w:r>
    </w:p>
    <w:p w:rsidR="0033350E" w:rsidRPr="0033350E" w:rsidRDefault="0033350E" w:rsidP="0033350E">
      <w:pPr>
        <w:spacing w:after="0" w:line="240" w:lineRule="auto"/>
        <w:jc w:val="center"/>
        <w:rPr>
          <w:rFonts w:ascii="Georgia" w:eastAsia="Times New Roman" w:hAnsi="Georgia" w:cs="Times New Roman"/>
          <w:sz w:val="18"/>
          <w:szCs w:val="18"/>
          <w:lang w:eastAsia="ru-RU"/>
        </w:rPr>
      </w:pPr>
      <w:r w:rsidRPr="0033350E">
        <w:rPr>
          <w:rFonts w:ascii="Times New Roman" w:eastAsia="Times New Roman" w:hAnsi="Times New Roman" w:cs="Times New Roman"/>
          <w:sz w:val="18"/>
          <w:szCs w:val="18"/>
          <w:lang w:eastAsia="ru-RU"/>
        </w:rPr>
        <w:t>муниципальной программы «Благоустройство муниципального образования – Новомичуринское городское поселение Пронского муниципального района Рязанской области»</w:t>
      </w:r>
    </w:p>
    <w:p w:rsidR="0033350E" w:rsidRPr="0033350E" w:rsidRDefault="0033350E" w:rsidP="0033350E">
      <w:pPr>
        <w:spacing w:after="0" w:line="240" w:lineRule="auto"/>
        <w:jc w:val="center"/>
        <w:rPr>
          <w:rFonts w:ascii="Times New Roman" w:eastAsia="Times New Roman" w:hAnsi="Times New Roman" w:cs="Times New Roman"/>
          <w:sz w:val="18"/>
          <w:szCs w:val="18"/>
          <w:lang w:eastAsia="ru-RU"/>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Наименование программы</w:t>
            </w: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Муниципальная программа «Благоустройство муниципального образования – Новомичуринское городское поселение Пронского муниципального района Рязанской области»</w:t>
            </w:r>
          </w:p>
        </w:tc>
      </w:tr>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Ответственный исполнитель программы </w:t>
            </w: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33350E" w:rsidRPr="0033350E" w:rsidTr="00FE5288">
        <w:trPr>
          <w:trHeight w:val="1294"/>
        </w:trPr>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Соисполнители программы</w:t>
            </w:r>
          </w:p>
        </w:tc>
        <w:tc>
          <w:tcPr>
            <w:tcW w:w="8363" w:type="dxa"/>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Муниципальное бюджетное учреждение по благоустройству муниципального образования – Новомичуринское городское поселение Пронского муниципального района Рязанской области (далее – МБУ по благоустройству)</w:t>
            </w:r>
          </w:p>
        </w:tc>
      </w:tr>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Участники муниципальной программы </w:t>
            </w:r>
          </w:p>
        </w:tc>
        <w:tc>
          <w:tcPr>
            <w:tcW w:w="8363" w:type="dxa"/>
            <w:shd w:val="clear" w:color="auto" w:fill="auto"/>
          </w:tcPr>
          <w:p w:rsidR="0033350E" w:rsidRPr="0033350E" w:rsidRDefault="0033350E" w:rsidP="0033350E">
            <w:pPr>
              <w:tabs>
                <w:tab w:val="left" w:pos="93"/>
                <w:tab w:val="left" w:pos="234"/>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 структурные подразделения администрации</w:t>
            </w:r>
            <w:r w:rsidRPr="0033350E">
              <w:rPr>
                <w:rFonts w:ascii="Times New Roman" w:eastAsia="Times New Roman" w:hAnsi="Times New Roman" w:cs="Times New Roman"/>
                <w:color w:val="FF0000"/>
                <w:sz w:val="18"/>
                <w:szCs w:val="18"/>
                <w:lang w:eastAsia="ru-RU"/>
              </w:rPr>
              <w:t xml:space="preserve"> </w:t>
            </w:r>
            <w:r w:rsidRPr="0033350E">
              <w:rPr>
                <w:rFonts w:ascii="Times New Roman" w:eastAsia="Times New Roman" w:hAnsi="Times New Roman" w:cs="Times New Roman"/>
                <w:sz w:val="18"/>
                <w:szCs w:val="18"/>
                <w:lang w:eastAsia="ru-RU"/>
              </w:rPr>
              <w:t>муниципального образования – Новомичуринское городское поселение;</w:t>
            </w:r>
          </w:p>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МБУ по благоустройству;</w:t>
            </w:r>
          </w:p>
          <w:p w:rsidR="0033350E" w:rsidRPr="0033350E" w:rsidRDefault="0033350E" w:rsidP="0033350E">
            <w:pPr>
              <w:spacing w:after="0" w:line="240" w:lineRule="auto"/>
              <w:jc w:val="both"/>
              <w:rPr>
                <w:rFonts w:ascii="Times New Roman" w:eastAsia="Times New Roman" w:hAnsi="Times New Roman" w:cs="Times New Roman"/>
                <w:color w:val="FF0000"/>
                <w:sz w:val="18"/>
                <w:szCs w:val="18"/>
                <w:lang w:eastAsia="ru-RU"/>
              </w:rPr>
            </w:pPr>
            <w:r w:rsidRPr="0033350E">
              <w:rPr>
                <w:rFonts w:ascii="Times New Roman" w:eastAsia="Times New Roman" w:hAnsi="Times New Roman" w:cs="Times New Roman"/>
                <w:sz w:val="18"/>
                <w:szCs w:val="18"/>
                <w:lang w:eastAsia="ru-RU"/>
              </w:rPr>
              <w:t xml:space="preserve">- подрядные организации, определенные заказчиком муниципальной программы в соответствии с Федеральным </w:t>
            </w:r>
            <w:hyperlink r:id="rId21" w:history="1">
              <w:r w:rsidRPr="0033350E">
                <w:rPr>
                  <w:rFonts w:ascii="Times New Roman" w:eastAsia="Times New Roman" w:hAnsi="Times New Roman" w:cs="Times New Roman"/>
                  <w:sz w:val="18"/>
                  <w:szCs w:val="18"/>
                  <w:lang w:eastAsia="ru-RU"/>
                </w:rPr>
                <w:t>законом</w:t>
              </w:r>
            </w:hyperlink>
            <w:r w:rsidRPr="0033350E">
              <w:rPr>
                <w:rFonts w:ascii="Times New Roman" w:eastAsia="Times New Roman" w:hAnsi="Times New Roman" w:cs="Times New Roman"/>
                <w:sz w:val="18"/>
                <w:szCs w:val="18"/>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tc>
      </w:tr>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Разработчик программы</w:t>
            </w: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33350E" w:rsidRPr="0033350E" w:rsidTr="00FE5288">
        <w:trPr>
          <w:trHeight w:val="799"/>
        </w:trPr>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Цели программы</w:t>
            </w: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Создание благоприятных, комфортных и безопасных условий для проживания и отдыха жителей Новомичуринского городского поселения</w:t>
            </w:r>
          </w:p>
        </w:tc>
      </w:tr>
      <w:tr w:rsidR="0033350E" w:rsidRPr="0033350E" w:rsidTr="00FE5288">
        <w:trPr>
          <w:trHeight w:val="1740"/>
        </w:trPr>
        <w:tc>
          <w:tcPr>
            <w:tcW w:w="2411"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Задачи программы</w:t>
            </w:r>
          </w:p>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 Улучшение санитарного состояния территории и внешнего вида города, благоустройство территории парков и зеленых зон.</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 Создание условий для обеспечения наружного освещения территории города.</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3. Обеспечение мер по содержанию мест захоронения. </w:t>
            </w:r>
          </w:p>
        </w:tc>
      </w:tr>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Сроки и этапы реализации программы</w:t>
            </w:r>
          </w:p>
        </w:tc>
        <w:tc>
          <w:tcPr>
            <w:tcW w:w="8363"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2019 - 2022 годы. Программа реализуется в один этап</w:t>
            </w:r>
          </w:p>
          <w:p w:rsidR="0033350E" w:rsidRPr="0033350E" w:rsidRDefault="0033350E" w:rsidP="0033350E">
            <w:pPr>
              <w:spacing w:after="0" w:line="240" w:lineRule="auto"/>
              <w:rPr>
                <w:rFonts w:ascii="Times New Roman" w:eastAsia="Times New Roman" w:hAnsi="Times New Roman" w:cs="Times New Roman"/>
                <w:sz w:val="18"/>
                <w:szCs w:val="18"/>
                <w:lang w:eastAsia="ru-RU"/>
              </w:rPr>
            </w:pPr>
          </w:p>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r>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Перечень основных мероприятий</w:t>
            </w: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Программа включает в себя следующие мероприятия:</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содержание и озеленение территории города;</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приобретение электроэнергии для нужд уличного освещения;</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содержание мест захоронения.</w:t>
            </w:r>
          </w:p>
        </w:tc>
      </w:tr>
      <w:tr w:rsidR="0033350E" w:rsidRPr="0033350E" w:rsidTr="00FE5288">
        <w:trPr>
          <w:trHeight w:val="2872"/>
        </w:trPr>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Объемы и источники финансирования</w:t>
            </w: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Объем финансирования Программы составляет 87 146,8 тыс. руб. в том числе:</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 За счет средств муниципального бюджета – 85 653,9 тыс. руб. в том числа по годам:</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2019 году – 20092,8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2020 году – 22940,5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2021 году – 20060,6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2022 году – 22560,3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3350E">
              <w:rPr>
                <w:rFonts w:ascii="Times New Roman" w:eastAsia="Times New Roman" w:hAnsi="Times New Roman" w:cs="Times New Roman"/>
                <w:sz w:val="18"/>
                <w:szCs w:val="18"/>
                <w:lang w:eastAsia="ru-RU"/>
              </w:rPr>
              <w:t>2. За счет средств от приносящей доход</w:t>
            </w:r>
            <w:r w:rsidRPr="0033350E">
              <w:rPr>
                <w:rFonts w:ascii="Times New Roman" w:eastAsia="Times New Roman" w:hAnsi="Times New Roman" w:cs="Times New Roman"/>
                <w:color w:val="000000"/>
                <w:sz w:val="18"/>
                <w:szCs w:val="18"/>
                <w:lang w:eastAsia="ru-RU"/>
              </w:rPr>
              <w:t xml:space="preserve"> деятельности – 1 492,9 тыс. руб. в том числе по годам:</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3350E">
              <w:rPr>
                <w:rFonts w:ascii="Times New Roman" w:eastAsia="Times New Roman" w:hAnsi="Times New Roman" w:cs="Times New Roman"/>
                <w:color w:val="000000"/>
                <w:sz w:val="18"/>
                <w:szCs w:val="18"/>
                <w:lang w:eastAsia="ru-RU"/>
              </w:rPr>
              <w:t>в 2019 году – 229,5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3350E">
              <w:rPr>
                <w:rFonts w:ascii="Times New Roman" w:eastAsia="Times New Roman" w:hAnsi="Times New Roman" w:cs="Times New Roman"/>
                <w:color w:val="000000"/>
                <w:sz w:val="18"/>
                <w:szCs w:val="18"/>
                <w:lang w:eastAsia="ru-RU"/>
              </w:rPr>
              <w:t>в 2020 году – 421,2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2021 году – 421,2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2022 году – 421,2 тыс. руб.</w:t>
            </w:r>
          </w:p>
        </w:tc>
      </w:tr>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Целевые показатели </w:t>
            </w:r>
          </w:p>
        </w:tc>
        <w:tc>
          <w:tcPr>
            <w:tcW w:w="8363" w:type="dxa"/>
            <w:shd w:val="clear" w:color="auto" w:fill="auto"/>
          </w:tcPr>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площадь территории парков и зеленых зон, подлежащая благоустройству;</w:t>
            </w:r>
          </w:p>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площадь тротуаров и пешеходных зон, подлежащая благоустройству;</w:t>
            </w:r>
          </w:p>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ремонт и содержание пешеходных ограждений;</w:t>
            </w:r>
          </w:p>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количество малых архитектурных форм, расположенных на территории муниципального образования, подлежащих содержанию;</w:t>
            </w:r>
          </w:p>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количество зеленых насаждений, подлежащих обрезке и спиливанию;</w:t>
            </w:r>
          </w:p>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протяженность ливневой канализации, подлежащей содержанию;</w:t>
            </w:r>
          </w:p>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протяженность дорожного покрытия, подлежащая разметке и установке сопутствующих знаков;</w:t>
            </w:r>
          </w:p>
          <w:p w:rsidR="0033350E" w:rsidRPr="0033350E" w:rsidRDefault="0033350E" w:rsidP="0033350E">
            <w:pPr>
              <w:tabs>
                <w:tab w:val="left" w:pos="93"/>
              </w:tabs>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протяженность улиц, обеспеченных наружным освещением;</w:t>
            </w:r>
          </w:p>
          <w:p w:rsidR="0033350E" w:rsidRPr="0033350E" w:rsidRDefault="0033350E" w:rsidP="0033350E">
            <w:pPr>
              <w:tabs>
                <w:tab w:val="left" w:pos="93"/>
              </w:tabs>
              <w:spacing w:after="0" w:line="240" w:lineRule="auto"/>
              <w:jc w:val="both"/>
              <w:rPr>
                <w:rFonts w:ascii="Times New Roman" w:eastAsia="Times New Roman" w:hAnsi="Times New Roman" w:cs="Times New Roman"/>
                <w:color w:val="7030A0"/>
                <w:sz w:val="18"/>
                <w:szCs w:val="18"/>
                <w:lang w:eastAsia="ru-RU"/>
              </w:rPr>
            </w:pPr>
            <w:r w:rsidRPr="0033350E">
              <w:rPr>
                <w:rFonts w:ascii="Times New Roman" w:eastAsia="Times New Roman" w:hAnsi="Times New Roman" w:cs="Times New Roman"/>
                <w:sz w:val="18"/>
                <w:szCs w:val="18"/>
                <w:lang w:eastAsia="ru-RU"/>
              </w:rPr>
              <w:t>- площадь мест под захоронения.</w:t>
            </w:r>
          </w:p>
        </w:tc>
      </w:tr>
      <w:tr w:rsidR="0033350E" w:rsidRPr="0033350E" w:rsidTr="00FE5288">
        <w:tc>
          <w:tcPr>
            <w:tcW w:w="2411" w:type="dxa"/>
            <w:shd w:val="clear" w:color="auto" w:fill="auto"/>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Ожидаемые конечные результаты реализации Программы и показатели социально- экономической эффективности</w:t>
            </w:r>
          </w:p>
        </w:tc>
        <w:tc>
          <w:tcPr>
            <w:tcW w:w="8363" w:type="dxa"/>
            <w:shd w:val="clear" w:color="auto" w:fill="auto"/>
          </w:tcPr>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Сохранение уровня территорий парков и зеленых зон, подлежащей благоустройству - 79,66га;</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Сохранение уровня площади тротуаров и пешеходных зон, подлежащей содержанию – 16710 кв.м.;</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Увеличение количества малых архитектурных форм, расположенных на территории общего пользования города, подлежащих содержанию на 36,8 %;</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Уменьшение количества зеленых насаждений, подлежащих обрезке и спиливанию на 15-11 %;  </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Сохранение уровня протяженности улиц, обеспеченных наружным освещением – 16,1 км.;</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lastRenderedPageBreak/>
              <w:t>- Увеличение протяженности подъездных дорог и проездов с асфальтобетонным покрытием, подлежащих разметке и установке сопутствующих знаков 36,7 %;</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Сохранение уровня протяженности ливневой канализации, в рабочем состоянии – 1200 м.;</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Сохранение уровня протяженности пешеходных ограждений – 2866 п.м.</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Благодаря реализации программных мероприятий планируется достижение следующего социально-экономического эффекта:</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улучшение санитарного состояния и внешнего вида города, благоустройство улиц, площадей;</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улучшение экологической обстановки;</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ликвидацию несанкционированных свалок мусора и иных загрязнений территории муниципального образования;</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поддержание в нормативном состоянии малых архитектурных форм, расположенных на территории муниципального образования;</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обслуживание пешеходных ограждений;</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обеспечение наружного освещения территории муниципального образования; </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содержание мест захоронения. </w:t>
            </w:r>
          </w:p>
        </w:tc>
      </w:tr>
    </w:tbl>
    <w:p w:rsidR="0033350E" w:rsidRPr="0033350E" w:rsidRDefault="0033350E" w:rsidP="0033350E">
      <w:pPr>
        <w:spacing w:after="0" w:line="240" w:lineRule="auto"/>
        <w:jc w:val="center"/>
        <w:rPr>
          <w:rFonts w:ascii="Times New Roman" w:eastAsia="Times New Roman" w:hAnsi="Times New Roman" w:cs="Times New Roman"/>
          <w:sz w:val="18"/>
          <w:szCs w:val="18"/>
          <w:lang w:eastAsia="ru-RU"/>
        </w:rPr>
      </w:pPr>
    </w:p>
    <w:p w:rsidR="0033350E" w:rsidRPr="0033350E" w:rsidRDefault="0033350E" w:rsidP="0033350E">
      <w:pPr>
        <w:numPr>
          <w:ilvl w:val="0"/>
          <w:numId w:val="40"/>
        </w:numPr>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Характеристика проблемы и обоснование необходимости ее решения.</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Благоустройство территорий Новомичуринского городского поселения - важнейшая составная часть его развития и одна из приоритетных задач органов местного самоуправления. Концепция стратегии социально-экономического развития Новомичуринского городского поселения определяет благоустройство территории как важнейшую составную часть потенциала поселения.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города Новомичуринск.</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Понятие «благоустройство территории» включает в себя целый комплекс работ по содержанию мостов, дорог, работу по озеленению территории города, сохранению и организации парков и скверов. Все эти виды работ осуществляются для создания условий, способствующих нормальной жизнедеятельности населения города.</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формирования современной городской инфраструктуры и благоустройство мест общего пользования территории.</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xml:space="preserve">В последние годы на территории города Новомичуринск проводились целенаправленные работы по благоустройству и социальному развитию территории. Были проведены работы по благоустройству сквера проспекта Смирягина, благоустройство дворовых территорий жилых домов, выполнены работы по приведению в надлежащее состояние памятников, обелиска в честь Победы в Великой Отечественной войне и прилегающих к ним территорий. На территории города установлено 22 игровых комплекса, 67 качелей, 94 скамейки, 117 урн, 5 спортивных снарядов, 47 парковых диванов, 36 цветочниц.  </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xml:space="preserve">В то же время в вопросах благоустройства территории города имеется ряд проблем. </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Отрицательные факторы в изменении уровня благоустройства территорий обусловлены наличием следующих причин:</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одной из проблем благоустройства является небрежное отношение жителей к санитарному состоянию территории города. Несознательные граждане мусорят на детских площадках, газонах, на общественных территориях, несмотря на достаточное количество урн. Отмечаются акты вандализма в отношении малых архитектурных форм, установленных в местах массового пребывания людей, а также в отношении элементов освещения (ламп, светильников, проводов).</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Анализ показывает, что проблема заключается в низком уровне культуры поведения жителей города на улицах и во дворах. В связи с чем требуются дополнительная уборка и ремонт элементов благоустройства территории, что приводит к дополнительному выделению денежных средств;</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еще одной из причин является недостаточный уровень обеспечения сохранности объектов благоустройства на территории города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xml:space="preserve">Одним из важных направлений оздоровления экологической обстановки в городе является развитие городского озеленения. Для улучшения и поддержания состояния зеленых насаждений в условиях городской среды, придания зеленым насаждениям надлежащего декоративного облика требуется своевременное проведение работ по уходу за зелеными насаждениями. В настоящее время обрезка крон деревьев и кустарников проводится в незначительных объемах и в первую очередь направлена на обеспечение безопасности; в цветочном оформлении города не используется мобильное и вертикальное озеленение; ассортимент применяемого посадочного материала ограниченный. Серьезную проблему представляет старовозрастный зеленый фонд. Ежегодная потребность в спиливании аварийных деревьев составляет до 100 штук, а проведение работ по их спиливанию и санитарной прочистке объектов озеленения требует значительных затрат. Для придания эстетичного вида зеленым зонам необходимо выполнять работы по высаживанию цветов в количестве 30 000 цветов на территории 1600 кв.м., санитарной прочистке, окосу травы, обрезке крон деревьев и кустарников на объектах озеленения общего пользования.  </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Ливневая канализация является неотъемлемым объектом инженерной защиты городских дорог. Обеспеченность улично-дорожной сети ливневой канализацией в городе составляет 33%, что является крайне низкой. Большая часть сетей отсутствует или имеет высокий процент износа и низкую пропускную способность. Для нормальной эксплуатации системы отведения поверхностных стоков необходимо обеспечить ее текущее содержание в исправном состоянии и своевременный ремонт сетей и объектов ливневой канализации.</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Анализ проблем функционирования ливневой канализации выявляет сопутствующие проблемы: экологические, сложность в эксплуатации дорожной сети и ее неблагоприятный эстетичный вид в периоды дождей и таяния снега.</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Вследствие несанкционированного размещения отходов ежегодно на территории города образуется свыше 5 несанкционированных свалок мусора. Для ликвидации несанкционированных свалок мусора администрацией муниципального образования организуются субботники по благоустройству, санитарной очистке, экологической защите населения.</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Данные проблемы носят системный характер и требуют комплексного решения:</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для реализации мероприятий необходимо выделение средств бюджета муниципального образования – Новомичуринское городское поселение;</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решение проблемы невозможно в пределах одного финансового года;</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необходимо планирование бюджетных расходов на среднесрочный период.</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xml:space="preserve">Программно-целевой метод является наиболее предпочтительным, для ликвидации проблем, поскольку позволяет повысить эффективность работы и обеспечить системное решение организационных, технологических, материально-технических и финансовых </w:t>
      </w:r>
      <w:r w:rsidRPr="0033350E">
        <w:rPr>
          <w:rFonts w:ascii="Times New Roman" w:eastAsia="Times New Roman" w:hAnsi="Times New Roman" w:cs="Times New Roman"/>
          <w:sz w:val="18"/>
          <w:szCs w:val="18"/>
          <w:lang w:eastAsia="ru-RU"/>
        </w:rPr>
        <w:lastRenderedPageBreak/>
        <w:t>вопросов. Реализация в полном объеме мероприятий муниципальной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муниципального образования – Новомичуринское городское поселение.</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3350E" w:rsidRPr="0033350E" w:rsidRDefault="0033350E" w:rsidP="0033350E">
      <w:pPr>
        <w:numPr>
          <w:ilvl w:val="0"/>
          <w:numId w:val="40"/>
        </w:numPr>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Цель и задачи реализации Программы</w:t>
      </w:r>
    </w:p>
    <w:p w:rsidR="0033350E" w:rsidRPr="0033350E" w:rsidRDefault="0033350E" w:rsidP="0033350E">
      <w:pPr>
        <w:spacing w:after="0" w:line="240" w:lineRule="auto"/>
        <w:jc w:val="center"/>
        <w:rPr>
          <w:rFonts w:ascii="Times New Roman" w:eastAsia="Times New Roman" w:hAnsi="Times New Roman" w:cs="Times New Roman"/>
          <w:sz w:val="18"/>
          <w:szCs w:val="18"/>
          <w:lang w:eastAsia="ru-RU"/>
        </w:rPr>
      </w:pP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Целью Программы является создание благоприятных, комфортных и безопасных условий для проживания и отдыха жителей Новомичуринского городского поселения.</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Для достижения поставленной цели должны быть решены следующие задачи:</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улучшение санитарного состояния территории и внешнего вида города, благоустройство территории парков и зеленых зон.</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создание условий для обеспечения наружного освещения территории города.</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обеспечение мер по содержанию мест захоронения.</w:t>
      </w:r>
    </w:p>
    <w:p w:rsidR="0033350E" w:rsidRPr="0033350E" w:rsidRDefault="0033350E" w:rsidP="0033350E">
      <w:pPr>
        <w:spacing w:after="0" w:line="240" w:lineRule="auto"/>
        <w:jc w:val="center"/>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 Сроки реализации Программы</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Сроки реализации Программы - 2019 -  2022 годы. Программа реализуется в один этап</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4.Прогноз ожидаемых результатов муниципальной Программы, целевые показатели (индикаторы) муниципальной программы</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xml:space="preserve">Оценка эффективности реализации 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 Оценка эффективности реализации Программы будет производиться путем сравнивания текущих фактических значений показателей с их целевыми значениями. При необходимости значения целевых показателей будут уточняться. Результативность программного мероприятия будет оцениваться ежегодно исходя из соответствия его ожидаемых результатов поставленной цели, степени приближения к этой цели и косвенных позитивных воздействий на социальную ситуацию, а также на параметры экономического развития территории городского поселения. </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w:t>
      </w:r>
      <w:r w:rsidRPr="0033350E">
        <w:rPr>
          <w:rFonts w:ascii="Times New Roman" w:eastAsia="Times New Roman" w:hAnsi="Times New Roman" w:cs="Times New Roman"/>
          <w:sz w:val="18"/>
          <w:szCs w:val="18"/>
          <w:lang w:eastAsia="ru-RU"/>
        </w:rPr>
        <w:tab/>
        <w:t xml:space="preserve">Выполнение Программы позволит достичь следующих результатов: </w:t>
      </w:r>
    </w:p>
    <w:p w:rsidR="0033350E" w:rsidRPr="0033350E" w:rsidRDefault="0033350E" w:rsidP="0033350E">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сохранить уровень территорий парков и зеленых зон, подлежащей благоустройству;</w:t>
      </w:r>
    </w:p>
    <w:p w:rsidR="0033350E" w:rsidRPr="0033350E" w:rsidRDefault="0033350E" w:rsidP="0033350E">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сохранить уровень площади тротуаров и пешеходных зон, подлежащей содержанию;</w:t>
      </w:r>
    </w:p>
    <w:p w:rsidR="0033350E" w:rsidRPr="0033350E" w:rsidRDefault="0033350E" w:rsidP="0033350E">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увеличение количества малых архитектурных форм, расположенных на территории общего пользования города, подлежащих содержанию;</w:t>
      </w:r>
    </w:p>
    <w:p w:rsidR="0033350E" w:rsidRPr="0033350E" w:rsidRDefault="0033350E" w:rsidP="0033350E">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xml:space="preserve">- уменьшение количества зеленых насаждений, подлежащих обрезке и спиливанию;  </w:t>
      </w:r>
    </w:p>
    <w:p w:rsidR="0033350E" w:rsidRPr="0033350E" w:rsidRDefault="0033350E" w:rsidP="0033350E">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сохранение уровня протяженности улиц, обеспеченных наружным освещением;</w:t>
      </w:r>
    </w:p>
    <w:p w:rsidR="0033350E" w:rsidRPr="0033350E" w:rsidRDefault="0033350E" w:rsidP="0033350E">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увеличение протяженности подъездных дорог и проездов с асфальтобетонным покрытием, подлежащих разметке и установке сопутствующих знаков;</w:t>
      </w:r>
    </w:p>
    <w:p w:rsidR="0033350E" w:rsidRPr="0033350E" w:rsidRDefault="0033350E" w:rsidP="0033350E">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сохранение уровня протяженности ливневой канализации, в рабочем состоянии;</w:t>
      </w:r>
    </w:p>
    <w:p w:rsidR="0033350E" w:rsidRPr="0033350E" w:rsidRDefault="0033350E" w:rsidP="0033350E">
      <w:pPr>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сохранение уровня протяженности пешеходных ограждений.</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w:t>
      </w:r>
      <w:r w:rsidRPr="0033350E">
        <w:rPr>
          <w:rFonts w:ascii="Times New Roman" w:eastAsia="Times New Roman" w:hAnsi="Times New Roman" w:cs="Times New Roman"/>
          <w:sz w:val="18"/>
          <w:szCs w:val="18"/>
          <w:lang w:eastAsia="ru-RU"/>
        </w:rPr>
        <w:tab/>
        <w:t>Сведения о целевых показателях (индикаторы) муниципальной программы и их значениях приведены в приложении №1 к Программе.</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33350E" w:rsidRPr="0033350E" w:rsidRDefault="00FE5288"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33350E" w:rsidRPr="0033350E">
        <w:rPr>
          <w:rFonts w:ascii="Times New Roman" w:eastAsia="Times New Roman" w:hAnsi="Times New Roman" w:cs="Times New Roman"/>
          <w:sz w:val="18"/>
          <w:szCs w:val="18"/>
          <w:lang w:eastAsia="ru-RU"/>
        </w:rPr>
        <w:t>5.Основные мероприятия муниципальной программы</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Перечень основных мероприятий муниципальной Программы представлен в приложении № 2 к Программе "Благоустройство муниципального образования – Новомичуринское городское поселение Пронского муниципального района».</w:t>
      </w:r>
    </w:p>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6.Основные меры правового регулирования, направленные на достижение цели и конечных результатов муниципальной программы.</w:t>
      </w:r>
    </w:p>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xml:space="preserve">Основными мерами правового регулирования на муниципальном уровне являются следующие нормативно-правовые акты: </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Конституция Российской Федерации;</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Федеральный закон от 06.10.2003 г. № 131-ФЗ «Об общих принципах организации местного самоуправления в Российской Федерации;</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Генеральный план муниципального образования – Новомичуринское городское поселение, утвержденный решением Совета депутатов Новомичуринского городского поселения от 20.08.2010 № 72;</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w:t>
      </w:r>
      <w:r w:rsidRPr="0033350E">
        <w:rPr>
          <w:rFonts w:ascii="Times New Roman" w:eastAsia="Times New Roman" w:hAnsi="Times New Roman" w:cs="Times New Roman"/>
          <w:sz w:val="18"/>
          <w:szCs w:val="18"/>
          <w:lang w:eastAsia="ru-RU"/>
        </w:rPr>
        <w:tab/>
        <w:t>- Правила благоустройства территории муниципального образования – Новомичуринское городское поселение, утвержденный решением Совета депутатов Новомичуринского городского поселения от 20.08.2019 № 55;</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 Постановление администрации муниципального образования – Новомичуринское городское поселение от 27.11.2018 г. № 361 «Об утверждении перечня муниципальных программ в муниципальном образовании –Новомичуринское городское поселение Пронского муниципального района Рязанской области».</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7.Ресурсное обеспечение Программы</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w:t>
      </w:r>
      <w:r w:rsidRPr="0033350E">
        <w:rPr>
          <w:rFonts w:ascii="Times New Roman" w:eastAsia="Times New Roman" w:hAnsi="Times New Roman" w:cs="Times New Roman"/>
          <w:sz w:val="18"/>
          <w:szCs w:val="18"/>
          <w:lang w:eastAsia="ru-RU"/>
        </w:rPr>
        <w:tab/>
        <w:t>Реализация Программы предусматривает финансирование мероприятий за счет средств бюджета муниципального образования, средств приносящей доход деятельности. Общий объем средств на реализацию мероприятий Программы составляет 87 146,8 тыс. руб. в том числе:</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 За счет средств муниципального бюджета – 85 653,9 тыс. руб. в том числа по годам:</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2019 году – 20092,8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2020 году – 22940,5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2021 году – 20060,6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2022 году – 22560,3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3350E">
        <w:rPr>
          <w:rFonts w:ascii="Times New Roman" w:eastAsia="Times New Roman" w:hAnsi="Times New Roman" w:cs="Times New Roman"/>
          <w:sz w:val="18"/>
          <w:szCs w:val="18"/>
          <w:lang w:eastAsia="ru-RU"/>
        </w:rPr>
        <w:t>2. За счет средств от приносящей доход</w:t>
      </w:r>
      <w:r w:rsidRPr="0033350E">
        <w:rPr>
          <w:rFonts w:ascii="Times New Roman" w:eastAsia="Times New Roman" w:hAnsi="Times New Roman" w:cs="Times New Roman"/>
          <w:color w:val="000000"/>
          <w:sz w:val="18"/>
          <w:szCs w:val="18"/>
          <w:lang w:eastAsia="ru-RU"/>
        </w:rPr>
        <w:t xml:space="preserve"> деятельности – 1 492,9 тыс. руб. в том числе по годам:</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3350E">
        <w:rPr>
          <w:rFonts w:ascii="Times New Roman" w:eastAsia="Times New Roman" w:hAnsi="Times New Roman" w:cs="Times New Roman"/>
          <w:color w:val="000000"/>
          <w:sz w:val="18"/>
          <w:szCs w:val="18"/>
          <w:lang w:eastAsia="ru-RU"/>
        </w:rPr>
        <w:t>в 2019 году – 229,5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3350E">
        <w:rPr>
          <w:rFonts w:ascii="Times New Roman" w:eastAsia="Times New Roman" w:hAnsi="Times New Roman" w:cs="Times New Roman"/>
          <w:color w:val="000000"/>
          <w:sz w:val="18"/>
          <w:szCs w:val="18"/>
          <w:lang w:eastAsia="ru-RU"/>
        </w:rPr>
        <w:lastRenderedPageBreak/>
        <w:t>в 2020 году – 421,2 тыс. руб.</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2021 году – 421,2 тыс. руб.</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в 2022 году – 421,2 тыс. руб.</w:t>
      </w:r>
    </w:p>
    <w:p w:rsidR="0033350E" w:rsidRPr="0033350E" w:rsidRDefault="0033350E" w:rsidP="0033350E">
      <w:pPr>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Объем расходов на финансирование Программы в 2019 -  2022 годах за счет средств бюджета муниципального образования носит прогнозный характер, соответствующий минимальному уровню обеспечения финансирования Программы,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 Новомичуринское городское поселение на очередной финансовый год, а также при внесении в него изменений в течение финансового года.</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Информация о ресурсном обеспечении реализации муниципальной Программы за счет средств местного бюджета по годам представлены в приложении № 4 и № 5 Программы.</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8.Система управления реализацией Программы</w:t>
      </w:r>
    </w:p>
    <w:p w:rsidR="0033350E" w:rsidRPr="0033350E" w:rsidRDefault="0033350E" w:rsidP="0033350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Главным распорядителем бюджетных средств, направляемых на реализацию Программы, является администрация муниципального образования – Новомичуринское городское поселение.</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За реализацию программных проектов в рамках своей компетенции, уточненной отдельными Договорами, несет ответственность руководитель муниципального бюджетного учреждения по благоустройству Новомичуринского городского поселения.</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Исполнители программных мероприятий отчитываются о целевом использовании средств в установленном порядке.</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ab/>
        <w:t>Срок действия Программы может продлеваться не более чем на один год. При необходимости продления срока действия Программы более чем на один год разрабатывается новая программа.</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Приложение №1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к муниципальной Программе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«Благоустройство муниципального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образования – Новомичуринское городское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поселение Пронского муниципального района</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Рязанской области»</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Сведения о целевых показателях (индикаторов) муниципальной</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r w:rsidRPr="0033350E">
        <w:rPr>
          <w:rFonts w:ascii="Times New Roman" w:eastAsia="Times New Roman" w:hAnsi="Times New Roman" w:cs="Times New Roman"/>
          <w:sz w:val="18"/>
          <w:szCs w:val="18"/>
          <w:lang w:eastAsia="ru-RU"/>
        </w:rPr>
        <w:t xml:space="preserve"> Программы и их значениях</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bl>
      <w:tblPr>
        <w:tblW w:w="108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1417"/>
        <w:gridCol w:w="1701"/>
        <w:gridCol w:w="993"/>
        <w:gridCol w:w="992"/>
        <w:gridCol w:w="992"/>
        <w:gridCol w:w="1776"/>
      </w:tblGrid>
      <w:tr w:rsidR="0033350E" w:rsidRPr="0033350E" w:rsidTr="0033350E">
        <w:tc>
          <w:tcPr>
            <w:tcW w:w="2978" w:type="dxa"/>
            <w:vMerge w:val="restart"/>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Целевой показатель (индикатор)</w:t>
            </w:r>
          </w:p>
        </w:tc>
        <w:tc>
          <w:tcPr>
            <w:tcW w:w="1417" w:type="dxa"/>
            <w:vMerge w:val="restart"/>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Единица </w:t>
            </w:r>
          </w:p>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измерения</w:t>
            </w:r>
          </w:p>
        </w:tc>
        <w:tc>
          <w:tcPr>
            <w:tcW w:w="1701" w:type="dxa"/>
            <w:vMerge w:val="restart"/>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Базовое значение целевого показателя (индикатора) на начало реализации программы </w:t>
            </w:r>
          </w:p>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2018 г.</w:t>
            </w:r>
          </w:p>
        </w:tc>
        <w:tc>
          <w:tcPr>
            <w:tcW w:w="4753" w:type="dxa"/>
            <w:gridSpan w:val="4"/>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Значения показателя (индикатора)</w:t>
            </w:r>
          </w:p>
        </w:tc>
      </w:tr>
      <w:tr w:rsidR="0033350E" w:rsidRPr="0033350E" w:rsidTr="0033350E">
        <w:tc>
          <w:tcPr>
            <w:tcW w:w="2978" w:type="dxa"/>
            <w:vMerge/>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1417" w:type="dxa"/>
            <w:vMerge/>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1701" w:type="dxa"/>
            <w:vMerge/>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993"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2019</w:t>
            </w:r>
          </w:p>
        </w:tc>
        <w:tc>
          <w:tcPr>
            <w:tcW w:w="992"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2020</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2021</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2022</w:t>
            </w:r>
          </w:p>
        </w:tc>
      </w:tr>
      <w:tr w:rsidR="0033350E" w:rsidRPr="0033350E" w:rsidTr="0033350E">
        <w:tc>
          <w:tcPr>
            <w:tcW w:w="10849" w:type="dxa"/>
            <w:gridSpan w:val="7"/>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Задача 1. Улучшение санитарного состояния территории и внешнего вида города, благоустройство территории парков и зеленых зон.</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1.1. Площадь территории парков и зеленых зон, подлежащая благоустройству</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га</w:t>
            </w:r>
          </w:p>
        </w:tc>
        <w:tc>
          <w:tcPr>
            <w:tcW w:w="1701"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79,66</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79,66</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79,66</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79,66</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79,66</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1.2. Площадь тротуаров и пешеходных зон, подлежащая благоустройству</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кв. м</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16710</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16710</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16710</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16710</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16710</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1.3. ремонт и содержание пешеходных ограждений</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 м</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2866</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2866</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2866</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2866</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2866</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1.4. количество малых архитектурных форм, расположенных на территории муниципального образования, подлежащих содержанию</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шт.</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388</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388</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506</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531</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531</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1.5. количество зеленых насаждений, подлежащих обрезке и спиливанию</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шт.</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115/100</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115/100</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105/95</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100/90</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100/90</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 протяженность ливневой канализации, подлежащей содержанию</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1200</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1200</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1200</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1200</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1200</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1.7. протяженность дорожного покрытия, подлежащая разметке и установке сопутствующих знаков</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км</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9,95</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9,95</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13,0</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13,6</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13,6</w:t>
            </w:r>
          </w:p>
        </w:tc>
      </w:tr>
      <w:tr w:rsidR="0033350E" w:rsidRPr="0033350E" w:rsidTr="0033350E">
        <w:tc>
          <w:tcPr>
            <w:tcW w:w="10849" w:type="dxa"/>
            <w:gridSpan w:val="7"/>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color w:val="2D2D2D"/>
                <w:sz w:val="18"/>
                <w:szCs w:val="18"/>
                <w:lang w:eastAsia="ru-RU"/>
              </w:rPr>
              <w:t>Задача 2. Создание условий для обеспечения наружного освещения территории города.</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lastRenderedPageBreak/>
              <w:t>2.1. протяженность улиц, обеспеченных наружным освещением</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км</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16,1</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16,1</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16,1</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16,1</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16,1</w:t>
            </w:r>
          </w:p>
        </w:tc>
      </w:tr>
      <w:tr w:rsidR="0033350E" w:rsidRPr="0033350E" w:rsidTr="0033350E">
        <w:tc>
          <w:tcPr>
            <w:tcW w:w="10849" w:type="dxa"/>
            <w:gridSpan w:val="7"/>
          </w:tcPr>
          <w:p w:rsidR="0033350E" w:rsidRPr="0033350E" w:rsidRDefault="0033350E" w:rsidP="0033350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color w:val="2D2D2D"/>
                <w:sz w:val="18"/>
                <w:szCs w:val="18"/>
                <w:lang w:eastAsia="ru-RU"/>
              </w:rPr>
              <w:t>Задача 3. Обеспечение мер по содержанию мест захоронения</w:t>
            </w:r>
          </w:p>
        </w:tc>
      </w:tr>
      <w:tr w:rsidR="0033350E" w:rsidRPr="0033350E" w:rsidTr="0033350E">
        <w:tc>
          <w:tcPr>
            <w:tcW w:w="2978" w:type="dxa"/>
          </w:tcPr>
          <w:p w:rsidR="0033350E" w:rsidRPr="0033350E" w:rsidRDefault="0033350E" w:rsidP="0033350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3.1. площадь мест под захоронения</w:t>
            </w:r>
          </w:p>
        </w:tc>
        <w:tc>
          <w:tcPr>
            <w:tcW w:w="1417"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га</w:t>
            </w:r>
          </w:p>
        </w:tc>
        <w:tc>
          <w:tcPr>
            <w:tcW w:w="1701"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4,9</w:t>
            </w:r>
          </w:p>
        </w:tc>
        <w:tc>
          <w:tcPr>
            <w:tcW w:w="993"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4,9</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4,9</w:t>
            </w:r>
          </w:p>
        </w:tc>
        <w:tc>
          <w:tcPr>
            <w:tcW w:w="992"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4,9</w:t>
            </w:r>
          </w:p>
        </w:tc>
        <w:tc>
          <w:tcPr>
            <w:tcW w:w="1776" w:type="dxa"/>
          </w:tcPr>
          <w:p w:rsidR="0033350E" w:rsidRPr="0033350E" w:rsidRDefault="0033350E" w:rsidP="003335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4,9</w:t>
            </w:r>
          </w:p>
        </w:tc>
      </w:tr>
    </w:tbl>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Приложение №2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к муниципальной Программе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«Благоустройство муниципального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образования – Новомичуринское городское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поселение Пронского муниципального района</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Рязанской области»</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Перечень </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основных мероприятий муниципальной программы</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bl>
      <w:tblPr>
        <w:tblW w:w="10632" w:type="dxa"/>
        <w:jc w:val="center"/>
        <w:tblLayout w:type="fixed"/>
        <w:tblCellMar>
          <w:left w:w="0" w:type="dxa"/>
          <w:right w:w="0" w:type="dxa"/>
        </w:tblCellMar>
        <w:tblLook w:val="04A0" w:firstRow="1" w:lastRow="0" w:firstColumn="1" w:lastColumn="0" w:noHBand="0" w:noVBand="1"/>
      </w:tblPr>
      <w:tblGrid>
        <w:gridCol w:w="567"/>
        <w:gridCol w:w="1560"/>
        <w:gridCol w:w="1417"/>
        <w:gridCol w:w="992"/>
        <w:gridCol w:w="1843"/>
        <w:gridCol w:w="1701"/>
        <w:gridCol w:w="2552"/>
      </w:tblGrid>
      <w:tr w:rsidR="0033350E" w:rsidRPr="0033350E" w:rsidTr="00FE5288">
        <w:trPr>
          <w:trHeight w:val="15"/>
          <w:jc w:val="center"/>
        </w:trPr>
        <w:tc>
          <w:tcPr>
            <w:tcW w:w="567" w:type="dxa"/>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1560" w:type="dxa"/>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2409" w:type="dxa"/>
            <w:gridSpan w:val="2"/>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1843" w:type="dxa"/>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1701" w:type="dxa"/>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2552" w:type="dxa"/>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r>
      <w:tr w:rsidR="0033350E" w:rsidRPr="0033350E" w:rsidTr="00FE5288">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NN</w:t>
            </w:r>
          </w:p>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пп</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Наименование основного мероприятия</w:t>
            </w:r>
          </w:p>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Соисполнитель, участник</w:t>
            </w:r>
          </w:p>
        </w:tc>
        <w:tc>
          <w:tcPr>
            <w:tcW w:w="141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sz w:val="18"/>
                <w:szCs w:val="18"/>
                <w:lang w:eastAsia="ru-RU"/>
              </w:rPr>
              <w:t>Соисполнитель программы</w:t>
            </w:r>
          </w:p>
        </w:tc>
        <w:tc>
          <w:tcPr>
            <w:tcW w:w="992" w:type="dxa"/>
            <w:tcBorders>
              <w:top w:val="single" w:sz="6" w:space="0" w:color="000000"/>
              <w:left w:val="single" w:sz="4" w:space="0" w:color="auto"/>
              <w:bottom w:val="single" w:sz="6" w:space="0" w:color="000000"/>
              <w:right w:val="single" w:sz="6" w:space="0" w:color="000000"/>
            </w:tcBorders>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sz w:val="18"/>
                <w:szCs w:val="18"/>
                <w:lang w:eastAsia="ru-RU"/>
              </w:rPr>
              <w:t>Срок начала и окончания реализации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Ожидаемый непосредственный результат (краткое описание)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sz w:val="18"/>
                <w:szCs w:val="18"/>
                <w:lang w:eastAsia="ru-RU"/>
              </w:rPr>
              <w:t>Последствия не реализации муниципальной программы, основного мероприятия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Связь с целевыми показателями (индикаторами) муниципальной программы</w:t>
            </w:r>
          </w:p>
        </w:tc>
      </w:tr>
      <w:tr w:rsidR="0033350E" w:rsidRPr="0033350E" w:rsidTr="00FE5288">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2</w:t>
            </w:r>
          </w:p>
        </w:tc>
        <w:tc>
          <w:tcPr>
            <w:tcW w:w="141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3</w:t>
            </w:r>
          </w:p>
        </w:tc>
        <w:tc>
          <w:tcPr>
            <w:tcW w:w="992" w:type="dxa"/>
            <w:tcBorders>
              <w:top w:val="single" w:sz="6" w:space="0" w:color="000000"/>
              <w:left w:val="single" w:sz="4" w:space="0" w:color="auto"/>
              <w:bottom w:val="single" w:sz="6" w:space="0" w:color="000000"/>
              <w:right w:val="single" w:sz="6" w:space="0" w:color="000000"/>
            </w:tcBorders>
            <w:vAlign w:val="center"/>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6</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7</w:t>
            </w:r>
          </w:p>
        </w:tc>
      </w:tr>
      <w:tr w:rsidR="0033350E" w:rsidRPr="0033350E" w:rsidTr="00FE5288">
        <w:trPr>
          <w:trHeight w:val="729"/>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1006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240" w:lineRule="auto"/>
              <w:jc w:val="both"/>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xml:space="preserve">Муниципальная программа «Благоустройство муниципального образования – Новомичуринское городское поселение Пронского муниципального района Рязанской области " </w:t>
            </w:r>
          </w:p>
        </w:tc>
      </w:tr>
      <w:tr w:rsidR="0033350E" w:rsidRPr="0033350E" w:rsidTr="00FE5288">
        <w:trPr>
          <w:trHeight w:val="683"/>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rPr>
                <w:rFonts w:ascii="Times New Roman" w:eastAsia="Times New Roman" w:hAnsi="Times New Roman" w:cs="Times New Roman"/>
                <w:sz w:val="18"/>
                <w:szCs w:val="18"/>
                <w:lang w:eastAsia="ru-RU"/>
              </w:rPr>
            </w:pPr>
          </w:p>
        </w:tc>
        <w:tc>
          <w:tcPr>
            <w:tcW w:w="1006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240" w:lineRule="auto"/>
              <w:jc w:val="both"/>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Цель. Создание благоприятных, комфортных и безопасных условий для проживания и отдыха жителей Новомичуринского городского поселения</w:t>
            </w:r>
          </w:p>
        </w:tc>
      </w:tr>
      <w:tr w:rsidR="0033350E" w:rsidRPr="0033350E" w:rsidTr="00FE5288">
        <w:trPr>
          <w:trHeight w:val="707"/>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1</w:t>
            </w:r>
          </w:p>
        </w:tc>
        <w:tc>
          <w:tcPr>
            <w:tcW w:w="1006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3350E" w:rsidRPr="0033350E" w:rsidRDefault="0033350E" w:rsidP="0033350E">
            <w:pPr>
              <w:spacing w:after="0" w:line="240" w:lineRule="auto"/>
              <w:jc w:val="both"/>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Задача 1. Улучшение санитарного состояния территории и внешнего вида города, благоустройство территории парков и зеленых зон.</w:t>
            </w:r>
          </w:p>
        </w:tc>
      </w:tr>
      <w:tr w:rsidR="0033350E" w:rsidRPr="0033350E" w:rsidTr="00FE5288">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1.1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Содержание и озеленение территории города</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p>
        </w:tc>
        <w:tc>
          <w:tcPr>
            <w:tcW w:w="141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МБУ по благоустройству, Администрация Новомичуринского городского поселения,</w:t>
            </w:r>
          </w:p>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подрядные организации</w:t>
            </w:r>
          </w:p>
        </w:tc>
        <w:tc>
          <w:tcPr>
            <w:tcW w:w="992" w:type="dxa"/>
            <w:tcBorders>
              <w:top w:val="single" w:sz="6" w:space="0" w:color="000000"/>
              <w:left w:val="single" w:sz="4" w:space="0" w:color="auto"/>
              <w:bottom w:val="single" w:sz="6" w:space="0" w:color="000000"/>
              <w:right w:val="single" w:sz="6" w:space="0" w:color="000000"/>
            </w:tcBorders>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2019 - 2022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Создание условий комфортного и безопасного проживания граждан, формирования современной городской инфраструктуры и благоустройство мест общего пользования территории.</w:t>
            </w:r>
          </w:p>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sz w:val="18"/>
                <w:szCs w:val="18"/>
                <w:lang w:eastAsia="ru-RU"/>
              </w:rPr>
              <w:t>К антисанитарии, развитию заболеваний, глобальному экологическому кризису, коллапсу в области дорожного движения.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tabs>
                <w:tab w:val="left" w:pos="1127"/>
              </w:tabs>
              <w:spacing w:after="0" w:line="240" w:lineRule="auto"/>
              <w:ind w:right="-7"/>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площадь территории парков и зеленых зон, подлежащая благоустройству</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площадь тротуаров и пешеходных зон, подлежащая благоустройству</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устройство пешеходных ограждений, подлежащих содержанию</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количество малых архитектурных форм, расположенных на территории муниципального образования, подлежащих содержанию</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количество зеленых насаждений, подлежащих обрезке и спиливанию</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протяженность дорожного покрытия, подлежащая разметке и установке сопутствующих знаков</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протяженность ливневой канализации, подлежащей содержанию</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p>
        </w:tc>
      </w:tr>
      <w:tr w:rsidR="0033350E" w:rsidRPr="0033350E" w:rsidTr="00FE5288">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2</w:t>
            </w:r>
          </w:p>
        </w:tc>
        <w:tc>
          <w:tcPr>
            <w:tcW w:w="1006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both"/>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Задача 2. Создание условий для обеспечения наружного освещения территории города.</w:t>
            </w:r>
          </w:p>
        </w:tc>
      </w:tr>
      <w:tr w:rsidR="0033350E" w:rsidRPr="0033350E" w:rsidTr="00FE5288">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2.1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Приобретение электроэнергии для нужд уличного освещения</w:t>
            </w:r>
          </w:p>
        </w:tc>
        <w:tc>
          <w:tcPr>
            <w:tcW w:w="141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Администрация Новомичуринского городского поселения</w:t>
            </w:r>
          </w:p>
        </w:tc>
        <w:tc>
          <w:tcPr>
            <w:tcW w:w="992" w:type="dxa"/>
            <w:tcBorders>
              <w:top w:val="single" w:sz="6" w:space="0" w:color="000000"/>
              <w:left w:val="single" w:sz="4" w:space="0" w:color="auto"/>
              <w:bottom w:val="single" w:sz="6" w:space="0" w:color="000000"/>
              <w:right w:val="single" w:sz="6" w:space="0" w:color="000000"/>
            </w:tcBorders>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2019 - 2022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Создание условий для обеспечения наружного освещения территории города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xml:space="preserve">К увеличению травматизма, ухудшению криминогенной обстановки в городе.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протяженность улиц, обеспеченных наружным освещением</w:t>
            </w:r>
          </w:p>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p>
        </w:tc>
      </w:tr>
      <w:tr w:rsidR="0033350E" w:rsidRPr="0033350E" w:rsidTr="00FE5288">
        <w:trPr>
          <w:trHeight w:val="50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3</w:t>
            </w:r>
          </w:p>
        </w:tc>
        <w:tc>
          <w:tcPr>
            <w:tcW w:w="1006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both"/>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Задача 3. Обеспечение мер по содержанию мест захоронения</w:t>
            </w:r>
          </w:p>
        </w:tc>
      </w:tr>
      <w:tr w:rsidR="0033350E" w:rsidRPr="0033350E" w:rsidTr="00FE5288">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315" w:lineRule="atLeast"/>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lastRenderedPageBreak/>
              <w:t>3.1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Содержание мест захоронения</w:t>
            </w:r>
          </w:p>
        </w:tc>
        <w:tc>
          <w:tcPr>
            <w:tcW w:w="141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Администрация Новомичуринского городского поселения, подрядные организации</w:t>
            </w:r>
          </w:p>
        </w:tc>
        <w:tc>
          <w:tcPr>
            <w:tcW w:w="992" w:type="dxa"/>
            <w:tcBorders>
              <w:top w:val="single" w:sz="6" w:space="0" w:color="000000"/>
              <w:left w:val="single" w:sz="4" w:space="0" w:color="auto"/>
              <w:bottom w:val="single" w:sz="6" w:space="0" w:color="000000"/>
              <w:right w:val="single" w:sz="6" w:space="0" w:color="000000"/>
            </w:tcBorders>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2019 - 2022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jc w:val="center"/>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Обеспечение мер по содержанию мест захоронения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sz w:val="18"/>
                <w:szCs w:val="18"/>
                <w:lang w:eastAsia="ru-RU"/>
              </w:rPr>
              <w:t xml:space="preserve">К отсутствию возможности у граждан по облагораживанию мест захоронения усопших, нарушению санитарно-эпидемиологических норм при содержании кладбища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350E" w:rsidRPr="0033350E" w:rsidRDefault="0033350E" w:rsidP="0033350E">
            <w:pPr>
              <w:spacing w:after="0" w:line="240" w:lineRule="auto"/>
              <w:textAlignment w:val="baseline"/>
              <w:rPr>
                <w:rFonts w:ascii="Times New Roman" w:eastAsia="Times New Roman" w:hAnsi="Times New Roman" w:cs="Times New Roman"/>
                <w:color w:val="2D2D2D"/>
                <w:sz w:val="18"/>
                <w:szCs w:val="18"/>
                <w:lang w:eastAsia="ru-RU"/>
              </w:rPr>
            </w:pPr>
            <w:r w:rsidRPr="0033350E">
              <w:rPr>
                <w:rFonts w:ascii="Times New Roman" w:eastAsia="Times New Roman" w:hAnsi="Times New Roman" w:cs="Times New Roman"/>
                <w:color w:val="2D2D2D"/>
                <w:sz w:val="18"/>
                <w:szCs w:val="18"/>
                <w:lang w:eastAsia="ru-RU"/>
              </w:rPr>
              <w:t>- площадь мест под захоронения</w:t>
            </w:r>
          </w:p>
        </w:tc>
      </w:tr>
    </w:tbl>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Приложение №3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к муниципальной Программе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«Благоустройство муниципального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образования – Новомичуринское городское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поселение Пронского муниципального района</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Рязанской области»</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Сведения об основных мерах правового регулирования в сфере</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реализации муниципальной программы</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710"/>
        <w:gridCol w:w="2276"/>
        <w:gridCol w:w="3224"/>
      </w:tblGrid>
      <w:tr w:rsidR="0033350E" w:rsidRPr="0033350E" w:rsidTr="00FE5288">
        <w:tc>
          <w:tcPr>
            <w:tcW w:w="2275"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Вид нормативно правого акта</w:t>
            </w:r>
          </w:p>
        </w:tc>
        <w:tc>
          <w:tcPr>
            <w:tcW w:w="2710"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Основные положения нормативно правового акта</w:t>
            </w:r>
          </w:p>
        </w:tc>
        <w:tc>
          <w:tcPr>
            <w:tcW w:w="2276"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Ответственный исполнитель и соискатели</w:t>
            </w:r>
          </w:p>
        </w:tc>
        <w:tc>
          <w:tcPr>
            <w:tcW w:w="322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Ожидаемые сроки принятия</w:t>
            </w:r>
          </w:p>
        </w:tc>
      </w:tr>
      <w:tr w:rsidR="0033350E" w:rsidRPr="0033350E" w:rsidTr="00FE5288">
        <w:tc>
          <w:tcPr>
            <w:tcW w:w="2275"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w:t>
            </w:r>
          </w:p>
        </w:tc>
        <w:tc>
          <w:tcPr>
            <w:tcW w:w="2710"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w:t>
            </w:r>
          </w:p>
        </w:tc>
        <w:tc>
          <w:tcPr>
            <w:tcW w:w="2276"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w:t>
            </w:r>
          </w:p>
        </w:tc>
        <w:tc>
          <w:tcPr>
            <w:tcW w:w="322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w:t>
            </w:r>
          </w:p>
        </w:tc>
      </w:tr>
      <w:tr w:rsidR="0033350E" w:rsidRPr="0033350E" w:rsidTr="00FE5288">
        <w:tc>
          <w:tcPr>
            <w:tcW w:w="2275"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10"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76"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2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Приложение №4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к муниципальной Программе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«Благоустройство муниципального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образования – Новомичуринское городское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поселение Пронского муниципального района</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Рязанской области»</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Ресурсное обеспечение реализации муниципальной Программы за счет расходов бюджета муниципального образования – Новомичуринское городское поселение и других внебюджетных источников</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1985"/>
        <w:gridCol w:w="1134"/>
        <w:gridCol w:w="992"/>
        <w:gridCol w:w="992"/>
        <w:gridCol w:w="993"/>
        <w:gridCol w:w="992"/>
      </w:tblGrid>
      <w:tr w:rsidR="0033350E" w:rsidRPr="0033350E" w:rsidTr="00FE5288">
        <w:tc>
          <w:tcPr>
            <w:tcW w:w="1276" w:type="dxa"/>
            <w:vMerge w:val="restart"/>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Статус</w:t>
            </w:r>
          </w:p>
        </w:tc>
        <w:tc>
          <w:tcPr>
            <w:tcW w:w="2126" w:type="dxa"/>
            <w:vMerge w:val="restart"/>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Наименование МП, задачи, основного мероприятия</w:t>
            </w:r>
          </w:p>
        </w:tc>
        <w:tc>
          <w:tcPr>
            <w:tcW w:w="1985" w:type="dxa"/>
            <w:vMerge w:val="restart"/>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Ответственный исполнитель, соисполнитель, участники</w:t>
            </w:r>
          </w:p>
        </w:tc>
        <w:tc>
          <w:tcPr>
            <w:tcW w:w="5103" w:type="dxa"/>
            <w:gridSpan w:val="5"/>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Расходы (тыс.руб.), годы</w:t>
            </w:r>
          </w:p>
        </w:tc>
      </w:tr>
      <w:tr w:rsidR="0033350E" w:rsidRPr="0033350E" w:rsidTr="00FE5288">
        <w:trPr>
          <w:trHeight w:val="924"/>
        </w:trPr>
        <w:tc>
          <w:tcPr>
            <w:tcW w:w="1276" w:type="dxa"/>
            <w:vMerge/>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vMerge/>
            <w:shd w:val="clear" w:color="auto" w:fill="auto"/>
          </w:tcPr>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85" w:type="dxa"/>
            <w:vMerge/>
            <w:shd w:val="clear" w:color="auto" w:fill="auto"/>
          </w:tcPr>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134" w:type="dxa"/>
            <w:shd w:val="clear" w:color="auto" w:fill="auto"/>
          </w:tcPr>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Итого</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2019</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2020</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2021</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2022</w:t>
            </w:r>
          </w:p>
        </w:tc>
      </w:tr>
      <w:tr w:rsidR="0033350E" w:rsidRPr="0033350E" w:rsidTr="00FE5288">
        <w:trPr>
          <w:cantSplit/>
          <w:trHeight w:val="1986"/>
        </w:trPr>
        <w:tc>
          <w:tcPr>
            <w:tcW w:w="127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Муниципальная программа</w:t>
            </w:r>
          </w:p>
        </w:tc>
        <w:tc>
          <w:tcPr>
            <w:tcW w:w="2126" w:type="dxa"/>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«Благоустройство муниципального </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образования – Новомичуринское городское </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поселение Пронского муниципального района</w:t>
            </w:r>
          </w:p>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Рязанской области»</w:t>
            </w:r>
          </w:p>
        </w:tc>
        <w:tc>
          <w:tcPr>
            <w:tcW w:w="1985" w:type="dxa"/>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Администрация МО-Новомичуринское городское поселение </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87146,8</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20322,3</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23361,7</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20481,4</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22981,4</w:t>
            </w:r>
          </w:p>
        </w:tc>
      </w:tr>
      <w:tr w:rsidR="0033350E" w:rsidRPr="0033350E" w:rsidTr="00FE5288">
        <w:tc>
          <w:tcPr>
            <w:tcW w:w="1276" w:type="dxa"/>
            <w:vMerge w:val="restart"/>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 Основное мероприятие</w:t>
            </w:r>
          </w:p>
        </w:tc>
        <w:tc>
          <w:tcPr>
            <w:tcW w:w="212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Содержание и озеленение территории города, в том числе:</w:t>
            </w:r>
          </w:p>
        </w:tc>
        <w:tc>
          <w:tcPr>
            <w:tcW w:w="1985"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Администрация МО-Новомичуринское городское поселение;</w:t>
            </w:r>
          </w:p>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МБУ по благоустройству </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61024,5</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14522,6</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16587,5</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13707,2</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16207,2</w:t>
            </w:r>
          </w:p>
        </w:tc>
      </w:tr>
      <w:tr w:rsidR="0033350E" w:rsidRPr="0033350E" w:rsidTr="00FE5288">
        <w:trPr>
          <w:trHeight w:val="864"/>
        </w:trPr>
        <w:tc>
          <w:tcPr>
            <w:tcW w:w="1276" w:type="dxa"/>
            <w:vMerge/>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выполнение муниципального задания</w:t>
            </w:r>
          </w:p>
        </w:tc>
        <w:tc>
          <w:tcPr>
            <w:tcW w:w="1985"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МБУ по благоустройству</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56750,4</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13860,8</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14475,2</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13707,2</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14707,2</w:t>
            </w:r>
          </w:p>
        </w:tc>
      </w:tr>
      <w:tr w:rsidR="0033350E" w:rsidRPr="0033350E" w:rsidTr="00FE5288">
        <w:trPr>
          <w:trHeight w:val="378"/>
        </w:trPr>
        <w:tc>
          <w:tcPr>
            <w:tcW w:w="1276" w:type="dxa"/>
            <w:vMerge/>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субсидии на иные цели</w:t>
            </w:r>
          </w:p>
        </w:tc>
        <w:tc>
          <w:tcPr>
            <w:tcW w:w="1985"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МБУ по благоустройству</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3741,9</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509,9</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1732,0</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1500,0</w:t>
            </w:r>
          </w:p>
        </w:tc>
      </w:tr>
      <w:tr w:rsidR="0033350E" w:rsidRPr="0033350E" w:rsidTr="00FE5288">
        <w:trPr>
          <w:trHeight w:val="378"/>
        </w:trPr>
        <w:tc>
          <w:tcPr>
            <w:tcW w:w="1276" w:type="dxa"/>
            <w:vMerge/>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прочие мероприятия по благоустройству территории</w:t>
            </w:r>
          </w:p>
        </w:tc>
        <w:tc>
          <w:tcPr>
            <w:tcW w:w="1985" w:type="dxa"/>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Администрация МО-Новомичуринское городское поселение</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532,2</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151,9</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380,3</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cantSplit/>
          <w:trHeight w:val="928"/>
        </w:trPr>
        <w:tc>
          <w:tcPr>
            <w:tcW w:w="127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lastRenderedPageBreak/>
              <w:t>2. Основное мероприятие</w:t>
            </w:r>
          </w:p>
        </w:tc>
        <w:tc>
          <w:tcPr>
            <w:tcW w:w="212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Приобретение электроэнергии для нужд уличного освещения</w:t>
            </w:r>
          </w:p>
        </w:tc>
        <w:tc>
          <w:tcPr>
            <w:tcW w:w="1985" w:type="dxa"/>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Администрация МО-Новомичуринское городское поселение</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25123,3</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4971,4</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6717,3</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6717,3</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6717,3</w:t>
            </w:r>
          </w:p>
        </w:tc>
      </w:tr>
      <w:tr w:rsidR="0033350E" w:rsidRPr="0033350E" w:rsidTr="00FE5288">
        <w:trPr>
          <w:cantSplit/>
          <w:trHeight w:val="928"/>
        </w:trPr>
        <w:tc>
          <w:tcPr>
            <w:tcW w:w="127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 Основное мероприятие</w:t>
            </w:r>
          </w:p>
        </w:tc>
        <w:tc>
          <w:tcPr>
            <w:tcW w:w="2126"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Содержание мест захоронения</w:t>
            </w:r>
          </w:p>
        </w:tc>
        <w:tc>
          <w:tcPr>
            <w:tcW w:w="1985" w:type="dxa"/>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Администрация МО-Новомичуринское городское поселение</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999,0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828,3</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56,9</w:t>
            </w:r>
          </w:p>
        </w:tc>
        <w:tc>
          <w:tcPr>
            <w:tcW w:w="993"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56,9</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56,9</w:t>
            </w:r>
          </w:p>
        </w:tc>
      </w:tr>
    </w:tbl>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Приложение №5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к муниципальной Программе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«Благоустройство муниципального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образования – Новомичуринское городское </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поселение Пронского муниципального района</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Рязанской области»</w:t>
      </w: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Ресурсное обеспечение и прогнозная оценка расходов федерального, областного бюджета, бюджета муниципального образования – Новомичуринское городское поселение и других внебюджетных источников.</w:t>
      </w:r>
    </w:p>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1134"/>
        <w:gridCol w:w="1134"/>
        <w:gridCol w:w="1134"/>
        <w:gridCol w:w="1134"/>
        <w:gridCol w:w="992"/>
      </w:tblGrid>
      <w:tr w:rsidR="0033350E" w:rsidRPr="0033350E" w:rsidTr="00FE5288">
        <w:tc>
          <w:tcPr>
            <w:tcW w:w="1985" w:type="dxa"/>
            <w:vMerge w:val="restart"/>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Программные мероприятия</w:t>
            </w:r>
          </w:p>
        </w:tc>
        <w:tc>
          <w:tcPr>
            <w:tcW w:w="2977" w:type="dxa"/>
            <w:vMerge w:val="restart"/>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Источник финансирования</w:t>
            </w:r>
          </w:p>
        </w:tc>
        <w:tc>
          <w:tcPr>
            <w:tcW w:w="1134" w:type="dxa"/>
            <w:vMerge w:val="restart"/>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Всего</w:t>
            </w:r>
          </w:p>
        </w:tc>
        <w:tc>
          <w:tcPr>
            <w:tcW w:w="4394" w:type="dxa"/>
            <w:gridSpan w:val="4"/>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Финансирование по годам, тыс. руб.</w:t>
            </w:r>
          </w:p>
        </w:tc>
      </w:tr>
      <w:tr w:rsidR="0033350E" w:rsidRPr="0033350E" w:rsidTr="00FE5288">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vMerge/>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2019</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2021</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2022</w:t>
            </w:r>
          </w:p>
        </w:tc>
      </w:tr>
      <w:tr w:rsidR="0033350E" w:rsidRPr="0033350E" w:rsidTr="00FE5288">
        <w:tc>
          <w:tcPr>
            <w:tcW w:w="1985" w:type="dxa"/>
            <w:vMerge w:val="restart"/>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1.Содержание и озеленение территории города</w:t>
            </w: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Всего, в т.ч.:</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61024,5</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14522,6</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16587,5</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13707,2</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16207,2</w:t>
            </w:r>
          </w:p>
        </w:tc>
      </w:tr>
      <w:tr w:rsidR="0033350E" w:rsidRPr="0033350E" w:rsidTr="00FE5288">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Федеральный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Областной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Муниципальный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59531,6</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14293,1</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16166,3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13286,1</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15786,1</w:t>
            </w:r>
          </w:p>
        </w:tc>
      </w:tr>
      <w:tr w:rsidR="0033350E" w:rsidRPr="0033350E" w:rsidTr="00FE5288">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Средства от приносящей доход деятельности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1492,9</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229,5</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421,2</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421,1</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421,1</w:t>
            </w:r>
          </w:p>
        </w:tc>
      </w:tr>
      <w:tr w:rsidR="0033350E" w:rsidRPr="0033350E" w:rsidTr="00FE5288">
        <w:trPr>
          <w:trHeight w:val="420"/>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Другие внебюджетные источники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148"/>
        </w:trPr>
        <w:tc>
          <w:tcPr>
            <w:tcW w:w="1985" w:type="dxa"/>
            <w:vMerge w:val="restart"/>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2.Приобритение электроэнергии для нужд уличного освещения</w:t>
            </w: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Всего, в т.ч.:</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25123,3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4971,4</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6717,3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6717,3</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6717,3</w:t>
            </w:r>
          </w:p>
        </w:tc>
      </w:tr>
      <w:tr w:rsidR="0033350E" w:rsidRPr="0033350E" w:rsidTr="00FE5288">
        <w:trPr>
          <w:trHeight w:val="156"/>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Федеральный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264"/>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Областной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192"/>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Муниципальный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25123,3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4971,4</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6717,3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6717,3</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6717,3</w:t>
            </w:r>
          </w:p>
        </w:tc>
      </w:tr>
      <w:tr w:rsidR="0033350E" w:rsidRPr="0033350E" w:rsidTr="00FE5288">
        <w:trPr>
          <w:trHeight w:val="132"/>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Средства от приносящей доход деятельности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132"/>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Другие внебюджетные источники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159"/>
        </w:trPr>
        <w:tc>
          <w:tcPr>
            <w:tcW w:w="1985" w:type="dxa"/>
            <w:vMerge w:val="restart"/>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3. Содержание мест захоронения</w:t>
            </w: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Всего, в т.ч.:</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999,0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828,3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56,9</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56,9</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56,9</w:t>
            </w:r>
          </w:p>
        </w:tc>
      </w:tr>
      <w:tr w:rsidR="0033350E" w:rsidRPr="0033350E" w:rsidTr="00FE5288">
        <w:trPr>
          <w:trHeight w:val="192"/>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Федеральный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180"/>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Областной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120"/>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Муниципальный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999,0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828,3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56,9</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56,9</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56,9</w:t>
            </w:r>
          </w:p>
        </w:tc>
      </w:tr>
      <w:tr w:rsidR="0033350E" w:rsidRPr="0033350E" w:rsidTr="00FE5288">
        <w:trPr>
          <w:trHeight w:val="120"/>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Средства от приносящей доход деятельности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144"/>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Другие внебюджетные источники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346"/>
        </w:trPr>
        <w:tc>
          <w:tcPr>
            <w:tcW w:w="1985" w:type="dxa"/>
            <w:vMerge w:val="restart"/>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ИТОГО по программе:</w:t>
            </w: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в том числе:</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87146,8</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20322,3</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23361,7</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20481,4</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3350E">
              <w:rPr>
                <w:rFonts w:ascii="Times New Roman" w:eastAsia="Times New Roman" w:hAnsi="Times New Roman" w:cs="Times New Roman"/>
                <w:b/>
                <w:sz w:val="18"/>
                <w:szCs w:val="18"/>
                <w:lang w:eastAsia="ru-RU"/>
              </w:rPr>
              <w:t>22981,4</w:t>
            </w:r>
          </w:p>
        </w:tc>
      </w:tr>
      <w:tr w:rsidR="0033350E" w:rsidRPr="0033350E" w:rsidTr="00FE5288">
        <w:trPr>
          <w:trHeight w:val="346"/>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Федеральный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346"/>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Областной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r w:rsidR="0033350E" w:rsidRPr="0033350E" w:rsidTr="00FE5288">
        <w:trPr>
          <w:trHeight w:val="346"/>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Муниципальный бюджет</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85653,9</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20092,8</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22940,5</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20060,3</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22560,3</w:t>
            </w:r>
          </w:p>
        </w:tc>
      </w:tr>
      <w:tr w:rsidR="0033350E" w:rsidRPr="0033350E" w:rsidTr="00FE5288">
        <w:trPr>
          <w:trHeight w:val="346"/>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Средства от приносящей доход деятельности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1492,9</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229,5</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421,2</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421,1</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421,1</w:t>
            </w:r>
          </w:p>
        </w:tc>
      </w:tr>
      <w:tr w:rsidR="0033350E" w:rsidRPr="0033350E" w:rsidTr="00FE5288">
        <w:trPr>
          <w:trHeight w:val="346"/>
        </w:trPr>
        <w:tc>
          <w:tcPr>
            <w:tcW w:w="1985" w:type="dxa"/>
            <w:vMerge/>
            <w:shd w:val="clear" w:color="auto" w:fill="auto"/>
          </w:tcPr>
          <w:p w:rsidR="0033350E" w:rsidRPr="0033350E" w:rsidRDefault="0033350E" w:rsidP="0033350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shd w:val="clear" w:color="auto" w:fill="auto"/>
          </w:tcPr>
          <w:p w:rsidR="0033350E" w:rsidRPr="0033350E" w:rsidRDefault="0033350E" w:rsidP="0033350E">
            <w:pPr>
              <w:autoSpaceDE w:val="0"/>
              <w:autoSpaceDN w:val="0"/>
              <w:adjustRightInd w:val="0"/>
              <w:spacing w:after="0" w:line="240" w:lineRule="auto"/>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Другие внебюджетные источники</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1134"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c>
          <w:tcPr>
            <w:tcW w:w="992" w:type="dxa"/>
            <w:shd w:val="clear" w:color="auto" w:fill="auto"/>
          </w:tcPr>
          <w:p w:rsidR="0033350E" w:rsidRPr="0033350E" w:rsidRDefault="0033350E" w:rsidP="0033350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350E">
              <w:rPr>
                <w:rFonts w:ascii="Times New Roman" w:eastAsia="Times New Roman" w:hAnsi="Times New Roman" w:cs="Times New Roman"/>
                <w:sz w:val="18"/>
                <w:szCs w:val="18"/>
                <w:lang w:eastAsia="ru-RU"/>
              </w:rPr>
              <w:t>0,0</w:t>
            </w:r>
          </w:p>
        </w:tc>
      </w:tr>
    </w:tbl>
    <w:p w:rsidR="001A33FF" w:rsidRPr="00FA00BB" w:rsidRDefault="001A33FF" w:rsidP="00174265">
      <w:pPr>
        <w:spacing w:after="0" w:line="240" w:lineRule="auto"/>
        <w:ind w:right="-71"/>
        <w:jc w:val="both"/>
        <w:rPr>
          <w:rFonts w:ascii="Times New Roman" w:eastAsia="Times New Roman" w:hAnsi="Times New Roman" w:cs="Times New Roman"/>
          <w:b/>
          <w:lang w:eastAsia="ru-RU"/>
        </w:rPr>
      </w:pPr>
    </w:p>
    <w:p w:rsidR="00174265" w:rsidRDefault="00012CE0" w:rsidP="005632C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p>
    <w:p w:rsidR="00012CE0" w:rsidRDefault="00012CE0" w:rsidP="00012CE0">
      <w:pPr>
        <w:jc w:val="both"/>
        <w:rPr>
          <w:rFonts w:ascii="Times New Roman" w:eastAsia="Times New Roman" w:hAnsi="Times New Roman" w:cs="Times New Roman"/>
          <w:b/>
          <w:lang w:eastAsia="ru-RU"/>
        </w:rPr>
        <w:sectPr w:rsidR="00012CE0" w:rsidSect="0033350E">
          <w:type w:val="continuous"/>
          <w:pgSz w:w="11906" w:h="16838"/>
          <w:pgMar w:top="709" w:right="566" w:bottom="992" w:left="851" w:header="0" w:footer="0" w:gutter="0"/>
          <w:cols w:space="720"/>
          <w:formProt w:val="0"/>
          <w:docGrid w:linePitch="360" w:charSpace="-2049"/>
        </w:sectPr>
      </w:pPr>
    </w:p>
    <w:p w:rsidR="00012CE0" w:rsidRPr="00012CE0" w:rsidRDefault="00012CE0" w:rsidP="00012CE0">
      <w:pPr>
        <w:jc w:val="both"/>
        <w:rPr>
          <w:rFonts w:ascii="Times New Roman" w:eastAsia="Times New Roman" w:hAnsi="Times New Roman" w:cs="Times New Roman"/>
          <w:b/>
          <w:lang w:eastAsia="ru-RU"/>
        </w:rPr>
      </w:pPr>
      <w:r w:rsidRPr="00012CE0">
        <w:rPr>
          <w:rFonts w:ascii="Times New Roman" w:eastAsia="Times New Roman" w:hAnsi="Times New Roman" w:cs="Times New Roman"/>
          <w:b/>
          <w:lang w:eastAsia="ru-RU"/>
        </w:rPr>
        <w:t xml:space="preserve">Постановление администрации муниципального образования – Новомичуринское городское поселение от 18 февраля 2020г. № </w:t>
      </w:r>
      <w:r w:rsidRPr="00012CE0">
        <w:rPr>
          <w:rFonts w:ascii="Times New Roman" w:eastAsia="Times New Roman" w:hAnsi="Times New Roman" w:cs="Times New Roman"/>
          <w:b/>
          <w:lang w:eastAsia="ru-RU"/>
        </w:rPr>
        <w:t>51</w:t>
      </w:r>
      <w:r w:rsidRPr="00012CE0">
        <w:rPr>
          <w:rFonts w:ascii="Times New Roman" w:eastAsia="Times New Roman" w:hAnsi="Times New Roman" w:cs="Times New Roman"/>
          <w:b/>
          <w:lang w:eastAsia="ru-RU"/>
        </w:rPr>
        <w:t xml:space="preserve"> «</w:t>
      </w:r>
      <w:r w:rsidRPr="00012CE0">
        <w:rPr>
          <w:rFonts w:ascii="Times New Roman" w:eastAsia="Times New Roman" w:hAnsi="Times New Roman" w:cs="Times New Roman"/>
          <w:b/>
          <w:lang w:eastAsia="ru-RU"/>
        </w:rPr>
        <w:t xml:space="preserve">О внесении изменений в постановление администрации муниципального образования – Новомичуринское городское поселение от 03.07.2018 № 199 «Об утверждении муниципальной программы «Развитие физической культуры и спорта в муниципальном образовании – Новомичуринское городское </w:t>
      </w:r>
      <w:r w:rsidRPr="00012CE0">
        <w:rPr>
          <w:rFonts w:ascii="Times New Roman" w:eastAsia="Times New Roman" w:hAnsi="Times New Roman" w:cs="Times New Roman"/>
          <w:b/>
          <w:lang w:eastAsia="ru-RU"/>
        </w:rPr>
        <w:t>поселение Пронского муниципального района Рязанской области до 2020»</w:t>
      </w:r>
      <w:r w:rsidRPr="00012CE0">
        <w:rPr>
          <w:rFonts w:ascii="Times New Roman" w:eastAsia="Times New Roman" w:hAnsi="Times New Roman" w:cs="Times New Roman"/>
          <w:b/>
          <w:lang w:eastAsia="ru-RU"/>
        </w:rPr>
        <w:t>»</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
          <w:lang w:eastAsia="ru-RU"/>
        </w:rPr>
      </w:pPr>
      <w:bookmarkStart w:id="1" w:name="_GoBack"/>
      <w:bookmarkEnd w:id="1"/>
      <w:r w:rsidRPr="00012CE0">
        <w:rPr>
          <w:rFonts w:ascii="Times New Roman" w:eastAsia="Times New Roman" w:hAnsi="Times New Roman" w:cs="Times New Roman"/>
          <w:lang w:eastAsia="ru-RU"/>
        </w:rPr>
        <w:t xml:space="preserve">Руководствуясь решением Совета депутатов Новомичуринского городского поселения от 24.12.2019 № 100   «О  бюджете муниципального образования – Новомичуринское городское поселение Пронского муниципального    района на 2020 год и плановый   период    2021-2022гг.», администрация        </w:t>
      </w:r>
      <w:r w:rsidRPr="00012CE0">
        <w:rPr>
          <w:rFonts w:ascii="Times New Roman" w:eastAsia="Times New Roman" w:hAnsi="Times New Roman" w:cs="Times New Roman"/>
          <w:lang w:eastAsia="ru-RU"/>
        </w:rPr>
        <w:lastRenderedPageBreak/>
        <w:t xml:space="preserve">Новомичуринского      городского             поселения               </w:t>
      </w:r>
      <w:r w:rsidRPr="00012CE0">
        <w:rPr>
          <w:rFonts w:ascii="Times New Roman" w:eastAsia="Times New Roman" w:hAnsi="Times New Roman" w:cs="Times New Roman"/>
          <w:b/>
          <w:lang w:eastAsia="ru-RU"/>
        </w:rPr>
        <w:t xml:space="preserve">П О С Т А Н О В Л Я Е Т: </w:t>
      </w:r>
    </w:p>
    <w:p w:rsidR="00012CE0" w:rsidRPr="00012CE0" w:rsidRDefault="00012CE0" w:rsidP="00012CE0">
      <w:pPr>
        <w:widowControl w:val="0"/>
        <w:autoSpaceDE w:val="0"/>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w:t>
      </w:r>
      <w:r w:rsidRPr="00012CE0">
        <w:rPr>
          <w:rFonts w:ascii="Times New Roman" w:eastAsia="Times New Roman" w:hAnsi="Times New Roman" w:cs="Times New Roman"/>
          <w:bCs/>
          <w:color w:val="000000"/>
          <w:lang w:eastAsia="ru-RU"/>
        </w:rPr>
        <w:t xml:space="preserve">Внести изменения в Постановление администрации </w:t>
      </w:r>
      <w:r w:rsidRPr="00012CE0">
        <w:rPr>
          <w:rFonts w:ascii="Times New Roman" w:eastAsia="Times New Roman" w:hAnsi="Times New Roman" w:cs="Times New Roman"/>
          <w:color w:val="000000"/>
          <w:lang w:eastAsia="ru-RU"/>
        </w:rPr>
        <w:t>муниципального образования – Новомичуринское городское поселение</w:t>
      </w:r>
      <w:r w:rsidRPr="00012CE0">
        <w:rPr>
          <w:rFonts w:ascii="Times New Roman" w:eastAsia="Times New Roman" w:hAnsi="Times New Roman" w:cs="Times New Roman"/>
          <w:bCs/>
          <w:color w:val="000000"/>
          <w:lang w:eastAsia="ru-RU"/>
        </w:rPr>
        <w:t xml:space="preserve"> от 03.07.2018 № 199 «Об утверждении муниципальной программы</w:t>
      </w:r>
      <w:r w:rsidRPr="00012CE0">
        <w:rPr>
          <w:rFonts w:ascii="Times New Roman" w:eastAsia="Times New Roman" w:hAnsi="Times New Roman" w:cs="Times New Roman"/>
          <w:color w:val="000000"/>
          <w:lang w:eastAsia="ru-RU"/>
        </w:rPr>
        <w:t xml:space="preserve">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 до 2020 года» (ред. от 06.02.2019 № 56) </w:t>
      </w:r>
      <w:r w:rsidRPr="00012CE0">
        <w:rPr>
          <w:rFonts w:ascii="Times New Roman" w:eastAsia="Times New Roman" w:hAnsi="Times New Roman" w:cs="Times New Roman"/>
          <w:lang w:eastAsia="ru-RU"/>
        </w:rPr>
        <w:t>изложив Приложение к указанному постановлению в новой редакции согласно приложению, к настоящему постановлению.</w:t>
      </w:r>
    </w:p>
    <w:p w:rsidR="00012CE0" w:rsidRPr="00012CE0" w:rsidRDefault="00012CE0" w:rsidP="00012CE0">
      <w:pPr>
        <w:tabs>
          <w:tab w:val="left" w:pos="0"/>
        </w:tabs>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12CE0">
        <w:rPr>
          <w:rFonts w:ascii="Times New Roman" w:eastAsia="Times New Roman" w:hAnsi="Times New Roman" w:cs="Times New Roman"/>
          <w:lang w:eastAsia="ru-RU"/>
        </w:rPr>
        <w:t>Начальнику общего отдела Колёкиной Е.В.  разместить настоящее постановление на официальном сайте администрации Новомичуринского городского поселения, юридическому сектору опубликовать настоящее постановление в газете «Муниципальный вестник».</w:t>
      </w:r>
    </w:p>
    <w:p w:rsidR="00012CE0" w:rsidRDefault="00012CE0" w:rsidP="00012CE0">
      <w:pPr>
        <w:spacing w:after="0" w:line="0" w:lineRule="atLeast"/>
        <w:ind w:firstLine="709"/>
        <w:jc w:val="both"/>
        <w:rPr>
          <w:rFonts w:ascii="Times New Roman" w:eastAsia="Times New Roman" w:hAnsi="Times New Roman" w:cs="Times New Roman"/>
          <w:lang w:eastAsia="ru-RU"/>
        </w:rPr>
      </w:pPr>
    </w:p>
    <w:p w:rsidR="00012CE0" w:rsidRDefault="00012CE0" w:rsidP="00012CE0">
      <w:pPr>
        <w:spacing w:after="0" w:line="0" w:lineRule="atLeast"/>
        <w:ind w:firstLine="709"/>
        <w:jc w:val="both"/>
        <w:rPr>
          <w:rFonts w:ascii="Times New Roman" w:eastAsia="Times New Roman" w:hAnsi="Times New Roman" w:cs="Times New Roman"/>
          <w:lang w:eastAsia="ru-RU"/>
        </w:rPr>
      </w:pPr>
    </w:p>
    <w:p w:rsidR="00012CE0" w:rsidRPr="00012CE0" w:rsidRDefault="00012CE0" w:rsidP="00012CE0">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12CE0">
        <w:rPr>
          <w:rFonts w:ascii="Times New Roman" w:eastAsia="Times New Roman" w:hAnsi="Times New Roman" w:cs="Times New Roman"/>
          <w:lang w:eastAsia="ru-RU"/>
        </w:rPr>
        <w:t>Настоящее постановление довести до сведения заинтересованных лиц.</w:t>
      </w:r>
    </w:p>
    <w:p w:rsidR="00012CE0" w:rsidRPr="00012CE0" w:rsidRDefault="00012CE0" w:rsidP="00012CE0">
      <w:pPr>
        <w:tabs>
          <w:tab w:val="left" w:pos="567"/>
        </w:tabs>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012CE0">
        <w:rPr>
          <w:rFonts w:ascii="Times New Roman" w:eastAsia="Times New Roman" w:hAnsi="Times New Roman" w:cs="Times New Roman"/>
          <w:lang w:eastAsia="ru-RU"/>
        </w:rPr>
        <w:t>Настоящее постановление вступает в силу со дня официального опубликования (обнародования).</w:t>
      </w:r>
    </w:p>
    <w:p w:rsidR="00012CE0" w:rsidRPr="00012CE0" w:rsidRDefault="00012CE0" w:rsidP="00012CE0">
      <w:pPr>
        <w:tabs>
          <w:tab w:val="left" w:pos="567"/>
        </w:tabs>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012CE0">
        <w:rPr>
          <w:rFonts w:ascii="Times New Roman" w:eastAsia="Times New Roman" w:hAnsi="Times New Roman" w:cs="Times New Roman"/>
          <w:lang w:eastAsia="ru-RU"/>
        </w:rPr>
        <w:t>Контроль за исполнением настоящего оставляю за собой.</w:t>
      </w:r>
    </w:p>
    <w:p w:rsidR="00012CE0" w:rsidRPr="00012CE0" w:rsidRDefault="00012CE0" w:rsidP="00012CE0">
      <w:pPr>
        <w:spacing w:after="0" w:line="240" w:lineRule="auto"/>
        <w:ind w:left="6" w:firstLine="703"/>
        <w:jc w:val="both"/>
        <w:rPr>
          <w:rFonts w:ascii="Times New Roman" w:eastAsia="Times New Roman" w:hAnsi="Times New Roman" w:cs="Times New Roman"/>
          <w:lang w:eastAsia="ru-RU"/>
        </w:rPr>
      </w:pPr>
    </w:p>
    <w:p w:rsidR="00012CE0" w:rsidRPr="00012CE0" w:rsidRDefault="00012CE0" w:rsidP="00012CE0">
      <w:pPr>
        <w:spacing w:after="0" w:line="240" w:lineRule="auto"/>
        <w:jc w:val="both"/>
        <w:rPr>
          <w:rFonts w:ascii="Times New Roman" w:eastAsia="Times New Roman" w:hAnsi="Times New Roman" w:cs="Times New Roman"/>
          <w:lang w:eastAsia="ru-RU"/>
        </w:rPr>
      </w:pPr>
    </w:p>
    <w:p w:rsidR="00012CE0" w:rsidRPr="00012CE0" w:rsidRDefault="00012CE0" w:rsidP="00012CE0">
      <w:pPr>
        <w:spacing w:after="0" w:line="240" w:lineRule="auto"/>
        <w:jc w:val="both"/>
        <w:rPr>
          <w:rFonts w:ascii="Times New Roman" w:eastAsia="Times New Roman" w:hAnsi="Times New Roman" w:cs="Times New Roman"/>
          <w:lang w:eastAsia="ru-RU"/>
        </w:rPr>
      </w:pPr>
    </w:p>
    <w:p w:rsidR="00012CE0" w:rsidRPr="00012CE0" w:rsidRDefault="00012CE0" w:rsidP="00012CE0">
      <w:pPr>
        <w:spacing w:after="0" w:line="240" w:lineRule="auto"/>
        <w:jc w:val="right"/>
        <w:rPr>
          <w:rFonts w:ascii="Times New Roman" w:eastAsia="Times New Roman" w:hAnsi="Times New Roman" w:cs="Times New Roman"/>
          <w:lang w:eastAsia="ru-RU"/>
        </w:rPr>
      </w:pPr>
    </w:p>
    <w:p w:rsidR="00012CE0" w:rsidRPr="00012CE0" w:rsidRDefault="00012CE0" w:rsidP="00012CE0">
      <w:pPr>
        <w:spacing w:after="0" w:line="240" w:lineRule="auto"/>
        <w:jc w:val="right"/>
        <w:rPr>
          <w:rFonts w:ascii="Times New Roman" w:eastAsia="Times New Roman" w:hAnsi="Times New Roman" w:cs="Times New Roman"/>
          <w:lang w:eastAsia="ru-RU"/>
        </w:rPr>
      </w:pPr>
      <w:r w:rsidRPr="00012CE0">
        <w:rPr>
          <w:rFonts w:ascii="Times New Roman" w:eastAsia="Times New Roman" w:hAnsi="Times New Roman" w:cs="Times New Roman"/>
          <w:lang w:eastAsia="ru-RU"/>
        </w:rPr>
        <w:t>Глава администрации</w:t>
      </w:r>
    </w:p>
    <w:p w:rsidR="00012CE0" w:rsidRPr="00012CE0" w:rsidRDefault="00012CE0" w:rsidP="00012CE0">
      <w:pPr>
        <w:spacing w:after="0" w:line="240" w:lineRule="auto"/>
        <w:jc w:val="right"/>
        <w:rPr>
          <w:rFonts w:ascii="Times New Roman" w:eastAsia="Times New Roman" w:hAnsi="Times New Roman" w:cs="Times New Roman"/>
          <w:lang w:eastAsia="ru-RU"/>
        </w:rPr>
      </w:pPr>
      <w:r w:rsidRPr="00012CE0">
        <w:rPr>
          <w:rFonts w:ascii="Times New Roman" w:eastAsia="Times New Roman" w:hAnsi="Times New Roman" w:cs="Times New Roman"/>
          <w:lang w:eastAsia="ru-RU"/>
        </w:rPr>
        <w:t xml:space="preserve">Новомичуринского </w:t>
      </w:r>
    </w:p>
    <w:p w:rsidR="00012CE0" w:rsidRDefault="00012CE0" w:rsidP="00012CE0">
      <w:pPr>
        <w:spacing w:after="0" w:line="240" w:lineRule="auto"/>
        <w:jc w:val="right"/>
        <w:rPr>
          <w:rFonts w:ascii="Times New Roman" w:eastAsia="Times New Roman" w:hAnsi="Times New Roman" w:cs="Times New Roman"/>
          <w:lang w:eastAsia="ru-RU"/>
        </w:rPr>
      </w:pPr>
      <w:r w:rsidRPr="00012CE0">
        <w:rPr>
          <w:rFonts w:ascii="Times New Roman" w:eastAsia="Times New Roman" w:hAnsi="Times New Roman" w:cs="Times New Roman"/>
          <w:lang w:eastAsia="ru-RU"/>
        </w:rPr>
        <w:t xml:space="preserve">городского поселения                                           </w:t>
      </w:r>
      <w:r w:rsidRPr="00012CE0">
        <w:rPr>
          <w:rFonts w:ascii="Times New Roman" w:eastAsia="Times New Roman" w:hAnsi="Times New Roman" w:cs="Times New Roman"/>
          <w:lang w:eastAsia="ru-RU"/>
        </w:rPr>
        <w:tab/>
      </w:r>
      <w:r w:rsidRPr="00012CE0">
        <w:rPr>
          <w:rFonts w:ascii="Times New Roman" w:eastAsia="Times New Roman" w:hAnsi="Times New Roman" w:cs="Times New Roman"/>
          <w:lang w:eastAsia="ru-RU"/>
        </w:rPr>
        <w:tab/>
        <w:t xml:space="preserve">                  С.В. Клёнушкин</w:t>
      </w:r>
    </w:p>
    <w:p w:rsidR="00012CE0" w:rsidRDefault="00012CE0" w:rsidP="00012CE0">
      <w:pPr>
        <w:spacing w:after="0" w:line="240" w:lineRule="auto"/>
        <w:jc w:val="right"/>
        <w:rPr>
          <w:rFonts w:ascii="Times New Roman" w:eastAsia="Times New Roman" w:hAnsi="Times New Roman" w:cs="Times New Roman"/>
          <w:lang w:eastAsia="ru-RU"/>
        </w:rPr>
      </w:pPr>
    </w:p>
    <w:p w:rsidR="00012CE0" w:rsidRDefault="00012CE0" w:rsidP="00012CE0">
      <w:pPr>
        <w:spacing w:after="0" w:line="240" w:lineRule="auto"/>
        <w:jc w:val="right"/>
        <w:rPr>
          <w:rFonts w:ascii="Times New Roman" w:eastAsia="Times New Roman" w:hAnsi="Times New Roman" w:cs="Times New Roman"/>
          <w:lang w:eastAsia="ru-RU"/>
        </w:rPr>
      </w:pPr>
    </w:p>
    <w:p w:rsidR="00012CE0" w:rsidRDefault="00012CE0" w:rsidP="00012CE0">
      <w:pPr>
        <w:spacing w:after="0" w:line="240" w:lineRule="auto"/>
        <w:jc w:val="right"/>
        <w:rPr>
          <w:rFonts w:ascii="Times New Roman" w:eastAsia="Times New Roman" w:hAnsi="Times New Roman" w:cs="Times New Roman"/>
          <w:lang w:eastAsia="ru-RU"/>
        </w:rPr>
      </w:pPr>
    </w:p>
    <w:p w:rsidR="00012CE0" w:rsidRDefault="00012CE0" w:rsidP="00012CE0">
      <w:pPr>
        <w:spacing w:after="0" w:line="240" w:lineRule="auto"/>
        <w:jc w:val="right"/>
        <w:rPr>
          <w:rFonts w:ascii="Times New Roman" w:eastAsia="Times New Roman" w:hAnsi="Times New Roman" w:cs="Times New Roman"/>
          <w:lang w:eastAsia="ru-RU"/>
        </w:rPr>
      </w:pPr>
    </w:p>
    <w:p w:rsidR="00012CE0" w:rsidRDefault="00012CE0" w:rsidP="00012CE0">
      <w:pPr>
        <w:spacing w:after="0" w:line="240" w:lineRule="auto"/>
        <w:jc w:val="right"/>
        <w:rPr>
          <w:rFonts w:ascii="Times New Roman" w:eastAsia="Times New Roman" w:hAnsi="Times New Roman" w:cs="Times New Roman"/>
          <w:lang w:eastAsia="ru-RU"/>
        </w:rPr>
      </w:pPr>
    </w:p>
    <w:p w:rsidR="00012CE0" w:rsidRPr="00012CE0" w:rsidRDefault="00012CE0" w:rsidP="00012CE0">
      <w:pPr>
        <w:spacing w:after="0" w:line="240" w:lineRule="auto"/>
        <w:jc w:val="right"/>
        <w:rPr>
          <w:rFonts w:ascii="Times New Roman" w:eastAsia="Times New Roman" w:hAnsi="Times New Roman" w:cs="Times New Roman"/>
          <w:lang w:eastAsia="ru-RU"/>
        </w:rPr>
      </w:pPr>
    </w:p>
    <w:p w:rsidR="00012CE0" w:rsidRDefault="00012CE0" w:rsidP="00012CE0">
      <w:pPr>
        <w:spacing w:after="0" w:line="240" w:lineRule="auto"/>
        <w:jc w:val="right"/>
        <w:rPr>
          <w:rFonts w:ascii="Times New Roman" w:eastAsia="Times New Roman" w:hAnsi="Times New Roman" w:cs="Times New Roman"/>
          <w:sz w:val="18"/>
          <w:szCs w:val="18"/>
          <w:lang w:eastAsia="ru-RU"/>
        </w:rPr>
        <w:sectPr w:rsidR="00012CE0" w:rsidSect="00012CE0">
          <w:type w:val="continuous"/>
          <w:pgSz w:w="11906" w:h="16838"/>
          <w:pgMar w:top="709" w:right="566" w:bottom="992" w:left="851" w:header="0" w:footer="0" w:gutter="0"/>
          <w:cols w:num="2" w:space="720"/>
          <w:formProt w:val="0"/>
          <w:docGrid w:linePitch="360" w:charSpace="-2049"/>
        </w:sectPr>
      </w:pPr>
    </w:p>
    <w:p w:rsidR="00012CE0" w:rsidRPr="00012CE0" w:rsidRDefault="00012CE0" w:rsidP="00012CE0">
      <w:pPr>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Приложение</w:t>
      </w:r>
    </w:p>
    <w:p w:rsidR="00012CE0" w:rsidRPr="00012CE0" w:rsidRDefault="00012CE0" w:rsidP="00012CE0">
      <w:pPr>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к постановлению администрации</w:t>
      </w:r>
    </w:p>
    <w:p w:rsidR="00012CE0" w:rsidRPr="00012CE0" w:rsidRDefault="00012CE0" w:rsidP="00012CE0">
      <w:pPr>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муниципального образования –</w:t>
      </w:r>
    </w:p>
    <w:p w:rsidR="00012CE0" w:rsidRPr="00012CE0" w:rsidRDefault="00012CE0" w:rsidP="00012CE0">
      <w:pPr>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Новомичуринское городское поселение</w:t>
      </w:r>
    </w:p>
    <w:p w:rsidR="00012CE0" w:rsidRPr="00012CE0" w:rsidRDefault="00012CE0" w:rsidP="00012CE0">
      <w:pPr>
        <w:widowControl w:val="0"/>
        <w:autoSpaceDE w:val="0"/>
        <w:autoSpaceDN w:val="0"/>
        <w:adjustRightInd w:val="0"/>
        <w:spacing w:after="0" w:line="240" w:lineRule="auto"/>
        <w:jc w:val="right"/>
        <w:rPr>
          <w:rFonts w:ascii="Arial" w:eastAsia="Times New Roman" w:hAnsi="Arial" w:cs="Arial"/>
          <w:sz w:val="18"/>
          <w:szCs w:val="18"/>
          <w:lang w:eastAsia="ru-RU"/>
        </w:rPr>
      </w:pPr>
      <w:r w:rsidRPr="00012CE0">
        <w:rPr>
          <w:rFonts w:ascii="Times New Roman" w:eastAsia="Times New Roman" w:hAnsi="Times New Roman" w:cs="Times New Roman"/>
          <w:sz w:val="18"/>
          <w:szCs w:val="18"/>
          <w:lang w:eastAsia="ru-RU"/>
        </w:rPr>
        <w:t xml:space="preserve">                                                                            от  «18» февраля  2020 г. № 51</w:t>
      </w:r>
    </w:p>
    <w:p w:rsidR="00012CE0" w:rsidRPr="00012CE0" w:rsidRDefault="00012CE0" w:rsidP="00012CE0">
      <w:pPr>
        <w:spacing w:after="0" w:line="240" w:lineRule="auto"/>
        <w:jc w:val="right"/>
        <w:rPr>
          <w:rFonts w:ascii="Georgia" w:eastAsia="Times New Roman" w:hAnsi="Georgia" w:cs="Times New Roman"/>
          <w:b/>
          <w:sz w:val="18"/>
          <w:szCs w:val="18"/>
          <w:lang w:eastAsia="ru-RU"/>
        </w:rPr>
      </w:pPr>
    </w:p>
    <w:p w:rsidR="00012CE0" w:rsidRPr="00012CE0" w:rsidRDefault="00012CE0" w:rsidP="00012CE0">
      <w:pPr>
        <w:spacing w:after="0" w:line="240" w:lineRule="auto"/>
        <w:jc w:val="center"/>
        <w:rPr>
          <w:rFonts w:ascii="Georgia" w:eastAsia="Times New Roman" w:hAnsi="Georgia" w:cs="Times New Roman"/>
          <w:b/>
          <w:sz w:val="18"/>
          <w:szCs w:val="18"/>
          <w:lang w:eastAsia="ru-RU"/>
        </w:rPr>
      </w:pPr>
    </w:p>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r w:rsidRPr="00012CE0">
        <w:rPr>
          <w:rFonts w:ascii="Georgia" w:eastAsia="Times New Roman" w:hAnsi="Georgia" w:cs="Times New Roman"/>
          <w:sz w:val="18"/>
          <w:szCs w:val="18"/>
          <w:lang w:eastAsia="ru-RU"/>
        </w:rPr>
        <w:t>ПАСПОРТ</w:t>
      </w:r>
      <w:r w:rsidRPr="00012CE0">
        <w:rPr>
          <w:rFonts w:ascii="Georgia" w:eastAsia="Times New Roman" w:hAnsi="Georgia" w:cs="Times New Roman"/>
          <w:i/>
          <w:sz w:val="18"/>
          <w:szCs w:val="18"/>
          <w:lang w:eastAsia="ru-RU"/>
        </w:rPr>
        <w:t xml:space="preserve"> </w:t>
      </w:r>
    </w:p>
    <w:p w:rsidR="00012CE0" w:rsidRPr="00012CE0" w:rsidRDefault="00012CE0" w:rsidP="00012CE0">
      <w:pPr>
        <w:spacing w:after="0" w:line="240" w:lineRule="auto"/>
        <w:jc w:val="center"/>
        <w:rPr>
          <w:rFonts w:ascii="Georgia" w:eastAsia="Times New Roman" w:hAnsi="Georgia" w:cs="Times New Roman"/>
          <w:b/>
          <w:sz w:val="18"/>
          <w:szCs w:val="18"/>
          <w:lang w:eastAsia="ru-RU"/>
        </w:rPr>
      </w:pPr>
      <w:r w:rsidRPr="00012CE0">
        <w:rPr>
          <w:rFonts w:ascii="Times New Roman" w:eastAsia="Times New Roman" w:hAnsi="Times New Roman" w:cs="Times New Roman"/>
          <w:sz w:val="18"/>
          <w:szCs w:val="18"/>
          <w:lang w:eastAsia="ru-RU"/>
        </w:rPr>
        <w:t>муниципальной программы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w:t>
      </w:r>
    </w:p>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647"/>
      </w:tblGrid>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Наименование программы</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Муниципальная программа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Ответственный исполнитель программы </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Муниципальное бюджетное учреждение «ФОК «Дельфин»</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Соисполнители программы</w:t>
            </w:r>
          </w:p>
        </w:tc>
        <w:tc>
          <w:tcPr>
            <w:tcW w:w="8647"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Администрация муниципального образования – Новомичуринское городское поселение</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Участники муниципальной программы </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Структурные подразделения администрации</w:t>
            </w:r>
            <w:r w:rsidRPr="00012CE0">
              <w:rPr>
                <w:rFonts w:ascii="Times New Roman" w:eastAsia="Times New Roman" w:hAnsi="Times New Roman" w:cs="Times New Roman"/>
                <w:color w:val="FF0000"/>
                <w:sz w:val="18"/>
                <w:szCs w:val="18"/>
                <w:lang w:eastAsia="ru-RU"/>
              </w:rPr>
              <w:t xml:space="preserve"> </w:t>
            </w:r>
            <w:r w:rsidRPr="00012CE0">
              <w:rPr>
                <w:rFonts w:ascii="Times New Roman" w:eastAsia="Times New Roman" w:hAnsi="Times New Roman" w:cs="Times New Roman"/>
                <w:sz w:val="18"/>
                <w:szCs w:val="18"/>
                <w:lang w:eastAsia="ru-RU"/>
              </w:rPr>
              <w:t>муниципального образования – Новомичуринское городское поселение</w:t>
            </w:r>
          </w:p>
          <w:p w:rsidR="00012CE0" w:rsidRPr="00012CE0" w:rsidRDefault="00012CE0" w:rsidP="00012CE0">
            <w:pPr>
              <w:spacing w:after="0" w:line="240" w:lineRule="auto"/>
              <w:rPr>
                <w:rFonts w:ascii="Times New Roman" w:eastAsia="Times New Roman" w:hAnsi="Times New Roman" w:cs="Times New Roman"/>
                <w:color w:val="FF0000"/>
                <w:sz w:val="18"/>
                <w:szCs w:val="18"/>
                <w:lang w:eastAsia="ru-RU"/>
              </w:rPr>
            </w:pPr>
            <w:r w:rsidRPr="00012CE0">
              <w:rPr>
                <w:rFonts w:ascii="Times New Roman" w:eastAsia="Times New Roman" w:hAnsi="Times New Roman" w:cs="Times New Roman"/>
                <w:sz w:val="18"/>
                <w:szCs w:val="18"/>
                <w:lang w:eastAsia="ru-RU"/>
              </w:rPr>
              <w:t>- МБУ «ФОК «Дельфин»</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Разработчик программы</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012CE0" w:rsidRPr="00012CE0" w:rsidTr="00012CE0">
        <w:trPr>
          <w:trHeight w:val="1590"/>
        </w:trPr>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Цели программы</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обеспечение гражданам Новомичуринского городского поселения возможностей систематически заниматься физической культурой и спортом и вести здоровый образ жизни;</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создание условий для эффективной реализации Программы.</w:t>
            </w:r>
          </w:p>
        </w:tc>
      </w:tr>
      <w:tr w:rsidR="00012CE0" w:rsidRPr="00012CE0" w:rsidTr="00012CE0">
        <w:trPr>
          <w:trHeight w:val="1259"/>
        </w:trPr>
        <w:tc>
          <w:tcPr>
            <w:tcW w:w="1980"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Задачи программы</w:t>
            </w:r>
          </w:p>
          <w:p w:rsidR="00012CE0" w:rsidRPr="00012CE0" w:rsidRDefault="00012CE0" w:rsidP="00012CE0">
            <w:pPr>
              <w:spacing w:after="0" w:line="240" w:lineRule="auto"/>
              <w:rPr>
                <w:rFonts w:ascii="Times New Roman" w:eastAsia="Times New Roman" w:hAnsi="Times New Roman" w:cs="Times New Roman"/>
                <w:sz w:val="18"/>
                <w:szCs w:val="18"/>
                <w:lang w:eastAsia="ru-RU"/>
              </w:rPr>
            </w:pP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развитие массовой физической культуры и спорта;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содействие развитию массового спорта;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обеспечение эффективного исполнения муниципальных функций в сфере реализации Программы.</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Сроки и этапы реализации программы</w:t>
            </w:r>
          </w:p>
        </w:tc>
        <w:tc>
          <w:tcPr>
            <w:tcW w:w="8647"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2018 - 2022 годы. Программа реализуется в один этап</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Перечень основных мероприятий</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обеспечение доступа к объектам спорта;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организация о проведение официальных физкультурных (физкультурно-оздоровительных мероприятий;</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повышение оплаты труда работников МБУ «ФОК «Дельфин» в связи с увеличением минимального размера оплаты труда.</w:t>
            </w:r>
          </w:p>
        </w:tc>
      </w:tr>
      <w:tr w:rsidR="00012CE0" w:rsidRPr="00012CE0" w:rsidTr="00012CE0">
        <w:trPr>
          <w:trHeight w:val="3973"/>
        </w:trPr>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lastRenderedPageBreak/>
              <w:t>Объемы и источники финансирования</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Объем финансирования Программы составляет 75776,50 тыс. руб. в том числе:</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 За счет средств муниципального бюджета: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- 5244,5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2019 году – 12315,2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12945,8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11595,8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2022 году – 12095,8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2.За счет областного бюджета: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- 312,90,00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2019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2022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3.За счет средств от приносящей доход деятельности:</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- 3500,0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2019 году - 3930,3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4130,0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4108,3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2022 году - 4108,3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 За счет других внебюджетных источников:</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2019 году – 1489,6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2022 году – 0,00 тыс. руб.</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Целевые показатели </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количество мероприятий по пропаганде физической культуры и спорта;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ежегодная реализация календарного плана официальных физкультурных мероприятий и спортивных мероприятий Новомичуринского городского поселения в части физкультурных мероприятий;</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доведение ежемесячной заработной платы работников, состоящих в трудовых отношениях с МБУ «ФОК «Дельфин», развивающего массовый спорт, до уровня не менее установленного минимального размера оплаты труда;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выполнение муниципального задания учреждениями сферы физической культуры и спорта;</w:t>
            </w:r>
          </w:p>
          <w:p w:rsidR="00012CE0" w:rsidRPr="00012CE0" w:rsidRDefault="00012CE0" w:rsidP="00012CE0">
            <w:pPr>
              <w:spacing w:after="0" w:line="240" w:lineRule="auto"/>
              <w:jc w:val="both"/>
              <w:rPr>
                <w:rFonts w:ascii="Times New Roman" w:eastAsia="Times New Roman" w:hAnsi="Times New Roman" w:cs="Times New Roman"/>
                <w:color w:val="7030A0"/>
                <w:sz w:val="18"/>
                <w:szCs w:val="18"/>
                <w:lang w:eastAsia="ru-RU"/>
              </w:rPr>
            </w:pPr>
            <w:r w:rsidRPr="00012CE0">
              <w:rPr>
                <w:rFonts w:ascii="Times New Roman" w:eastAsia="Times New Roman" w:hAnsi="Times New Roman" w:cs="Times New Roman"/>
                <w:sz w:val="18"/>
                <w:szCs w:val="18"/>
                <w:lang w:eastAsia="ru-RU"/>
              </w:rPr>
              <w:t>- уровень ежегодного выполнения значений целевых индикаторов Программы.</w:t>
            </w:r>
          </w:p>
        </w:tc>
      </w:tr>
      <w:tr w:rsidR="00012CE0" w:rsidRPr="00012CE0" w:rsidTr="00012CE0">
        <w:tc>
          <w:tcPr>
            <w:tcW w:w="1980" w:type="dxa"/>
            <w:shd w:val="clear" w:color="auto" w:fill="auto"/>
          </w:tcPr>
          <w:p w:rsidR="00012CE0" w:rsidRPr="00012CE0" w:rsidRDefault="00012CE0" w:rsidP="00012CE0">
            <w:pPr>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Ожидаемые конечные результаты реализации Программы и показатели социально- экономической эффективности</w:t>
            </w:r>
          </w:p>
        </w:tc>
        <w:tc>
          <w:tcPr>
            <w:tcW w:w="8647" w:type="dxa"/>
            <w:shd w:val="clear" w:color="auto" w:fill="auto"/>
          </w:tcPr>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увеличение количества мероприятий по пропаганде физической культуры и спорта ежегодно на 0,5 %;</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обеспечение ежегодной реализации календарного плана официальных физкультурных мероприятий и спортивных мероприятий Новомичуринского городского поселения в части физкультурных мероприятий не менее 100%;</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обеспечение выполнения муниципального задания ежегодно не менее 100%;</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достижение не менее 90% запланированных значений целевых индикаторов Программы.</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Благодаря реализации программных мероприятий планируется достижение следующего социально-экономического эффекта: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 привлечь к систематическим занятиям физической культурой и спортом широкие слои населения;</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увеличить количество обучающихся, систематически занимающихся физической культурой и спортом;</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увеличить количество детей и молодежи Новомичуринского городского поселения в возрасте 6 - 15 лет, занимающихся в спортивных учреждениях.</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012CE0" w:rsidRPr="00012CE0" w:rsidRDefault="00012CE0" w:rsidP="00012CE0">
      <w:pPr>
        <w:spacing w:after="0" w:line="240" w:lineRule="auto"/>
        <w:rPr>
          <w:rFonts w:ascii="Times New Roman" w:eastAsia="Times New Roman" w:hAnsi="Times New Roman" w:cs="Times New Roman"/>
          <w:color w:val="FF0000"/>
          <w:sz w:val="18"/>
          <w:szCs w:val="18"/>
          <w:lang w:eastAsia="ru-RU"/>
        </w:rPr>
      </w:pPr>
    </w:p>
    <w:p w:rsidR="00012CE0" w:rsidRPr="00012CE0" w:rsidRDefault="00012CE0" w:rsidP="00012CE0">
      <w:pPr>
        <w:numPr>
          <w:ilvl w:val="0"/>
          <w:numId w:val="47"/>
        </w:numPr>
        <w:spacing w:after="0" w:line="240" w:lineRule="auto"/>
        <w:ind w:left="0" w:firstLine="0"/>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Характеристика проблемы и обоснование необходимости ее решения.</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bCs/>
          <w:sz w:val="18"/>
          <w:szCs w:val="18"/>
          <w:lang w:eastAsia="ru-RU"/>
        </w:rPr>
        <w:t>Физическая культура и спорт являются одним из направлений социально-экономического развития и основной задачей политики Правительства Рязанской области.</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Программа развития физической культуры и спорта является организационной основой политики в области физической культуры и спорта в </w:t>
      </w:r>
      <w:r w:rsidRPr="00012CE0">
        <w:rPr>
          <w:rFonts w:ascii="Times New Roman" w:eastAsia="Times New Roman" w:hAnsi="Times New Roman" w:cs="Times New Roman"/>
          <w:bCs/>
          <w:color w:val="000000"/>
          <w:sz w:val="18"/>
          <w:szCs w:val="18"/>
          <w:lang w:eastAsia="ru-RU"/>
        </w:rPr>
        <w:t>Новомичуринском городском поселении Пронского района Рязанской области</w:t>
      </w:r>
      <w:r w:rsidRPr="00012CE0">
        <w:rPr>
          <w:rFonts w:ascii="Times New Roman" w:eastAsia="Times New Roman" w:hAnsi="Times New Roman" w:cs="Times New Roman"/>
          <w:sz w:val="18"/>
          <w:szCs w:val="18"/>
          <w:lang w:eastAsia="ru-RU"/>
        </w:rPr>
        <w:t>. Развитие физической культуры и спорта – объективный исторический процесс направленного формирования, развертывания, познания и освоения их общей, единой предметно-содержательной основы – культуры двигательной деятельности человека.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Забота о развитии физической культуры и спорта – важнейшая составляющая социальной политики государства, обеспечивающая воплощение в жизнь гуманистических идеалов, ценностей и норм, открывающая широкий простор для выявления способностей людей, удовлетворения их интересов и потребностей, активизации человеческого фактора.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Управлением физической культурой и спортом в городе занимается МБУ ФОК «Дельфин», работающий в тесном контакте с </w:t>
      </w:r>
      <w:r w:rsidRPr="00012CE0">
        <w:rPr>
          <w:rFonts w:ascii="Times New Roman" w:eastAsia="Times New Roman" w:hAnsi="Times New Roman" w:cs="Times New Roman"/>
          <w:color w:val="000000"/>
          <w:sz w:val="18"/>
          <w:szCs w:val="18"/>
          <w:lang w:eastAsia="ru-RU"/>
        </w:rPr>
        <w:t>ДОД «ДЮСШ» Пронского муниципального района</w:t>
      </w:r>
      <w:r w:rsidRPr="00012CE0">
        <w:rPr>
          <w:rFonts w:ascii="Times New Roman" w:eastAsia="Times New Roman" w:hAnsi="Times New Roman" w:cs="Times New Roman"/>
          <w:sz w:val="18"/>
          <w:szCs w:val="18"/>
          <w:lang w:eastAsia="ru-RU"/>
        </w:rPr>
        <w:t>, учителями физкультуры школ города, инструкторами-методистами коллективов физкультуры, планирующий и организующий работу на всех уровнях, начиная с детских садов, школ и взрослого населения.</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Наличие спортивно – оздоровительного комплекса «Дельфин» позволяет администрации Новомичуринского городского поселения пропагандировать среди населения, школьников и людей пожилого возраста ведение здорового образа жизни и привлечение их к занятиям спортом.</w:t>
      </w:r>
    </w:p>
    <w:p w:rsidR="00012CE0" w:rsidRPr="00012CE0" w:rsidRDefault="00012CE0" w:rsidP="00012CE0">
      <w:pPr>
        <w:autoSpaceDE w:val="0"/>
        <w:spacing w:after="0"/>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Для занятий физической культурой и спортом ФОК «Дельфин» имеет: большой 25-метровый бассейн (6 дорожек), малый (детский) бассейн (12м х 5,5м), два спортивных зала (30м х 18м и 18м х12м), зал для борьбы (12м х12м), два тренажерных зала, стадион с футбольным полем, теннисный корт, хоккейную коробку, сауну, 2 стола для настольного тенниса и 2 бильярдных стола, ринг для единоборств. </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Также в городе функционируют 6 спортивных залов, 2 бассейна, и особая гордость города Новомичуринска - центральный стадион, который расположен в парке, на берегу водохранилища. Второе поле, малое - искусственное, позволяет тренироваться и проводить соревнования по мини-футболу круглый год. </w:t>
      </w:r>
    </w:p>
    <w:p w:rsidR="00012CE0" w:rsidRPr="00012CE0" w:rsidRDefault="00012CE0" w:rsidP="00012CE0">
      <w:pPr>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sz w:val="18"/>
          <w:szCs w:val="18"/>
          <w:lang w:eastAsia="ru-RU"/>
        </w:rPr>
        <w:t xml:space="preserve"> </w:t>
      </w:r>
      <w:r w:rsidRPr="00012CE0">
        <w:rPr>
          <w:rFonts w:ascii="Times New Roman" w:eastAsia="Times New Roman" w:hAnsi="Times New Roman" w:cs="Times New Roman"/>
          <w:bCs/>
          <w:sz w:val="18"/>
          <w:szCs w:val="18"/>
          <w:lang w:eastAsia="ru-RU"/>
        </w:rPr>
        <w:t>Вместе с тем в настоящее время имеется ряд проблем, влияющих на развитие физической культуры и спорта, решение которых возможно в рамках Программы, а именно:</w:t>
      </w:r>
    </w:p>
    <w:p w:rsidR="00012CE0" w:rsidRPr="00012CE0" w:rsidRDefault="00012CE0" w:rsidP="00012CE0">
      <w:pPr>
        <w:spacing w:after="0" w:line="240" w:lineRule="auto"/>
        <w:jc w:val="both"/>
        <w:rPr>
          <w:rFonts w:ascii="Times New Roman" w:eastAsia="Times New Roman" w:hAnsi="Times New Roman" w:cs="Times New Roman"/>
          <w:sz w:val="18"/>
          <w:szCs w:val="18"/>
          <w:lang w:eastAsia="ar-SA"/>
        </w:rPr>
      </w:pPr>
      <w:r w:rsidRPr="00012CE0">
        <w:rPr>
          <w:rFonts w:ascii="Times New Roman" w:eastAsia="Times New Roman" w:hAnsi="Times New Roman" w:cs="Times New Roman"/>
          <w:sz w:val="18"/>
          <w:szCs w:val="18"/>
          <w:lang w:eastAsia="ar-SA"/>
        </w:rPr>
        <w:lastRenderedPageBreak/>
        <w:t>- недостаточное привлечение населения к регулярным занятиям физической культурой и спортом;</w:t>
      </w:r>
    </w:p>
    <w:p w:rsidR="00012CE0" w:rsidRPr="00012CE0" w:rsidRDefault="00012CE0" w:rsidP="00012CE0">
      <w:pPr>
        <w:spacing w:after="0" w:line="240" w:lineRule="auto"/>
        <w:jc w:val="both"/>
        <w:rPr>
          <w:rFonts w:ascii="Times New Roman" w:eastAsia="Times New Roman" w:hAnsi="Times New Roman" w:cs="Times New Roman"/>
          <w:sz w:val="18"/>
          <w:szCs w:val="18"/>
          <w:lang w:eastAsia="ar-SA"/>
        </w:rPr>
      </w:pPr>
      <w:r w:rsidRPr="00012CE0">
        <w:rPr>
          <w:rFonts w:ascii="Times New Roman" w:eastAsia="Times New Roman" w:hAnsi="Times New Roman" w:cs="Times New Roman"/>
          <w:sz w:val="18"/>
          <w:szCs w:val="18"/>
          <w:lang w:eastAsia="ar-SA"/>
        </w:rPr>
        <w:t>- несоответствие уровня материальной базы и инфраструктуры физической культуры и спорта, задачам развития массового спорта, а также их моральный и физический износ;</w:t>
      </w:r>
    </w:p>
    <w:p w:rsidR="00012CE0" w:rsidRPr="00012CE0" w:rsidRDefault="00012CE0" w:rsidP="00012CE0">
      <w:pPr>
        <w:spacing w:after="0" w:line="240" w:lineRule="auto"/>
        <w:jc w:val="both"/>
        <w:rPr>
          <w:rFonts w:ascii="Times New Roman" w:eastAsia="Times New Roman" w:hAnsi="Times New Roman" w:cs="Times New Roman"/>
          <w:sz w:val="18"/>
          <w:szCs w:val="18"/>
          <w:lang w:eastAsia="ar-SA"/>
        </w:rPr>
      </w:pPr>
      <w:r w:rsidRPr="00012CE0">
        <w:rPr>
          <w:rFonts w:ascii="Times New Roman" w:eastAsia="Times New Roman" w:hAnsi="Times New Roman" w:cs="Times New Roman"/>
          <w:sz w:val="18"/>
          <w:szCs w:val="18"/>
          <w:lang w:eastAsia="ar-SA"/>
        </w:rPr>
        <w:t>- недостаточное количество профессиональных тренерских кадров;</w:t>
      </w:r>
    </w:p>
    <w:p w:rsidR="00012CE0" w:rsidRPr="00012CE0" w:rsidRDefault="00012CE0" w:rsidP="00012CE0">
      <w:pPr>
        <w:spacing w:after="0" w:line="240" w:lineRule="auto"/>
        <w:jc w:val="both"/>
        <w:rPr>
          <w:rFonts w:ascii="Times New Roman" w:eastAsia="Times New Roman" w:hAnsi="Times New Roman" w:cs="Times New Roman"/>
          <w:sz w:val="18"/>
          <w:szCs w:val="18"/>
          <w:lang w:eastAsia="ar-SA"/>
        </w:rPr>
      </w:pPr>
      <w:r w:rsidRPr="00012CE0">
        <w:rPr>
          <w:rFonts w:ascii="Times New Roman" w:eastAsia="Times New Roman" w:hAnsi="Times New Roman" w:cs="Times New Roman"/>
          <w:sz w:val="18"/>
          <w:szCs w:val="18"/>
          <w:lang w:eastAsia="ar-SA"/>
        </w:rPr>
        <w:t xml:space="preserve">- недостаточный уровень пропаганды занятий физической культурой, спортом, здорового образа жизни. </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bCs/>
          <w:sz w:val="18"/>
          <w:szCs w:val="18"/>
          <w:lang w:eastAsia="ru-RU"/>
        </w:rPr>
        <w:t>Такая ситуация вызвана многими факторами: износ основных фондов, невысокий уровень благосостояния населения города, недостаточный объем средств, выделяемых на проведение массовых физкультурных и спортивных мероприятий, недостаточное количество необходимого спортивного инвентаря и оборудования.</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Благодаря реализации программных мероприятий планируется достижение следующего социально-экономического эффекта: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 привлечь к систематическим занятиям физической культурой и спортом широкие слои населения;</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увеличить количество обучающихся, систематически занимающихся физической культурой и спортом;</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увеличить количество детей и молодежи Новомичуринского городского поселения в возрасте 6 - 15 лет, занимающихся в спортивных учреждениях.</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bCs/>
          <w:sz w:val="18"/>
          <w:szCs w:val="18"/>
          <w:lang w:eastAsia="ru-RU"/>
        </w:rPr>
        <w:t>Решение проблем физической культуры и спорта невозможно без государственной поддержки. При этом наиболее эффективным является программно-целевой метод, основными преимуществами которого являются:</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bCs/>
          <w:sz w:val="18"/>
          <w:szCs w:val="18"/>
          <w:lang w:eastAsia="ru-RU"/>
        </w:rPr>
        <w:t>- комплексный подход к решению проблем;</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bCs/>
          <w:sz w:val="18"/>
          <w:szCs w:val="18"/>
          <w:lang w:eastAsia="ru-RU"/>
        </w:rPr>
        <w:t>- распределение полномочий и ответственности;</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bCs/>
          <w:sz w:val="18"/>
          <w:szCs w:val="18"/>
          <w:lang w:eastAsia="ru-RU"/>
        </w:rPr>
        <w:t>- эффективное планирование и мониторинг результатов реализации Программы.</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12CE0">
        <w:rPr>
          <w:rFonts w:ascii="Times New Roman" w:eastAsia="Times New Roman" w:hAnsi="Times New Roman" w:cs="Times New Roman"/>
          <w:bCs/>
          <w:sz w:val="18"/>
          <w:szCs w:val="18"/>
          <w:lang w:eastAsia="ru-RU"/>
        </w:rPr>
        <w:t>Программа призвана способствовать решению проблем в области физической культуры и спорта, что в конечном итоге повысит доступность и качество спортивных и оздоровительных занятий, проведения спортивных соревнований для различных категорий населения.</w:t>
      </w:r>
    </w:p>
    <w:p w:rsidR="00012CE0" w:rsidRPr="00012CE0" w:rsidRDefault="00012CE0" w:rsidP="00012CE0">
      <w:pPr>
        <w:spacing w:after="0" w:line="240" w:lineRule="auto"/>
        <w:rPr>
          <w:rFonts w:ascii="Times New Roman" w:eastAsia="Times New Roman" w:hAnsi="Times New Roman" w:cs="Times New Roman"/>
          <w:sz w:val="18"/>
          <w:szCs w:val="18"/>
          <w:lang w:eastAsia="ru-RU"/>
        </w:rPr>
      </w:pPr>
    </w:p>
    <w:p w:rsidR="00012CE0" w:rsidRPr="00012CE0" w:rsidRDefault="00012CE0" w:rsidP="00012CE0">
      <w:pPr>
        <w:numPr>
          <w:ilvl w:val="0"/>
          <w:numId w:val="47"/>
        </w:numPr>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Цель и задачи реализации Программы</w:t>
      </w:r>
    </w:p>
    <w:p w:rsidR="00012CE0" w:rsidRPr="00012CE0" w:rsidRDefault="00012CE0" w:rsidP="00012CE0">
      <w:pPr>
        <w:spacing w:after="0" w:line="240" w:lineRule="auto"/>
        <w:jc w:val="center"/>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Целями Программы являются обеспечение гражданам Новомичуринского городского поселения возможностей систематически заниматься физической культурой и спортом и вести здоровый образ жизни и создание условий для эффективной реализации Программы.</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Для достижения постановленных целей должны быть решены следующие задачи:</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 развитие массовой физической культуры и спорта;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 содействие развитию массового спорта;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-обеспечение эффективного исполнения муниципальных функций в сфере реализации Программы.</w:t>
      </w:r>
    </w:p>
    <w:p w:rsidR="00012CE0" w:rsidRPr="00012CE0" w:rsidRDefault="00012CE0" w:rsidP="00012CE0">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 Сроки реализации Программы</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Сроки реализации Программы - 2018 -  2022 годы. Программа реализуется в один этап</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 Прогноз ожидаемых результатов муниципальной Программы, целевые показатели (индикаторы) муниципальной программы</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Реализация Программы позволит к концу 2022 года достичь следующих результатов: </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увеличение количества мероприятий по пропаганде физической культуры и спорта ежегодно на 0,5 %;</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обеспечение ежегодной реализации календарного плана официальных физкультурных мероприятий и спортивных мероприятий Новомичуринского городского поселения в части физкультурных мероприятий не менее 100%;</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обеспечение выполнения муниципального задания ежегодно не менее 100%;</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достижение не менее 90% запланированных значений целевых индикаторов Программы.</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Сведения о целевых показателях (индикаторы) муниципальной программы и их значениях приведены в приложении №1 к Программе.</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 Основные мероприятия муниципальной программы</w:t>
      </w:r>
    </w:p>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Система программных мероприятий с распределением объемов финансирования по мероприятиям Программы представлено в приложении №2 к Программе </w:t>
      </w:r>
    </w:p>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6. Основные меры правового регулирования в сфере культуры, направленные на достижение цели и конечных результатов муниципальной программы.</w:t>
      </w:r>
    </w:p>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Основными мерами правового регулирования на муниципальном уровне являются следующие нормативно-правовые акты: </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Конституция Российской Федерации;</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Федеральный закон от 06.10.2003 г. №131-ФЗ «Об общих принципах организации местного самоуправления в Российской Федерации;</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r w:rsidRPr="00012CE0">
        <w:rPr>
          <w:rFonts w:ascii="Times New Roman" w:eastAsia="Times New Roman" w:hAnsi="Times New Roman" w:cs="Times New Roman"/>
          <w:color w:val="000000"/>
          <w:sz w:val="18"/>
          <w:szCs w:val="18"/>
          <w:lang w:eastAsia="ru-RU"/>
        </w:rPr>
        <w:tab/>
        <w:t xml:space="preserve">Федеральный </w:t>
      </w:r>
      <w:hyperlink r:id="rId22" w:history="1">
        <w:r w:rsidRPr="00012CE0">
          <w:rPr>
            <w:rFonts w:ascii="Times New Roman" w:eastAsia="Times New Roman" w:hAnsi="Times New Roman" w:cs="Times New Roman"/>
            <w:color w:val="000000"/>
            <w:sz w:val="18"/>
            <w:szCs w:val="18"/>
            <w:lang w:eastAsia="ru-RU"/>
          </w:rPr>
          <w:t>закон</w:t>
        </w:r>
      </w:hyperlink>
      <w:r w:rsidRPr="00012CE0">
        <w:rPr>
          <w:rFonts w:ascii="Times New Roman" w:eastAsia="Times New Roman" w:hAnsi="Times New Roman" w:cs="Times New Roman"/>
          <w:color w:val="000000"/>
          <w:sz w:val="18"/>
          <w:szCs w:val="18"/>
          <w:lang w:eastAsia="ru-RU"/>
        </w:rPr>
        <w:t xml:space="preserve"> от 04.12.2007 № 329-ФЗ "О физической культуре и спорте в Российской Федерации</w:t>
      </w:r>
      <w:r w:rsidRPr="00012CE0">
        <w:rPr>
          <w:rFonts w:ascii="Times New Roman" w:eastAsia="Times New Roman" w:hAnsi="Times New Roman" w:cs="Times New Roman"/>
          <w:sz w:val="18"/>
          <w:szCs w:val="18"/>
          <w:lang w:eastAsia="ru-RU"/>
        </w:rPr>
        <w:t>";</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012CE0">
        <w:rPr>
          <w:rFonts w:ascii="Times New Roman" w:eastAsia="Times New Roman" w:hAnsi="Times New Roman" w:cs="Times New Roman"/>
          <w:color w:val="000000"/>
          <w:sz w:val="18"/>
          <w:szCs w:val="18"/>
          <w:lang w:eastAsia="ru-RU"/>
        </w:rPr>
        <w:t xml:space="preserve">- </w:t>
      </w:r>
      <w:hyperlink r:id="rId23" w:history="1">
        <w:r w:rsidRPr="00012CE0">
          <w:rPr>
            <w:rFonts w:ascii="Times New Roman" w:eastAsia="Times New Roman" w:hAnsi="Times New Roman" w:cs="Times New Roman"/>
            <w:color w:val="000000"/>
            <w:sz w:val="18"/>
            <w:szCs w:val="18"/>
            <w:lang w:eastAsia="ru-RU"/>
          </w:rPr>
          <w:t>Постановление</w:t>
        </w:r>
      </w:hyperlink>
      <w:r w:rsidRPr="00012CE0">
        <w:rPr>
          <w:rFonts w:ascii="Times New Roman" w:eastAsia="Times New Roman" w:hAnsi="Times New Roman" w:cs="Times New Roman"/>
          <w:color w:val="000000"/>
          <w:sz w:val="18"/>
          <w:szCs w:val="18"/>
          <w:lang w:eastAsia="ru-RU"/>
        </w:rPr>
        <w:t xml:space="preserve"> Правительства Российской Федерации от 21.01.2015 № 30 "О федеральной целевой программе "Развитие физической культуры и спорта в Российской Федерации на 2016 - 2020 годы";</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w:t>
      </w:r>
      <w:hyperlink r:id="rId24" w:history="1">
        <w:r w:rsidRPr="00012CE0">
          <w:rPr>
            <w:rFonts w:ascii="Times New Roman" w:eastAsia="Times New Roman" w:hAnsi="Times New Roman" w:cs="Times New Roman"/>
            <w:color w:val="000000"/>
            <w:sz w:val="18"/>
            <w:szCs w:val="18"/>
            <w:lang w:eastAsia="ru-RU"/>
          </w:rPr>
          <w:t>Распоряжение</w:t>
        </w:r>
      </w:hyperlink>
      <w:r w:rsidRPr="00012CE0">
        <w:rPr>
          <w:rFonts w:ascii="Times New Roman" w:eastAsia="Times New Roman" w:hAnsi="Times New Roman" w:cs="Times New Roman"/>
          <w:sz w:val="18"/>
          <w:szCs w:val="18"/>
          <w:lang w:eastAsia="ru-RU"/>
        </w:rPr>
        <w:t xml:space="preserve"> Правительства Российской Федерации от 07.08.2009 № 1101-р "Об утверждении Стратегии развития физической культуры и спорта в Российской Федерации на период до 2020 года";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012CE0">
        <w:rPr>
          <w:rFonts w:ascii="Times New Roman" w:eastAsia="Times New Roman" w:hAnsi="Times New Roman" w:cs="Times New Roman"/>
          <w:color w:val="000000"/>
          <w:sz w:val="18"/>
          <w:szCs w:val="18"/>
          <w:lang w:eastAsia="ru-RU"/>
        </w:rPr>
        <w:t xml:space="preserve">- </w:t>
      </w:r>
      <w:hyperlink r:id="rId25" w:history="1">
        <w:r w:rsidRPr="00012CE0">
          <w:rPr>
            <w:rFonts w:ascii="Times New Roman" w:eastAsia="Times New Roman" w:hAnsi="Times New Roman" w:cs="Times New Roman"/>
            <w:color w:val="000000"/>
            <w:sz w:val="18"/>
            <w:szCs w:val="18"/>
            <w:lang w:eastAsia="ru-RU"/>
          </w:rPr>
          <w:t>Распоряжение</w:t>
        </w:r>
      </w:hyperlink>
      <w:r w:rsidRPr="00012CE0">
        <w:rPr>
          <w:rFonts w:ascii="Times New Roman" w:eastAsia="Times New Roman" w:hAnsi="Times New Roman" w:cs="Times New Roman"/>
          <w:color w:val="000000"/>
          <w:sz w:val="18"/>
          <w:szCs w:val="18"/>
          <w:lang w:eastAsia="ru-RU"/>
        </w:rPr>
        <w:t xml:space="preserve"> Правительства Российской Федерации от 02.01.2014 № 2-р "Об утверждении Концепции федеральной целевой программы "Развитие физической культуры и спорта в Российской Федерации на 2016 - 2020 годы";</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w:t>
      </w:r>
      <w:hyperlink r:id="rId26" w:history="1">
        <w:r w:rsidRPr="00012CE0">
          <w:rPr>
            <w:rFonts w:ascii="Times New Roman" w:eastAsia="Times New Roman" w:hAnsi="Times New Roman" w:cs="Times New Roman"/>
            <w:color w:val="000000"/>
            <w:sz w:val="18"/>
            <w:szCs w:val="18"/>
            <w:lang w:eastAsia="ru-RU"/>
          </w:rPr>
          <w:t>Закон</w:t>
        </w:r>
      </w:hyperlink>
      <w:r w:rsidRPr="00012CE0">
        <w:rPr>
          <w:rFonts w:ascii="Times New Roman" w:eastAsia="Times New Roman" w:hAnsi="Times New Roman" w:cs="Times New Roman"/>
          <w:sz w:val="18"/>
          <w:szCs w:val="18"/>
          <w:lang w:eastAsia="ru-RU"/>
        </w:rPr>
        <w:t xml:space="preserve"> Рязанской области от 30.07.2009 № 87-ОЗ "О физической культуре и спорте в Рязанской области".</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ab/>
        <w:t>Сведения об основных мерах правового регулирования в ходе реализации муниципальной программы представлены в Приложении №3 к Программе</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7. Ресурсное обеспечение Программы</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ab/>
        <w:t>Реализация Программы предусматривает финансирование мероприятий за счет средств бюджета муниципального образования, областного бюджета и средств приносящей доход деятельности. Общий объем средств на реализацию мероприятий Программы составляет 75776,5 тыс. руб. в том числе:</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 За счет средств муниципального бюджета: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- 5244,5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lastRenderedPageBreak/>
        <w:t>в 2019 году – 12315,2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12945,8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11595,8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2022 году – 12095,8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2.За счет областного бюджета: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- 312,90,00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2019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2022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3.За счет средств от приносящей доход деятельности:</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- 3500,0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2019 году - 3930,3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4130,0тыс.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4108,3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2022 году - 4108,3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 За счет других внебюджетных источников:</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2018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2019 году – 1489,6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2020 году – 0,00 тыс. руб.</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 2021 году – 0,00 тыс. руб.</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в 2022 году – 0,00 тыс. руб.</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ab/>
        <w:t>Объем расходов на финансирование Программы в 2018 -  2022 годах за счет средств бюджета муниципального образования носит прогнозный характер, соответствующий минимальному уровню обеспечения финансирования Программы,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 Новомичуринское городское поселение на очередной финансовый год, а также при внесении в него изменений в течение финансового года.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Информация о ресурсном обеспечении реализации муниципальной Программы за счет средств местного бюджета по годам представлены в приложении №4 и №5 Программы.</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8. Система управления реализацией Программы</w:t>
      </w:r>
    </w:p>
    <w:p w:rsidR="00012CE0" w:rsidRPr="00012CE0" w:rsidRDefault="00012CE0" w:rsidP="00012CE0">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Главным распорядителем бюджетных средств, направляемых на реализацию Программы, является администрация муниципального образования – Новомичуринское городское поселение.</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За реализацию программных проектов в рамках своей компетенции, несет ответственность руководитель муниципального бюджетного учреждения «ФОК «Дельфин».</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Исполнители программных мероприятий отчитываются о целевом использовании средств в установленном порядке.</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Срок действия Программы может продлеваться не более чем на один год. При необходимости продления срока действия Программы более чем на один год разрабатывается новая программа.</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Приложение №1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к муниципальной Программе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«Развитие физической культуры и спорта в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муниципальном образовании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–Новомичуринское городское поселение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Пронского муниципального района»</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Сведения о целевых показателях (индикаторов) муниципальной</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Программы и их значениях</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11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8"/>
        <w:gridCol w:w="1560"/>
        <w:gridCol w:w="1134"/>
        <w:gridCol w:w="1134"/>
        <w:gridCol w:w="1134"/>
        <w:gridCol w:w="992"/>
        <w:gridCol w:w="1730"/>
      </w:tblGrid>
      <w:tr w:rsidR="00012CE0" w:rsidRPr="00012CE0" w:rsidTr="00012CE0">
        <w:trPr>
          <w:trHeight w:val="780"/>
        </w:trPr>
        <w:tc>
          <w:tcPr>
            <w:tcW w:w="2694" w:type="dxa"/>
            <w:vMerge w:val="restart"/>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Целевой показатель (индикатор)</w:t>
            </w:r>
          </w:p>
        </w:tc>
        <w:tc>
          <w:tcPr>
            <w:tcW w:w="708" w:type="dxa"/>
            <w:vMerge w:val="restart"/>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Ед. измерения</w:t>
            </w:r>
          </w:p>
        </w:tc>
        <w:tc>
          <w:tcPr>
            <w:tcW w:w="1560" w:type="dxa"/>
            <w:vMerge w:val="restart"/>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Базовое значение целевого показателя (индикатора) на начало реализации программы 2017 г.</w:t>
            </w:r>
          </w:p>
        </w:tc>
        <w:tc>
          <w:tcPr>
            <w:tcW w:w="6124" w:type="dxa"/>
            <w:gridSpan w:val="5"/>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Планируемые значения целевых показателей (индикаторов) по годам реализации</w:t>
            </w:r>
          </w:p>
        </w:tc>
      </w:tr>
      <w:tr w:rsidR="00012CE0" w:rsidRPr="00012CE0" w:rsidTr="00012CE0">
        <w:trPr>
          <w:trHeight w:val="780"/>
        </w:trPr>
        <w:tc>
          <w:tcPr>
            <w:tcW w:w="2694" w:type="dxa"/>
            <w:vMerge/>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Merge/>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2018</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2019</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2021</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2022</w:t>
            </w:r>
          </w:p>
        </w:tc>
      </w:tr>
      <w:tr w:rsidR="00012CE0" w:rsidRPr="00012CE0" w:rsidTr="00012CE0">
        <w:trPr>
          <w:trHeight w:val="365"/>
        </w:trPr>
        <w:tc>
          <w:tcPr>
            <w:tcW w:w="269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w:t>
            </w:r>
          </w:p>
        </w:tc>
        <w:tc>
          <w:tcPr>
            <w:tcW w:w="70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w:t>
            </w:r>
          </w:p>
        </w:tc>
        <w:tc>
          <w:tcPr>
            <w:tcW w:w="156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6</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7</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8</w:t>
            </w:r>
          </w:p>
        </w:tc>
      </w:tr>
      <w:tr w:rsidR="00012CE0" w:rsidRPr="00012CE0" w:rsidTr="00012CE0">
        <w:trPr>
          <w:trHeight w:val="365"/>
        </w:trPr>
        <w:tc>
          <w:tcPr>
            <w:tcW w:w="8364" w:type="dxa"/>
            <w:gridSpan w:val="6"/>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Задача 1. Развитие массовой физической культуры и спорта</w:t>
            </w:r>
          </w:p>
        </w:tc>
        <w:tc>
          <w:tcPr>
            <w:tcW w:w="992" w:type="dxa"/>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0" w:type="dxa"/>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012CE0" w:rsidRPr="00012CE0" w:rsidTr="00012CE0">
        <w:trPr>
          <w:trHeight w:val="780"/>
        </w:trPr>
        <w:tc>
          <w:tcPr>
            <w:tcW w:w="2694"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Количество мероприятий по пропаганде физической культуры и спорта</w:t>
            </w:r>
          </w:p>
        </w:tc>
        <w:tc>
          <w:tcPr>
            <w:tcW w:w="70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единиц</w:t>
            </w:r>
          </w:p>
        </w:tc>
        <w:tc>
          <w:tcPr>
            <w:tcW w:w="156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180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181</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182</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183</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184</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185</w:t>
            </w:r>
          </w:p>
        </w:tc>
      </w:tr>
      <w:tr w:rsidR="00012CE0" w:rsidRPr="00012CE0" w:rsidTr="00012CE0">
        <w:trPr>
          <w:trHeight w:val="485"/>
        </w:trPr>
        <w:tc>
          <w:tcPr>
            <w:tcW w:w="8364" w:type="dxa"/>
            <w:gridSpan w:val="6"/>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Задача 2. Содействие развитию массового спорта</w:t>
            </w:r>
          </w:p>
        </w:tc>
        <w:tc>
          <w:tcPr>
            <w:tcW w:w="992" w:type="dxa"/>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30" w:type="dxa"/>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012CE0" w:rsidRPr="00012CE0" w:rsidTr="00012CE0">
        <w:trPr>
          <w:trHeight w:val="780"/>
        </w:trPr>
        <w:tc>
          <w:tcPr>
            <w:tcW w:w="2694"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Ежегодная реализация календарного плана официальных физкультурных мероприятий и </w:t>
            </w:r>
            <w:r w:rsidRPr="00012CE0">
              <w:rPr>
                <w:rFonts w:ascii="Times New Roman" w:eastAsia="Times New Roman" w:hAnsi="Times New Roman" w:cs="Times New Roman"/>
                <w:sz w:val="18"/>
                <w:szCs w:val="18"/>
                <w:lang w:eastAsia="ru-RU"/>
              </w:rPr>
              <w:lastRenderedPageBreak/>
              <w:t>спортивных мероприятий Новомичуринского городского поселения в части физкультурных мероприятий</w:t>
            </w:r>
          </w:p>
        </w:tc>
        <w:tc>
          <w:tcPr>
            <w:tcW w:w="70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lastRenderedPageBreak/>
              <w:t>%</w:t>
            </w:r>
          </w:p>
        </w:tc>
        <w:tc>
          <w:tcPr>
            <w:tcW w:w="1560" w:type="dxa"/>
            <w:shd w:val="clear" w:color="auto" w:fill="auto"/>
          </w:tcPr>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134" w:type="dxa"/>
            <w:shd w:val="clear" w:color="auto" w:fill="auto"/>
          </w:tcPr>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134" w:type="dxa"/>
            <w:shd w:val="clear" w:color="auto" w:fill="auto"/>
          </w:tcPr>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134" w:type="dxa"/>
            <w:shd w:val="clear" w:color="auto" w:fill="auto"/>
          </w:tcPr>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992" w:type="dxa"/>
          </w:tcPr>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730" w:type="dxa"/>
          </w:tcPr>
          <w:p w:rsidR="00012CE0" w:rsidRPr="00012CE0" w:rsidRDefault="00012CE0" w:rsidP="00012CE0">
            <w:pPr>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r>
      <w:tr w:rsidR="00012CE0" w:rsidRPr="00012CE0" w:rsidTr="00012CE0">
        <w:trPr>
          <w:trHeight w:val="410"/>
        </w:trPr>
        <w:tc>
          <w:tcPr>
            <w:tcW w:w="11086" w:type="dxa"/>
            <w:gridSpan w:val="8"/>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Задача 3. Обеспечение эффективного исполнения муниципальных функций в сфере реализации Программы</w:t>
            </w:r>
          </w:p>
        </w:tc>
      </w:tr>
      <w:tr w:rsidR="00012CE0" w:rsidRPr="00012CE0" w:rsidTr="00012CE0">
        <w:trPr>
          <w:trHeight w:val="780"/>
        </w:trPr>
        <w:tc>
          <w:tcPr>
            <w:tcW w:w="2694"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Доведение ежемесячной заработной платы работников, состоящих в трудовых отношениях с МБУ «ФОК «Дельфин», развивающего массовый спорт, до уровня не менее установленного минимального размера оплаты труда</w:t>
            </w:r>
          </w:p>
        </w:tc>
        <w:tc>
          <w:tcPr>
            <w:tcW w:w="70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руб.</w:t>
            </w:r>
          </w:p>
        </w:tc>
        <w:tc>
          <w:tcPr>
            <w:tcW w:w="156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11163,0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11280,0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12130,0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r>
      <w:tr w:rsidR="00012CE0" w:rsidRPr="00012CE0" w:rsidTr="00012CE0">
        <w:trPr>
          <w:trHeight w:val="780"/>
        </w:trPr>
        <w:tc>
          <w:tcPr>
            <w:tcW w:w="2694"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Выполнение муниципального задания учреждениями сферы физической культуры и спорта</w:t>
            </w:r>
          </w:p>
        </w:tc>
        <w:tc>
          <w:tcPr>
            <w:tcW w:w="70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c>
          <w:tcPr>
            <w:tcW w:w="156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w:t>
            </w:r>
          </w:p>
        </w:tc>
      </w:tr>
      <w:tr w:rsidR="00012CE0" w:rsidRPr="00012CE0" w:rsidTr="00012CE0">
        <w:trPr>
          <w:trHeight w:val="780"/>
        </w:trPr>
        <w:tc>
          <w:tcPr>
            <w:tcW w:w="2694"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Уровень ежегодного выполнения значений целевых индикаторов Программы</w:t>
            </w:r>
          </w:p>
        </w:tc>
        <w:tc>
          <w:tcPr>
            <w:tcW w:w="70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c>
          <w:tcPr>
            <w:tcW w:w="156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90</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90</w:t>
            </w:r>
          </w:p>
        </w:tc>
      </w:tr>
    </w:tbl>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Приложение №2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к муниципальной Программе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«Развитие физической культуры и спорта в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муниципальном образовании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Новомичуринское городское поселение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Пронского муниципального района»</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Перечень </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основных мероприятий муниципальной программы</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11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276"/>
        <w:gridCol w:w="850"/>
        <w:gridCol w:w="1418"/>
        <w:gridCol w:w="1559"/>
        <w:gridCol w:w="3998"/>
      </w:tblGrid>
      <w:tr w:rsidR="00012CE0" w:rsidRPr="00012CE0" w:rsidTr="00012CE0">
        <w:tc>
          <w:tcPr>
            <w:tcW w:w="42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п/п</w:t>
            </w:r>
          </w:p>
        </w:tc>
        <w:tc>
          <w:tcPr>
            <w:tcW w:w="156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Основные мероприятия</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Соисполни</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тель программы</w:t>
            </w:r>
          </w:p>
        </w:tc>
        <w:tc>
          <w:tcPr>
            <w:tcW w:w="85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Срок начала и окончания реализации</w:t>
            </w:r>
          </w:p>
        </w:tc>
        <w:tc>
          <w:tcPr>
            <w:tcW w:w="141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Ожидаемый непосредстве</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нный результат (краткое описание)</w:t>
            </w:r>
          </w:p>
        </w:tc>
        <w:tc>
          <w:tcPr>
            <w:tcW w:w="1559"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Последствия нереализации муниципаль</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ной программы, основного мероприятия</w:t>
            </w:r>
          </w:p>
        </w:tc>
        <w:tc>
          <w:tcPr>
            <w:tcW w:w="3998"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Связь с целевыми показателями (индикаторами) муниципальной программы</w:t>
            </w:r>
          </w:p>
        </w:tc>
      </w:tr>
      <w:tr w:rsidR="00012CE0" w:rsidRPr="00012CE0" w:rsidTr="00012CE0">
        <w:trPr>
          <w:trHeight w:val="1954"/>
        </w:trPr>
        <w:tc>
          <w:tcPr>
            <w:tcW w:w="425"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w:t>
            </w:r>
          </w:p>
        </w:tc>
        <w:tc>
          <w:tcPr>
            <w:tcW w:w="1560" w:type="dxa"/>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Обеспечение доступа к объектам спорта</w:t>
            </w:r>
          </w:p>
        </w:tc>
        <w:tc>
          <w:tcPr>
            <w:tcW w:w="1276"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МБУ «ФОК «Дельфин»</w:t>
            </w:r>
          </w:p>
        </w:tc>
        <w:tc>
          <w:tcPr>
            <w:tcW w:w="850"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2018-2022</w:t>
            </w:r>
          </w:p>
        </w:tc>
        <w:tc>
          <w:tcPr>
            <w:tcW w:w="1418"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Получение населением качественных услуг в сфере физической культуры и спорта</w:t>
            </w:r>
          </w:p>
        </w:tc>
        <w:tc>
          <w:tcPr>
            <w:tcW w:w="1559"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Уменьшение количества предоставленных услуг, смещение личностных ориентиров, изменение социальных ценностей </w:t>
            </w:r>
          </w:p>
        </w:tc>
        <w:tc>
          <w:tcPr>
            <w:tcW w:w="3998"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-количество мероприятий по пропаганде физической культуре и спорта;</w:t>
            </w:r>
          </w:p>
          <w:p w:rsidR="00012CE0" w:rsidRPr="00012CE0" w:rsidRDefault="00012CE0" w:rsidP="00012CE0">
            <w:pPr>
              <w:spacing w:after="0" w:line="240" w:lineRule="auto"/>
              <w:jc w:val="both"/>
              <w:rPr>
                <w:rFonts w:ascii="Times New Roman" w:eastAsia="Times New Roman" w:hAnsi="Times New Roman" w:cs="Times New Roman"/>
                <w:sz w:val="18"/>
                <w:szCs w:val="18"/>
                <w:lang w:eastAsia="ru-RU"/>
              </w:rPr>
            </w:pPr>
          </w:p>
        </w:tc>
      </w:tr>
      <w:tr w:rsidR="00012CE0" w:rsidRPr="00012CE0" w:rsidTr="00012CE0">
        <w:trPr>
          <w:trHeight w:val="1968"/>
        </w:trPr>
        <w:tc>
          <w:tcPr>
            <w:tcW w:w="425"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w:t>
            </w:r>
          </w:p>
        </w:tc>
        <w:tc>
          <w:tcPr>
            <w:tcW w:w="1560" w:type="dxa"/>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Организация и проведение официальных физкультурных (физкультурно-оздоровительных) мероприятий</w:t>
            </w:r>
          </w:p>
        </w:tc>
        <w:tc>
          <w:tcPr>
            <w:tcW w:w="1276"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МБУ «ФОК «Дельфин»</w:t>
            </w:r>
          </w:p>
        </w:tc>
        <w:tc>
          <w:tcPr>
            <w:tcW w:w="850"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2018-2022</w:t>
            </w:r>
          </w:p>
        </w:tc>
        <w:tc>
          <w:tcPr>
            <w:tcW w:w="1418"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Получение населением качественных услуг в сфере физической культуры и спорта</w:t>
            </w:r>
          </w:p>
        </w:tc>
        <w:tc>
          <w:tcPr>
            <w:tcW w:w="1559"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Уменьшение количества предоставленных услуг, смещение личностных ориентиров, изменение социальных ценностей </w:t>
            </w:r>
          </w:p>
        </w:tc>
        <w:tc>
          <w:tcPr>
            <w:tcW w:w="3998"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ежегодная реализация календарного плана официальных физкультурных мероприятий и спортивных мероприятий Новомичуринского городского поселения в части физкультурных мероприятий</w:t>
            </w:r>
          </w:p>
        </w:tc>
      </w:tr>
      <w:tr w:rsidR="00012CE0" w:rsidRPr="00012CE0" w:rsidTr="00012CE0">
        <w:trPr>
          <w:trHeight w:val="555"/>
        </w:trPr>
        <w:tc>
          <w:tcPr>
            <w:tcW w:w="425"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w:t>
            </w:r>
          </w:p>
        </w:tc>
        <w:tc>
          <w:tcPr>
            <w:tcW w:w="1560" w:type="dxa"/>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Повышение оплаты труда работников МБУ «ФОК «Дельфин» в связи с увеличением минимального размера оплаты труда</w:t>
            </w:r>
          </w:p>
        </w:tc>
        <w:tc>
          <w:tcPr>
            <w:tcW w:w="1276"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МБУ «ФОК «Дельфин»</w:t>
            </w:r>
          </w:p>
        </w:tc>
        <w:tc>
          <w:tcPr>
            <w:tcW w:w="850"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2018-2022</w:t>
            </w:r>
          </w:p>
        </w:tc>
        <w:tc>
          <w:tcPr>
            <w:tcW w:w="1418"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Получение населением качественных услуг в сфере физической культуры и спорта</w:t>
            </w:r>
          </w:p>
        </w:tc>
        <w:tc>
          <w:tcPr>
            <w:tcW w:w="1559"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Уменьшение количества предоставленных услуг, смещение личностных ориентиров, изменение социальных ценностей </w:t>
            </w:r>
          </w:p>
        </w:tc>
        <w:tc>
          <w:tcPr>
            <w:tcW w:w="3998"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доведение ежемесячной заработной платы работников, состоящих в трудовых отношениях с МБУ «ФОК «Дельфин», развивающего массовый спорт, до уровня не менее установленного минимального размера оплаты труда;</w:t>
            </w:r>
          </w:p>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выполнение муниципального задания учреждениями сферы физической культуры и спорта;</w:t>
            </w:r>
          </w:p>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уровень ежегодного выполнения значений целевых индикаторов Программы.</w:t>
            </w:r>
          </w:p>
        </w:tc>
      </w:tr>
    </w:tbl>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Приложение №3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к муниципальной Программе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lastRenderedPageBreak/>
        <w:t xml:space="preserve">«Развитие физической культуры и спорта в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муниципальном образовании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Новомичуринское городское поселение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Пронского муниципального района»</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Сведения об основных мерах правового регулирования в сфере</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реализации муниципальной программы</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710"/>
        <w:gridCol w:w="2276"/>
        <w:gridCol w:w="3366"/>
      </w:tblGrid>
      <w:tr w:rsidR="00012CE0" w:rsidRPr="00012CE0" w:rsidTr="00012CE0">
        <w:tc>
          <w:tcPr>
            <w:tcW w:w="2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Вид нормативно правого акта</w:t>
            </w:r>
          </w:p>
        </w:tc>
        <w:tc>
          <w:tcPr>
            <w:tcW w:w="271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Основные положения нормативно правового акта</w:t>
            </w:r>
          </w:p>
        </w:tc>
        <w:tc>
          <w:tcPr>
            <w:tcW w:w="2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Ответственный исполнитель и соискатели</w:t>
            </w:r>
          </w:p>
        </w:tc>
        <w:tc>
          <w:tcPr>
            <w:tcW w:w="336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Ожидаемые сроки принятия</w:t>
            </w:r>
          </w:p>
        </w:tc>
      </w:tr>
      <w:tr w:rsidR="00012CE0" w:rsidRPr="00012CE0" w:rsidTr="00012CE0">
        <w:tc>
          <w:tcPr>
            <w:tcW w:w="2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c>
          <w:tcPr>
            <w:tcW w:w="2710"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c>
          <w:tcPr>
            <w:tcW w:w="2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c>
          <w:tcPr>
            <w:tcW w:w="336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w:t>
            </w:r>
          </w:p>
        </w:tc>
      </w:tr>
      <w:tr w:rsidR="00012CE0" w:rsidRPr="00012CE0" w:rsidTr="00012CE0">
        <w:tc>
          <w:tcPr>
            <w:tcW w:w="2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10"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76"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6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color w:val="FF0000"/>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Приложение №4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к муниципальной Программе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«Развитие физической культуры и спорта в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муниципальном образовании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Новомичуринское городское поселение </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Пронского муниципального района»</w:t>
      </w: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Ресурсное обеспечение реализации муниципальной Программы за счет расходов федерального, областного бюджета, бюджета муниципального образования – Новомичуринское городское поселение и других внебюджетных источников</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418"/>
        <w:gridCol w:w="992"/>
        <w:gridCol w:w="992"/>
        <w:gridCol w:w="992"/>
        <w:gridCol w:w="993"/>
        <w:gridCol w:w="992"/>
        <w:gridCol w:w="1730"/>
      </w:tblGrid>
      <w:tr w:rsidR="00012CE0" w:rsidRPr="00012CE0" w:rsidTr="00012CE0">
        <w:tc>
          <w:tcPr>
            <w:tcW w:w="1135" w:type="dxa"/>
            <w:vMerge w:val="restart"/>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Статус</w:t>
            </w:r>
          </w:p>
        </w:tc>
        <w:tc>
          <w:tcPr>
            <w:tcW w:w="1701" w:type="dxa"/>
            <w:vMerge w:val="restart"/>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Наименование МП, задачи основного мероприятия</w:t>
            </w:r>
          </w:p>
        </w:tc>
        <w:tc>
          <w:tcPr>
            <w:tcW w:w="1418" w:type="dxa"/>
            <w:vMerge w:val="restart"/>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Ответственный исполнитель, соисполнитель, участники</w:t>
            </w:r>
          </w:p>
        </w:tc>
        <w:tc>
          <w:tcPr>
            <w:tcW w:w="6691" w:type="dxa"/>
            <w:gridSpan w:val="6"/>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Расходы (тыс.руб.), годы</w:t>
            </w:r>
          </w:p>
        </w:tc>
      </w:tr>
      <w:tr w:rsidR="00012CE0" w:rsidRPr="00012CE0" w:rsidTr="00012CE0">
        <w:trPr>
          <w:trHeight w:val="924"/>
        </w:trPr>
        <w:tc>
          <w:tcPr>
            <w:tcW w:w="1135" w:type="dxa"/>
            <w:vMerge/>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vMerge/>
            <w:shd w:val="clear" w:color="auto" w:fill="auto"/>
          </w:tcPr>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418" w:type="dxa"/>
            <w:vMerge/>
            <w:shd w:val="clear" w:color="auto" w:fill="auto"/>
          </w:tcPr>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992" w:type="dxa"/>
            <w:shd w:val="clear" w:color="auto" w:fill="auto"/>
          </w:tcPr>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Итого</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2018</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2019</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2021</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2022</w:t>
            </w:r>
          </w:p>
        </w:tc>
      </w:tr>
      <w:tr w:rsidR="00012CE0" w:rsidRPr="00012CE0" w:rsidTr="00012CE0">
        <w:trPr>
          <w:cantSplit/>
          <w:trHeight w:val="1986"/>
        </w:trPr>
        <w:tc>
          <w:tcPr>
            <w:tcW w:w="1135"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Муниципальная программа</w:t>
            </w:r>
          </w:p>
        </w:tc>
        <w:tc>
          <w:tcPr>
            <w:tcW w:w="1701"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«Развитие физической культуры и спорта муниципального образования </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–Новомичуринское городское поселение </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Пронского муниципального района»</w:t>
            </w:r>
          </w:p>
        </w:tc>
        <w:tc>
          <w:tcPr>
            <w:tcW w:w="1418"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Администрация МО-Новомичуринское городское поселение </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75776,5</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9057,4</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17735,1</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17075,8</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15704,1</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16204,1</w:t>
            </w:r>
          </w:p>
        </w:tc>
      </w:tr>
      <w:tr w:rsidR="00012CE0" w:rsidRPr="00012CE0" w:rsidTr="00012CE0">
        <w:tc>
          <w:tcPr>
            <w:tcW w:w="1135" w:type="dxa"/>
            <w:vMerge w:val="restart"/>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 Основное мероприятие</w:t>
            </w:r>
          </w:p>
        </w:tc>
        <w:tc>
          <w:tcPr>
            <w:tcW w:w="1701"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Обеспечение доступа к объектам спорта, в том числе:</w:t>
            </w:r>
          </w:p>
        </w:tc>
        <w:tc>
          <w:tcPr>
            <w:tcW w:w="1418" w:type="dxa"/>
            <w:vMerge w:val="restart"/>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МБУ «ФОК «Дельфин»</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73109,2</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8539,2</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16798,8</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16525,8</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15704,1</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15541,3</w:t>
            </w:r>
          </w:p>
        </w:tc>
      </w:tr>
      <w:tr w:rsidR="00012CE0" w:rsidRPr="00012CE0" w:rsidTr="00012CE0">
        <w:trPr>
          <w:trHeight w:val="864"/>
        </w:trPr>
        <w:tc>
          <w:tcPr>
            <w:tcW w:w="1135" w:type="dxa"/>
            <w:vMerge/>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выполнение муниципального задания</w:t>
            </w:r>
          </w:p>
        </w:tc>
        <w:tc>
          <w:tcPr>
            <w:tcW w:w="1418"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72989,2</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8419,2</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16798,8</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16525,8</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15704,1</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15541,3</w:t>
            </w:r>
          </w:p>
        </w:tc>
      </w:tr>
      <w:tr w:rsidR="00012CE0" w:rsidRPr="00012CE0" w:rsidTr="00012CE0">
        <w:trPr>
          <w:trHeight w:val="378"/>
        </w:trPr>
        <w:tc>
          <w:tcPr>
            <w:tcW w:w="1135" w:type="dxa"/>
            <w:vMerge/>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субсидии на иные цели</w:t>
            </w:r>
          </w:p>
        </w:tc>
        <w:tc>
          <w:tcPr>
            <w:tcW w:w="1418"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120,0</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120,0</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rPr>
          <w:cantSplit/>
          <w:trHeight w:val="824"/>
        </w:trPr>
        <w:tc>
          <w:tcPr>
            <w:tcW w:w="1135" w:type="dxa"/>
            <w:vMerge w:val="restart"/>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 Основное мероприятие</w:t>
            </w:r>
          </w:p>
        </w:tc>
        <w:tc>
          <w:tcPr>
            <w:tcW w:w="1701"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Организация и проведение официальных физкультурных (физкультурно-оздоровительных) мероприятий, в том числе:</w:t>
            </w:r>
          </w:p>
        </w:tc>
        <w:tc>
          <w:tcPr>
            <w:tcW w:w="1418" w:type="dxa"/>
            <w:vMerge w:val="restart"/>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МБУ «ФОК «Дельфин»</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2249,1</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100,0</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936,3</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550,0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662,8</w:t>
            </w:r>
          </w:p>
        </w:tc>
      </w:tr>
      <w:tr w:rsidR="00012CE0" w:rsidRPr="00012CE0" w:rsidTr="00012CE0">
        <w:trPr>
          <w:cantSplit/>
          <w:trHeight w:val="826"/>
        </w:trPr>
        <w:tc>
          <w:tcPr>
            <w:tcW w:w="1135" w:type="dxa"/>
            <w:vMerge/>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выполнение муниципального задания</w:t>
            </w:r>
          </w:p>
        </w:tc>
        <w:tc>
          <w:tcPr>
            <w:tcW w:w="1418"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2249,1</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100,0</w:t>
            </w:r>
          </w:p>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936,3</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550,0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662,8</w:t>
            </w:r>
          </w:p>
        </w:tc>
      </w:tr>
      <w:tr w:rsidR="00012CE0" w:rsidRPr="00012CE0" w:rsidTr="00012CE0">
        <w:trPr>
          <w:cantSplit/>
          <w:trHeight w:val="437"/>
        </w:trPr>
        <w:tc>
          <w:tcPr>
            <w:tcW w:w="1135" w:type="dxa"/>
            <w:vMerge/>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субсидии на иные цели</w:t>
            </w:r>
          </w:p>
        </w:tc>
        <w:tc>
          <w:tcPr>
            <w:tcW w:w="1418"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rPr>
          <w:cantSplit/>
          <w:trHeight w:val="437"/>
        </w:trPr>
        <w:tc>
          <w:tcPr>
            <w:tcW w:w="1135"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lastRenderedPageBreak/>
              <w:t>3.</w:t>
            </w:r>
          </w:p>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Основное мероприятие</w:t>
            </w:r>
          </w:p>
        </w:tc>
        <w:tc>
          <w:tcPr>
            <w:tcW w:w="1701"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Повышение оплаты труда работников МБУ «ФОК «Дельфин» в связи с увеличением минимального размера оплаты труда</w:t>
            </w:r>
          </w:p>
        </w:tc>
        <w:tc>
          <w:tcPr>
            <w:tcW w:w="1418" w:type="dxa"/>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МБУ «ФОК «Дельфин»</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418,2</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418,2</w:t>
            </w:r>
          </w:p>
        </w:tc>
        <w:tc>
          <w:tcPr>
            <w:tcW w:w="992"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3"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992"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730"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bl>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Приложение №5 </w:t>
      </w: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к муниципальной Программе </w:t>
      </w: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«Развитие физической культуры и спорта в </w:t>
      </w: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муниципальном образовании </w:t>
      </w: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Новомичуринское городское поселение </w:t>
      </w: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Пронского муниципального района»</w:t>
      </w: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Ресурсное обеспечение и прогнозная оценка расходов федерального, областного бюджета, бюджета муниципального образования – Новомичуринское городское поселение и других внебюджетных источников.</w:t>
      </w:r>
    </w:p>
    <w:p w:rsidR="00012CE0" w:rsidRPr="00012CE0" w:rsidRDefault="00012CE0" w:rsidP="00012CE0">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276"/>
        <w:gridCol w:w="1275"/>
        <w:gridCol w:w="1276"/>
        <w:gridCol w:w="1134"/>
        <w:gridCol w:w="1276"/>
        <w:gridCol w:w="1276"/>
      </w:tblGrid>
      <w:tr w:rsidR="00012CE0" w:rsidRPr="00012CE0" w:rsidTr="00012CE0">
        <w:tc>
          <w:tcPr>
            <w:tcW w:w="1702" w:type="dxa"/>
            <w:vMerge w:val="restart"/>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Программные мероприятия</w:t>
            </w:r>
          </w:p>
        </w:tc>
        <w:tc>
          <w:tcPr>
            <w:tcW w:w="1701" w:type="dxa"/>
            <w:vMerge w:val="restart"/>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Источник финансирования</w:t>
            </w:r>
          </w:p>
        </w:tc>
        <w:tc>
          <w:tcPr>
            <w:tcW w:w="1276" w:type="dxa"/>
            <w:vMerge w:val="restart"/>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Всего</w:t>
            </w:r>
          </w:p>
        </w:tc>
        <w:tc>
          <w:tcPr>
            <w:tcW w:w="6237" w:type="dxa"/>
            <w:gridSpan w:val="5"/>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Финансирование по годам, тыс. руб.</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vMerge/>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vMerge/>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2018</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2019</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2021</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2022</w:t>
            </w:r>
          </w:p>
        </w:tc>
      </w:tr>
      <w:tr w:rsidR="00012CE0" w:rsidRPr="00012CE0" w:rsidTr="00012CE0">
        <w:tc>
          <w:tcPr>
            <w:tcW w:w="1702" w:type="dxa"/>
            <w:vMerge w:val="restart"/>
            <w:shd w:val="clear" w:color="auto" w:fill="auto"/>
          </w:tcPr>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Обеспечение </w:t>
            </w:r>
          </w:p>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доступа к</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объектам спорта</w:t>
            </w: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Всего, в т.ч.:</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73109,2</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8539,2</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16798,8</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16525,8</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15704,1</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15541,3</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Федеральный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Областной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51842,7</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5039,2</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11378,9</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12395,8</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11595,8</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11433,0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Средства от приносящей доход деятельности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19776,9</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3500,0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3930,3</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4130,0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4108,3</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4108,3</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Другие внебюджетные источники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1489,6</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1489,6</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val="restart"/>
            <w:shd w:val="clear" w:color="auto" w:fill="auto"/>
          </w:tcPr>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Организация </w:t>
            </w:r>
          </w:p>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и проведение </w:t>
            </w:r>
          </w:p>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официальных</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физкультурных (физкультурно-оздоровительных) мероприятий</w:t>
            </w: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Всего, в т.ч. </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2249,1</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100,0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936,3</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550,0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662,8</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Федеральный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Областной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2249,1</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936,3</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550,0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662,8</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Средства от приносящей доход деятельности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Другие внебюджетные источники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rPr>
          <w:trHeight w:val="277"/>
        </w:trPr>
        <w:tc>
          <w:tcPr>
            <w:tcW w:w="1702" w:type="dxa"/>
            <w:vMerge w:val="restart"/>
            <w:shd w:val="clear" w:color="auto" w:fill="auto"/>
          </w:tcPr>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Повышение оплаты труда </w:t>
            </w:r>
          </w:p>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работников МБУ «ФОК «Дельфин» в связи с </w:t>
            </w:r>
          </w:p>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увеличением </w:t>
            </w:r>
          </w:p>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минимального</w:t>
            </w:r>
          </w:p>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 размера </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оплаты труда</w:t>
            </w: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Всего, в т.ч. </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418,2</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418,2</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0,0</w:t>
            </w:r>
          </w:p>
        </w:tc>
      </w:tr>
      <w:tr w:rsidR="00012CE0" w:rsidRPr="00012CE0" w:rsidTr="00012CE0">
        <w:trPr>
          <w:trHeight w:val="485"/>
        </w:trPr>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Федеральный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rPr>
          <w:trHeight w:val="421"/>
        </w:trPr>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Областной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312,9</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312,9</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105,3</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105,3</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Средства от приносящей доход деятельности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Другие внебюджетные источники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val="restart"/>
            <w:shd w:val="clear" w:color="auto" w:fill="auto"/>
          </w:tcPr>
          <w:p w:rsid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ИТОГО по </w:t>
            </w:r>
          </w:p>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программе:</w:t>
            </w: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 xml:space="preserve">Всего, в т.ч. </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75776,5</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9057,4</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17735,1</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17075,8</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15704,1</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12CE0">
              <w:rPr>
                <w:rFonts w:ascii="Times New Roman" w:eastAsia="Times New Roman" w:hAnsi="Times New Roman" w:cs="Times New Roman"/>
                <w:b/>
                <w:sz w:val="18"/>
                <w:szCs w:val="18"/>
                <w:lang w:eastAsia="ru-RU"/>
              </w:rPr>
              <w:t>16204,1</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Федеральный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Областной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312,9</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312,9</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Муниципальный бюджет</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54197,1</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5244,5</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12315,2</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12945,8</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11595,8</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12095,8</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Средства от приносящей доход деятельности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19776,9</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3500,0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3930,3</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4130,0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4108,3</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4108,3</w:t>
            </w:r>
          </w:p>
        </w:tc>
      </w:tr>
      <w:tr w:rsidR="00012CE0" w:rsidRPr="00012CE0" w:rsidTr="00012CE0">
        <w:tc>
          <w:tcPr>
            <w:tcW w:w="1702" w:type="dxa"/>
            <w:vMerge/>
            <w:shd w:val="clear" w:color="auto" w:fill="auto"/>
          </w:tcPr>
          <w:p w:rsidR="00012CE0" w:rsidRPr="00012CE0" w:rsidRDefault="00012CE0" w:rsidP="00012CE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01" w:type="dxa"/>
            <w:shd w:val="clear" w:color="auto" w:fill="auto"/>
          </w:tcPr>
          <w:p w:rsidR="00012CE0" w:rsidRPr="00012CE0" w:rsidRDefault="00012CE0" w:rsidP="00012CE0">
            <w:pPr>
              <w:autoSpaceDE w:val="0"/>
              <w:autoSpaceDN w:val="0"/>
              <w:adjustRightInd w:val="0"/>
              <w:spacing w:after="0" w:line="240" w:lineRule="auto"/>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Другие внебюджетные источники</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1489,6</w:t>
            </w:r>
          </w:p>
        </w:tc>
        <w:tc>
          <w:tcPr>
            <w:tcW w:w="1275"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1489,6</w:t>
            </w:r>
          </w:p>
        </w:tc>
        <w:tc>
          <w:tcPr>
            <w:tcW w:w="1134" w:type="dxa"/>
            <w:shd w:val="clear" w:color="auto" w:fill="auto"/>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c>
          <w:tcPr>
            <w:tcW w:w="1276" w:type="dxa"/>
          </w:tcPr>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2CE0">
              <w:rPr>
                <w:rFonts w:ascii="Times New Roman" w:eastAsia="Times New Roman" w:hAnsi="Times New Roman" w:cs="Times New Roman"/>
                <w:sz w:val="18"/>
                <w:szCs w:val="18"/>
                <w:lang w:eastAsia="ru-RU"/>
              </w:rPr>
              <w:t>0,0</w:t>
            </w:r>
          </w:p>
        </w:tc>
      </w:tr>
    </w:tbl>
    <w:p w:rsidR="00012CE0" w:rsidRPr="00012CE0" w:rsidRDefault="00012CE0" w:rsidP="00012CE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12CE0" w:rsidRPr="00012CE0" w:rsidRDefault="00012CE0" w:rsidP="00012CE0">
      <w:pPr>
        <w:autoSpaceDE w:val="0"/>
        <w:autoSpaceDN w:val="0"/>
        <w:adjustRightInd w:val="0"/>
        <w:spacing w:after="0" w:line="240" w:lineRule="auto"/>
        <w:jc w:val="right"/>
        <w:rPr>
          <w:rFonts w:ascii="Times New Roman" w:eastAsia="Times New Roman" w:hAnsi="Times New Roman" w:cs="Times New Roman"/>
          <w:sz w:val="18"/>
          <w:szCs w:val="18"/>
          <w:lang w:eastAsia="ru-RU"/>
        </w:rPr>
      </w:pPr>
    </w:p>
    <w:sectPr w:rsidR="00012CE0" w:rsidRPr="00012CE0" w:rsidSect="00012CE0">
      <w:type w:val="continuous"/>
      <w:pgSz w:w="11906" w:h="16838"/>
      <w:pgMar w:top="709" w:right="424" w:bottom="992" w:left="85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98" w:rsidRDefault="000A6C98" w:rsidP="00567567">
      <w:pPr>
        <w:spacing w:after="0" w:line="240" w:lineRule="auto"/>
      </w:pPr>
      <w:r>
        <w:separator/>
      </w:r>
    </w:p>
  </w:endnote>
  <w:endnote w:type="continuationSeparator" w:id="0">
    <w:p w:rsidR="000A6C98" w:rsidRDefault="000A6C98"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0E" w:rsidRPr="00576286" w:rsidRDefault="0033350E" w:rsidP="005C3724">
    <w:pPr>
      <w:pStyle w:val="a6"/>
      <w:tabs>
        <w:tab w:val="clear" w:pos="9355"/>
        <w:tab w:val="left" w:pos="8160"/>
      </w:tabs>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 11 от .25.02.</w:t>
    </w:r>
    <w:r w:rsidRPr="00576286">
      <w:rPr>
        <w:rFonts w:ascii="Times New Roman" w:hAnsi="Times New Roman" w:cs="Times New Roman"/>
        <w:sz w:val="20"/>
        <w:szCs w:val="20"/>
      </w:rPr>
      <w:t>20</w:t>
    </w:r>
    <w:r>
      <w:rPr>
        <w:rFonts w:ascii="Times New Roman" w:hAnsi="Times New Roman" w:cs="Times New Roman"/>
        <w:sz w:val="20"/>
        <w:szCs w:val="20"/>
      </w:rPr>
      <w:t>20</w:t>
    </w:r>
    <w:r w:rsidRPr="00576286">
      <w:rPr>
        <w:rFonts w:ascii="Times New Roman" w:hAnsi="Times New Roman" w:cs="Times New Roman"/>
        <w:sz w:val="20"/>
        <w:szCs w:val="20"/>
      </w:rPr>
      <w:t>г.</w:t>
    </w:r>
    <w:r>
      <w:rPr>
        <w:rFonts w:ascii="Times New Roman" w:hAnsi="Times New Roman" w:cs="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0E" w:rsidRDefault="0033350E">
    <w:pPr>
      <w:pStyle w:val="a6"/>
      <w:jc w:val="center"/>
    </w:pPr>
  </w:p>
  <w:p w:rsidR="0033350E" w:rsidRDefault="003335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98" w:rsidRDefault="000A6C98" w:rsidP="00567567">
      <w:pPr>
        <w:spacing w:after="0" w:line="240" w:lineRule="auto"/>
      </w:pPr>
      <w:r>
        <w:separator/>
      </w:r>
    </w:p>
  </w:footnote>
  <w:footnote w:type="continuationSeparator" w:id="0">
    <w:p w:rsidR="000A6C98" w:rsidRDefault="000A6C98"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0E" w:rsidRDefault="0033350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350E" w:rsidRDefault="0033350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0E" w:rsidRDefault="0033350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2CE0">
      <w:rPr>
        <w:rStyle w:val="a5"/>
        <w:noProof/>
      </w:rPr>
      <w:t>19</w:t>
    </w:r>
    <w:r>
      <w:rPr>
        <w:rStyle w:val="a5"/>
      </w:rPr>
      <w:fldChar w:fldCharType="end"/>
    </w:r>
  </w:p>
  <w:p w:rsidR="0033350E" w:rsidRDefault="0033350E" w:rsidP="00B06381">
    <w:pPr>
      <w:pStyle w:val="a3"/>
      <w:ind w:right="360"/>
      <w:jc w:val="center"/>
      <w:rPr>
        <w:rFonts w:ascii="Times New Roman" w:hAnsi="Times New Roman" w:cs="Times New Roman"/>
        <w:b/>
        <w:sz w:val="20"/>
        <w:szCs w:val="20"/>
      </w:rPr>
    </w:pPr>
  </w:p>
  <w:p w:rsidR="0033350E" w:rsidRDefault="0033350E" w:rsidP="00B06381">
    <w:pPr>
      <w:pStyle w:val="a3"/>
      <w:ind w:right="360"/>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33350E" w:rsidRPr="00567567" w:rsidRDefault="0033350E" w:rsidP="008D48BD">
    <w:pPr>
      <w:pStyle w:val="a3"/>
      <w:tabs>
        <w:tab w:val="left" w:pos="1985"/>
      </w:tabs>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11</w:t>
    </w:r>
    <w:r>
      <w:rPr>
        <w:rFonts w:ascii="Times New Roman" w:hAnsi="Times New Roman" w:cs="Times New Roman"/>
        <w:b/>
        <w:sz w:val="20"/>
        <w:szCs w:val="20"/>
        <w:lang w:val="en-US"/>
      </w:rPr>
      <w:t xml:space="preserve"> </w:t>
    </w:r>
    <w:r>
      <w:rPr>
        <w:rFonts w:ascii="Times New Roman" w:hAnsi="Times New Roman" w:cs="Times New Roman"/>
        <w:b/>
        <w:sz w:val="20"/>
        <w:szCs w:val="20"/>
      </w:rPr>
      <w:t>от  25.02</w:t>
    </w:r>
    <w:r w:rsidRPr="00567567">
      <w:rPr>
        <w:rFonts w:ascii="Times New Roman" w:hAnsi="Times New Roman" w:cs="Times New Roman"/>
        <w:b/>
        <w:sz w:val="20"/>
        <w:szCs w:val="20"/>
      </w:rPr>
      <w:t>.20</w:t>
    </w:r>
    <w:r>
      <w:rPr>
        <w:rFonts w:ascii="Times New Roman" w:hAnsi="Times New Roman" w:cs="Times New Roman"/>
        <w:b/>
        <w:sz w:val="20"/>
        <w:szCs w:val="20"/>
      </w:rPr>
      <w:t>20г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0E" w:rsidRPr="00311D25" w:rsidRDefault="0033350E">
    <w:pPr>
      <w:pStyle w:val="a3"/>
      <w:rPr>
        <w:b/>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0E" w:rsidRDefault="0033350E" w:rsidP="005632C9">
    <w:pPr>
      <w:pStyle w:val="a3"/>
      <w:tabs>
        <w:tab w:val="clear" w:pos="4677"/>
        <w:tab w:val="clear" w:pos="9355"/>
        <w:tab w:val="left" w:pos="248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09A3F55"/>
    <w:multiLevelType w:val="hybridMultilevel"/>
    <w:tmpl w:val="D3CA702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2F821C2"/>
    <w:multiLevelType w:val="hybridMultilevel"/>
    <w:tmpl w:val="C8E22D1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4F73979"/>
    <w:multiLevelType w:val="hybridMultilevel"/>
    <w:tmpl w:val="B106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5A672AF"/>
    <w:multiLevelType w:val="hybridMultilevel"/>
    <w:tmpl w:val="D8608D5C"/>
    <w:lvl w:ilvl="0" w:tplc="68D63C5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0674468A"/>
    <w:multiLevelType w:val="hybridMultilevel"/>
    <w:tmpl w:val="11566D2C"/>
    <w:lvl w:ilvl="0" w:tplc="6B5E7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09343C85"/>
    <w:multiLevelType w:val="hybridMultilevel"/>
    <w:tmpl w:val="E374904E"/>
    <w:lvl w:ilvl="0" w:tplc="C2FAA7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15:restartNumberingAfterBreak="0">
    <w:nsid w:val="0A7A2666"/>
    <w:multiLevelType w:val="hybridMultilevel"/>
    <w:tmpl w:val="73E47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0B0E4EDA"/>
    <w:multiLevelType w:val="hybridMultilevel"/>
    <w:tmpl w:val="9992F84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C23297"/>
    <w:multiLevelType w:val="hybridMultilevel"/>
    <w:tmpl w:val="A0880158"/>
    <w:lvl w:ilvl="0" w:tplc="0419000F">
      <w:start w:val="1"/>
      <w:numFmt w:val="decimal"/>
      <w:lvlText w:val="%1."/>
      <w:lvlJc w:val="left"/>
      <w:pPr>
        <w:ind w:left="4968" w:hanging="360"/>
      </w:pPr>
      <w:rPr>
        <w:rFonts w:hint="default"/>
      </w:r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abstractNum w:abstractNumId="31" w15:restartNumberingAfterBreak="0">
    <w:nsid w:val="0F9F6745"/>
    <w:multiLevelType w:val="hybridMultilevel"/>
    <w:tmpl w:val="FB9C46C6"/>
    <w:lvl w:ilvl="0" w:tplc="812C1E06">
      <w:start w:val="1"/>
      <w:numFmt w:val="decimal"/>
      <w:lvlText w:val="%1."/>
      <w:lvlJc w:val="left"/>
      <w:pPr>
        <w:ind w:left="501" w:hanging="360"/>
      </w:pPr>
      <w:rPr>
        <w:color w:val="auto"/>
        <w:sz w:val="20"/>
        <w:szCs w:val="20"/>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32" w15:restartNumberingAfterBreak="0">
    <w:nsid w:val="144417FB"/>
    <w:multiLevelType w:val="hybridMultilevel"/>
    <w:tmpl w:val="67140762"/>
    <w:lvl w:ilvl="0" w:tplc="6A328B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170A0BEB"/>
    <w:multiLevelType w:val="hybridMultilevel"/>
    <w:tmpl w:val="78F81EC4"/>
    <w:lvl w:ilvl="0" w:tplc="791812E0">
      <w:start w:val="1"/>
      <w:numFmt w:val="decimal"/>
      <w:lvlText w:val="%1."/>
      <w:lvlJc w:val="left"/>
      <w:pPr>
        <w:ind w:left="1713" w:hanging="360"/>
      </w:pPr>
      <w:rPr>
        <w:rFonts w:hint="default"/>
        <w:sz w:val="26"/>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15:restartNumberingAfterBreak="0">
    <w:nsid w:val="19550085"/>
    <w:multiLevelType w:val="hybridMultilevel"/>
    <w:tmpl w:val="5844B6C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8A170C"/>
    <w:multiLevelType w:val="hybridMultilevel"/>
    <w:tmpl w:val="B3BA57D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0F68F7"/>
    <w:multiLevelType w:val="hybridMultilevel"/>
    <w:tmpl w:val="B1B4E218"/>
    <w:lvl w:ilvl="0" w:tplc="D744FC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4005E21"/>
    <w:multiLevelType w:val="hybridMultilevel"/>
    <w:tmpl w:val="70E8F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5F7F89"/>
    <w:multiLevelType w:val="hybridMultilevel"/>
    <w:tmpl w:val="25CEDC62"/>
    <w:lvl w:ilvl="0" w:tplc="27D225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24EF222A"/>
    <w:multiLevelType w:val="hybridMultilevel"/>
    <w:tmpl w:val="A2B2047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A022F6"/>
    <w:multiLevelType w:val="hybridMultilevel"/>
    <w:tmpl w:val="8D3A8822"/>
    <w:lvl w:ilvl="0" w:tplc="2AEA988A">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15:restartNumberingAfterBreak="0">
    <w:nsid w:val="2D537610"/>
    <w:multiLevelType w:val="hybridMultilevel"/>
    <w:tmpl w:val="CAB6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0E572B8"/>
    <w:multiLevelType w:val="hybridMultilevel"/>
    <w:tmpl w:val="854E75BC"/>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246A14"/>
    <w:multiLevelType w:val="hybridMultilevel"/>
    <w:tmpl w:val="E1B0BA1E"/>
    <w:lvl w:ilvl="0" w:tplc="DD36157E">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4" w15:restartNumberingAfterBreak="0">
    <w:nsid w:val="329006B6"/>
    <w:multiLevelType w:val="hybridMultilevel"/>
    <w:tmpl w:val="B582B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2954D8F"/>
    <w:multiLevelType w:val="hybridMultilevel"/>
    <w:tmpl w:val="354E3B3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4436A0"/>
    <w:multiLevelType w:val="hybridMultilevel"/>
    <w:tmpl w:val="5F7CAC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39901B4F"/>
    <w:multiLevelType w:val="hybridMultilevel"/>
    <w:tmpl w:val="C7DE1066"/>
    <w:lvl w:ilvl="0" w:tplc="7B5E4BF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39E53ED8"/>
    <w:multiLevelType w:val="hybridMultilevel"/>
    <w:tmpl w:val="613CC730"/>
    <w:lvl w:ilvl="0" w:tplc="DD9672D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15:restartNumberingAfterBreak="0">
    <w:nsid w:val="3ECB25A4"/>
    <w:multiLevelType w:val="hybridMultilevel"/>
    <w:tmpl w:val="6608B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09A05B8"/>
    <w:multiLevelType w:val="hybridMultilevel"/>
    <w:tmpl w:val="3A6804F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075A2B"/>
    <w:multiLevelType w:val="hybridMultilevel"/>
    <w:tmpl w:val="EAD0AEB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8E25008"/>
    <w:multiLevelType w:val="hybridMultilevel"/>
    <w:tmpl w:val="0A26AB2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BB06DE2"/>
    <w:multiLevelType w:val="hybridMultilevel"/>
    <w:tmpl w:val="62EC7D82"/>
    <w:lvl w:ilvl="0" w:tplc="D004AE2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51212BCF"/>
    <w:multiLevelType w:val="hybridMultilevel"/>
    <w:tmpl w:val="E048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197546B"/>
    <w:multiLevelType w:val="hybridMultilevel"/>
    <w:tmpl w:val="C1CAFD2E"/>
    <w:lvl w:ilvl="0" w:tplc="0F50BACE">
      <w:start w:val="1"/>
      <w:numFmt w:val="bullet"/>
      <w:lvlText w:val=""/>
      <w:lvlJc w:val="left"/>
      <w:pPr>
        <w:ind w:left="928"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56"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7" w15:restartNumberingAfterBreak="0">
    <w:nsid w:val="5FC3169E"/>
    <w:multiLevelType w:val="hybridMultilevel"/>
    <w:tmpl w:val="A19680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FFB6001"/>
    <w:multiLevelType w:val="hybridMultilevel"/>
    <w:tmpl w:val="85CC88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60774B"/>
    <w:multiLevelType w:val="hybridMultilevel"/>
    <w:tmpl w:val="27487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A7901E2"/>
    <w:multiLevelType w:val="hybridMultilevel"/>
    <w:tmpl w:val="076C0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BD479B1"/>
    <w:multiLevelType w:val="hybridMultilevel"/>
    <w:tmpl w:val="B76880D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0F264F"/>
    <w:multiLevelType w:val="hybridMultilevel"/>
    <w:tmpl w:val="C770CE0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049780A"/>
    <w:multiLevelType w:val="hybridMultilevel"/>
    <w:tmpl w:val="6420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4540737"/>
    <w:multiLevelType w:val="hybridMultilevel"/>
    <w:tmpl w:val="05F84C54"/>
    <w:lvl w:ilvl="0" w:tplc="518A83C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5" w15:restartNumberingAfterBreak="0">
    <w:nsid w:val="76C949B9"/>
    <w:multiLevelType w:val="hybridMultilevel"/>
    <w:tmpl w:val="5492E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CB1535F"/>
    <w:multiLevelType w:val="multilevel"/>
    <w:tmpl w:val="613CC730"/>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7" w15:restartNumberingAfterBreak="0">
    <w:nsid w:val="7E393463"/>
    <w:multiLevelType w:val="hybridMultilevel"/>
    <w:tmpl w:val="083E7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6"/>
  </w:num>
  <w:num w:numId="2">
    <w:abstractNumId w:val="23"/>
  </w:num>
  <w:num w:numId="3">
    <w:abstractNumId w:val="29"/>
  </w:num>
  <w:num w:numId="4">
    <w:abstractNumId w:val="62"/>
  </w:num>
  <w:num w:numId="5">
    <w:abstractNumId w:val="22"/>
  </w:num>
  <w:num w:numId="6">
    <w:abstractNumId w:val="39"/>
  </w:num>
  <w:num w:numId="7">
    <w:abstractNumId w:val="46"/>
  </w:num>
  <w:num w:numId="8">
    <w:abstractNumId w:val="45"/>
  </w:num>
  <w:num w:numId="9">
    <w:abstractNumId w:val="42"/>
  </w:num>
  <w:num w:numId="10">
    <w:abstractNumId w:val="35"/>
  </w:num>
  <w:num w:numId="11">
    <w:abstractNumId w:val="61"/>
  </w:num>
  <w:num w:numId="12">
    <w:abstractNumId w:val="34"/>
  </w:num>
  <w:num w:numId="13">
    <w:abstractNumId w:val="50"/>
  </w:num>
  <w:num w:numId="14">
    <w:abstractNumId w:val="51"/>
  </w:num>
  <w:num w:numId="15">
    <w:abstractNumId w:val="52"/>
  </w:num>
  <w:num w:numId="16">
    <w:abstractNumId w:val="65"/>
  </w:num>
  <w:num w:numId="17">
    <w:abstractNumId w:val="59"/>
  </w:num>
  <w:num w:numId="18">
    <w:abstractNumId w:val="49"/>
  </w:num>
  <w:num w:numId="19">
    <w:abstractNumId w:val="60"/>
  </w:num>
  <w:num w:numId="20">
    <w:abstractNumId w:val="28"/>
  </w:num>
  <w:num w:numId="21">
    <w:abstractNumId w:val="44"/>
  </w:num>
  <w:num w:numId="22">
    <w:abstractNumId w:val="67"/>
  </w:num>
  <w:num w:numId="23">
    <w:abstractNumId w:val="57"/>
  </w:num>
  <w:num w:numId="24">
    <w:abstractNumId w:val="55"/>
  </w:num>
  <w:num w:numId="25">
    <w:abstractNumId w:val="55"/>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3"/>
  </w:num>
  <w:num w:numId="30">
    <w:abstractNumId w:val="27"/>
  </w:num>
  <w:num w:numId="3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36"/>
  </w:num>
  <w:num w:numId="34">
    <w:abstractNumId w:val="47"/>
  </w:num>
  <w:num w:numId="35">
    <w:abstractNumId w:val="53"/>
  </w:num>
  <w:num w:numId="36">
    <w:abstractNumId w:val="41"/>
  </w:num>
  <w:num w:numId="37">
    <w:abstractNumId w:val="24"/>
  </w:num>
  <w:num w:numId="38">
    <w:abstractNumId w:val="37"/>
  </w:num>
  <w:num w:numId="39">
    <w:abstractNumId w:val="54"/>
  </w:num>
  <w:num w:numId="40">
    <w:abstractNumId w:val="38"/>
  </w:num>
  <w:num w:numId="41">
    <w:abstractNumId w:val="48"/>
  </w:num>
  <w:num w:numId="42">
    <w:abstractNumId w:val="66"/>
  </w:num>
  <w:num w:numId="43">
    <w:abstractNumId w:val="40"/>
  </w:num>
  <w:num w:numId="44">
    <w:abstractNumId w:val="30"/>
  </w:num>
  <w:num w:numId="45">
    <w:abstractNumId w:val="25"/>
  </w:num>
  <w:num w:numId="46">
    <w:abstractNumId w:val="32"/>
  </w:num>
  <w:num w:numId="47">
    <w:abstractNumId w:val="33"/>
  </w:num>
  <w:num w:numId="4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5254"/>
    <w:rsid w:val="00006852"/>
    <w:rsid w:val="00007F62"/>
    <w:rsid w:val="0001159F"/>
    <w:rsid w:val="00012CE0"/>
    <w:rsid w:val="000148BF"/>
    <w:rsid w:val="0001553D"/>
    <w:rsid w:val="00020D77"/>
    <w:rsid w:val="000326C7"/>
    <w:rsid w:val="0004011A"/>
    <w:rsid w:val="00040438"/>
    <w:rsid w:val="00042220"/>
    <w:rsid w:val="0004310B"/>
    <w:rsid w:val="00044083"/>
    <w:rsid w:val="000459C7"/>
    <w:rsid w:val="0004673A"/>
    <w:rsid w:val="000469B4"/>
    <w:rsid w:val="00047619"/>
    <w:rsid w:val="000538A4"/>
    <w:rsid w:val="000542D2"/>
    <w:rsid w:val="00054B48"/>
    <w:rsid w:val="000563C2"/>
    <w:rsid w:val="0005778C"/>
    <w:rsid w:val="0006118C"/>
    <w:rsid w:val="00062701"/>
    <w:rsid w:val="000754E2"/>
    <w:rsid w:val="00076100"/>
    <w:rsid w:val="00081386"/>
    <w:rsid w:val="0008294E"/>
    <w:rsid w:val="000841F3"/>
    <w:rsid w:val="00086C87"/>
    <w:rsid w:val="000872F5"/>
    <w:rsid w:val="00090299"/>
    <w:rsid w:val="00091BB7"/>
    <w:rsid w:val="0009531C"/>
    <w:rsid w:val="00095DB3"/>
    <w:rsid w:val="00096168"/>
    <w:rsid w:val="00096C72"/>
    <w:rsid w:val="00097257"/>
    <w:rsid w:val="000A1BAF"/>
    <w:rsid w:val="000A40A0"/>
    <w:rsid w:val="000A6C98"/>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5AB"/>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2CE3"/>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1D1F"/>
    <w:rsid w:val="001734FE"/>
    <w:rsid w:val="00174265"/>
    <w:rsid w:val="00174B8D"/>
    <w:rsid w:val="001751AA"/>
    <w:rsid w:val="00175402"/>
    <w:rsid w:val="00175D32"/>
    <w:rsid w:val="0017749A"/>
    <w:rsid w:val="00182ED8"/>
    <w:rsid w:val="00183C8A"/>
    <w:rsid w:val="00184104"/>
    <w:rsid w:val="001911BE"/>
    <w:rsid w:val="001A31D2"/>
    <w:rsid w:val="001A33FF"/>
    <w:rsid w:val="001A413E"/>
    <w:rsid w:val="001A5D24"/>
    <w:rsid w:val="001A7299"/>
    <w:rsid w:val="001A7985"/>
    <w:rsid w:val="001B1309"/>
    <w:rsid w:val="001B3CBC"/>
    <w:rsid w:val="001B64A5"/>
    <w:rsid w:val="001B713D"/>
    <w:rsid w:val="001C5D6B"/>
    <w:rsid w:val="001D079D"/>
    <w:rsid w:val="001D17F5"/>
    <w:rsid w:val="001D3584"/>
    <w:rsid w:val="001D7413"/>
    <w:rsid w:val="001D7A1B"/>
    <w:rsid w:val="001E11F4"/>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A579E"/>
    <w:rsid w:val="002B0073"/>
    <w:rsid w:val="002B1486"/>
    <w:rsid w:val="002B2DDE"/>
    <w:rsid w:val="002B49A1"/>
    <w:rsid w:val="002B660E"/>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3350E"/>
    <w:rsid w:val="00340BCE"/>
    <w:rsid w:val="003418C3"/>
    <w:rsid w:val="00342440"/>
    <w:rsid w:val="00342528"/>
    <w:rsid w:val="00342A2A"/>
    <w:rsid w:val="00344C7D"/>
    <w:rsid w:val="00346BE9"/>
    <w:rsid w:val="00347A83"/>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6D09"/>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73C"/>
    <w:rsid w:val="004B6652"/>
    <w:rsid w:val="004C0ACB"/>
    <w:rsid w:val="004C58A2"/>
    <w:rsid w:val="004D5D41"/>
    <w:rsid w:val="004D645B"/>
    <w:rsid w:val="004D6BE0"/>
    <w:rsid w:val="004E0606"/>
    <w:rsid w:val="004E092B"/>
    <w:rsid w:val="004E10D2"/>
    <w:rsid w:val="004E2B5B"/>
    <w:rsid w:val="004E4181"/>
    <w:rsid w:val="004E48A2"/>
    <w:rsid w:val="004E551B"/>
    <w:rsid w:val="004E6CD3"/>
    <w:rsid w:val="004F041D"/>
    <w:rsid w:val="004F7397"/>
    <w:rsid w:val="004F7F56"/>
    <w:rsid w:val="0050172B"/>
    <w:rsid w:val="00502E5B"/>
    <w:rsid w:val="005039EC"/>
    <w:rsid w:val="0050582F"/>
    <w:rsid w:val="00507D81"/>
    <w:rsid w:val="00511B30"/>
    <w:rsid w:val="00511D4E"/>
    <w:rsid w:val="00511DB2"/>
    <w:rsid w:val="00512593"/>
    <w:rsid w:val="00514255"/>
    <w:rsid w:val="00517140"/>
    <w:rsid w:val="00517A77"/>
    <w:rsid w:val="00520195"/>
    <w:rsid w:val="00522D03"/>
    <w:rsid w:val="0052670E"/>
    <w:rsid w:val="005273B7"/>
    <w:rsid w:val="00531F65"/>
    <w:rsid w:val="005322CA"/>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32C9"/>
    <w:rsid w:val="0056544C"/>
    <w:rsid w:val="00566347"/>
    <w:rsid w:val="00567567"/>
    <w:rsid w:val="00567710"/>
    <w:rsid w:val="005702A9"/>
    <w:rsid w:val="0057184F"/>
    <w:rsid w:val="0057210E"/>
    <w:rsid w:val="005721CC"/>
    <w:rsid w:val="00572FC2"/>
    <w:rsid w:val="00576286"/>
    <w:rsid w:val="00577B87"/>
    <w:rsid w:val="00577C73"/>
    <w:rsid w:val="0058001B"/>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1909"/>
    <w:rsid w:val="005B31DC"/>
    <w:rsid w:val="005B46E8"/>
    <w:rsid w:val="005B499D"/>
    <w:rsid w:val="005B5725"/>
    <w:rsid w:val="005B60B1"/>
    <w:rsid w:val="005B662D"/>
    <w:rsid w:val="005B6C29"/>
    <w:rsid w:val="005B7CF8"/>
    <w:rsid w:val="005C3724"/>
    <w:rsid w:val="005C790E"/>
    <w:rsid w:val="005D46A3"/>
    <w:rsid w:val="005D508C"/>
    <w:rsid w:val="005D5861"/>
    <w:rsid w:val="005D5CD2"/>
    <w:rsid w:val="005E0B78"/>
    <w:rsid w:val="005E581E"/>
    <w:rsid w:val="005F062F"/>
    <w:rsid w:val="005F066C"/>
    <w:rsid w:val="00602506"/>
    <w:rsid w:val="0060281A"/>
    <w:rsid w:val="00603C5C"/>
    <w:rsid w:val="006046B1"/>
    <w:rsid w:val="00606732"/>
    <w:rsid w:val="00607074"/>
    <w:rsid w:val="00612523"/>
    <w:rsid w:val="00613560"/>
    <w:rsid w:val="00616D24"/>
    <w:rsid w:val="006203B4"/>
    <w:rsid w:val="00621867"/>
    <w:rsid w:val="00623016"/>
    <w:rsid w:val="00625147"/>
    <w:rsid w:val="00627BD6"/>
    <w:rsid w:val="00630259"/>
    <w:rsid w:val="00630AB6"/>
    <w:rsid w:val="00630F8E"/>
    <w:rsid w:val="006325EF"/>
    <w:rsid w:val="006327E7"/>
    <w:rsid w:val="006335F7"/>
    <w:rsid w:val="00640386"/>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11B3"/>
    <w:rsid w:val="007418B6"/>
    <w:rsid w:val="00741AE2"/>
    <w:rsid w:val="00742F32"/>
    <w:rsid w:val="00750189"/>
    <w:rsid w:val="00752DFF"/>
    <w:rsid w:val="00752EA5"/>
    <w:rsid w:val="007538D3"/>
    <w:rsid w:val="00755E6A"/>
    <w:rsid w:val="00756C14"/>
    <w:rsid w:val="00760718"/>
    <w:rsid w:val="0076277C"/>
    <w:rsid w:val="00762F62"/>
    <w:rsid w:val="00763102"/>
    <w:rsid w:val="00766CB5"/>
    <w:rsid w:val="0076748D"/>
    <w:rsid w:val="00773947"/>
    <w:rsid w:val="00775127"/>
    <w:rsid w:val="007755BC"/>
    <w:rsid w:val="007766FD"/>
    <w:rsid w:val="007773E2"/>
    <w:rsid w:val="0078140C"/>
    <w:rsid w:val="00782C3E"/>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D6644"/>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6FF"/>
    <w:rsid w:val="009D2CF5"/>
    <w:rsid w:val="009D2D7B"/>
    <w:rsid w:val="009D3C0B"/>
    <w:rsid w:val="009D4603"/>
    <w:rsid w:val="009D58E1"/>
    <w:rsid w:val="009D68AC"/>
    <w:rsid w:val="009E0A7D"/>
    <w:rsid w:val="009E4475"/>
    <w:rsid w:val="009E4AE8"/>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60C2"/>
    <w:rsid w:val="00A57217"/>
    <w:rsid w:val="00A5750D"/>
    <w:rsid w:val="00A57C5B"/>
    <w:rsid w:val="00A62FBF"/>
    <w:rsid w:val="00A66E91"/>
    <w:rsid w:val="00A71AAB"/>
    <w:rsid w:val="00A726E9"/>
    <w:rsid w:val="00A82236"/>
    <w:rsid w:val="00A822A4"/>
    <w:rsid w:val="00A87777"/>
    <w:rsid w:val="00A87F38"/>
    <w:rsid w:val="00A87F88"/>
    <w:rsid w:val="00A90976"/>
    <w:rsid w:val="00A917C5"/>
    <w:rsid w:val="00A92B35"/>
    <w:rsid w:val="00A932E8"/>
    <w:rsid w:val="00A9344D"/>
    <w:rsid w:val="00A943FA"/>
    <w:rsid w:val="00A957C5"/>
    <w:rsid w:val="00A96BFF"/>
    <w:rsid w:val="00AA03C9"/>
    <w:rsid w:val="00AA17D8"/>
    <w:rsid w:val="00AA2094"/>
    <w:rsid w:val="00AA5BDE"/>
    <w:rsid w:val="00AA6E4A"/>
    <w:rsid w:val="00AA7A6D"/>
    <w:rsid w:val="00AB20DB"/>
    <w:rsid w:val="00AB2FB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1E99"/>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A087B"/>
    <w:rsid w:val="00BA3232"/>
    <w:rsid w:val="00BA3FCF"/>
    <w:rsid w:val="00BB1A66"/>
    <w:rsid w:val="00BB45AE"/>
    <w:rsid w:val="00BB48AC"/>
    <w:rsid w:val="00BB7AC6"/>
    <w:rsid w:val="00BC0BA8"/>
    <w:rsid w:val="00BC6E26"/>
    <w:rsid w:val="00BD184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120A"/>
    <w:rsid w:val="00C13221"/>
    <w:rsid w:val="00C145D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808A6"/>
    <w:rsid w:val="00D813D9"/>
    <w:rsid w:val="00D817F9"/>
    <w:rsid w:val="00D82C5D"/>
    <w:rsid w:val="00D84799"/>
    <w:rsid w:val="00D858FC"/>
    <w:rsid w:val="00D862BD"/>
    <w:rsid w:val="00D918E5"/>
    <w:rsid w:val="00DA13BD"/>
    <w:rsid w:val="00DA6AB3"/>
    <w:rsid w:val="00DA794D"/>
    <w:rsid w:val="00DB1EE0"/>
    <w:rsid w:val="00DB44FB"/>
    <w:rsid w:val="00DB5137"/>
    <w:rsid w:val="00DB70DC"/>
    <w:rsid w:val="00DC2552"/>
    <w:rsid w:val="00DC4500"/>
    <w:rsid w:val="00DC4EE2"/>
    <w:rsid w:val="00DC5FCF"/>
    <w:rsid w:val="00DC642C"/>
    <w:rsid w:val="00DD19A7"/>
    <w:rsid w:val="00DD40EB"/>
    <w:rsid w:val="00DD7149"/>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1A68"/>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249AF"/>
    <w:rsid w:val="00F2633F"/>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00BB"/>
    <w:rsid w:val="00FA185D"/>
    <w:rsid w:val="00FA19CE"/>
    <w:rsid w:val="00FA3EBD"/>
    <w:rsid w:val="00FA55D9"/>
    <w:rsid w:val="00FA6D25"/>
    <w:rsid w:val="00FA77FD"/>
    <w:rsid w:val="00FB5037"/>
    <w:rsid w:val="00FB50F9"/>
    <w:rsid w:val="00FB64BC"/>
    <w:rsid w:val="00FB70BB"/>
    <w:rsid w:val="00FC3E32"/>
    <w:rsid w:val="00FC5164"/>
    <w:rsid w:val="00FC5845"/>
    <w:rsid w:val="00FC77D2"/>
    <w:rsid w:val="00FD15EA"/>
    <w:rsid w:val="00FD5426"/>
    <w:rsid w:val="00FD6BF0"/>
    <w:rsid w:val="00FD7B9A"/>
    <w:rsid w:val="00FE38BE"/>
    <w:rsid w:val="00FE3EC3"/>
    <w:rsid w:val="00FE5288"/>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265"/>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rsid w:val="00944A48"/>
    <w:rPr>
      <w:rFonts w:ascii="Tahoma" w:hAnsi="Tahoma" w:cs="Tahoma"/>
      <w:sz w:val="16"/>
      <w:szCs w:val="16"/>
    </w:rPr>
  </w:style>
  <w:style w:type="table" w:styleId="aa">
    <w:name w:val="Table Grid"/>
    <w:basedOn w:val="a1"/>
    <w:uiPriority w:val="5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a">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b"/>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b">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annotation reference"/>
    <w:basedOn w:val="a0"/>
    <w:uiPriority w:val="99"/>
    <w:semiHidden/>
    <w:unhideWhenUsed/>
    <w:rsid w:val="00760718"/>
    <w:rPr>
      <w:sz w:val="16"/>
      <w:szCs w:val="16"/>
    </w:rPr>
  </w:style>
  <w:style w:type="paragraph" w:styleId="affffd">
    <w:name w:val="annotation text"/>
    <w:basedOn w:val="a"/>
    <w:link w:val="affffe"/>
    <w:uiPriority w:val="99"/>
    <w:semiHidden/>
    <w:unhideWhenUsed/>
    <w:rsid w:val="00760718"/>
    <w:pPr>
      <w:spacing w:line="240" w:lineRule="auto"/>
    </w:pPr>
    <w:rPr>
      <w:sz w:val="20"/>
      <w:szCs w:val="20"/>
    </w:rPr>
  </w:style>
  <w:style w:type="character" w:customStyle="1" w:styleId="affffe">
    <w:name w:val="Текст примечания Знак"/>
    <w:basedOn w:val="a0"/>
    <w:link w:val="affffd"/>
    <w:uiPriority w:val="99"/>
    <w:semiHidden/>
    <w:rsid w:val="00760718"/>
    <w:rPr>
      <w:sz w:val="20"/>
      <w:szCs w:val="20"/>
    </w:rPr>
  </w:style>
  <w:style w:type="paragraph" w:styleId="afffff">
    <w:name w:val="annotation subject"/>
    <w:basedOn w:val="affffd"/>
    <w:next w:val="affffd"/>
    <w:link w:val="afffff0"/>
    <w:uiPriority w:val="99"/>
    <w:semiHidden/>
    <w:unhideWhenUsed/>
    <w:rsid w:val="00760718"/>
    <w:rPr>
      <w:b/>
      <w:bCs/>
    </w:rPr>
  </w:style>
  <w:style w:type="character" w:customStyle="1" w:styleId="afffff0">
    <w:name w:val="Тема примечания Знак"/>
    <w:basedOn w:val="affffe"/>
    <w:link w:val="afffff"/>
    <w:uiPriority w:val="99"/>
    <w:semiHidden/>
    <w:rsid w:val="00760718"/>
    <w:rPr>
      <w:b/>
      <w:bCs/>
      <w:sz w:val="20"/>
      <w:szCs w:val="20"/>
    </w:rPr>
  </w:style>
  <w:style w:type="numbering" w:customStyle="1" w:styleId="221">
    <w:name w:val="Нет списка22"/>
    <w:next w:val="a2"/>
    <w:uiPriority w:val="99"/>
    <w:semiHidden/>
    <w:unhideWhenUsed/>
    <w:rsid w:val="00760718"/>
  </w:style>
  <w:style w:type="table" w:customStyle="1" w:styleId="172">
    <w:name w:val="Сетка таблицы17"/>
    <w:basedOn w:val="a1"/>
    <w:next w:val="aa"/>
    <w:uiPriority w:val="59"/>
    <w:rsid w:val="007607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33350E"/>
  </w:style>
  <w:style w:type="numbering" w:customStyle="1" w:styleId="240">
    <w:name w:val="Нет списка24"/>
    <w:next w:val="a2"/>
    <w:semiHidden/>
    <w:unhideWhenUsed/>
    <w:rsid w:val="00012CE0"/>
  </w:style>
  <w:style w:type="table" w:customStyle="1" w:styleId="182">
    <w:name w:val="Сетка таблицы18"/>
    <w:basedOn w:val="a1"/>
    <w:next w:val="aa"/>
    <w:rsid w:val="00012C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582159214E7EDC253277B5D32C5566628DD296D5F7283A1BE99089B263B3A9A19F02396C60FB321606ED66s8d3N" TargetMode="External"/><Relationship Id="rId18" Type="http://schemas.openxmlformats.org/officeDocument/2006/relationships/hyperlink" Target="consultantplus://offline/ref=50582159214E7EDC253277B5D32C5566628DD296D5F7283A1BE99089B263B3A9A19F02396C60FB321606ED66s8d3N" TargetMode="External"/><Relationship Id="rId26" Type="http://schemas.openxmlformats.org/officeDocument/2006/relationships/hyperlink" Target="consultantplus://offline/ref=6259FB7B869B3F6DD43549BDD07BC87DFFD04E766DE1B091F50842DB68241006F6GDu0M" TargetMode="External"/><Relationship Id="rId3" Type="http://schemas.openxmlformats.org/officeDocument/2006/relationships/styles" Target="styles.xml"/><Relationship Id="rId21" Type="http://schemas.openxmlformats.org/officeDocument/2006/relationships/hyperlink" Target="consultantplus://offline/ref=E03BB92D0D02E6A2E323FBBF780FF182AC3915077DB7D46BFE46A3445Cs6j9I" TargetMode="External"/><Relationship Id="rId7" Type="http://schemas.openxmlformats.org/officeDocument/2006/relationships/endnotes" Target="endnotes.xml"/><Relationship Id="rId12" Type="http://schemas.openxmlformats.org/officeDocument/2006/relationships/hyperlink" Target="consultantplus://offline/ref=10C3F63CB2C7F3CC2490F479C848B87EBF07025F778CEF6976DBE1AE6DF273J" TargetMode="External"/><Relationship Id="rId17" Type="http://schemas.openxmlformats.org/officeDocument/2006/relationships/hyperlink" Target="consultantplus://offline/ref=50582159214E7EDC253277B5D32C5566628DD296D5F7283A1BE99089B263B3A9A19F02396C60FB321606ED66s8d3N" TargetMode="External"/><Relationship Id="rId25" Type="http://schemas.openxmlformats.org/officeDocument/2006/relationships/hyperlink" Target="consultantplus://offline/ref=6259FB7B869B3F6DD43557B0C6179677FDDE177968E2BAC6AC55448C37G7u4M" TargetMode="External"/><Relationship Id="rId2" Type="http://schemas.openxmlformats.org/officeDocument/2006/relationships/numbering" Target="numbering.xml"/><Relationship Id="rId16" Type="http://schemas.openxmlformats.org/officeDocument/2006/relationships/hyperlink" Target="consultantplus://offline/ref=50582159214E7EDC253277B5D32C5566628DD296D6F32A3B18ED9089B263B3A9A1s9dF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259FB7B869B3F6DD43557B0C6179677F5DB157B6FE8E7CCA40C488EG3u0M" TargetMode="External"/><Relationship Id="rId5" Type="http://schemas.openxmlformats.org/officeDocument/2006/relationships/webSettings" Target="webSettings.xml"/><Relationship Id="rId15" Type="http://schemas.openxmlformats.org/officeDocument/2006/relationships/hyperlink" Target="consultantplus://offline/ref=50582159214E7EDC253269B8C5400B6C638E889DD7F6216440BB96DEEDs3d3N" TargetMode="External"/><Relationship Id="rId23" Type="http://schemas.openxmlformats.org/officeDocument/2006/relationships/hyperlink" Target="consultantplus://offline/ref=6259FB7B869B3F6DD43557B0C6179677FED3167F6BE2BAC6AC55448C37G7u4M"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0582159214E7EDC253269B8C5400B6C638E8B9EDFA0766611EE98sDdBN" TargetMode="External"/><Relationship Id="rId22" Type="http://schemas.openxmlformats.org/officeDocument/2006/relationships/hyperlink" Target="consultantplus://offline/ref=6259FB7B869B3F6DD43557B0C6179677FED2197E6BEABAC6AC55448C37G7u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4FBB-D4F4-40B9-9F9B-3664B93F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62</Pages>
  <Words>31774</Words>
  <Characters>181114</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169</cp:revision>
  <cp:lastPrinted>2020-01-22T05:52:00Z</cp:lastPrinted>
  <dcterms:created xsi:type="dcterms:W3CDTF">2018-01-11T09:31:00Z</dcterms:created>
  <dcterms:modified xsi:type="dcterms:W3CDTF">2020-02-25T09:00:00Z</dcterms:modified>
</cp:coreProperties>
</file>