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2A83" w:rsidRPr="00CA0A5C" w:rsidRDefault="00462A83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462A83" w:rsidRPr="00CA0A5C" w:rsidRDefault="00462A83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462A83" w:rsidRPr="00CA0A5C" w:rsidRDefault="00462A83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462A83" w:rsidRPr="00CA0A5C" w:rsidRDefault="00462A83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Новомичуринск, д.26 «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Д»   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511B30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C377EA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1D74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11C0D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1D7413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211C0D">
        <w:rPr>
          <w:rFonts w:ascii="Times New Roman" w:eastAsia="Times New Roman" w:hAnsi="Times New Roman" w:cs="Times New Roman"/>
          <w:b/>
          <w:i/>
          <w:lang w:eastAsia="ru-RU"/>
        </w:rPr>
        <w:t xml:space="preserve">май  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201</w:t>
      </w:r>
      <w:r w:rsidR="00BB7AC6">
        <w:rPr>
          <w:rFonts w:ascii="Times New Roman" w:eastAsia="Times New Roman" w:hAnsi="Times New Roman" w:cs="Times New Roman"/>
          <w:b/>
          <w:lang w:eastAsia="ru-RU"/>
        </w:rPr>
        <w:t>9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</w:t>
      </w:r>
      <w:proofErr w:type="gramStart"/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1C0D">
        <w:rPr>
          <w:rFonts w:ascii="Times New Roman" w:eastAsia="Times New Roman" w:hAnsi="Times New Roman" w:cs="Times New Roman"/>
          <w:b/>
          <w:lang w:eastAsia="ru-RU"/>
        </w:rPr>
        <w:t>23</w:t>
      </w:r>
      <w:proofErr w:type="gramEnd"/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680CE6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284" w:right="873" w:bottom="0" w:left="1122" w:header="709" w:footer="709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A47645" w:rsidRDefault="00A47645" w:rsidP="00A4764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A47645" w:rsidSect="00B06381">
          <w:type w:val="continuous"/>
          <w:pgSz w:w="11906" w:h="16838"/>
          <w:pgMar w:top="1134" w:right="873" w:bottom="1134" w:left="1122" w:header="709" w:footer="709" w:gutter="0"/>
          <w:cols w:num="2" w:space="708"/>
          <w:titlePg/>
          <w:docGrid w:linePitch="360"/>
        </w:sectPr>
      </w:pPr>
    </w:p>
    <w:p w:rsidR="003639A2" w:rsidRPr="00A47645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A47645">
          <w:type w:val="continuous"/>
          <w:pgSz w:w="11906" w:h="16838"/>
          <w:pgMar w:top="1134" w:right="873" w:bottom="1134" w:left="1122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662D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E25B3F" w:rsidRDefault="00AA5BDE" w:rsidP="002A42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5B662D" w:rsidRPr="00462A83" w:rsidRDefault="00385EBB" w:rsidP="00462A83">
      <w:pPr>
        <w:tabs>
          <w:tab w:val="left" w:pos="38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  <w:sectPr w:rsidR="005B662D" w:rsidRPr="00462A83" w:rsidSect="0004673A">
          <w:type w:val="continuous"/>
          <w:pgSz w:w="11906" w:h="16838"/>
          <w:pgMar w:top="284" w:right="707" w:bottom="426" w:left="1133" w:header="0" w:footer="0" w:gutter="0"/>
          <w:cols w:space="720"/>
          <w:noEndnote/>
          <w:titlePg/>
          <w:docGrid w:linePitch="326"/>
        </w:sect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47645" w:rsidRPr="00A47645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EE498B" w:rsidRDefault="00211C0D" w:rsidP="00EE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Проект п</w:t>
      </w:r>
      <w:r w:rsidR="00BB7AC6">
        <w:rPr>
          <w:rFonts w:ascii="Times New Roman" w:eastAsia="Times New Roman" w:hAnsi="Times New Roman" w:cs="Times New Roman"/>
          <w:b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b/>
          <w:lang w:eastAsia="ar-SA"/>
        </w:rPr>
        <w:t>я</w:t>
      </w:r>
      <w:r w:rsidR="00BB7AC6">
        <w:rPr>
          <w:rFonts w:ascii="Times New Roman" w:eastAsia="Times New Roman" w:hAnsi="Times New Roman" w:cs="Times New Roman"/>
          <w:b/>
          <w:lang w:eastAsia="ar-SA"/>
        </w:rPr>
        <w:t xml:space="preserve"> администрации</w:t>
      </w:r>
      <w:r w:rsidR="00C85BCB" w:rsidRPr="00C85BCB">
        <w:rPr>
          <w:rFonts w:ascii="Times New Roman" w:eastAsia="Times New Roman" w:hAnsi="Times New Roman" w:cs="Times New Roman"/>
          <w:b/>
          <w:lang w:eastAsia="ar-SA"/>
        </w:rPr>
        <w:t xml:space="preserve"> муниципального образования –Новомичуринское городское поселение Пронского муниципального района Рязанской области </w:t>
      </w:r>
      <w:proofErr w:type="gramStart"/>
      <w:r w:rsidR="00C85BCB" w:rsidRPr="00C85BCB">
        <w:rPr>
          <w:rFonts w:ascii="Times New Roman" w:eastAsia="Times New Roman" w:hAnsi="Times New Roman" w:cs="Times New Roman"/>
          <w:b/>
          <w:lang w:eastAsia="ar-SA"/>
        </w:rPr>
        <w:t>«</w:t>
      </w:r>
      <w:r w:rsidRPr="00211C0D">
        <w:rPr>
          <w:rFonts w:ascii="Times New Roman" w:eastAsia="Times New Roman" w:hAnsi="Times New Roman" w:cs="Times New Roman"/>
          <w:b/>
          <w:lang w:eastAsia="ar-SA"/>
        </w:rPr>
        <w:t xml:space="preserve"> Об</w:t>
      </w:r>
      <w:proofErr w:type="gramEnd"/>
      <w:r w:rsidRPr="00211C0D">
        <w:rPr>
          <w:rFonts w:ascii="Times New Roman" w:eastAsia="Times New Roman" w:hAnsi="Times New Roman" w:cs="Times New Roman"/>
          <w:b/>
          <w:lang w:eastAsia="ar-SA"/>
        </w:rPr>
        <w:t xml:space="preserve"> обеспечении безопасности жизни людей на воде в летний   период на территории  муниципального образования – Новомичуринское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11C0D">
        <w:rPr>
          <w:rFonts w:ascii="Times New Roman" w:eastAsia="Times New Roman" w:hAnsi="Times New Roman" w:cs="Times New Roman"/>
          <w:b/>
          <w:lang w:eastAsia="ar-SA"/>
        </w:rPr>
        <w:t>городское поселение</w:t>
      </w:r>
      <w:r w:rsidR="0081533E" w:rsidRPr="0081533E">
        <w:rPr>
          <w:rFonts w:ascii="Times New Roman" w:eastAsia="Times New Roman" w:hAnsi="Times New Roman" w:cs="Times New Roman"/>
          <w:b/>
          <w:bCs/>
          <w:lang w:eastAsia="ar-SA"/>
        </w:rPr>
        <w:t>»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211C0D">
        <w:rPr>
          <w:rFonts w:ascii="Times New Roman" w:eastAsia="Times New Roman" w:hAnsi="Times New Roman" w:cs="Times New Roman"/>
          <w:lang w:eastAsia="ru-RU"/>
        </w:rPr>
        <w:t xml:space="preserve">     В соответствии с Федеральным законом от 06.10.2003г №131-ФЗ «Об </w:t>
      </w:r>
      <w:proofErr w:type="gramStart"/>
      <w:r w:rsidRPr="00211C0D">
        <w:rPr>
          <w:rFonts w:ascii="Times New Roman" w:eastAsia="Times New Roman" w:hAnsi="Times New Roman" w:cs="Times New Roman"/>
          <w:lang w:eastAsia="ru-RU"/>
        </w:rPr>
        <w:t>общих  принципах</w:t>
      </w:r>
      <w:proofErr w:type="gramEnd"/>
      <w:r w:rsidRPr="00211C0D">
        <w:rPr>
          <w:rFonts w:ascii="Times New Roman" w:eastAsia="Times New Roman" w:hAnsi="Times New Roman" w:cs="Times New Roman"/>
          <w:lang w:eastAsia="ru-RU"/>
        </w:rPr>
        <w:t xml:space="preserve">  организации местного самоуправления»,  постановлением Правительства Рязанской  области   от 01.09.2007г. № 240 «Об утверждении правил охраны жизни людей на водных объектах в Рязанской области» и  в целях совершенствования мероприятий по обеспечению безопасности людей на водных объектах Новомичуринского городского поселения, администрация Новомичуринского городского поселения </w:t>
      </w:r>
      <w:r w:rsidRPr="00211C0D">
        <w:rPr>
          <w:rFonts w:ascii="Times New Roman" w:eastAsia="Times New Roman" w:hAnsi="Times New Roman" w:cs="Times New Roman"/>
          <w:b/>
          <w:lang w:eastAsia="ru-RU"/>
        </w:rPr>
        <w:t>ПОСТАНОВЛЯЕТ</w:t>
      </w:r>
      <w:r w:rsidRPr="00211C0D">
        <w:rPr>
          <w:rFonts w:ascii="Times New Roman" w:eastAsia="Times New Roman" w:hAnsi="Times New Roman" w:cs="Times New Roman"/>
          <w:caps/>
          <w:lang w:eastAsia="ru-RU"/>
        </w:rPr>
        <w:t>: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1C0D">
        <w:rPr>
          <w:rFonts w:ascii="Times New Roman" w:eastAsia="Times New Roman" w:hAnsi="Times New Roman" w:cs="Times New Roman"/>
          <w:lang w:eastAsia="ru-RU"/>
        </w:rPr>
        <w:t xml:space="preserve">     1. Утвердить План мероприятий по обеспечению безопасности людей на водных объектах МО – Новомичуринское городское поселение на летний период 2019 года согласно Приложению №1 к настоящему постановлению.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1C0D">
        <w:rPr>
          <w:rFonts w:ascii="Times New Roman" w:eastAsia="Times New Roman" w:hAnsi="Times New Roman" w:cs="Times New Roman"/>
          <w:lang w:eastAsia="ru-RU"/>
        </w:rPr>
        <w:t xml:space="preserve">     2.  </w:t>
      </w:r>
      <w:proofErr w:type="gramStart"/>
      <w:r w:rsidRPr="00211C0D">
        <w:rPr>
          <w:rFonts w:ascii="Times New Roman" w:eastAsia="Times New Roman" w:hAnsi="Times New Roman" w:cs="Times New Roman"/>
          <w:lang w:eastAsia="ru-RU"/>
        </w:rPr>
        <w:t>Открыть  с</w:t>
      </w:r>
      <w:proofErr w:type="gramEnd"/>
      <w:r w:rsidRPr="00211C0D">
        <w:rPr>
          <w:rFonts w:ascii="Times New Roman" w:eastAsia="Times New Roman" w:hAnsi="Times New Roman" w:cs="Times New Roman"/>
          <w:lang w:eastAsia="ru-RU"/>
        </w:rPr>
        <w:t xml:space="preserve"> 1 июня 2019 года на территории муниципального образования – Новомичуринское городское поселение, в районе спасательной  станции г. Новомичуринск пляж, согласно Приложению №2 к настоящему постановлению.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1C0D">
        <w:rPr>
          <w:rFonts w:ascii="Times New Roman" w:eastAsia="Times New Roman" w:hAnsi="Times New Roman" w:cs="Times New Roman"/>
          <w:lang w:eastAsia="ru-RU"/>
        </w:rPr>
        <w:t xml:space="preserve">     3. Работу пляжа организовать согласно Приложению №3 к настоящему постановлению.   </w:t>
      </w:r>
    </w:p>
    <w:p w:rsidR="00A9344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1C0D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9344D" w:rsidRDefault="00A9344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44D" w:rsidRDefault="00A9344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44D" w:rsidRDefault="00A9344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44D" w:rsidRDefault="00A9344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44D" w:rsidRDefault="00A9344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44D" w:rsidRDefault="00A9344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44D" w:rsidRDefault="00A9344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44D" w:rsidRDefault="00A9344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44D" w:rsidRDefault="00A9344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44D" w:rsidRDefault="00A9344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1C0D">
        <w:rPr>
          <w:rFonts w:ascii="Times New Roman" w:eastAsia="Times New Roman" w:hAnsi="Times New Roman" w:cs="Times New Roman"/>
          <w:lang w:eastAsia="ru-RU"/>
        </w:rPr>
        <w:t xml:space="preserve"> 4. Утвердить места массового отдыха людей на водных объектах в летний период 2019 года на территории муниципального образования – Новомичуринское городское поселение согласно Приложению №4 к настоящему постановлению.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11C0D">
        <w:rPr>
          <w:rFonts w:ascii="Times New Roman" w:eastAsia="Times New Roman" w:hAnsi="Times New Roman" w:cs="Times New Roman"/>
          <w:lang w:eastAsia="ru-RU"/>
        </w:rPr>
        <w:t xml:space="preserve">     5. Ведущему специалисту по делам ГО и ЧС Ефимову С.А. </w:t>
      </w:r>
      <w:proofErr w:type="gramStart"/>
      <w:r w:rsidRPr="00211C0D">
        <w:rPr>
          <w:rFonts w:ascii="Times New Roman" w:eastAsia="Times New Roman" w:hAnsi="Times New Roman" w:cs="Times New Roman"/>
          <w:lang w:eastAsia="ru-RU"/>
        </w:rPr>
        <w:t>совместно  с</w:t>
      </w:r>
      <w:proofErr w:type="gramEnd"/>
      <w:r w:rsidRPr="00211C0D">
        <w:rPr>
          <w:rFonts w:ascii="Times New Roman" w:eastAsia="Times New Roman" w:hAnsi="Times New Roman" w:cs="Times New Roman"/>
          <w:lang w:eastAsia="ru-RU"/>
        </w:rPr>
        <w:t xml:space="preserve"> начальником </w:t>
      </w:r>
      <w:proofErr w:type="spellStart"/>
      <w:r w:rsidRPr="00211C0D">
        <w:rPr>
          <w:rFonts w:ascii="Times New Roman" w:eastAsia="Times New Roman" w:hAnsi="Times New Roman" w:cs="Times New Roman"/>
          <w:lang w:eastAsia="ru-RU"/>
        </w:rPr>
        <w:t>поисково</w:t>
      </w:r>
      <w:proofErr w:type="spellEnd"/>
      <w:r w:rsidRPr="00211C0D">
        <w:rPr>
          <w:rFonts w:ascii="Times New Roman" w:eastAsia="Times New Roman" w:hAnsi="Times New Roman" w:cs="Times New Roman"/>
          <w:lang w:eastAsia="ru-RU"/>
        </w:rPr>
        <w:t xml:space="preserve">–спасательной станции г. </w:t>
      </w:r>
      <w:proofErr w:type="spellStart"/>
      <w:r w:rsidRPr="00211C0D">
        <w:rPr>
          <w:rFonts w:ascii="Times New Roman" w:eastAsia="Times New Roman" w:hAnsi="Times New Roman" w:cs="Times New Roman"/>
          <w:lang w:eastAsia="ru-RU"/>
        </w:rPr>
        <w:t>Новомичуринска</w:t>
      </w:r>
      <w:proofErr w:type="spellEnd"/>
      <w:r w:rsidRPr="00211C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11C0D">
        <w:rPr>
          <w:rFonts w:ascii="Times New Roman" w:eastAsia="Times New Roman" w:hAnsi="Times New Roman" w:cs="Times New Roman"/>
          <w:lang w:eastAsia="ru-RU"/>
        </w:rPr>
        <w:t>Пурахиным</w:t>
      </w:r>
      <w:proofErr w:type="spellEnd"/>
      <w:r w:rsidRPr="00211C0D">
        <w:rPr>
          <w:rFonts w:ascii="Times New Roman" w:eastAsia="Times New Roman" w:hAnsi="Times New Roman" w:cs="Times New Roman"/>
          <w:lang w:eastAsia="ru-RU"/>
        </w:rPr>
        <w:t xml:space="preserve"> Ю.Н. (по согласованию) организовать</w:t>
      </w:r>
      <w:r w:rsidRPr="00211C0D">
        <w:rPr>
          <w:rFonts w:ascii="Times New Roman" w:eastAsia="Times New Roman" w:hAnsi="Times New Roman" w:cs="Times New Roman"/>
          <w:snapToGrid w:val="0"/>
          <w:lang w:eastAsia="ru-RU"/>
        </w:rPr>
        <w:t xml:space="preserve"> разъяснительную работу с населением по мерам безопасности и предупреждению несчастных случаев на водных объектах Новомичуринского  городского  поселения в летний период с использованием средств массовой информации.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1C0D">
        <w:rPr>
          <w:rFonts w:ascii="Times New Roman" w:eastAsia="Times New Roman" w:hAnsi="Times New Roman" w:cs="Times New Roman"/>
          <w:lang w:eastAsia="ru-RU"/>
        </w:rPr>
        <w:t xml:space="preserve">      6.  </w:t>
      </w:r>
      <w:proofErr w:type="gramStart"/>
      <w:r w:rsidRPr="00211C0D">
        <w:rPr>
          <w:rFonts w:ascii="Times New Roman" w:eastAsia="Times New Roman" w:hAnsi="Times New Roman" w:cs="Times New Roman"/>
          <w:lang w:eastAsia="ru-RU"/>
        </w:rPr>
        <w:t>Настоящее  постановление</w:t>
      </w:r>
      <w:proofErr w:type="gramEnd"/>
      <w:r w:rsidRPr="00211C0D">
        <w:rPr>
          <w:rFonts w:ascii="Times New Roman" w:eastAsia="Times New Roman" w:hAnsi="Times New Roman" w:cs="Times New Roman"/>
          <w:lang w:eastAsia="ru-RU"/>
        </w:rPr>
        <w:t xml:space="preserve">  вступает  в  силу  со дня его официального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1C0D">
        <w:rPr>
          <w:rFonts w:ascii="Times New Roman" w:eastAsia="Times New Roman" w:hAnsi="Times New Roman" w:cs="Times New Roman"/>
          <w:lang w:eastAsia="ru-RU"/>
        </w:rPr>
        <w:t xml:space="preserve"> опубликования (обнародования). 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1C0D">
        <w:rPr>
          <w:rFonts w:ascii="Times New Roman" w:eastAsia="Times New Roman" w:hAnsi="Times New Roman" w:cs="Times New Roman"/>
          <w:lang w:eastAsia="ru-RU"/>
        </w:rPr>
        <w:t xml:space="preserve">      7. Настоящее постановление направить для обязательного размещения на официальном сайте (</w:t>
      </w:r>
      <w:proofErr w:type="spellStart"/>
      <w:r w:rsidRPr="00211C0D">
        <w:rPr>
          <w:rFonts w:ascii="Times New Roman" w:eastAsia="Times New Roman" w:hAnsi="Times New Roman" w:cs="Times New Roman"/>
          <w:lang w:eastAsia="ru-RU"/>
        </w:rPr>
        <w:t>Колекина</w:t>
      </w:r>
      <w:proofErr w:type="spellEnd"/>
      <w:r w:rsidRPr="00211C0D">
        <w:rPr>
          <w:rFonts w:ascii="Times New Roman" w:eastAsia="Times New Roman" w:hAnsi="Times New Roman" w:cs="Times New Roman"/>
          <w:lang w:eastAsia="ru-RU"/>
        </w:rPr>
        <w:t xml:space="preserve"> Е.В.) и опубликования в «Муниципальном вестнике» (Алехина О.В.)</w:t>
      </w:r>
    </w:p>
    <w:p w:rsidR="00211C0D" w:rsidRPr="00211C0D" w:rsidRDefault="00211C0D" w:rsidP="00211C0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1C0D">
        <w:rPr>
          <w:rFonts w:ascii="Times New Roman" w:eastAsia="Times New Roman" w:hAnsi="Times New Roman" w:cs="Times New Roman"/>
          <w:lang w:eastAsia="ru-RU"/>
        </w:rPr>
        <w:t xml:space="preserve">     8. </w:t>
      </w:r>
      <w:proofErr w:type="gramStart"/>
      <w:r w:rsidRPr="00211C0D">
        <w:rPr>
          <w:rFonts w:ascii="Times New Roman" w:eastAsia="Times New Roman" w:hAnsi="Times New Roman" w:cs="Times New Roman"/>
          <w:lang w:eastAsia="ru-RU"/>
        </w:rPr>
        <w:t>Контроль  за</w:t>
      </w:r>
      <w:proofErr w:type="gramEnd"/>
      <w:r w:rsidRPr="00211C0D">
        <w:rPr>
          <w:rFonts w:ascii="Times New Roman" w:eastAsia="Times New Roman" w:hAnsi="Times New Roman" w:cs="Times New Roman"/>
          <w:lang w:eastAsia="ru-RU"/>
        </w:rPr>
        <w:t xml:space="preserve">  исполнением  настоящего  постановления  оставляю за собой.</w:t>
      </w:r>
    </w:p>
    <w:p w:rsidR="00211C0D" w:rsidRPr="00211C0D" w:rsidRDefault="00211C0D" w:rsidP="00211C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C0D" w:rsidRPr="00211C0D" w:rsidRDefault="00211C0D" w:rsidP="00211C0D">
      <w:pPr>
        <w:tabs>
          <w:tab w:val="left" w:pos="2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1C0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11C0D" w:rsidRPr="00211C0D" w:rsidRDefault="00211C0D" w:rsidP="00211C0D">
      <w:pPr>
        <w:spacing w:after="0" w:line="240" w:lineRule="auto"/>
        <w:jc w:val="right"/>
        <w:rPr>
          <w:rFonts w:ascii="Times New Roman" w:eastAsia="MS Mincho" w:hAnsi="Times New Roman" w:cs="Times New Roman"/>
          <w:lang w:eastAsia="ru-RU"/>
        </w:rPr>
      </w:pPr>
      <w:proofErr w:type="spellStart"/>
      <w:r w:rsidRPr="00211C0D">
        <w:rPr>
          <w:rFonts w:ascii="Times New Roman" w:eastAsia="MS Mincho" w:hAnsi="Times New Roman" w:cs="Times New Roman"/>
          <w:lang w:eastAsia="ru-RU"/>
        </w:rPr>
        <w:t>И.о</w:t>
      </w:r>
      <w:proofErr w:type="spellEnd"/>
      <w:r w:rsidRPr="00211C0D">
        <w:rPr>
          <w:rFonts w:ascii="Times New Roman" w:eastAsia="MS Mincho" w:hAnsi="Times New Roman" w:cs="Times New Roman"/>
          <w:lang w:eastAsia="ru-RU"/>
        </w:rPr>
        <w:t xml:space="preserve">. </w:t>
      </w:r>
      <w:proofErr w:type="gramStart"/>
      <w:r w:rsidRPr="00211C0D">
        <w:rPr>
          <w:rFonts w:ascii="Times New Roman" w:eastAsia="MS Mincho" w:hAnsi="Times New Roman" w:cs="Times New Roman"/>
          <w:lang w:eastAsia="ru-RU"/>
        </w:rPr>
        <w:t>главы  администрации</w:t>
      </w:r>
      <w:proofErr w:type="gramEnd"/>
      <w:r w:rsidRPr="00211C0D">
        <w:rPr>
          <w:rFonts w:ascii="Times New Roman" w:eastAsia="MS Mincho" w:hAnsi="Times New Roman" w:cs="Times New Roman"/>
          <w:lang w:eastAsia="ru-RU"/>
        </w:rPr>
        <w:t xml:space="preserve"> </w:t>
      </w:r>
    </w:p>
    <w:p w:rsidR="00211C0D" w:rsidRPr="00211C0D" w:rsidRDefault="00211C0D" w:rsidP="00211C0D">
      <w:pPr>
        <w:spacing w:after="0" w:line="240" w:lineRule="auto"/>
        <w:jc w:val="right"/>
        <w:rPr>
          <w:rFonts w:ascii="Times New Roman" w:eastAsia="MS Mincho" w:hAnsi="Times New Roman" w:cs="Times New Roman"/>
          <w:lang w:eastAsia="ru-RU"/>
        </w:rPr>
      </w:pPr>
      <w:r w:rsidRPr="00211C0D">
        <w:rPr>
          <w:rFonts w:ascii="Times New Roman" w:eastAsia="MS Mincho" w:hAnsi="Times New Roman" w:cs="Times New Roman"/>
          <w:lang w:eastAsia="ru-RU"/>
        </w:rPr>
        <w:t xml:space="preserve">МО-Новомичуринское                                                                                                  </w:t>
      </w:r>
      <w:proofErr w:type="gramStart"/>
      <w:r w:rsidRPr="00211C0D">
        <w:rPr>
          <w:rFonts w:ascii="Times New Roman" w:eastAsia="MS Mincho" w:hAnsi="Times New Roman" w:cs="Times New Roman"/>
          <w:lang w:eastAsia="ru-RU"/>
        </w:rPr>
        <w:t>городское  поселение</w:t>
      </w:r>
      <w:proofErr w:type="gramEnd"/>
      <w:r w:rsidRPr="00211C0D">
        <w:rPr>
          <w:rFonts w:ascii="Times New Roman" w:eastAsia="MS Mincho" w:hAnsi="Times New Roman" w:cs="Times New Roman"/>
          <w:lang w:eastAsia="ru-RU"/>
        </w:rPr>
        <w:t xml:space="preserve">                                                                     И.В. Кирьянов                                                                                           </w:t>
      </w:r>
    </w:p>
    <w:p w:rsidR="00211C0D" w:rsidRPr="00211C0D" w:rsidRDefault="00211C0D" w:rsidP="00211C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C0D" w:rsidRPr="00211C0D" w:rsidRDefault="00211C0D" w:rsidP="00211C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C0D" w:rsidRPr="00211C0D" w:rsidRDefault="00211C0D" w:rsidP="00211C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627F" w:rsidRPr="00211C0D" w:rsidRDefault="00E1627F" w:rsidP="00E162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627F" w:rsidRPr="00211C0D" w:rsidRDefault="00E1627F" w:rsidP="00E162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627F" w:rsidRPr="00211C0D" w:rsidRDefault="00E1627F" w:rsidP="00E162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4106" w:rsidRPr="00211C0D" w:rsidRDefault="002F4106" w:rsidP="002F41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0762" w:rsidRPr="00211C0D" w:rsidRDefault="001F0762" w:rsidP="001F0762">
      <w:pPr>
        <w:jc w:val="right"/>
      </w:pPr>
    </w:p>
    <w:p w:rsidR="001F0762" w:rsidRDefault="001F0762" w:rsidP="001F0762">
      <w:pPr>
        <w:jc w:val="right"/>
      </w:pPr>
    </w:p>
    <w:p w:rsidR="00211C0D" w:rsidRDefault="00211C0D" w:rsidP="001F0762">
      <w:pPr>
        <w:jc w:val="right"/>
      </w:pPr>
    </w:p>
    <w:p w:rsidR="00211C0D" w:rsidRDefault="00211C0D" w:rsidP="001F0762">
      <w:pPr>
        <w:jc w:val="right"/>
      </w:pPr>
    </w:p>
    <w:p w:rsidR="00211C0D" w:rsidRPr="00211C0D" w:rsidRDefault="00211C0D" w:rsidP="001F0762">
      <w:pPr>
        <w:jc w:val="right"/>
        <w:sectPr w:rsidR="00211C0D" w:rsidRPr="00211C0D" w:rsidSect="003B6175">
          <w:type w:val="continuous"/>
          <w:pgSz w:w="11906" w:h="16838"/>
          <w:pgMar w:top="426" w:right="426" w:bottom="284" w:left="1276" w:header="0" w:footer="0" w:gutter="0"/>
          <w:cols w:num="2" w:space="720"/>
          <w:noEndnote/>
          <w:titlePg/>
          <w:docGrid w:linePitch="326"/>
        </w:sectPr>
      </w:pPr>
    </w:p>
    <w:p w:rsidR="001F0762" w:rsidRPr="00211C0D" w:rsidRDefault="001F0762" w:rsidP="00234654">
      <w:pPr>
        <w:widowControl w:val="0"/>
        <w:tabs>
          <w:tab w:val="left" w:pos="9923"/>
          <w:tab w:val="left" w:pos="10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11C0D" w:rsidRDefault="00211C0D" w:rsidP="00211C0D">
      <w:pPr>
        <w:tabs>
          <w:tab w:val="left" w:pos="9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C0D" w:rsidRDefault="00211C0D" w:rsidP="00211C0D">
      <w:pPr>
        <w:tabs>
          <w:tab w:val="left" w:pos="9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0D" w:rsidRPr="00211C0D" w:rsidRDefault="00211C0D" w:rsidP="00211C0D">
      <w:pPr>
        <w:tabs>
          <w:tab w:val="left" w:pos="94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C0D" w:rsidRPr="00211C0D" w:rsidRDefault="00211C0D" w:rsidP="00211C0D">
      <w:pPr>
        <w:tabs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bookmarkStart w:id="0" w:name="_GoBack"/>
      <w:bookmarkEnd w:id="0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</w:t>
      </w:r>
      <w:proofErr w:type="gramEnd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администрации </w:t>
      </w:r>
    </w:p>
    <w:p w:rsidR="00211C0D" w:rsidRPr="00211C0D" w:rsidRDefault="00211C0D" w:rsidP="00211C0D">
      <w:pPr>
        <w:tabs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proofErr w:type="gramStart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</w:t>
      </w:r>
      <w:proofErr w:type="gramEnd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</w:p>
    <w:p w:rsidR="00211C0D" w:rsidRPr="00211C0D" w:rsidRDefault="00211C0D" w:rsidP="00211C0D">
      <w:pPr>
        <w:tabs>
          <w:tab w:val="center" w:pos="7371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  городское</w:t>
      </w:r>
      <w:proofErr w:type="gramEnd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поселение</w:t>
      </w:r>
    </w:p>
    <w:p w:rsidR="00211C0D" w:rsidRPr="00211C0D" w:rsidRDefault="00211C0D" w:rsidP="00211C0D">
      <w:pPr>
        <w:tabs>
          <w:tab w:val="center" w:pos="7371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</w:t>
      </w:r>
    </w:p>
    <w:p w:rsidR="00211C0D" w:rsidRPr="00211C0D" w:rsidRDefault="00211C0D" w:rsidP="00211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в период</w:t>
      </w: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купального</w:t>
      </w: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сезона </w:t>
      </w:r>
      <w:r w:rsidRPr="0021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года</w:t>
      </w:r>
    </w:p>
    <w:p w:rsidR="00211C0D" w:rsidRPr="00211C0D" w:rsidRDefault="00211C0D" w:rsidP="00211C0D">
      <w:pPr>
        <w:tabs>
          <w:tab w:val="center" w:pos="7371"/>
          <w:tab w:val="left" w:pos="10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529"/>
        <w:gridCol w:w="1418"/>
        <w:gridCol w:w="7"/>
        <w:gridCol w:w="1937"/>
        <w:gridCol w:w="12"/>
        <w:gridCol w:w="1296"/>
      </w:tblGrid>
      <w:tr w:rsidR="00211C0D" w:rsidRPr="00211C0D" w:rsidTr="00211C0D">
        <w:tblPrEx>
          <w:tblCellMar>
            <w:top w:w="0" w:type="dxa"/>
            <w:bottom w:w="0" w:type="dxa"/>
          </w:tblCellMar>
        </w:tblPrEx>
        <w:trPr>
          <w:trHeight w:val="996"/>
          <w:tblHeader/>
        </w:trPr>
        <w:tc>
          <w:tcPr>
            <w:tcW w:w="709" w:type="dxa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211C0D" w:rsidRPr="00211C0D" w:rsidRDefault="00211C0D" w:rsidP="002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1C0D" w:rsidRPr="00211C0D" w:rsidRDefault="00211C0D" w:rsidP="00211C0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56" w:type="dxa"/>
            <w:gridSpan w:val="3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296" w:type="dxa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11C0D" w:rsidRPr="00211C0D" w:rsidTr="00211C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nil"/>
            </w:tcBorders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  <w:bottom w:val="nil"/>
            </w:tcBorders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nil"/>
            </w:tcBorders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0D" w:rsidRPr="00211C0D" w:rsidTr="00211C0D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211C0D" w:rsidRPr="00211C0D" w:rsidRDefault="00211C0D" w:rsidP="00211C0D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специальных запрещающих знаков в местах запрещенных для купания </w:t>
            </w:r>
            <w:proofErr w:type="gramStart"/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водных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объектах  Новомичуринского  городского  поселения.</w:t>
            </w:r>
          </w:p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right w:val="single" w:sz="4" w:space="0" w:color="auto"/>
            </w:tcBorders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Новомичуринское</w:t>
            </w:r>
          </w:p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 поселение</w:t>
            </w:r>
            <w:proofErr w:type="gramEnd"/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1C0D" w:rsidRPr="00211C0D" w:rsidRDefault="00211C0D" w:rsidP="002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0D" w:rsidRPr="00211C0D" w:rsidTr="00211C0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211C0D" w:rsidRPr="00211C0D" w:rsidRDefault="00211C0D" w:rsidP="00211C0D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общественных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спасательных постов к купальному сезону, оборудование и оснащение их в соответствии с установленными требованиями, подготовка и аттестация спасателей.</w:t>
            </w:r>
          </w:p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дежурств медицинских работников и полиции.</w:t>
            </w:r>
          </w:p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Назначить лиц, ответственных за содержание и состояние мест купания, организацию работы спасательного поста на пляже   </w:t>
            </w: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Новомичуринского  городского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поселения.</w:t>
            </w:r>
          </w:p>
        </w:tc>
        <w:tc>
          <w:tcPr>
            <w:tcW w:w="1425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1.06</w:t>
            </w:r>
          </w:p>
        </w:tc>
        <w:tc>
          <w:tcPr>
            <w:tcW w:w="1949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Новомичуринское  городское  поселение</w:t>
            </w:r>
          </w:p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 по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Пронскому  району; Поисково- спасательная  станция</w:t>
            </w:r>
          </w:p>
        </w:tc>
        <w:tc>
          <w:tcPr>
            <w:tcW w:w="1296" w:type="dxa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0D" w:rsidRPr="00211C0D" w:rsidTr="00211C0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11C0D" w:rsidRPr="00211C0D" w:rsidRDefault="00211C0D" w:rsidP="00211C0D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водолазного обследования и очистку дна акваторий пляжа и мест массового </w:t>
            </w: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  населения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других установленных местах купания  на  водных  объектах  Новомичуринского  городского поселения.</w:t>
            </w:r>
          </w:p>
        </w:tc>
        <w:tc>
          <w:tcPr>
            <w:tcW w:w="1425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1.06</w:t>
            </w:r>
          </w:p>
        </w:tc>
        <w:tc>
          <w:tcPr>
            <w:tcW w:w="1949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</w:t>
            </w: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спасательная  станция</w:t>
            </w:r>
            <w:proofErr w:type="gramEnd"/>
          </w:p>
        </w:tc>
        <w:tc>
          <w:tcPr>
            <w:tcW w:w="1296" w:type="dxa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0D" w:rsidRPr="00211C0D" w:rsidTr="00211C0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11C0D" w:rsidRPr="00211C0D" w:rsidRDefault="00211C0D" w:rsidP="00211C0D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санитарной очистки территории пляжа и </w:t>
            </w: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 массового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 населения, организация подсыпки необходимого количества песка на территории пляжа и местах  массового  отдыха  населения  Новомичуринского  городского  поселения.</w:t>
            </w:r>
          </w:p>
        </w:tc>
        <w:tc>
          <w:tcPr>
            <w:tcW w:w="1425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1.06</w:t>
            </w:r>
          </w:p>
        </w:tc>
        <w:tc>
          <w:tcPr>
            <w:tcW w:w="1949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Новомичуринское  городское  поселение;</w:t>
            </w:r>
          </w:p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Ростпотребнадзор</w:t>
            </w:r>
            <w:proofErr w:type="spell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Пронскому району</w:t>
            </w:r>
          </w:p>
        </w:tc>
        <w:tc>
          <w:tcPr>
            <w:tcW w:w="1296" w:type="dxa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0D" w:rsidRPr="00211C0D" w:rsidTr="00211C0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11C0D" w:rsidRPr="00211C0D" w:rsidRDefault="00211C0D" w:rsidP="00211C0D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Отведение на территории пляжа и местах массового отдыха </w:t>
            </w: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 Новомичуринского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городского поселения участков водной акватории для купания детей и не умеющих плавать.</w:t>
            </w:r>
          </w:p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1.06</w:t>
            </w:r>
          </w:p>
        </w:tc>
        <w:tc>
          <w:tcPr>
            <w:tcW w:w="1949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Новомичуринское  городское  поселение; Поисково-спасательная  станция</w:t>
            </w:r>
          </w:p>
        </w:tc>
        <w:tc>
          <w:tcPr>
            <w:tcW w:w="1296" w:type="dxa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0D" w:rsidRPr="00211C0D" w:rsidTr="00211C0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11C0D" w:rsidRPr="00211C0D" w:rsidRDefault="00211C0D" w:rsidP="00211C0D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пляжа: урнами для мусора; раздельными санитарными узлами (биотуалетами); кабинками для переодевания. </w:t>
            </w:r>
          </w:p>
        </w:tc>
        <w:tc>
          <w:tcPr>
            <w:tcW w:w="1425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1.06</w:t>
            </w:r>
          </w:p>
        </w:tc>
        <w:tc>
          <w:tcPr>
            <w:tcW w:w="1949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Новомичуринское  городское  поселение</w:t>
            </w:r>
          </w:p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0D" w:rsidRPr="00211C0D" w:rsidTr="00211C0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11C0D" w:rsidRPr="00211C0D" w:rsidRDefault="00211C0D" w:rsidP="00211C0D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пляжа  стендами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материалами по предупреждению несчастных случаев с людьми на воде, правилами поведения и купания в местах  массового отдыха населения, данными о температуре </w:t>
            </w: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воды и воздуха, схемой акватории  с указанием глубин и наиболее опасных мест.</w:t>
            </w:r>
          </w:p>
        </w:tc>
        <w:tc>
          <w:tcPr>
            <w:tcW w:w="1425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1.06</w:t>
            </w:r>
          </w:p>
        </w:tc>
        <w:tc>
          <w:tcPr>
            <w:tcW w:w="1949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Новомичуринское  городское  поселение</w:t>
            </w:r>
          </w:p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0D" w:rsidRPr="00211C0D" w:rsidTr="00211C0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11C0D" w:rsidRPr="00211C0D" w:rsidRDefault="00211C0D" w:rsidP="00211C0D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и </w:t>
            </w:r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освидетельствование пляжа Новомичуринского городского поселения в ГИМС МЧС </w:t>
            </w: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Рязанской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области.  </w:t>
            </w:r>
          </w:p>
        </w:tc>
        <w:tc>
          <w:tcPr>
            <w:tcW w:w="1425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1.06</w:t>
            </w:r>
          </w:p>
        </w:tc>
        <w:tc>
          <w:tcPr>
            <w:tcW w:w="1949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Новомичуринское  городское  поселение</w:t>
            </w:r>
          </w:p>
        </w:tc>
        <w:tc>
          <w:tcPr>
            <w:tcW w:w="1296" w:type="dxa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0D" w:rsidRPr="00211C0D" w:rsidTr="00211C0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11C0D" w:rsidRPr="00211C0D" w:rsidRDefault="00211C0D" w:rsidP="00211C0D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патрулирования и рейдов с ОМВД по Пронскому району на водоёмах </w:t>
            </w:r>
            <w:proofErr w:type="gramStart"/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Новомичуринского  городского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поселения, в целях укрепления правопорядка на водоемах в местах массового отдыха и купания, обеспечения безопасности людей. </w:t>
            </w:r>
          </w:p>
        </w:tc>
        <w:tc>
          <w:tcPr>
            <w:tcW w:w="1425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купального сезона</w:t>
            </w:r>
          </w:p>
        </w:tc>
        <w:tc>
          <w:tcPr>
            <w:tcW w:w="1949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Новомичуринское  городское  поселение ОМВД  по  Пронскому  району</w:t>
            </w:r>
          </w:p>
        </w:tc>
        <w:tc>
          <w:tcPr>
            <w:tcW w:w="1296" w:type="dxa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0D" w:rsidRPr="00211C0D" w:rsidTr="00211C0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11C0D" w:rsidRPr="00211C0D" w:rsidRDefault="00211C0D" w:rsidP="00211C0D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качеством воды акватории водных объектов </w:t>
            </w: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Новомичуринского  городского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поселения  на территории  мест массового отдыха населения.</w:t>
            </w:r>
          </w:p>
        </w:tc>
        <w:tc>
          <w:tcPr>
            <w:tcW w:w="1425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купального сезона</w:t>
            </w:r>
          </w:p>
        </w:tc>
        <w:tc>
          <w:tcPr>
            <w:tcW w:w="1949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санитарно-эпидемического надзора</w:t>
            </w:r>
          </w:p>
        </w:tc>
        <w:tc>
          <w:tcPr>
            <w:tcW w:w="1296" w:type="dxa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0D" w:rsidRPr="00211C0D" w:rsidTr="00211C0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11C0D" w:rsidRPr="00211C0D" w:rsidRDefault="00211C0D" w:rsidP="00211C0D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санитарного состояния территории пляжа и мест </w:t>
            </w: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массового  отдыха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Новомичуринского  городского поселения с организацией сбора и вывоза мусора специализированной закрепленной организацией.</w:t>
            </w:r>
          </w:p>
        </w:tc>
        <w:tc>
          <w:tcPr>
            <w:tcW w:w="1425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купального сезона</w:t>
            </w:r>
          </w:p>
        </w:tc>
        <w:tc>
          <w:tcPr>
            <w:tcW w:w="1949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Новомичуринское  городское  поселение</w:t>
            </w:r>
          </w:p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0D" w:rsidRPr="00211C0D" w:rsidTr="00211C0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11C0D" w:rsidRPr="00211C0D" w:rsidRDefault="00211C0D" w:rsidP="00211C0D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спортивно-массовых мероприятий на пляже и других местах массового отдыха населения на </w:t>
            </w:r>
            <w:proofErr w:type="gramStart"/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водных  объектах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Новомичуринского городского поселения.</w:t>
            </w:r>
          </w:p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участников и зрителей при проведении соревнований, </w:t>
            </w:r>
            <w:proofErr w:type="gramStart"/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  и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других массовых мероприятий на воде.</w:t>
            </w:r>
          </w:p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купального сезона</w:t>
            </w:r>
          </w:p>
        </w:tc>
        <w:tc>
          <w:tcPr>
            <w:tcW w:w="1949" w:type="dxa"/>
            <w:gridSpan w:val="2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</w:t>
            </w:r>
            <w:proofErr w:type="gramEnd"/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Новомичуринское  городское  поселение; </w:t>
            </w:r>
          </w:p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по Пронскому району, ПСС на воде </w:t>
            </w:r>
          </w:p>
        </w:tc>
        <w:tc>
          <w:tcPr>
            <w:tcW w:w="1296" w:type="dxa"/>
          </w:tcPr>
          <w:p w:rsidR="00211C0D" w:rsidRPr="00211C0D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C0D" w:rsidRPr="00211C0D" w:rsidRDefault="00211C0D" w:rsidP="00211C0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C0D" w:rsidRPr="00211C0D" w:rsidRDefault="00211C0D" w:rsidP="00211C0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C0D" w:rsidRPr="00211C0D" w:rsidRDefault="00211C0D" w:rsidP="00211C0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</w:t>
      </w:r>
      <w:proofErr w:type="gramStart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 по</w:t>
      </w:r>
      <w:proofErr w:type="gramEnd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делам  ГО и ЧС  администрации</w:t>
      </w:r>
    </w:p>
    <w:p w:rsidR="00211C0D" w:rsidRDefault="00211C0D" w:rsidP="00211C0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– </w:t>
      </w:r>
      <w:proofErr w:type="gramStart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  городское</w:t>
      </w:r>
      <w:proofErr w:type="gramEnd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поселение   </w:t>
      </w:r>
    </w:p>
    <w:p w:rsidR="00211C0D" w:rsidRDefault="00211C0D" w:rsidP="00211C0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С.А. Ефимов</w:t>
      </w:r>
    </w:p>
    <w:p w:rsidR="00211C0D" w:rsidRDefault="00211C0D" w:rsidP="00211C0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C0D" w:rsidRPr="00211C0D" w:rsidRDefault="00211C0D" w:rsidP="00211C0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C0D" w:rsidRPr="00211C0D" w:rsidRDefault="00211C0D" w:rsidP="00211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762" w:rsidRPr="00211C0D" w:rsidRDefault="001F0762" w:rsidP="00234654">
      <w:pPr>
        <w:pStyle w:val="ConsPlusNonformat"/>
        <w:tabs>
          <w:tab w:val="left" w:pos="9923"/>
          <w:tab w:val="left" w:pos="1020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11C0D" w:rsidRPr="00211C0D" w:rsidRDefault="00211C0D" w:rsidP="00211C0D">
      <w:pPr>
        <w:tabs>
          <w:tab w:val="left" w:pos="94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1C0D">
        <w:rPr>
          <w:rFonts w:ascii="Times New Roman" w:hAnsi="Times New Roman" w:cs="Times New Roman"/>
          <w:sz w:val="20"/>
          <w:szCs w:val="20"/>
        </w:rPr>
        <w:t xml:space="preserve">                    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C0D" w:rsidRPr="00211C0D" w:rsidRDefault="00211C0D" w:rsidP="00211C0D">
      <w:pPr>
        <w:tabs>
          <w:tab w:val="left" w:pos="103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1C0D">
        <w:rPr>
          <w:rFonts w:ascii="Times New Roman" w:hAnsi="Times New Roman" w:cs="Times New Roman"/>
          <w:sz w:val="20"/>
          <w:szCs w:val="20"/>
        </w:rPr>
        <w:t xml:space="preserve">                                                к </w:t>
      </w:r>
      <w:proofErr w:type="gramStart"/>
      <w:r w:rsidRPr="00211C0D">
        <w:rPr>
          <w:rFonts w:ascii="Times New Roman" w:hAnsi="Times New Roman" w:cs="Times New Roman"/>
          <w:sz w:val="20"/>
          <w:szCs w:val="20"/>
        </w:rPr>
        <w:t>постановлению  администрации</w:t>
      </w:r>
      <w:proofErr w:type="gramEnd"/>
      <w:r w:rsidRPr="00211C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1C0D" w:rsidRPr="00211C0D" w:rsidRDefault="00211C0D" w:rsidP="00211C0D">
      <w:pPr>
        <w:tabs>
          <w:tab w:val="left" w:pos="103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1C0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 w:rsidRPr="00211C0D">
        <w:rPr>
          <w:rFonts w:ascii="Times New Roman" w:hAnsi="Times New Roman" w:cs="Times New Roman"/>
          <w:sz w:val="20"/>
          <w:szCs w:val="20"/>
        </w:rPr>
        <w:t>муниципального  образования</w:t>
      </w:r>
      <w:proofErr w:type="gramEnd"/>
      <w:r w:rsidRPr="00211C0D">
        <w:rPr>
          <w:rFonts w:ascii="Times New Roman" w:hAnsi="Times New Roman" w:cs="Times New Roman"/>
          <w:sz w:val="20"/>
          <w:szCs w:val="20"/>
        </w:rPr>
        <w:t xml:space="preserve"> – </w:t>
      </w:r>
    </w:p>
    <w:p w:rsidR="00211C0D" w:rsidRPr="00211C0D" w:rsidRDefault="00211C0D" w:rsidP="00211C0D">
      <w:pPr>
        <w:tabs>
          <w:tab w:val="center" w:pos="7371"/>
          <w:tab w:val="left" w:pos="103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1C0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</w:t>
      </w:r>
      <w:proofErr w:type="gramStart"/>
      <w:r w:rsidRPr="00211C0D">
        <w:rPr>
          <w:rFonts w:ascii="Times New Roman" w:hAnsi="Times New Roman" w:cs="Times New Roman"/>
          <w:sz w:val="20"/>
          <w:szCs w:val="20"/>
        </w:rPr>
        <w:t>Новомичуринское  городское</w:t>
      </w:r>
      <w:proofErr w:type="gramEnd"/>
      <w:r w:rsidRPr="00211C0D">
        <w:rPr>
          <w:rFonts w:ascii="Times New Roman" w:hAnsi="Times New Roman" w:cs="Times New Roman"/>
          <w:sz w:val="20"/>
          <w:szCs w:val="20"/>
        </w:rPr>
        <w:t xml:space="preserve">  поселение</w:t>
      </w:r>
    </w:p>
    <w:p w:rsidR="00211C0D" w:rsidRPr="00211C0D" w:rsidRDefault="00211C0D" w:rsidP="00211C0D">
      <w:pPr>
        <w:tabs>
          <w:tab w:val="center" w:pos="7371"/>
          <w:tab w:val="left" w:pos="103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1C0D">
        <w:rPr>
          <w:rFonts w:ascii="Times New Roman" w:hAnsi="Times New Roman" w:cs="Times New Roman"/>
          <w:sz w:val="20"/>
          <w:szCs w:val="20"/>
        </w:rPr>
        <w:tab/>
      </w:r>
    </w:p>
    <w:p w:rsidR="00211C0D" w:rsidRPr="00211C0D" w:rsidRDefault="00211C0D" w:rsidP="00211C0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211C0D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Положение об организации и обеспечении безопасности мест массового отдыха людей на водных объектах на территории муниципального образования – Новомичуринское городское поселение</w:t>
      </w:r>
    </w:p>
    <w:p w:rsidR="00211C0D" w:rsidRPr="00C00284" w:rsidRDefault="00211C0D" w:rsidP="00211C0D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C00284">
        <w:rPr>
          <w:rFonts w:ascii="Tahoma" w:eastAsia="Times New Roman" w:hAnsi="Tahoma" w:cs="Tahoma"/>
          <w:color w:val="000000"/>
          <w:lang w:eastAsia="ru-RU"/>
        </w:rPr>
        <w:t xml:space="preserve">         </w:t>
      </w:r>
      <w:r w:rsidRPr="00C00284">
        <w:rPr>
          <w:rFonts w:ascii="Times New Roman" w:eastAsia="Times New Roman" w:hAnsi="Times New Roman" w:cs="Times New Roman"/>
          <w:lang w:eastAsia="ru-RU"/>
        </w:rPr>
        <w:t>Настоящее Положение разработано в соответствии с требованиями  </w:t>
      </w:r>
      <w:hyperlink r:id="rId12" w:history="1">
        <w:r w:rsidRPr="00C00284">
          <w:rPr>
            <w:rFonts w:ascii="Times New Roman" w:eastAsia="Times New Roman" w:hAnsi="Times New Roman" w:cs="Times New Roman"/>
            <w:lang w:eastAsia="ru-RU"/>
          </w:rPr>
          <w:t>Конституции</w:t>
        </w:r>
      </w:hyperlink>
      <w:r w:rsidRPr="00C00284">
        <w:rPr>
          <w:rFonts w:ascii="Times New Roman" w:eastAsia="Times New Roman" w:hAnsi="Times New Roman" w:cs="Times New Roman"/>
          <w:lang w:eastAsia="ru-RU"/>
        </w:rPr>
        <w:t> Российской Федерации, Федерального </w:t>
      </w:r>
      <w:hyperlink r:id="rId13" w:history="1">
        <w:r w:rsidRPr="00C00284">
          <w:rPr>
            <w:rFonts w:ascii="Times New Roman" w:eastAsia="Times New Roman" w:hAnsi="Times New Roman" w:cs="Times New Roman"/>
            <w:lang w:eastAsia="ru-RU"/>
          </w:rPr>
          <w:t>закона</w:t>
        </w:r>
      </w:hyperlink>
      <w:r w:rsidRPr="00C00284">
        <w:rPr>
          <w:rFonts w:ascii="Times New Roman" w:eastAsia="Times New Roman" w:hAnsi="Times New Roman" w:cs="Times New Roman"/>
          <w:lang w:eastAsia="ru-RU"/>
        </w:rPr>
        <w:t> от 06.10.2003 N 131-ФЗ "Об общих принципах организации местного самоуправления в Российской Федерации", Водного кодекса Российской Федерации, Земельного кодекса РФ, Федерального закона от 10.01.2002 N 7-ФЗ "Об охране окружающей среды", </w:t>
      </w:r>
      <w:r w:rsidRPr="00C00284">
        <w:rPr>
          <w:rFonts w:ascii="Times New Roman" w:hAnsi="Times New Roman" w:cs="Times New Roman"/>
        </w:rPr>
        <w:t xml:space="preserve">постановлением Правительства Рязанской  области   от 01.09.2007г. № 240 «Об утверждении правил охраны жизни людей на водных объектах в Рязанской области», Уставом муниципального образования – Новомичуринское городское поселение. </w:t>
      </w:r>
    </w:p>
    <w:p w:rsidR="00211C0D" w:rsidRPr="00C00284" w:rsidRDefault="00211C0D" w:rsidP="00211C0D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caps/>
        </w:rPr>
      </w:pPr>
    </w:p>
    <w:p w:rsidR="00211C0D" w:rsidRPr="00C00284" w:rsidRDefault="00211C0D" w:rsidP="00211C0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1. Общие положения</w:t>
      </w:r>
    </w:p>
    <w:p w:rsidR="00211C0D" w:rsidRPr="00C00284" w:rsidRDefault="00211C0D" w:rsidP="00211C0D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1.1. Настоящее Положение разработано в целях регулирования вопросов по обеспечению массового отдыха и обустройства мест массового отдыха на водных объектах на территории </w:t>
      </w:r>
      <w:r w:rsidRPr="00C00284">
        <w:rPr>
          <w:rFonts w:ascii="Times New Roman" w:hAnsi="Times New Roman" w:cs="Times New Roman"/>
        </w:rPr>
        <w:t xml:space="preserve">муниципального образования – Новомичуринское городское поселение. 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1.2. Данное Положение устанавливает требования, предъявляемые к обеспечению безопасности людей на муниципальных пляжах, а также пляжах, переданных в аренду юридическим лицам, и обязательны для выполнения гражданами, предприятиями, учреждениями, организациями независимо от форм собственности и ведомственного подчинения.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1.3. Местом массового отдыха людей на водных объектах (далее - пляж) является участок территории, водный объект или его часть, используемый или предназначенный для пляжного отдыха и купания.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1.4. Охрана вод от загрязнения - система мер, направленных на предотвращение, ограничение и устранение последствий загрязнения.</w:t>
      </w:r>
    </w:p>
    <w:p w:rsidR="00211C0D" w:rsidRPr="00C00284" w:rsidRDefault="00211C0D" w:rsidP="00211C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C0D" w:rsidRPr="00C00284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Компетенция органов местного самоуправления </w:t>
      </w:r>
      <w:r w:rsidRPr="00C00284">
        <w:rPr>
          <w:rFonts w:ascii="Times New Roman" w:hAnsi="Times New Roman" w:cs="Times New Roman"/>
          <w:b/>
        </w:rPr>
        <w:t>муниципального образования – Новомичуринское городское поселение</w:t>
      </w:r>
      <w:r w:rsidRPr="00C00284">
        <w:rPr>
          <w:rFonts w:ascii="Times New Roman" w:hAnsi="Times New Roman" w:cs="Times New Roman"/>
        </w:rPr>
        <w:t xml:space="preserve"> </w:t>
      </w:r>
      <w:r w:rsidRPr="00C002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сфере обеспечения безопасности людей на муниципальных пляжах, охраны их жизни и здоровья.</w:t>
      </w:r>
    </w:p>
    <w:p w:rsidR="00211C0D" w:rsidRPr="00C00284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2.1. Администрация</w:t>
      </w:r>
      <w:r w:rsidRPr="00C00284">
        <w:rPr>
          <w:rFonts w:ascii="Times New Roman" w:hAnsi="Times New Roman" w:cs="Times New Roman"/>
        </w:rPr>
        <w:t xml:space="preserve"> муниципального образования – Новомичуринское городское поселение</w:t>
      </w: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устанавливает месторасположение пляжей;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устанавливает сроки купального сезона, продолжительность работы пляжа;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размещает муниципальный заказ на обустройство пляжа;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содействует привлечению инвестиций в обустройство пляжа.</w:t>
      </w:r>
    </w:p>
    <w:p w:rsidR="00211C0D" w:rsidRPr="00C00284" w:rsidRDefault="00211C0D" w:rsidP="00211C0D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2.2. Обеспечивает предоставление гражданам информации через средства массовой информации об ограничениях водопользования на пляжах, расположенных на территории </w:t>
      </w:r>
      <w:r w:rsidRPr="00C00284">
        <w:rPr>
          <w:rFonts w:ascii="Times New Roman" w:hAnsi="Times New Roman" w:cs="Times New Roman"/>
        </w:rPr>
        <w:t xml:space="preserve">муниципального образования – Новомичуринское городское поселение. 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2.3. По согласованию с органами государственного санитарно-эпидемиологического надзора, охраны природы, Государственной инспекцией по маломерным судам устанавливает участки водных объектов для пляжного отдыха.</w:t>
      </w:r>
    </w:p>
    <w:p w:rsidR="00211C0D" w:rsidRPr="00C00284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2.4. В случае возникновения ситуаций, угрожающих жизни и здоровью граждан, администрация </w:t>
      </w:r>
      <w:r w:rsidRPr="00C00284">
        <w:rPr>
          <w:rFonts w:ascii="Times New Roman" w:hAnsi="Times New Roman" w:cs="Times New Roman"/>
        </w:rPr>
        <w:t xml:space="preserve">муниципального образования – Новомичуринское городское поселение </w:t>
      </w: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вводит запрет на использование пляжей для купания, выявляет и принимает необходимые меры для устранения причин, приводящих к запрету на использование.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2.5. Определяет порядок создания, оборудования и организации работы местных пляжей и меры обеспечения безопасности людей на них.</w:t>
      </w:r>
    </w:p>
    <w:p w:rsidR="00211C0D" w:rsidRPr="00C00284" w:rsidRDefault="00211C0D" w:rsidP="00211C0D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2.6. Участвует в пропаганде в средствах массовой информации о правилах поведения на водных объектах </w:t>
      </w:r>
      <w:r w:rsidRPr="00C00284">
        <w:rPr>
          <w:rFonts w:ascii="Times New Roman" w:hAnsi="Times New Roman" w:cs="Times New Roman"/>
        </w:rPr>
        <w:t xml:space="preserve">муниципального образования – Новомичуринское городское поселение. </w:t>
      </w:r>
    </w:p>
    <w:p w:rsidR="00211C0D" w:rsidRPr="00C00284" w:rsidRDefault="00211C0D" w:rsidP="00211C0D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2.7. Осуществляет иные мероприятия, предусмотренные действующим законодательством, муниципальными правовыми актами </w:t>
      </w:r>
      <w:r w:rsidRPr="00C00284">
        <w:rPr>
          <w:rFonts w:ascii="Times New Roman" w:hAnsi="Times New Roman" w:cs="Times New Roman"/>
        </w:rPr>
        <w:t xml:space="preserve">муниципального образования – Новомичуринское городское поселение. </w:t>
      </w:r>
    </w:p>
    <w:p w:rsidR="00211C0D" w:rsidRPr="00C00284" w:rsidRDefault="00211C0D" w:rsidP="00211C0D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Требования к содержанию и эксплуатации пляжа.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3.1. До начала купального сезона на пляже должны быть проведены следующие работы: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водолазное обследование дна;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очистка дна акватории пляжа на глубине до 2 метров в границах пляжа;</w:t>
      </w:r>
    </w:p>
    <w:p w:rsidR="00211C0D" w:rsidRPr="00C00284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осмотр комиссией, созданной главой</w:t>
      </w:r>
      <w:r w:rsidRPr="00C00284">
        <w:rPr>
          <w:rFonts w:ascii="Times New Roman" w:hAnsi="Times New Roman" w:cs="Times New Roman"/>
        </w:rPr>
        <w:t xml:space="preserve"> муниципального образования – Новомичуринское городское поселение</w:t>
      </w: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, в составе сотрудников санитарно-эпидемиологического надзора, территориальных подразделений полиции, пожарной охраны, ГИМС, ответственных лиц администрации </w:t>
      </w:r>
      <w:r w:rsidRPr="00C00284">
        <w:rPr>
          <w:rFonts w:ascii="Times New Roman" w:hAnsi="Times New Roman" w:cs="Times New Roman"/>
        </w:rPr>
        <w:t xml:space="preserve">муниципального образования – Новомичуринское городское поселение </w:t>
      </w: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с выдачей письменного заключения о состоянии и пригодности пляжа к эксплуатации.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3.2. Пляж должен быть подготовлен к принятию посетителей собственником пляжа (владельцем) или арендатором пляжа. Конструктивные элементы пляжа должны быть отремонтированы и должны обеспечивать безопасность их использования.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3.3. Пляж должен быть укомплектован: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урнами исходя из расчета 1 урна на 800 кв. м. Уборка мусора из урн организуется ежедневно по мере накопления, но не реже чем 1 раз в день - в период уборки;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туалетными кабинами из расчета одна туалетная кабина на 5000 кв. м с выполнением требований к установке и содержанию туалетов;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кабинками для переодевания из расчета не менее 1 объекта на 50 человек.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3.4. Собственники или арендаторы пляжей должны производить очистку территории пляжей.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3.5. На период купального сезона владельцы пляжей и арендаторы организуют развертывание на пляжах спасательных постов с необходимыми </w:t>
      </w:r>
      <w:proofErr w:type="spellStart"/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плавсредствами</w:t>
      </w:r>
      <w:proofErr w:type="spellEnd"/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, оборудованием, снаряжением и обеспечивают дежурство спасателей для предупреждения несчастных случаев с людьми и оказания помощи терпящим бедствие на воде.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3.6. Спасатели этих постов должны иметь допуск к спасательным работам на пляжах, по результатам проверки выполнения нормативов и приемов оказания помощи людям, терпящим бедствие на воде во время купания.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Расписание работы спасательного поста (дежурства спасателей) устанавливается владельцем пляжа.</w:t>
      </w:r>
    </w:p>
    <w:p w:rsidR="00211C0D" w:rsidRPr="00C00284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3.7. </w:t>
      </w:r>
      <w:proofErr w:type="gramStart"/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Контроль  за</w:t>
      </w:r>
      <w:proofErr w:type="gramEnd"/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работой спасательных постов возлагается на администрацию</w:t>
      </w:r>
      <w:r w:rsidRPr="00C00284">
        <w:rPr>
          <w:rFonts w:ascii="Times New Roman" w:hAnsi="Times New Roman" w:cs="Times New Roman"/>
        </w:rPr>
        <w:t xml:space="preserve"> муниципального образования – Новомичуринское городское поселение</w:t>
      </w: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, Государственную инспекцию по маломерным судам Рязанской области.</w:t>
      </w:r>
    </w:p>
    <w:p w:rsidR="00211C0D" w:rsidRPr="00C00284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b/>
          <w:color w:val="000000"/>
          <w:lang w:eastAsia="ru-RU"/>
        </w:rPr>
        <w:t>Оснащение спасательного поста: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личный состав - не менее двух человек;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лодка - 1 шт.;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аптечка первой медицинской помощи - 1 шт.;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спасательный круг - 1 шт.;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конец Александрова - 1 шт.;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спасательные жилеты - 5 шт.;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громкоговоритель - 1 шт.;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легководолазное снаряжение (ласты, маски) - 2 шт.;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свисток – 1 шт.;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- зонт пляжный – 1 </w:t>
      </w:r>
      <w:proofErr w:type="spellStart"/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шт</w:t>
      </w:r>
      <w:proofErr w:type="spellEnd"/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ограждение зон купания – 1 шт.;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бинокль – 1 шт.;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вышка спасательная, разборная – 1 шт.;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флаг желтый «Купание разрешено» - 1 шт.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- стол-чемодан – 1 шт. 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 3.8. На пляжах отводятся участки акватории для купания детей и для не умеющих плавать с глубинами не более 1,2 метра. Эти участки обозначаются линией поплавков или ограждаются </w:t>
      </w:r>
      <w:proofErr w:type="spellStart"/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штакетным</w:t>
      </w:r>
      <w:proofErr w:type="spellEnd"/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 забором.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3.9. На территории пляжей оборудуются стенды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3.10. На береговой части пляжа не далее 5 метров от воды выставляются через каждые 50 метров стойки (щиты) с навешенными на них спасательными кругами и концами Александрова. На кругах должны быть нанесены название пляжа и </w:t>
      </w:r>
      <w:proofErr w:type="gramStart"/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надпись</w:t>
      </w:r>
      <w:proofErr w:type="gramEnd"/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 "Бросай утопающему".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3.11. Пляжи должны быть радиофицированы, иметь телефонную связь и помещения для оказания пострадавшим первой медицинской помощи.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3.12. В весенне-осенний период должна регулярно проводиться санитарная очистка пляжей, не должно допускаться гнездование дикой водоплавающей птицы на пляжах и в купальных зонах.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3.13. На основании результатов технического освидетельствования пляжа (ежегодного, внеочередного) составляется акт. </w:t>
      </w:r>
    </w:p>
    <w:p w:rsidR="00211C0D" w:rsidRPr="00C00284" w:rsidRDefault="00211C0D" w:rsidP="00211C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02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Меры по обеспечению безопасности населения на пляжах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4.1. Работники спасательных станций и постов и общественные активисты проводят на пляжах разъяснительную работу по предупреждению несчастных случаев с людьми на воде с использованием радиотрансляционных установок, магнитофонов, мегафонов.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4.2. Указания работников Государственной инспекции по маломерным судам Рязанской области, спасателей, сотрудников полиции в части обеспечения безопасности людей и поддержания правопорядка на пляжах являются обязательными для собственников и арендаторов пляжей.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4.3. Каждый гражданин обязан оказывать посильную помощь людям, терпящим бедствие на воде.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4.4. В целях безопасности на пляжах запрещается: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купаться в местах, где выставлены щиты (аншлаги) с предупреждающими и запрещающими знаками и надписями;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заплывать за буйки, обозначающие границы пляжа;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подплывать к моторным, парусным судам, весельным лодкам, плавучим знакам судоходной обстановки и другим плав средствам, прыгать с не приспособленных для этих целей сооружений в воду;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загрязнять и засорять водоемы и берега;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продавать и потреблять (распивать) алкогольную и спиртосодержащую продукцию;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продавать прохладительные напитки в стеклянной таре;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купаться в состоянии алкогольного опьянения;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приводить с собой собак и других животных;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играть с мячом и в спортивные игры в не отведенных для этих целей местах, а также допускать в воде шалости, связанные с нырянием и захватом купающихся и др., подавать крики ложной тревоги;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применять в качестве плав средств непредназначенные предметы, (доски, бревна, лежаки, автомобильные камеры и др.);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разводить костры или устанавливать мангалы;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самовольно подключать электроприборы к электрическим сетям;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наносить повреждения (порчу) зданиям, сооружениям, имуществу и другим объектам инфраструктуры места отдыха.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4.5. Вблизи пляжей должны быть предусмотрены оборудованные места стоянок автотранспорта. Въезд автотранспорта на пляжи запрещается.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4.6. Меры обеспечения безопасности детей при отдыхе на пляжах: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безопасность детей на воде обеспечивается правильным выбором и оборудованием места купания;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- взрослые обязаны не допускать купания детей в неустановленных местах, шалостей на воде.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Финансирование расходов по созданию, обустройству и эксплуатации пляжа</w:t>
      </w:r>
    </w:p>
    <w:p w:rsidR="00211C0D" w:rsidRPr="00C00284" w:rsidRDefault="00211C0D" w:rsidP="00211C0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5.1. Финансирование расходов по созданию, обустройству и эксплуатации муниципального пляжа осуществляется за счет бюджета </w:t>
      </w:r>
      <w:r w:rsidRPr="00C00284">
        <w:rPr>
          <w:rFonts w:ascii="Times New Roman" w:hAnsi="Times New Roman" w:cs="Times New Roman"/>
        </w:rPr>
        <w:t xml:space="preserve">муниципального образования – Новомичуринское городское поселение </w:t>
      </w: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в пределах средств, предусмотренных в бюджете </w:t>
      </w:r>
      <w:r w:rsidRPr="00C00284">
        <w:rPr>
          <w:rFonts w:ascii="Times New Roman" w:hAnsi="Times New Roman" w:cs="Times New Roman"/>
        </w:rPr>
        <w:t xml:space="preserve">муниципального образования – Новомичуринское городское поселение. </w:t>
      </w:r>
    </w:p>
    <w:p w:rsidR="00211C0D" w:rsidRPr="00C00284" w:rsidRDefault="00211C0D" w:rsidP="00211C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02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Ответственность за несоблюдение Положения</w:t>
      </w:r>
    </w:p>
    <w:p w:rsidR="00211C0D" w:rsidRPr="00C00284" w:rsidRDefault="00211C0D" w:rsidP="00211C0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6.1. Лица, допустившие нарушение настоящего Положения, несут ответственность в соответствии с действующим законодательством.</w:t>
      </w:r>
    </w:p>
    <w:p w:rsidR="00211C0D" w:rsidRPr="00C00284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02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Вступление в силу настоящего муниципального нормативного правового акта</w:t>
      </w:r>
    </w:p>
    <w:p w:rsidR="00211C0D" w:rsidRPr="00C00284" w:rsidRDefault="00211C0D" w:rsidP="00211C0D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7.1. Настоящий муниципальный нормативный правовой </w:t>
      </w:r>
      <w:proofErr w:type="gramStart"/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>акт  вступает</w:t>
      </w:r>
      <w:proofErr w:type="gramEnd"/>
      <w:r w:rsidRPr="00C00284">
        <w:rPr>
          <w:rFonts w:ascii="Times New Roman" w:eastAsia="Times New Roman" w:hAnsi="Times New Roman" w:cs="Times New Roman"/>
          <w:color w:val="000000"/>
          <w:lang w:eastAsia="ru-RU"/>
        </w:rPr>
        <w:t xml:space="preserve"> в силу с момента его официального опубликования (обнародования).</w:t>
      </w:r>
    </w:p>
    <w:p w:rsidR="00211C0D" w:rsidRPr="00C00284" w:rsidRDefault="00211C0D" w:rsidP="00211C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284">
        <w:rPr>
          <w:rFonts w:ascii="Tahoma" w:eastAsia="Times New Roman" w:hAnsi="Tahoma" w:cs="Tahoma"/>
          <w:color w:val="000000"/>
          <w:lang w:eastAsia="ru-RU"/>
        </w:rPr>
        <w:br/>
      </w:r>
    </w:p>
    <w:p w:rsidR="001F0762" w:rsidRPr="00211C0D" w:rsidRDefault="001F0762" w:rsidP="00234654">
      <w:pPr>
        <w:tabs>
          <w:tab w:val="left" w:pos="9923"/>
          <w:tab w:val="left" w:pos="1020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106" w:rsidRPr="00211C0D" w:rsidRDefault="002F4106" w:rsidP="002F41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C0D" w:rsidRPr="00211C0D" w:rsidRDefault="00211C0D" w:rsidP="00211C0D">
      <w:pPr>
        <w:tabs>
          <w:tab w:val="left" w:pos="94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C0D" w:rsidRPr="00211C0D" w:rsidRDefault="00211C0D" w:rsidP="00211C0D">
      <w:pPr>
        <w:tabs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proofErr w:type="gramStart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постановлению</w:t>
      </w:r>
      <w:proofErr w:type="gramEnd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администрации </w:t>
      </w:r>
    </w:p>
    <w:p w:rsidR="00211C0D" w:rsidRPr="00211C0D" w:rsidRDefault="00211C0D" w:rsidP="00211C0D">
      <w:pPr>
        <w:tabs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proofErr w:type="gramStart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</w:t>
      </w:r>
      <w:proofErr w:type="gramEnd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</w:p>
    <w:p w:rsidR="00211C0D" w:rsidRPr="00211C0D" w:rsidRDefault="00211C0D" w:rsidP="00211C0D">
      <w:pPr>
        <w:tabs>
          <w:tab w:val="center" w:pos="7371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  городское</w:t>
      </w:r>
      <w:proofErr w:type="gramEnd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поселение</w:t>
      </w:r>
    </w:p>
    <w:p w:rsidR="00211C0D" w:rsidRPr="00211C0D" w:rsidRDefault="00211C0D" w:rsidP="00211C0D">
      <w:pPr>
        <w:tabs>
          <w:tab w:val="center" w:pos="7371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11C0D" w:rsidRPr="00211C0D" w:rsidRDefault="00211C0D" w:rsidP="00211C0D">
      <w:pPr>
        <w:tabs>
          <w:tab w:val="center" w:pos="7371"/>
          <w:tab w:val="right" w:pos="147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C0D" w:rsidRPr="00211C0D" w:rsidRDefault="00211C0D" w:rsidP="00211C0D">
      <w:pPr>
        <w:tabs>
          <w:tab w:val="center" w:pos="7371"/>
          <w:tab w:val="right" w:pos="147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C0D" w:rsidRPr="00211C0D" w:rsidRDefault="00211C0D" w:rsidP="00211C0D">
      <w:pPr>
        <w:tabs>
          <w:tab w:val="center" w:pos="7371"/>
          <w:tab w:val="right" w:pos="147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C0D" w:rsidRPr="00211C0D" w:rsidRDefault="00211C0D" w:rsidP="00211C0D">
      <w:pPr>
        <w:tabs>
          <w:tab w:val="center" w:pos="7371"/>
          <w:tab w:val="right" w:pos="14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мест массового отдыха на водных объектах в летний период 2019 г. на территории</w:t>
      </w:r>
    </w:p>
    <w:p w:rsidR="00211C0D" w:rsidRPr="00211C0D" w:rsidRDefault="00211C0D" w:rsidP="00211C0D">
      <w:pPr>
        <w:tabs>
          <w:tab w:val="center" w:pos="7371"/>
          <w:tab w:val="right" w:pos="14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образования – Новомичуринское городское поселение</w:t>
      </w:r>
    </w:p>
    <w:p w:rsidR="00211C0D" w:rsidRPr="00211C0D" w:rsidRDefault="00211C0D" w:rsidP="00211C0D">
      <w:pPr>
        <w:tabs>
          <w:tab w:val="center" w:pos="7371"/>
          <w:tab w:val="right" w:pos="147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952"/>
        <w:gridCol w:w="5376"/>
      </w:tblGrid>
      <w:tr w:rsidR="00211C0D" w:rsidRPr="00211C0D" w:rsidTr="0063772B">
        <w:tc>
          <w:tcPr>
            <w:tcW w:w="1276" w:type="dxa"/>
            <w:shd w:val="clear" w:color="auto" w:fill="auto"/>
          </w:tcPr>
          <w:p w:rsidR="00211C0D" w:rsidRPr="00211C0D" w:rsidRDefault="00211C0D" w:rsidP="00211C0D">
            <w:pPr>
              <w:tabs>
                <w:tab w:val="center" w:pos="7371"/>
                <w:tab w:val="right" w:pos="14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1C0D" w:rsidRPr="00211C0D" w:rsidRDefault="00211C0D" w:rsidP="00211C0D">
            <w:pPr>
              <w:tabs>
                <w:tab w:val="center" w:pos="7371"/>
                <w:tab w:val="right" w:pos="14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:rsidR="00211C0D" w:rsidRPr="00211C0D" w:rsidRDefault="00211C0D" w:rsidP="00211C0D">
            <w:pPr>
              <w:tabs>
                <w:tab w:val="left" w:pos="1480"/>
                <w:tab w:val="center" w:pos="7371"/>
                <w:tab w:val="right" w:pos="147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211C0D" w:rsidRPr="00211C0D" w:rsidRDefault="00211C0D" w:rsidP="00211C0D">
            <w:pPr>
              <w:tabs>
                <w:tab w:val="left" w:pos="1480"/>
                <w:tab w:val="center" w:pos="7371"/>
                <w:tab w:val="right" w:pos="147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Водные объекты</w:t>
            </w:r>
          </w:p>
        </w:tc>
        <w:tc>
          <w:tcPr>
            <w:tcW w:w="7618" w:type="dxa"/>
            <w:shd w:val="clear" w:color="auto" w:fill="auto"/>
          </w:tcPr>
          <w:p w:rsidR="00211C0D" w:rsidRPr="00211C0D" w:rsidRDefault="00211C0D" w:rsidP="00211C0D">
            <w:pPr>
              <w:tabs>
                <w:tab w:val="left" w:pos="2800"/>
                <w:tab w:val="center" w:pos="7371"/>
                <w:tab w:val="right" w:pos="147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211C0D" w:rsidRPr="00211C0D" w:rsidRDefault="00211C0D" w:rsidP="00211C0D">
            <w:pPr>
              <w:tabs>
                <w:tab w:val="left" w:pos="2800"/>
                <w:tab w:val="center" w:pos="7371"/>
                <w:tab w:val="right" w:pos="147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Адреса</w:t>
            </w:r>
          </w:p>
        </w:tc>
      </w:tr>
      <w:tr w:rsidR="00211C0D" w:rsidRPr="00211C0D" w:rsidTr="0063772B">
        <w:tc>
          <w:tcPr>
            <w:tcW w:w="1276" w:type="dxa"/>
            <w:shd w:val="clear" w:color="auto" w:fill="auto"/>
          </w:tcPr>
          <w:p w:rsidR="00211C0D" w:rsidRPr="00211C0D" w:rsidRDefault="00211C0D" w:rsidP="00211C0D">
            <w:pPr>
              <w:tabs>
                <w:tab w:val="center" w:pos="7371"/>
                <w:tab w:val="right" w:pos="14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1C0D" w:rsidRPr="00211C0D" w:rsidRDefault="00211C0D" w:rsidP="00211C0D">
            <w:pPr>
              <w:tabs>
                <w:tab w:val="center" w:pos="7371"/>
                <w:tab w:val="right" w:pos="14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211C0D" w:rsidRPr="00211C0D" w:rsidRDefault="00211C0D" w:rsidP="00211C0D">
            <w:pPr>
              <w:tabs>
                <w:tab w:val="center" w:pos="7371"/>
                <w:tab w:val="right" w:pos="14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1C0D" w:rsidRPr="00211C0D" w:rsidRDefault="00211C0D" w:rsidP="00211C0D">
            <w:pPr>
              <w:tabs>
                <w:tab w:val="center" w:pos="7371"/>
                <w:tab w:val="right" w:pos="14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Новомичуринское водохранилище</w:t>
            </w:r>
          </w:p>
          <w:p w:rsidR="00211C0D" w:rsidRPr="00211C0D" w:rsidRDefault="00211C0D" w:rsidP="00211C0D">
            <w:pPr>
              <w:tabs>
                <w:tab w:val="center" w:pos="7371"/>
                <w:tab w:val="right" w:pos="14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8" w:type="dxa"/>
            <w:shd w:val="clear" w:color="auto" w:fill="auto"/>
          </w:tcPr>
          <w:p w:rsidR="00211C0D" w:rsidRPr="00211C0D" w:rsidRDefault="00211C0D" w:rsidP="00211C0D">
            <w:pPr>
              <w:tabs>
                <w:tab w:val="center" w:pos="7371"/>
                <w:tab w:val="right" w:pos="14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1C0D" w:rsidRPr="00211C0D" w:rsidRDefault="00211C0D" w:rsidP="00211C0D">
            <w:pPr>
              <w:tabs>
                <w:tab w:val="center" w:pos="7371"/>
                <w:tab w:val="right" w:pos="14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месте слияния рек Галина и </w:t>
            </w:r>
            <w:proofErr w:type="spellStart"/>
            <w:r w:rsidRPr="00211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Проня</w:t>
            </w:r>
            <w:proofErr w:type="spellEnd"/>
            <w:r w:rsidRPr="00211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Новомичуринск</w:t>
            </w:r>
          </w:p>
          <w:p w:rsidR="00211C0D" w:rsidRPr="00211C0D" w:rsidRDefault="00211C0D" w:rsidP="00211C0D">
            <w:pPr>
              <w:tabs>
                <w:tab w:val="center" w:pos="7371"/>
                <w:tab w:val="right" w:pos="14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C0D" w:rsidRPr="00211C0D" w:rsidTr="0063772B">
        <w:tc>
          <w:tcPr>
            <w:tcW w:w="1276" w:type="dxa"/>
            <w:shd w:val="clear" w:color="auto" w:fill="auto"/>
          </w:tcPr>
          <w:p w:rsidR="00211C0D" w:rsidRPr="00211C0D" w:rsidRDefault="00211C0D" w:rsidP="00211C0D">
            <w:pPr>
              <w:tabs>
                <w:tab w:val="center" w:pos="7371"/>
                <w:tab w:val="right" w:pos="14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1C0D" w:rsidRPr="00211C0D" w:rsidRDefault="00211C0D" w:rsidP="00211C0D">
            <w:pPr>
              <w:tabs>
                <w:tab w:val="center" w:pos="7371"/>
                <w:tab w:val="right" w:pos="14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211C0D" w:rsidRPr="00211C0D" w:rsidRDefault="00211C0D" w:rsidP="00211C0D">
            <w:pPr>
              <w:tabs>
                <w:tab w:val="center" w:pos="7371"/>
                <w:tab w:val="right" w:pos="14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1C0D" w:rsidRPr="00211C0D" w:rsidRDefault="00211C0D" w:rsidP="00211C0D">
            <w:pPr>
              <w:tabs>
                <w:tab w:val="center" w:pos="7371"/>
                <w:tab w:val="right" w:pos="14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Новомичуринское водохранилище</w:t>
            </w:r>
          </w:p>
          <w:p w:rsidR="00211C0D" w:rsidRPr="00211C0D" w:rsidRDefault="00211C0D" w:rsidP="00211C0D">
            <w:pPr>
              <w:tabs>
                <w:tab w:val="center" w:pos="7371"/>
                <w:tab w:val="right" w:pos="14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8" w:type="dxa"/>
            <w:shd w:val="clear" w:color="auto" w:fill="auto"/>
          </w:tcPr>
          <w:p w:rsidR="00211C0D" w:rsidRPr="00211C0D" w:rsidRDefault="00211C0D" w:rsidP="00211C0D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1C0D" w:rsidRPr="00211C0D" w:rsidRDefault="00211C0D" w:rsidP="00211C0D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Берег Новомичуринского водохранилища в микрорайоне «Е» г. Новомичуринск  </w:t>
            </w:r>
          </w:p>
          <w:p w:rsidR="00211C0D" w:rsidRPr="00211C0D" w:rsidRDefault="00211C0D" w:rsidP="00211C0D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1C0D" w:rsidRPr="00211C0D" w:rsidRDefault="00211C0D" w:rsidP="00211C0D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11C0D" w:rsidRPr="00211C0D" w:rsidRDefault="00211C0D" w:rsidP="00211C0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</w:t>
      </w:r>
      <w:proofErr w:type="gramStart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 по</w:t>
      </w:r>
      <w:proofErr w:type="gramEnd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делам  ГО и ЧС  администрации</w:t>
      </w:r>
    </w:p>
    <w:p w:rsidR="00211C0D" w:rsidRDefault="00211C0D" w:rsidP="00211C0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– </w:t>
      </w:r>
      <w:proofErr w:type="gramStart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  городское</w:t>
      </w:r>
      <w:proofErr w:type="gramEnd"/>
      <w:r w:rsidRPr="0021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поселение                                                                                                          С. А. Ефимов</w:t>
      </w:r>
    </w:p>
    <w:p w:rsidR="00211C0D" w:rsidRDefault="00211C0D" w:rsidP="00211C0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C0D" w:rsidRDefault="00211C0D" w:rsidP="00211C0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C0D" w:rsidRDefault="00211C0D" w:rsidP="00211C0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C0D" w:rsidRDefault="00211C0D" w:rsidP="00211C0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C0D" w:rsidRDefault="00211C0D" w:rsidP="00211C0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C0D" w:rsidRDefault="00211C0D" w:rsidP="00211C0D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***</w:t>
      </w:r>
    </w:p>
    <w:p w:rsidR="00211C0D" w:rsidRDefault="00211C0D" w:rsidP="00211C0D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C0D" w:rsidRPr="00211C0D" w:rsidRDefault="00211C0D" w:rsidP="00211C0D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C0D" w:rsidRPr="00211C0D" w:rsidRDefault="00211C0D" w:rsidP="00211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О Т О К О Л </w:t>
      </w:r>
    </w:p>
    <w:p w:rsidR="00211C0D" w:rsidRPr="00211C0D" w:rsidRDefault="00211C0D" w:rsidP="00211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слушаний, общественных обсуждений по отчету</w:t>
      </w:r>
    </w:p>
    <w:p w:rsidR="00211C0D" w:rsidRPr="00211C0D" w:rsidRDefault="00211C0D" w:rsidP="00211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исполнении бюджета муниципального образования – Новомичуринское </w:t>
      </w:r>
    </w:p>
    <w:p w:rsidR="00211C0D" w:rsidRPr="00211C0D" w:rsidRDefault="00211C0D" w:rsidP="00211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городское поселение за 2018 год </w:t>
      </w:r>
      <w:r w:rsidRPr="0021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21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отчету о расходовании </w:t>
      </w:r>
    </w:p>
    <w:p w:rsidR="00211C0D" w:rsidRPr="00211C0D" w:rsidRDefault="00211C0D" w:rsidP="00211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целевого финансового резерва за 2018 год</w:t>
      </w:r>
    </w:p>
    <w:p w:rsidR="00211C0D" w:rsidRPr="00211C0D" w:rsidRDefault="00211C0D" w:rsidP="00211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C0D" w:rsidRPr="00211C0D" w:rsidRDefault="00211C0D" w:rsidP="00211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C0D" w:rsidRPr="00211C0D" w:rsidRDefault="00211C0D" w:rsidP="00211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мая 2019 года, время:16-00                                                                        г. Новомичуринск                                 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Место проведения публичных слушаний</w:t>
      </w: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г. Новомичуринск Пронского района Рязанской области, д.26 «Д», здание администрации муниципального образования – Новомичуринское городское поселение.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1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публичных слушаний</w:t>
      </w: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«Отчет об исполнении бюджета муниципального образования – Новомичуринское городское поселение за 2018 год </w:t>
      </w:r>
      <w:r w:rsidRPr="00211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расходовании средств целевого финансового резерва за 2018 год».</w:t>
      </w:r>
    </w:p>
    <w:p w:rsidR="00211C0D" w:rsidRPr="00211C0D" w:rsidRDefault="00211C0D" w:rsidP="00211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Инициатор публичных слушаний</w:t>
      </w: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Совет депутатов Новомичуринского городского поселения.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Публичные слушания, общественные обсуждения назначены решением Совета депутатов Новомичуринского городского поселения от 23 апреля 2019 года № 22. Указанное решение опубликовано в информационном бюллетене «Муниципальный вестник» от 26 апреля 2019 года № 20, а также размещено на официальном сайте администрации Новомичуринского городского поселения в сети Интернет и на ФРТ.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1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Орган, ответственный за организацию публичных слушаний</w:t>
      </w: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Комиссия по подготовке и проведению публичных слушаний, общественных обсуждений: 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комиссии – Гришин И.В.;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секретарь комиссии – Аржанова А.Е.;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комиссии – Мартынова Л.В.; Мартынов С.А.; Скрипченко А.В.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Председательствующий публичных слушаний, общественных обсуждений – Гришин И.В.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публичных слушаниях присутствуют: 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по подготовке и проведению публичных слушаний – Гришин И.В.; Аржанова А.Е.; Мартынова Л.В.; Мартынов С.А.; Скрипченко А.В.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 муниципального образования, председатель Совета депутатов Новомичуринского городского поселения Соболев А.А.;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муниципального образования – Новомичуринское городское поселение Кирьянов И.В.;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служащие администрации муниципального образования – Новомичуринское городское поселение;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жители муниципального образования – Новомичуринское городское поселение.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листам регистрации, зарегистрировано 15 человек.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выступление на публичных слушаниях до начала заседания не поступило.</w:t>
      </w:r>
    </w:p>
    <w:p w:rsidR="00211C0D" w:rsidRPr="00211C0D" w:rsidRDefault="00211C0D" w:rsidP="00211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Председательствующий публичных слушаний Гришин И.В. объявил о теме публичных слушаний, общественных обсуждений, указал реквизиты правового акта, которым назначены публичные слушания, довел до сведения присутствующих о публикации информации о публичных слушаниях в СМИ. Объявлен перечень вопросов, вынесенных на публичные слушания, общественные обсуждения, объявлен состав комиссии по подготовке и проведению публичных слушаний, количество зарегистрированных по журналам регистрации, количество зарегистрировавшихся для выступлений, представлен секретарь публичных слушаний и оглашен регламент публичных слушаний.</w:t>
      </w:r>
    </w:p>
    <w:p w:rsidR="00211C0D" w:rsidRPr="00211C0D" w:rsidRDefault="00211C0D" w:rsidP="00211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Слово для доклада предоставлено Мартыновой Л.В.</w:t>
      </w:r>
    </w:p>
    <w:p w:rsidR="00211C0D" w:rsidRPr="00211C0D" w:rsidRDefault="00211C0D" w:rsidP="00211C0D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Докладчиком кратко озвучены наиболее важные и существенные показатели отчета об исполнении бюджета Новомичуринского городского поселения за 2018 год, а также отчета о расходовании средств целевого финансового резерва за 2018 год. Отчет был заблаговременно, до проведения публичных слушаний, опубликован в нескольких средствах массовой информации, и граждане могли с ним ознакомиться более подробно. Годовой отчет об исполнении бюджета Новомичуринского городского поселения за 2018 год составлен в соответствии с требованиями, установленными Бюджетным кодексом РФ, Положением о бюджетном процессе в муниципальном образовании – Новомичуринское городское поселение Пронского муниципального района, иными правовыми актами.</w:t>
      </w:r>
      <w:r w:rsidRPr="002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отчету об исполнении бюджета за 2018 год представлено заключение по результатам внешней проверки Контрольно-счетного органа муниципального образования - Пронский муниципальный район Рязанской области от 29.04.2019, на основании которого КСО рекомендовало Совету депутатов принять решение об утверждении представленного отчета об исполнении бюджета. </w:t>
      </w: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Исполнение бюджета осуществлялось в соответствии с положениями, установленными в решении Совета депутатов Новомичуринского городского поселения </w:t>
      </w:r>
      <w:r w:rsidRPr="00211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19.12.2017 № 44 </w:t>
      </w: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бюджета МО - Новомичуринское городское поселение на 2018 год». 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Доходы бюджета за 2018 год исполнены в объеме 136,5 млн. руб., т.е. на 99,92 % от уточненного плана. Их, в основном, составили собственные налоговые поступления. </w:t>
      </w:r>
    </w:p>
    <w:p w:rsidR="00211C0D" w:rsidRPr="00211C0D" w:rsidRDefault="00211C0D" w:rsidP="0021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бюджет исполнен на 99,5 % от плана, или в сумме 141,5 млн. руб. По сравнению с прошлым годом объем произведенных расходов увеличился на 39,2 млн. руб. Структура расходов бюджета существенно не изменилась, удельный вес расходов на социальную сферу в общих расходах бюджета поселения составил 26,6%. По сравнению с прошлым годом расходы на социальную сферу увеличились на 2,5 млн. рублей.</w:t>
      </w:r>
    </w:p>
    <w:p w:rsidR="00211C0D" w:rsidRPr="00211C0D" w:rsidRDefault="00211C0D" w:rsidP="0021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исполнения бюджета поселения за 2018 год сложился дефицит в размере 5,0 млн. рублей. </w:t>
      </w:r>
    </w:p>
    <w:p w:rsidR="00211C0D" w:rsidRPr="00211C0D" w:rsidRDefault="00211C0D" w:rsidP="0021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2019 года на счете бюджета поселения сформировался остаток в сумме 3,9 млн. рублей.</w:t>
      </w:r>
    </w:p>
    <w:p w:rsidR="00211C0D" w:rsidRPr="00211C0D" w:rsidRDefault="00211C0D" w:rsidP="0021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доклада вопросов от присутствующих не поступило, также отсутствовали заявки на выступление.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Председательствующий Гришин И.В. объявил, что по итогам публичных слушаний, общественных обсуждений</w:t>
      </w: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комиссией будет составлен протокол. Комиссия проведет анализ поступивших замечаний и предложений и включит данную информацию в заключение по результатам публичных слушаний. 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5 рабочих дней с момента изготовления протокола публичных слушаний, общественных обсуждений комиссией будет подготовлено заключение о результатах проведенных слушаний, которое будет опубликовано в СМИ, а также направлено в Совет депутатов Новомичуринского городского поселения для принятия решения.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Публичные слушания объявлены закрытыми.</w:t>
      </w: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                                               </w:t>
      </w:r>
      <w:proofErr w:type="spellStart"/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И.В.Гришин</w:t>
      </w:r>
      <w:proofErr w:type="spellEnd"/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                   </w:t>
      </w:r>
      <w:proofErr w:type="spellStart"/>
      <w:r w:rsidRPr="00211C0D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А.Е.Аржанова</w:t>
      </w:r>
      <w:proofErr w:type="spellEnd"/>
    </w:p>
    <w:p w:rsidR="00211C0D" w:rsidRPr="00211C0D" w:rsidRDefault="00211C0D" w:rsidP="002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0A0" w:rsidRDefault="000A40A0" w:rsidP="008362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E4181" w:rsidRDefault="004E4181" w:rsidP="008362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E4181" w:rsidRPr="004E4181" w:rsidRDefault="004E4181" w:rsidP="004E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подготовке и проведению публичных слушаний, общественных обсуждений о результатах публичных слушаний по отчету об исполнении бюджета муниципального образования – Новомичуринское городское поселение за 2018 год </w:t>
      </w:r>
    </w:p>
    <w:p w:rsidR="004E4181" w:rsidRPr="004E4181" w:rsidRDefault="004E4181" w:rsidP="004E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4E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отчету о расходовании средств целевого финансового резерва за 2018 год</w:t>
      </w:r>
    </w:p>
    <w:p w:rsidR="004E4181" w:rsidRPr="004E4181" w:rsidRDefault="004E4181" w:rsidP="004E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проведения публичных слушаний, общественных обсуждений – 17 мая 2019 года.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проведения публичных слушаний – город Новомичуринск Пронского района Рязанской области, д.26 «Д», здание администрации муниципального образования – Новомичуринское городское поселение.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Основание проведения публичных слушаний - Федеральный закон от 06.10.2003 года № 131-ФЗ «Об общих принципах организации местного самоуправления в Российской Федерации», Устав Новомичуринского городского поселения, Положение о публичных слушаниях в муниципальном образовании – Новомичуринское городское поселение, решение Совета депутатов Новомичуринского городского поселения от 23 апреля 2019 года № 22 «О назначении публичных слушаний, общественных обсуждений по отчету об исполнении бюджета муниципального образования – Новомичуринское городское поселение за 2018 год </w:t>
      </w:r>
      <w:r w:rsidRPr="004E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 расходовании средств целевого финансового резерва за 2018 год</w:t>
      </w:r>
      <w:r w:rsidRPr="004E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опубликованное </w:t>
      </w: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информационном бюллетене «Муниципальный вестник» от 26 апреля 2019 года № 20, размещенное на официальном сайте администрации Новомичуринского городского поселения в сети Интернет.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публичных слушаний, общественных обсуждений: «Отчет об исполнении бюджета муниципального образования – Новомичуринское городское поселение за 2018 год </w:t>
      </w:r>
      <w:r w:rsidRPr="004E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расходовании средств целевого финансового резерва за 2018 год</w:t>
      </w:r>
      <w:r w:rsidRPr="004E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Комиссия по подготовке и проведению публичных слушаний: 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комиссии – Гришин И.В.;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секретарь комиссии – Аржанова А.Е.;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комиссии – Мартынова Л.В.; Мартынов С.А., Скрипченко А.В.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Участники публичных слушаний: 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подготовке и проведению публичных слушаний – Гришин И.В.; Аржанова А.Е.; Мартынова Л.В.; Мартынов С.А.; Скрипченко А.В.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муниципального образования, председатель Совета депутатов Новомичуринского городского поселения Соболев А.А.;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муниципального образования – Новомичуринское городское поселение Кирьянов И.В.;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 администрации муниципального образования – Новомичуринское городское поселение;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жители муниципального образования – Новомичуринское городское поселение.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листам регистрации, зарегистрировано 15 человек.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выступление на публичных слушаниях до начала заседания не поступило.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ходе предварительного обсуждения отчета об исполнении бюджета муниципального образования – Новомичуринское городское поселение за 2018 год </w:t>
      </w:r>
      <w:r w:rsidRPr="004E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 расходовании средств целевого финансового резерва за 2018 год предложения и замечания в комиссию не поступили.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</w:t>
      </w:r>
      <w:proofErr w:type="gramStart"/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публичных слушаний обращений либо предложений по отчету об исполнении бюджета не поступило.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Заключение о результатах публичных слушаний, общественных обсуждений: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Публичные слушания, общественные обсуждения по отчету об исполнении бюджета муниципального образования – Новомичуринское городское поселение за 2018 год </w:t>
      </w:r>
      <w:r w:rsidRPr="004E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 расходовании средств целевого финансового резерва за 2018 год считать состоявшимися.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 результатам рассмотрения отчета об исполнении бюджета муниципального образования – Новомичуринское городское поселение за 2018 год </w:t>
      </w:r>
      <w:r w:rsidRPr="004E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 расходовании средств целевого финансового резерва за 2018 год рекомендовать Совету депутатов утвердить отчет об исполнении бюджета муниципального образования – Новомичуринское городское поселение за 2018 год </w:t>
      </w:r>
      <w:r w:rsidRPr="004E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расходовании средств целевого финансового резерва за 2018 год без изменений.</w:t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        </w:t>
      </w:r>
      <w:proofErr w:type="spellStart"/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И.В.Гришин</w:t>
      </w:r>
      <w:proofErr w:type="spellEnd"/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                 </w:t>
      </w:r>
      <w:proofErr w:type="spellStart"/>
      <w:r w:rsidRPr="004E4181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А.Е.Аржанова</w:t>
      </w:r>
      <w:proofErr w:type="spellEnd"/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81" w:rsidRPr="004E4181" w:rsidRDefault="004E4181" w:rsidP="004E4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81" w:rsidRPr="001F0762" w:rsidRDefault="004E4181" w:rsidP="008362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4E4181" w:rsidRPr="001F0762" w:rsidSect="001F0762">
      <w:type w:val="continuous"/>
      <w:pgSz w:w="11906" w:h="16838"/>
      <w:pgMar w:top="426" w:right="426" w:bottom="284" w:left="1276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E9" w:rsidRDefault="003D48E9" w:rsidP="00567567">
      <w:pPr>
        <w:spacing w:after="0" w:line="240" w:lineRule="auto"/>
      </w:pPr>
      <w:r>
        <w:separator/>
      </w:r>
    </w:p>
  </w:endnote>
  <w:endnote w:type="continuationSeparator" w:id="0">
    <w:p w:rsidR="003D48E9" w:rsidRDefault="003D48E9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83" w:rsidRPr="00576286" w:rsidRDefault="00462A83">
    <w:pPr>
      <w:pStyle w:val="a6"/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</w:t>
    </w:r>
    <w:r w:rsidR="00211C0D">
      <w:rPr>
        <w:rFonts w:ascii="Times New Roman" w:hAnsi="Times New Roman" w:cs="Times New Roman"/>
        <w:sz w:val="20"/>
        <w:szCs w:val="20"/>
      </w:rPr>
      <w:t>23</w:t>
    </w:r>
    <w:r w:rsidR="00D146BB">
      <w:rPr>
        <w:rFonts w:ascii="Times New Roman" w:hAnsi="Times New Roman" w:cs="Times New Roman"/>
        <w:sz w:val="20"/>
        <w:szCs w:val="20"/>
      </w:rPr>
      <w:t xml:space="preserve"> от </w:t>
    </w:r>
    <w:r w:rsidR="00E1627F">
      <w:rPr>
        <w:rFonts w:ascii="Times New Roman" w:hAnsi="Times New Roman" w:cs="Times New Roman"/>
        <w:sz w:val="20"/>
        <w:szCs w:val="20"/>
      </w:rPr>
      <w:t>2</w:t>
    </w:r>
    <w:r w:rsidR="00211C0D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.0</w:t>
    </w:r>
    <w:r w:rsidR="00211C0D">
      <w:rPr>
        <w:rFonts w:ascii="Times New Roman" w:hAnsi="Times New Roman" w:cs="Times New Roman"/>
        <w:sz w:val="20"/>
        <w:szCs w:val="20"/>
      </w:rPr>
      <w:t>5</w:t>
    </w:r>
    <w:r w:rsidRPr="00576286">
      <w:rPr>
        <w:rFonts w:ascii="Times New Roman" w:hAnsi="Times New Roman" w:cs="Times New Roman"/>
        <w:sz w:val="20"/>
        <w:szCs w:val="20"/>
      </w:rPr>
      <w:t>.201</w:t>
    </w:r>
    <w:r>
      <w:rPr>
        <w:rFonts w:ascii="Times New Roman" w:hAnsi="Times New Roman" w:cs="Times New Roman"/>
        <w:sz w:val="20"/>
        <w:szCs w:val="20"/>
      </w:rPr>
      <w:t>9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E9" w:rsidRDefault="003D48E9" w:rsidP="00567567">
      <w:pPr>
        <w:spacing w:after="0" w:line="240" w:lineRule="auto"/>
      </w:pPr>
      <w:r>
        <w:separator/>
      </w:r>
    </w:p>
  </w:footnote>
  <w:footnote w:type="continuationSeparator" w:id="0">
    <w:p w:rsidR="003D48E9" w:rsidRDefault="003D48E9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83" w:rsidRDefault="00462A83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A83" w:rsidRDefault="00462A83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83" w:rsidRDefault="00462A83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44D">
      <w:rPr>
        <w:rStyle w:val="a5"/>
        <w:noProof/>
      </w:rPr>
      <w:t>9</w:t>
    </w:r>
    <w:r>
      <w:rPr>
        <w:rStyle w:val="a5"/>
      </w:rPr>
      <w:fldChar w:fldCharType="end"/>
    </w:r>
  </w:p>
  <w:p w:rsidR="00462A83" w:rsidRDefault="00462A83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462A83" w:rsidRDefault="00462A83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462A83" w:rsidRPr="00567567" w:rsidRDefault="00462A83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 w:rsidR="004E4181">
      <w:rPr>
        <w:rFonts w:ascii="Times New Roman" w:hAnsi="Times New Roman" w:cs="Times New Roman"/>
        <w:b/>
        <w:sz w:val="20"/>
        <w:szCs w:val="20"/>
      </w:rPr>
      <w:t>вестник № 23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от </w:t>
    </w:r>
    <w:r w:rsidR="00E1627F">
      <w:rPr>
        <w:rFonts w:ascii="Times New Roman" w:hAnsi="Times New Roman" w:cs="Times New Roman"/>
        <w:b/>
        <w:sz w:val="20"/>
        <w:szCs w:val="20"/>
      </w:rPr>
      <w:t>2</w:t>
    </w:r>
    <w:r w:rsidR="004E4181">
      <w:rPr>
        <w:rFonts w:ascii="Times New Roman" w:hAnsi="Times New Roman" w:cs="Times New Roman"/>
        <w:b/>
        <w:sz w:val="20"/>
        <w:szCs w:val="20"/>
      </w:rPr>
      <w:t>0</w:t>
    </w:r>
    <w:r>
      <w:rPr>
        <w:rFonts w:ascii="Times New Roman" w:hAnsi="Times New Roman" w:cs="Times New Roman"/>
        <w:b/>
        <w:sz w:val="20"/>
        <w:szCs w:val="20"/>
      </w:rPr>
      <w:t>.0</w:t>
    </w:r>
    <w:r w:rsidR="004E4181">
      <w:rPr>
        <w:rFonts w:ascii="Times New Roman" w:hAnsi="Times New Roman" w:cs="Times New Roman"/>
        <w:b/>
        <w:sz w:val="20"/>
        <w:szCs w:val="20"/>
      </w:rPr>
      <w:t>5</w:t>
    </w:r>
    <w:r w:rsidRPr="00567567">
      <w:rPr>
        <w:rFonts w:ascii="Times New Roman" w:hAnsi="Times New Roman" w:cs="Times New Roman"/>
        <w:b/>
        <w:sz w:val="20"/>
        <w:szCs w:val="20"/>
      </w:rPr>
      <w:t>.201</w:t>
    </w:r>
    <w:r>
      <w:rPr>
        <w:rFonts w:ascii="Times New Roman" w:hAnsi="Times New Roman" w:cs="Times New Roman"/>
        <w:b/>
        <w:sz w:val="20"/>
        <w:szCs w:val="20"/>
      </w:rPr>
      <w:t>9г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83" w:rsidRPr="00311D25" w:rsidRDefault="00462A83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AC970D8"/>
    <w:multiLevelType w:val="multilevel"/>
    <w:tmpl w:val="DE4450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0BC23297"/>
    <w:multiLevelType w:val="hybridMultilevel"/>
    <w:tmpl w:val="A0880158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4" w15:restartNumberingAfterBreak="0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0F45000D"/>
    <w:multiLevelType w:val="multilevel"/>
    <w:tmpl w:val="04E4EC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13B06DF6"/>
    <w:multiLevelType w:val="hybridMultilevel"/>
    <w:tmpl w:val="BF3AB7C0"/>
    <w:lvl w:ilvl="0" w:tplc="9BA0CE9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A6132D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 w15:restartNumberingAfterBreak="0">
    <w:nsid w:val="1B4E4331"/>
    <w:multiLevelType w:val="hybridMultilevel"/>
    <w:tmpl w:val="05E8CE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200879F5"/>
    <w:multiLevelType w:val="multilevel"/>
    <w:tmpl w:val="04E4EC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2B260E9A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1" w15:restartNumberingAfterBreak="0">
    <w:nsid w:val="3426412F"/>
    <w:multiLevelType w:val="hybridMultilevel"/>
    <w:tmpl w:val="5B9E3EE4"/>
    <w:lvl w:ilvl="0" w:tplc="A2E6D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7D65B1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514D451E"/>
    <w:multiLevelType w:val="multilevel"/>
    <w:tmpl w:val="51C08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3A536E5"/>
    <w:multiLevelType w:val="hybridMultilevel"/>
    <w:tmpl w:val="05E8CE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 w15:restartNumberingAfterBreak="0">
    <w:nsid w:val="56500FC5"/>
    <w:multiLevelType w:val="hybridMultilevel"/>
    <w:tmpl w:val="E502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DA00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15A1362"/>
    <w:multiLevelType w:val="hybridMultilevel"/>
    <w:tmpl w:val="BC267570"/>
    <w:lvl w:ilvl="0" w:tplc="1E68C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D4B295F"/>
    <w:multiLevelType w:val="multilevel"/>
    <w:tmpl w:val="AB7A15B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0" w15:restartNumberingAfterBreak="0">
    <w:nsid w:val="74C155C6"/>
    <w:multiLevelType w:val="hybridMultilevel"/>
    <w:tmpl w:val="5C06C52A"/>
    <w:lvl w:ilvl="0" w:tplc="CAEA0FB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 w15:restartNumberingAfterBreak="0">
    <w:nsid w:val="789E1B4E"/>
    <w:multiLevelType w:val="multilevel"/>
    <w:tmpl w:val="0000001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35"/>
  </w:num>
  <w:num w:numId="2">
    <w:abstractNumId w:val="23"/>
  </w:num>
  <w:num w:numId="3">
    <w:abstractNumId w:val="28"/>
  </w:num>
  <w:num w:numId="4">
    <w:abstractNumId w:val="33"/>
  </w:num>
  <w:num w:numId="5">
    <w:abstractNumId w:val="22"/>
  </w:num>
  <w:num w:numId="6">
    <w:abstractNumId w:val="32"/>
  </w:num>
  <w:num w:numId="7">
    <w:abstractNumId w:val="39"/>
  </w:num>
  <w:num w:numId="8">
    <w:abstractNumId w:val="29"/>
  </w:num>
  <w:num w:numId="9">
    <w:abstractNumId w:val="25"/>
  </w:num>
  <w:num w:numId="10">
    <w:abstractNumId w:val="31"/>
  </w:num>
  <w:num w:numId="11">
    <w:abstractNumId w:val="7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34"/>
  </w:num>
  <w:num w:numId="21">
    <w:abstractNumId w:val="38"/>
  </w:num>
  <w:num w:numId="22">
    <w:abstractNumId w:val="24"/>
  </w:num>
  <w:num w:numId="23">
    <w:abstractNumId w:val="30"/>
  </w:num>
  <w:num w:numId="24">
    <w:abstractNumId w:val="27"/>
  </w:num>
  <w:num w:numId="25">
    <w:abstractNumId w:val="4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40"/>
  </w:num>
  <w:num w:numId="29">
    <w:abstractNumId w:val="37"/>
  </w:num>
  <w:num w:numId="30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326C7"/>
    <w:rsid w:val="0004011A"/>
    <w:rsid w:val="00040438"/>
    <w:rsid w:val="00042220"/>
    <w:rsid w:val="0004310B"/>
    <w:rsid w:val="000459C7"/>
    <w:rsid w:val="0004673A"/>
    <w:rsid w:val="00047619"/>
    <w:rsid w:val="000538A4"/>
    <w:rsid w:val="000542D2"/>
    <w:rsid w:val="00054B48"/>
    <w:rsid w:val="000563C2"/>
    <w:rsid w:val="0005778C"/>
    <w:rsid w:val="0006118C"/>
    <w:rsid w:val="00062701"/>
    <w:rsid w:val="00076100"/>
    <w:rsid w:val="00081386"/>
    <w:rsid w:val="0008294E"/>
    <w:rsid w:val="000841F3"/>
    <w:rsid w:val="00086C87"/>
    <w:rsid w:val="00090299"/>
    <w:rsid w:val="00091BB7"/>
    <w:rsid w:val="0009531C"/>
    <w:rsid w:val="00095DB3"/>
    <w:rsid w:val="00096168"/>
    <w:rsid w:val="00096C72"/>
    <w:rsid w:val="000A1BAF"/>
    <w:rsid w:val="000A40A0"/>
    <w:rsid w:val="000B02A1"/>
    <w:rsid w:val="000B128C"/>
    <w:rsid w:val="000B17AF"/>
    <w:rsid w:val="000B5CA4"/>
    <w:rsid w:val="000B7031"/>
    <w:rsid w:val="000B77BF"/>
    <w:rsid w:val="000C0A9D"/>
    <w:rsid w:val="000C0DC1"/>
    <w:rsid w:val="000C3A96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602B"/>
    <w:rsid w:val="000F6AB6"/>
    <w:rsid w:val="000F720B"/>
    <w:rsid w:val="00100012"/>
    <w:rsid w:val="001004A9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6281"/>
    <w:rsid w:val="00137163"/>
    <w:rsid w:val="00137B7D"/>
    <w:rsid w:val="00143784"/>
    <w:rsid w:val="0015069B"/>
    <w:rsid w:val="0015069D"/>
    <w:rsid w:val="0015202C"/>
    <w:rsid w:val="00152D87"/>
    <w:rsid w:val="001557B1"/>
    <w:rsid w:val="00155B93"/>
    <w:rsid w:val="00160DA3"/>
    <w:rsid w:val="0016154A"/>
    <w:rsid w:val="0016473F"/>
    <w:rsid w:val="001734FE"/>
    <w:rsid w:val="001751AA"/>
    <w:rsid w:val="00175D32"/>
    <w:rsid w:val="00182ED8"/>
    <w:rsid w:val="001911BE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F0178"/>
    <w:rsid w:val="001F017F"/>
    <w:rsid w:val="001F0762"/>
    <w:rsid w:val="001F165D"/>
    <w:rsid w:val="001F78BF"/>
    <w:rsid w:val="00203CD7"/>
    <w:rsid w:val="00204816"/>
    <w:rsid w:val="00211C0D"/>
    <w:rsid w:val="00211C77"/>
    <w:rsid w:val="002158EB"/>
    <w:rsid w:val="0021630C"/>
    <w:rsid w:val="0021702D"/>
    <w:rsid w:val="002215F3"/>
    <w:rsid w:val="0023116B"/>
    <w:rsid w:val="00231853"/>
    <w:rsid w:val="00234314"/>
    <w:rsid w:val="00234654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C22"/>
    <w:rsid w:val="00274852"/>
    <w:rsid w:val="00277DAD"/>
    <w:rsid w:val="002831E6"/>
    <w:rsid w:val="0028414D"/>
    <w:rsid w:val="002845FB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C03C1"/>
    <w:rsid w:val="002C0FF7"/>
    <w:rsid w:val="002C13CB"/>
    <w:rsid w:val="002D051F"/>
    <w:rsid w:val="002D082F"/>
    <w:rsid w:val="002D15C8"/>
    <w:rsid w:val="002D3440"/>
    <w:rsid w:val="002D7866"/>
    <w:rsid w:val="002E1A49"/>
    <w:rsid w:val="002E28A8"/>
    <w:rsid w:val="002E352C"/>
    <w:rsid w:val="002F4106"/>
    <w:rsid w:val="002F45F7"/>
    <w:rsid w:val="002F6C26"/>
    <w:rsid w:val="0030143E"/>
    <w:rsid w:val="00301637"/>
    <w:rsid w:val="003048C8"/>
    <w:rsid w:val="00304F47"/>
    <w:rsid w:val="003116BD"/>
    <w:rsid w:val="00311D25"/>
    <w:rsid w:val="00312913"/>
    <w:rsid w:val="00314753"/>
    <w:rsid w:val="00314EA1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6BE9"/>
    <w:rsid w:val="00351DDD"/>
    <w:rsid w:val="00352229"/>
    <w:rsid w:val="00354776"/>
    <w:rsid w:val="00354A67"/>
    <w:rsid w:val="0036080B"/>
    <w:rsid w:val="00361522"/>
    <w:rsid w:val="003639A2"/>
    <w:rsid w:val="00363F32"/>
    <w:rsid w:val="00372285"/>
    <w:rsid w:val="00374333"/>
    <w:rsid w:val="003778E2"/>
    <w:rsid w:val="003832DF"/>
    <w:rsid w:val="00384B28"/>
    <w:rsid w:val="00384E6C"/>
    <w:rsid w:val="00385EBB"/>
    <w:rsid w:val="0038611A"/>
    <w:rsid w:val="003958F0"/>
    <w:rsid w:val="00396860"/>
    <w:rsid w:val="003A2B2B"/>
    <w:rsid w:val="003A471A"/>
    <w:rsid w:val="003A7122"/>
    <w:rsid w:val="003A72A2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8E9"/>
    <w:rsid w:val="003E1916"/>
    <w:rsid w:val="003E60C2"/>
    <w:rsid w:val="003F5915"/>
    <w:rsid w:val="003F6912"/>
    <w:rsid w:val="00400E92"/>
    <w:rsid w:val="004039CD"/>
    <w:rsid w:val="00405D20"/>
    <w:rsid w:val="00412F24"/>
    <w:rsid w:val="00413EE1"/>
    <w:rsid w:val="00414DD0"/>
    <w:rsid w:val="004153E4"/>
    <w:rsid w:val="00423FAC"/>
    <w:rsid w:val="004264B2"/>
    <w:rsid w:val="004266D9"/>
    <w:rsid w:val="00426876"/>
    <w:rsid w:val="004276FD"/>
    <w:rsid w:val="00430C76"/>
    <w:rsid w:val="00431BF7"/>
    <w:rsid w:val="00431DDC"/>
    <w:rsid w:val="00432D57"/>
    <w:rsid w:val="00433D75"/>
    <w:rsid w:val="00437321"/>
    <w:rsid w:val="0043735D"/>
    <w:rsid w:val="00447DF8"/>
    <w:rsid w:val="00450D56"/>
    <w:rsid w:val="00451E44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39EC"/>
    <w:rsid w:val="0050582F"/>
    <w:rsid w:val="00507D81"/>
    <w:rsid w:val="00511B30"/>
    <w:rsid w:val="00511D4E"/>
    <w:rsid w:val="00511DB2"/>
    <w:rsid w:val="00514255"/>
    <w:rsid w:val="00517140"/>
    <w:rsid w:val="00517A77"/>
    <w:rsid w:val="00520195"/>
    <w:rsid w:val="00522D03"/>
    <w:rsid w:val="0052670E"/>
    <w:rsid w:val="005273B7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BE6"/>
    <w:rsid w:val="00547C17"/>
    <w:rsid w:val="005571F1"/>
    <w:rsid w:val="00560294"/>
    <w:rsid w:val="0056544C"/>
    <w:rsid w:val="00566347"/>
    <w:rsid w:val="00567567"/>
    <w:rsid w:val="00567710"/>
    <w:rsid w:val="0057210E"/>
    <w:rsid w:val="005721CC"/>
    <w:rsid w:val="00572FC2"/>
    <w:rsid w:val="00576286"/>
    <w:rsid w:val="00577B87"/>
    <w:rsid w:val="00577C73"/>
    <w:rsid w:val="0058060D"/>
    <w:rsid w:val="005817E8"/>
    <w:rsid w:val="005871E0"/>
    <w:rsid w:val="00587BB9"/>
    <w:rsid w:val="00592BE7"/>
    <w:rsid w:val="005934E6"/>
    <w:rsid w:val="005937A3"/>
    <w:rsid w:val="0059428E"/>
    <w:rsid w:val="005A1971"/>
    <w:rsid w:val="005A1E5D"/>
    <w:rsid w:val="005A35B1"/>
    <w:rsid w:val="005A3BD6"/>
    <w:rsid w:val="005A5909"/>
    <w:rsid w:val="005B31DC"/>
    <w:rsid w:val="005B46E8"/>
    <w:rsid w:val="005B499D"/>
    <w:rsid w:val="005B5725"/>
    <w:rsid w:val="005B662D"/>
    <w:rsid w:val="005B6C29"/>
    <w:rsid w:val="005B7CF8"/>
    <w:rsid w:val="005C790E"/>
    <w:rsid w:val="005D46A3"/>
    <w:rsid w:val="005D508C"/>
    <w:rsid w:val="005D5861"/>
    <w:rsid w:val="005E0B78"/>
    <w:rsid w:val="005E581E"/>
    <w:rsid w:val="005F062F"/>
    <w:rsid w:val="005F066C"/>
    <w:rsid w:val="00602506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B120E"/>
    <w:rsid w:val="006B2F81"/>
    <w:rsid w:val="006B54DF"/>
    <w:rsid w:val="006C08BC"/>
    <w:rsid w:val="006C4AA6"/>
    <w:rsid w:val="006C4C38"/>
    <w:rsid w:val="006C5B07"/>
    <w:rsid w:val="006D1AD8"/>
    <w:rsid w:val="006D3E5E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3E8E"/>
    <w:rsid w:val="00705AF5"/>
    <w:rsid w:val="007064D4"/>
    <w:rsid w:val="007135D8"/>
    <w:rsid w:val="00720D26"/>
    <w:rsid w:val="007269A0"/>
    <w:rsid w:val="00727FA3"/>
    <w:rsid w:val="00733BF4"/>
    <w:rsid w:val="00733F25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4E59"/>
    <w:rsid w:val="007D59D3"/>
    <w:rsid w:val="007E104C"/>
    <w:rsid w:val="007E161A"/>
    <w:rsid w:val="007E2276"/>
    <w:rsid w:val="007E612F"/>
    <w:rsid w:val="007F111A"/>
    <w:rsid w:val="007F58CD"/>
    <w:rsid w:val="007F6A5E"/>
    <w:rsid w:val="007F7698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B2E74"/>
    <w:rsid w:val="008B5A4D"/>
    <w:rsid w:val="008C1493"/>
    <w:rsid w:val="008C18EE"/>
    <w:rsid w:val="008C30F1"/>
    <w:rsid w:val="008C356C"/>
    <w:rsid w:val="008C5AD6"/>
    <w:rsid w:val="008C6E7B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20A61"/>
    <w:rsid w:val="00921891"/>
    <w:rsid w:val="00926A6E"/>
    <w:rsid w:val="00926A73"/>
    <w:rsid w:val="009303B0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60398"/>
    <w:rsid w:val="00963BDD"/>
    <w:rsid w:val="00964A16"/>
    <w:rsid w:val="00965166"/>
    <w:rsid w:val="00966E95"/>
    <w:rsid w:val="009740E3"/>
    <w:rsid w:val="0097770A"/>
    <w:rsid w:val="00985EC0"/>
    <w:rsid w:val="00986F39"/>
    <w:rsid w:val="0099377B"/>
    <w:rsid w:val="0099417A"/>
    <w:rsid w:val="00997A08"/>
    <w:rsid w:val="009A35F7"/>
    <w:rsid w:val="009A6988"/>
    <w:rsid w:val="009B6295"/>
    <w:rsid w:val="009C0212"/>
    <w:rsid w:val="009C35DE"/>
    <w:rsid w:val="009C567D"/>
    <w:rsid w:val="009C7FF7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E1F"/>
    <w:rsid w:val="00A453D1"/>
    <w:rsid w:val="00A47160"/>
    <w:rsid w:val="00A4716E"/>
    <w:rsid w:val="00A47645"/>
    <w:rsid w:val="00A52E55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6ABB"/>
    <w:rsid w:val="00AF2124"/>
    <w:rsid w:val="00AF2141"/>
    <w:rsid w:val="00AF3FCD"/>
    <w:rsid w:val="00AF514D"/>
    <w:rsid w:val="00AF760B"/>
    <w:rsid w:val="00B00FDD"/>
    <w:rsid w:val="00B06381"/>
    <w:rsid w:val="00B06E93"/>
    <w:rsid w:val="00B07099"/>
    <w:rsid w:val="00B105DF"/>
    <w:rsid w:val="00B147F3"/>
    <w:rsid w:val="00B1543B"/>
    <w:rsid w:val="00B1684C"/>
    <w:rsid w:val="00B17770"/>
    <w:rsid w:val="00B21E95"/>
    <w:rsid w:val="00B32131"/>
    <w:rsid w:val="00B36F4F"/>
    <w:rsid w:val="00B415BD"/>
    <w:rsid w:val="00B44C39"/>
    <w:rsid w:val="00B45307"/>
    <w:rsid w:val="00B4531D"/>
    <w:rsid w:val="00B4546A"/>
    <w:rsid w:val="00B5529B"/>
    <w:rsid w:val="00B62D4E"/>
    <w:rsid w:val="00B67998"/>
    <w:rsid w:val="00B71D91"/>
    <w:rsid w:val="00B73732"/>
    <w:rsid w:val="00B77A7B"/>
    <w:rsid w:val="00B8159E"/>
    <w:rsid w:val="00B8240D"/>
    <w:rsid w:val="00B849F0"/>
    <w:rsid w:val="00B853B7"/>
    <w:rsid w:val="00B861BB"/>
    <w:rsid w:val="00B87A10"/>
    <w:rsid w:val="00B95B12"/>
    <w:rsid w:val="00B9740C"/>
    <w:rsid w:val="00B978AF"/>
    <w:rsid w:val="00BA087B"/>
    <w:rsid w:val="00BA3232"/>
    <w:rsid w:val="00BB1A66"/>
    <w:rsid w:val="00BB45AE"/>
    <w:rsid w:val="00BB48AC"/>
    <w:rsid w:val="00BB7AC6"/>
    <w:rsid w:val="00BC6E26"/>
    <w:rsid w:val="00BD1AAE"/>
    <w:rsid w:val="00BD4363"/>
    <w:rsid w:val="00BD65D7"/>
    <w:rsid w:val="00BD7F7B"/>
    <w:rsid w:val="00BE0630"/>
    <w:rsid w:val="00BE5BD6"/>
    <w:rsid w:val="00BE69FC"/>
    <w:rsid w:val="00BE6A26"/>
    <w:rsid w:val="00BF1548"/>
    <w:rsid w:val="00BF221F"/>
    <w:rsid w:val="00BF3902"/>
    <w:rsid w:val="00BF581B"/>
    <w:rsid w:val="00BF5EA6"/>
    <w:rsid w:val="00C05EEA"/>
    <w:rsid w:val="00C061A9"/>
    <w:rsid w:val="00C072FA"/>
    <w:rsid w:val="00C108A1"/>
    <w:rsid w:val="00C145DE"/>
    <w:rsid w:val="00C1666F"/>
    <w:rsid w:val="00C177E8"/>
    <w:rsid w:val="00C20BF4"/>
    <w:rsid w:val="00C232D2"/>
    <w:rsid w:val="00C234EC"/>
    <w:rsid w:val="00C26980"/>
    <w:rsid w:val="00C30D65"/>
    <w:rsid w:val="00C377EA"/>
    <w:rsid w:val="00C431AA"/>
    <w:rsid w:val="00C43B9C"/>
    <w:rsid w:val="00C43CBC"/>
    <w:rsid w:val="00C44827"/>
    <w:rsid w:val="00C47225"/>
    <w:rsid w:val="00C550F3"/>
    <w:rsid w:val="00C57581"/>
    <w:rsid w:val="00C60060"/>
    <w:rsid w:val="00C644E2"/>
    <w:rsid w:val="00C7143B"/>
    <w:rsid w:val="00C71BAE"/>
    <w:rsid w:val="00C80E30"/>
    <w:rsid w:val="00C8345C"/>
    <w:rsid w:val="00C85BCB"/>
    <w:rsid w:val="00C94852"/>
    <w:rsid w:val="00C95098"/>
    <w:rsid w:val="00CA397B"/>
    <w:rsid w:val="00CA6061"/>
    <w:rsid w:val="00CA6EB1"/>
    <w:rsid w:val="00CA7F03"/>
    <w:rsid w:val="00CB14DA"/>
    <w:rsid w:val="00CB20F6"/>
    <w:rsid w:val="00CB433D"/>
    <w:rsid w:val="00CB7429"/>
    <w:rsid w:val="00CC3661"/>
    <w:rsid w:val="00CC37E2"/>
    <w:rsid w:val="00CC6482"/>
    <w:rsid w:val="00CD0987"/>
    <w:rsid w:val="00CD2E64"/>
    <w:rsid w:val="00CD2F83"/>
    <w:rsid w:val="00CD4A22"/>
    <w:rsid w:val="00CE17FA"/>
    <w:rsid w:val="00CF1D84"/>
    <w:rsid w:val="00CF3D92"/>
    <w:rsid w:val="00D00318"/>
    <w:rsid w:val="00D02E03"/>
    <w:rsid w:val="00D02F5F"/>
    <w:rsid w:val="00D04735"/>
    <w:rsid w:val="00D05D70"/>
    <w:rsid w:val="00D107BD"/>
    <w:rsid w:val="00D10D72"/>
    <w:rsid w:val="00D1175A"/>
    <w:rsid w:val="00D128F7"/>
    <w:rsid w:val="00D12C17"/>
    <w:rsid w:val="00D146BB"/>
    <w:rsid w:val="00D16E0A"/>
    <w:rsid w:val="00D20D63"/>
    <w:rsid w:val="00D23393"/>
    <w:rsid w:val="00D2733E"/>
    <w:rsid w:val="00D313A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50E8B"/>
    <w:rsid w:val="00D52148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4799"/>
    <w:rsid w:val="00D858FC"/>
    <w:rsid w:val="00D862BD"/>
    <w:rsid w:val="00D918E5"/>
    <w:rsid w:val="00DA6AB3"/>
    <w:rsid w:val="00DA794D"/>
    <w:rsid w:val="00DB1EE0"/>
    <w:rsid w:val="00DB44FB"/>
    <w:rsid w:val="00DB70DC"/>
    <w:rsid w:val="00DC4500"/>
    <w:rsid w:val="00DC4EE2"/>
    <w:rsid w:val="00DC5FCF"/>
    <w:rsid w:val="00DC642C"/>
    <w:rsid w:val="00DD19A7"/>
    <w:rsid w:val="00DD40EB"/>
    <w:rsid w:val="00DE05DD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5B3F"/>
    <w:rsid w:val="00E27C87"/>
    <w:rsid w:val="00E31014"/>
    <w:rsid w:val="00E32C6B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B076A"/>
    <w:rsid w:val="00EB1ACF"/>
    <w:rsid w:val="00EB6AA9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7239"/>
    <w:rsid w:val="00F03904"/>
    <w:rsid w:val="00F05330"/>
    <w:rsid w:val="00F07031"/>
    <w:rsid w:val="00F11239"/>
    <w:rsid w:val="00F15231"/>
    <w:rsid w:val="00F153D2"/>
    <w:rsid w:val="00F21C38"/>
    <w:rsid w:val="00F31228"/>
    <w:rsid w:val="00F323ED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156B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6086"/>
    <w:rsid w:val="00F6643E"/>
    <w:rsid w:val="00F6761D"/>
    <w:rsid w:val="00F71B30"/>
    <w:rsid w:val="00F71B35"/>
    <w:rsid w:val="00F7377D"/>
    <w:rsid w:val="00F744B0"/>
    <w:rsid w:val="00F7618D"/>
    <w:rsid w:val="00F805E9"/>
    <w:rsid w:val="00F830EA"/>
    <w:rsid w:val="00F84E3A"/>
    <w:rsid w:val="00F87647"/>
    <w:rsid w:val="00F90F4F"/>
    <w:rsid w:val="00F91D8F"/>
    <w:rsid w:val="00F9436F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845"/>
    <w:rsid w:val="00FD15EA"/>
    <w:rsid w:val="00FD5426"/>
    <w:rsid w:val="00FD6BF0"/>
    <w:rsid w:val="00FD7B9A"/>
    <w:rsid w:val="00FE38BE"/>
    <w:rsid w:val="00FE52B9"/>
    <w:rsid w:val="00FE5343"/>
    <w:rsid w:val="00FE7FB3"/>
    <w:rsid w:val="00FF0351"/>
    <w:rsid w:val="00FF0E35"/>
    <w:rsid w:val="00FF0E3B"/>
    <w:rsid w:val="00FF39AD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FA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 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gn-pravila/d6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7EB5-31C9-4A87-8CA6-D77A53F4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FraevichNA_6211</cp:lastModifiedBy>
  <cp:revision>88</cp:revision>
  <cp:lastPrinted>2019-05-22T09:25:00Z</cp:lastPrinted>
  <dcterms:created xsi:type="dcterms:W3CDTF">2018-01-11T09:31:00Z</dcterms:created>
  <dcterms:modified xsi:type="dcterms:W3CDTF">2019-05-22T09:28:00Z</dcterms:modified>
</cp:coreProperties>
</file>