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2D082F" w:rsidRDefault="002D082F" w:rsidP="002D082F">
      <w:pPr>
        <w:spacing w:after="0" w:line="240" w:lineRule="auto"/>
        <w:ind w:right="-12"/>
        <w:jc w:val="center"/>
        <w:rPr>
          <w:rFonts w:ascii="Times New Roman" w:eastAsia="Times New Roman" w:hAnsi="Times New Roman" w:cs="Times New Roman"/>
          <w:sz w:val="24"/>
          <w:szCs w:val="24"/>
          <w:lang w:eastAsia="ru-RU"/>
        </w:rPr>
      </w:pPr>
      <w:r w:rsidRPr="002D082F">
        <w:rPr>
          <w:rFonts w:ascii="Times New Roman" w:eastAsia="Times New Roman" w:hAnsi="Times New Roman" w:cs="Times New Roman"/>
          <w:sz w:val="24"/>
          <w:szCs w:val="24"/>
          <w:lang w:eastAsia="ru-RU"/>
        </w:rPr>
        <w:t>________________________________________________________________________________</w:t>
      </w:r>
    </w:p>
    <w:p w:rsidR="002D082F" w:rsidRPr="002D082F" w:rsidRDefault="002D082F" w:rsidP="002D082F">
      <w:pPr>
        <w:spacing w:after="0" w:line="240" w:lineRule="auto"/>
        <w:jc w:val="center"/>
        <w:outlineLvl w:val="0"/>
        <w:rPr>
          <w:rFonts w:ascii="Times New Roman" w:eastAsia="Times New Roman" w:hAnsi="Times New Roman" w:cs="Times New Roman"/>
          <w:b/>
          <w:sz w:val="20"/>
          <w:szCs w:val="20"/>
          <w:lang w:eastAsia="ru-RU"/>
        </w:rPr>
      </w:pPr>
      <w:r w:rsidRPr="002D08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BA888DF" wp14:editId="1B97C14F">
                <wp:simplePos x="0" y="0"/>
                <wp:positionH relativeFrom="column">
                  <wp:posOffset>97155</wp:posOffset>
                </wp:positionH>
                <wp:positionV relativeFrom="page">
                  <wp:posOffset>933450</wp:posOffset>
                </wp:positionV>
                <wp:extent cx="6362700" cy="4476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47675"/>
                        </a:xfrm>
                        <a:prstGeom prst="rect">
                          <a:avLst/>
                        </a:prstGeom>
                      </wps:spPr>
                      <wps:txbx>
                        <w:txbxContent>
                          <w:p w:rsidR="00D63BDE" w:rsidRPr="00CA0A5C" w:rsidRDefault="00D63BDE" w:rsidP="002D082F">
                            <w:pPr>
                              <w:pStyle w:val="ab"/>
                              <w:spacing w:after="0"/>
                              <w:jc w:val="right"/>
                              <w:rPr>
                                <w:b/>
                              </w:rPr>
                            </w:pPr>
                            <w:r w:rsidRPr="00720B0B">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D63BDE" w:rsidRPr="00CA0A5C" w:rsidRDefault="00D63BDE" w:rsidP="002D082F">
                            <w:pPr>
                              <w:rPr>
                                <w:b/>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88DF"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" filled="f" stroked="f">
                <o:lock v:ext="edit" shapetype="t"/>
                <v:textbox>
                  <w:txbxContent>
                    <w:p w:rsidR="00D63BDE" w:rsidRPr="00CA0A5C" w:rsidRDefault="00D63BDE" w:rsidP="002D082F">
                      <w:pPr>
                        <w:pStyle w:val="ab"/>
                        <w:spacing w:after="0"/>
                        <w:jc w:val="right"/>
                        <w:rPr>
                          <w:b/>
                        </w:rPr>
                      </w:pPr>
                      <w:r w:rsidRPr="00720B0B">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D63BDE" w:rsidRPr="00CA0A5C" w:rsidRDefault="00D63BDE" w:rsidP="002D082F">
                      <w:pPr>
                        <w:rPr>
                          <w:b/>
                        </w:rPr>
                      </w:pPr>
                    </w:p>
                  </w:txbxContent>
                </v:textbox>
                <w10:wrap type="square" anchory="page"/>
              </v:shape>
            </w:pict>
          </mc:Fallback>
        </mc:AlternateContent>
      </w:r>
      <w:r w:rsidRPr="002D082F">
        <w:rPr>
          <w:rFonts w:ascii="Times New Roman" w:eastAsia="Times New Roman" w:hAnsi="Times New Roman" w:cs="Times New Roman"/>
          <w:b/>
          <w:sz w:val="20"/>
          <w:szCs w:val="20"/>
          <w:lang w:eastAsia="ru-RU"/>
        </w:rPr>
        <w:t xml:space="preserve">ПЕРИОДИЧЕСКОЕ ПЕЧАТНОЕ СРЕДСТВО МАССОВОЙ ИНФОРМАЦИИ </w:t>
      </w:r>
    </w:p>
    <w:p w:rsidR="002D082F" w:rsidRPr="002D082F" w:rsidRDefault="002D082F" w:rsidP="002D082F">
      <w:pPr>
        <w:spacing w:after="0" w:line="240" w:lineRule="auto"/>
        <w:jc w:val="center"/>
        <w:outlineLvl w:val="0"/>
        <w:rPr>
          <w:rFonts w:ascii="Times New Roman" w:eastAsia="Times New Roman" w:hAnsi="Times New Roman" w:cs="Times New Roman"/>
          <w:b/>
          <w:sz w:val="20"/>
          <w:szCs w:val="20"/>
          <w:lang w:eastAsia="ru-RU"/>
        </w:rPr>
      </w:pPr>
      <w:r w:rsidRPr="002D082F">
        <w:rPr>
          <w:rFonts w:ascii="Times New Roman" w:eastAsia="Times New Roman" w:hAnsi="Times New Roman" w:cs="Times New Roman"/>
          <w:b/>
          <w:sz w:val="20"/>
          <w:szCs w:val="20"/>
          <w:lang w:eastAsia="ru-RU"/>
        </w:rPr>
        <w:t>СОВЕТА ДЕПУТАТОВ И АДМИНИСТРАЦИИ НОВОМИЧУРИНСКОГО ГОРОДСКОГО ПОСЕЛЕНИЯ</w:t>
      </w:r>
    </w:p>
    <w:p w:rsidR="002D082F" w:rsidRPr="002D082F" w:rsidRDefault="002D082F" w:rsidP="002D082F">
      <w:pPr>
        <w:spacing w:after="0" w:line="240" w:lineRule="auto"/>
        <w:jc w:val="center"/>
        <w:rPr>
          <w:rFonts w:ascii="Times New Roman" w:eastAsia="Times New Roman" w:hAnsi="Times New Roman" w:cs="Times New Roman"/>
          <w:b/>
          <w:i/>
          <w:sz w:val="20"/>
          <w:szCs w:val="20"/>
          <w:lang w:eastAsia="ru-RU"/>
        </w:rPr>
      </w:pPr>
    </w:p>
    <w:p w:rsidR="002D082F" w:rsidRPr="002D082F" w:rsidRDefault="002D082F" w:rsidP="002D082F">
      <w:pPr>
        <w:spacing w:after="0" w:line="240" w:lineRule="auto"/>
        <w:jc w:val="both"/>
        <w:rPr>
          <w:rFonts w:ascii="Times New Roman" w:eastAsia="Times New Roman" w:hAnsi="Times New Roman" w:cs="Times New Roman"/>
          <w:b/>
          <w:i/>
          <w:sz w:val="20"/>
          <w:szCs w:val="20"/>
          <w:lang w:eastAsia="ru-RU"/>
        </w:rPr>
      </w:pPr>
      <w:r w:rsidRPr="002D082F">
        <w:rPr>
          <w:rFonts w:ascii="Times New Roman" w:eastAsia="Times New Roman" w:hAnsi="Times New Roman" w:cs="Times New Roman"/>
          <w:b/>
          <w:i/>
          <w:sz w:val="20"/>
          <w:szCs w:val="20"/>
          <w:lang w:eastAsia="ru-RU"/>
        </w:rPr>
        <w:t xml:space="preserve">Адрес издателя и редакции: 391160, </w:t>
      </w:r>
      <w:proofErr w:type="spellStart"/>
      <w:r w:rsidRPr="002D082F">
        <w:rPr>
          <w:rFonts w:ascii="Times New Roman" w:eastAsia="Times New Roman" w:hAnsi="Times New Roman" w:cs="Times New Roman"/>
          <w:b/>
          <w:i/>
          <w:sz w:val="20"/>
          <w:szCs w:val="20"/>
          <w:lang w:eastAsia="ru-RU"/>
        </w:rPr>
        <w:t>г.Новомичуринск</w:t>
      </w:r>
      <w:proofErr w:type="spellEnd"/>
      <w:r w:rsidRPr="002D082F">
        <w:rPr>
          <w:rFonts w:ascii="Times New Roman" w:eastAsia="Times New Roman" w:hAnsi="Times New Roman" w:cs="Times New Roman"/>
          <w:b/>
          <w:i/>
          <w:sz w:val="20"/>
          <w:szCs w:val="20"/>
          <w:lang w:eastAsia="ru-RU"/>
        </w:rPr>
        <w:t>, д.26 «</w:t>
      </w:r>
      <w:proofErr w:type="gramStart"/>
      <w:r w:rsidRPr="002D082F">
        <w:rPr>
          <w:rFonts w:ascii="Times New Roman" w:eastAsia="Times New Roman" w:hAnsi="Times New Roman" w:cs="Times New Roman"/>
          <w:b/>
          <w:i/>
          <w:sz w:val="20"/>
          <w:szCs w:val="20"/>
          <w:lang w:eastAsia="ru-RU"/>
        </w:rPr>
        <w:t xml:space="preserve">Д»   </w:t>
      </w:r>
      <w:proofErr w:type="gramEnd"/>
      <w:r w:rsidRPr="002D082F">
        <w:rPr>
          <w:rFonts w:ascii="Times New Roman" w:eastAsia="Times New Roman" w:hAnsi="Times New Roman" w:cs="Times New Roman"/>
          <w:b/>
          <w:i/>
          <w:sz w:val="20"/>
          <w:szCs w:val="20"/>
          <w:lang w:eastAsia="ru-RU"/>
        </w:rPr>
        <w:t xml:space="preserve">                                                          Тираж </w:t>
      </w:r>
      <w:r w:rsidR="00E94AE8">
        <w:rPr>
          <w:rFonts w:ascii="Times New Roman" w:eastAsia="Times New Roman" w:hAnsi="Times New Roman" w:cs="Times New Roman"/>
          <w:b/>
          <w:i/>
          <w:sz w:val="20"/>
          <w:szCs w:val="20"/>
          <w:lang w:eastAsia="ru-RU"/>
        </w:rPr>
        <w:t>1</w:t>
      </w:r>
      <w:r w:rsidRPr="002D082F">
        <w:rPr>
          <w:rFonts w:ascii="Times New Roman" w:eastAsia="Times New Roman" w:hAnsi="Times New Roman" w:cs="Times New Roman"/>
          <w:b/>
          <w:i/>
          <w:sz w:val="20"/>
          <w:szCs w:val="20"/>
          <w:lang w:eastAsia="ru-RU"/>
        </w:rPr>
        <w:t xml:space="preserve">0 экз. </w:t>
      </w:r>
    </w:p>
    <w:p w:rsidR="002D082F" w:rsidRPr="00FB03DD" w:rsidRDefault="002D082F" w:rsidP="002D082F">
      <w:pPr>
        <w:spacing w:after="0" w:line="240" w:lineRule="auto"/>
        <w:jc w:val="both"/>
        <w:rPr>
          <w:rFonts w:ascii="Times New Roman" w:eastAsia="Times New Roman" w:hAnsi="Times New Roman" w:cs="Times New Roman"/>
          <w:b/>
          <w:sz w:val="20"/>
          <w:szCs w:val="20"/>
          <w:lang w:eastAsia="ru-RU"/>
        </w:rPr>
      </w:pPr>
      <w:r w:rsidRPr="002D082F">
        <w:rPr>
          <w:rFonts w:ascii="Times New Roman" w:eastAsia="Times New Roman" w:hAnsi="Times New Roman" w:cs="Times New Roman"/>
          <w:b/>
          <w:i/>
          <w:sz w:val="20"/>
          <w:szCs w:val="20"/>
          <w:lang w:eastAsia="ru-RU"/>
        </w:rPr>
        <w:t xml:space="preserve">Распространяется бесплатно                                                              </w:t>
      </w:r>
      <w:r w:rsidR="00D6699C">
        <w:rPr>
          <w:rFonts w:ascii="Times New Roman" w:eastAsia="Times New Roman" w:hAnsi="Times New Roman" w:cs="Times New Roman"/>
          <w:b/>
          <w:i/>
          <w:sz w:val="20"/>
          <w:szCs w:val="20"/>
          <w:lang w:eastAsia="ru-RU"/>
        </w:rPr>
        <w:t xml:space="preserve">                              </w:t>
      </w:r>
      <w:r w:rsidRPr="002D082F">
        <w:rPr>
          <w:rFonts w:ascii="Times New Roman" w:eastAsia="Times New Roman" w:hAnsi="Times New Roman" w:cs="Times New Roman"/>
          <w:b/>
          <w:i/>
          <w:sz w:val="20"/>
          <w:szCs w:val="20"/>
          <w:lang w:eastAsia="ru-RU"/>
        </w:rPr>
        <w:t xml:space="preserve">   </w:t>
      </w:r>
      <w:r w:rsidR="007269A0">
        <w:rPr>
          <w:rFonts w:ascii="Times New Roman" w:eastAsia="Times New Roman" w:hAnsi="Times New Roman" w:cs="Times New Roman"/>
          <w:b/>
          <w:i/>
          <w:sz w:val="20"/>
          <w:szCs w:val="20"/>
          <w:lang w:eastAsia="ru-RU"/>
        </w:rPr>
        <w:t xml:space="preserve">   </w:t>
      </w:r>
      <w:r w:rsidR="00D6699C">
        <w:rPr>
          <w:rFonts w:ascii="Times New Roman" w:eastAsia="Times New Roman" w:hAnsi="Times New Roman" w:cs="Times New Roman"/>
          <w:b/>
          <w:i/>
          <w:sz w:val="20"/>
          <w:szCs w:val="20"/>
          <w:lang w:eastAsia="ru-RU"/>
        </w:rPr>
        <w:t xml:space="preserve"> </w:t>
      </w:r>
      <w:r w:rsidR="00D10D72">
        <w:rPr>
          <w:rFonts w:ascii="Times New Roman" w:eastAsia="Times New Roman" w:hAnsi="Times New Roman" w:cs="Times New Roman"/>
          <w:b/>
          <w:i/>
          <w:sz w:val="20"/>
          <w:szCs w:val="20"/>
          <w:lang w:eastAsia="ru-RU"/>
        </w:rPr>
        <w:t xml:space="preserve"> </w:t>
      </w:r>
      <w:r w:rsidR="0026281A">
        <w:rPr>
          <w:rFonts w:ascii="Times New Roman" w:eastAsia="Times New Roman" w:hAnsi="Times New Roman" w:cs="Times New Roman"/>
          <w:b/>
          <w:i/>
          <w:sz w:val="20"/>
          <w:szCs w:val="20"/>
          <w:lang w:eastAsia="ru-RU"/>
        </w:rPr>
        <w:t xml:space="preserve"> </w:t>
      </w:r>
      <w:r w:rsidR="00A02BD4">
        <w:rPr>
          <w:rFonts w:ascii="Times New Roman" w:eastAsia="Times New Roman" w:hAnsi="Times New Roman" w:cs="Times New Roman"/>
          <w:b/>
          <w:sz w:val="20"/>
          <w:szCs w:val="20"/>
          <w:lang w:eastAsia="ru-RU"/>
        </w:rPr>
        <w:t>октябрь</w:t>
      </w:r>
      <w:r w:rsidR="005027B0">
        <w:rPr>
          <w:rFonts w:ascii="Times New Roman" w:eastAsia="Times New Roman" w:hAnsi="Times New Roman" w:cs="Times New Roman"/>
          <w:b/>
          <w:sz w:val="20"/>
          <w:szCs w:val="20"/>
          <w:lang w:eastAsia="ru-RU"/>
        </w:rPr>
        <w:t xml:space="preserve"> </w:t>
      </w:r>
      <w:r w:rsidR="003B0961">
        <w:rPr>
          <w:rFonts w:ascii="Times New Roman" w:eastAsia="Times New Roman" w:hAnsi="Times New Roman" w:cs="Times New Roman"/>
          <w:b/>
          <w:sz w:val="20"/>
          <w:szCs w:val="20"/>
          <w:lang w:eastAsia="ru-RU"/>
        </w:rPr>
        <w:t>2017</w:t>
      </w:r>
      <w:r w:rsidRPr="002D082F">
        <w:rPr>
          <w:rFonts w:ascii="Times New Roman" w:eastAsia="Times New Roman" w:hAnsi="Times New Roman" w:cs="Times New Roman"/>
          <w:b/>
          <w:sz w:val="20"/>
          <w:szCs w:val="20"/>
          <w:lang w:eastAsia="ru-RU"/>
        </w:rPr>
        <w:t xml:space="preserve"> года № </w:t>
      </w:r>
      <w:r w:rsidR="00FB03DD" w:rsidRPr="00FB03DD">
        <w:rPr>
          <w:rFonts w:ascii="Times New Roman" w:eastAsia="Times New Roman" w:hAnsi="Times New Roman" w:cs="Times New Roman"/>
          <w:b/>
          <w:sz w:val="20"/>
          <w:szCs w:val="20"/>
          <w:lang w:eastAsia="ru-RU"/>
        </w:rPr>
        <w:t>5</w:t>
      </w:r>
      <w:r w:rsidR="00FB03DD">
        <w:rPr>
          <w:rFonts w:ascii="Times New Roman" w:eastAsia="Times New Roman" w:hAnsi="Times New Roman" w:cs="Times New Roman"/>
          <w:b/>
          <w:sz w:val="20"/>
          <w:szCs w:val="20"/>
          <w:lang w:eastAsia="ru-RU"/>
        </w:rPr>
        <w:t>5</w:t>
      </w:r>
    </w:p>
    <w:p w:rsidR="003639A2" w:rsidRPr="003639A2" w:rsidRDefault="002D082F" w:rsidP="002D082F">
      <w:pPr>
        <w:spacing w:after="0" w:line="240" w:lineRule="auto"/>
        <w:jc w:val="both"/>
        <w:rPr>
          <w:rFonts w:ascii="Times New Roman" w:eastAsia="Times New Roman" w:hAnsi="Times New Roman" w:cs="Times New Roman"/>
          <w:b/>
          <w:sz w:val="20"/>
          <w:szCs w:val="20"/>
          <w:lang w:eastAsia="ru-RU"/>
        </w:rPr>
      </w:pPr>
      <w:r w:rsidRPr="002D082F">
        <w:rPr>
          <w:rFonts w:ascii="Times New Roman" w:eastAsia="Times New Roman" w:hAnsi="Times New Roman" w:cs="Times New Roman"/>
          <w:b/>
          <w:sz w:val="20"/>
          <w:szCs w:val="20"/>
          <w:lang w:eastAsia="ru-RU"/>
        </w:rPr>
        <w:t>__________________________________________________________________________________________________</w:t>
      </w:r>
    </w:p>
    <w:p w:rsidR="003639A2" w:rsidRPr="003639A2" w:rsidRDefault="003639A2" w:rsidP="003639A2">
      <w:pPr>
        <w:spacing w:after="0" w:line="240" w:lineRule="auto"/>
        <w:jc w:val="both"/>
        <w:rPr>
          <w:rFonts w:ascii="Times New Roman" w:eastAsia="Times New Roman" w:hAnsi="Times New Roman" w:cs="Times New Roman"/>
          <w:b/>
          <w:sz w:val="20"/>
          <w:szCs w:val="20"/>
          <w:lang w:eastAsia="ru-RU"/>
        </w:rPr>
      </w:pPr>
    </w:p>
    <w:p w:rsidR="003639A2" w:rsidRPr="003639A2" w:rsidRDefault="003639A2" w:rsidP="003639A2">
      <w:pPr>
        <w:spacing w:after="0" w:line="240" w:lineRule="auto"/>
        <w:jc w:val="center"/>
        <w:rPr>
          <w:rFonts w:ascii="Times New Roman" w:eastAsia="Times New Roman" w:hAnsi="Times New Roman" w:cs="Times New Roman"/>
          <w:b/>
          <w:sz w:val="20"/>
          <w:szCs w:val="20"/>
          <w:lang w:eastAsia="ru-RU"/>
        </w:rPr>
        <w:sectPr w:rsidR="003639A2" w:rsidRPr="003639A2" w:rsidSect="000F0A9F">
          <w:headerReference w:type="even" r:id="rId8"/>
          <w:headerReference w:type="default" r:id="rId9"/>
          <w:headerReference w:type="first" r:id="rId10"/>
          <w:pgSz w:w="11906" w:h="16838"/>
          <w:pgMar w:top="1134" w:right="873" w:bottom="1134" w:left="1122" w:header="709" w:footer="709" w:gutter="0"/>
          <w:cols w:space="708" w:equalWidth="0">
            <w:col w:w="9911" w:space="708"/>
          </w:cols>
          <w:titlePg/>
          <w:docGrid w:linePitch="360"/>
        </w:sectPr>
      </w:pPr>
    </w:p>
    <w:p w:rsidR="003639A2" w:rsidRPr="003639A2" w:rsidRDefault="003B0961" w:rsidP="004D5D41">
      <w:pPr>
        <w:spacing w:after="0" w:line="240" w:lineRule="auto"/>
        <w:jc w:val="center"/>
        <w:rPr>
          <w:rFonts w:ascii="Times New Roman" w:eastAsia="Times New Roman" w:hAnsi="Times New Roman" w:cs="Times New Roman"/>
          <w:b/>
          <w:sz w:val="20"/>
          <w:szCs w:val="20"/>
          <w:lang w:eastAsia="ru-RU"/>
        </w:rPr>
        <w:sectPr w:rsidR="003639A2" w:rsidRPr="003639A2" w:rsidSect="00B06381">
          <w:type w:val="continuous"/>
          <w:pgSz w:w="11906" w:h="16838"/>
          <w:pgMar w:top="1134" w:right="873" w:bottom="1134" w:left="1122" w:header="709" w:footer="709" w:gutter="0"/>
          <w:cols w:num="2" w:space="708"/>
          <w:titlePg/>
          <w:docGrid w:linePitch="360"/>
        </w:sectPr>
      </w:pPr>
      <w:r>
        <w:rPr>
          <w:rFonts w:ascii="Times New Roman" w:eastAsia="Times New Roman" w:hAnsi="Times New Roman" w:cs="Times New Roman"/>
          <w:b/>
          <w:sz w:val="20"/>
          <w:szCs w:val="20"/>
          <w:lang w:eastAsia="ru-RU"/>
        </w:rPr>
        <w:t xml:space="preserve">    </w:t>
      </w:r>
      <w:r w:rsidR="00FF39AD">
        <w:rPr>
          <w:rFonts w:ascii="Times New Roman" w:eastAsia="Times New Roman" w:hAnsi="Times New Roman" w:cs="Times New Roman"/>
          <w:b/>
          <w:sz w:val="20"/>
          <w:szCs w:val="20"/>
          <w:lang w:eastAsia="ru-RU"/>
        </w:rPr>
        <w:t xml:space="preserve">                                </w:t>
      </w:r>
      <w:r w:rsidR="000F0A9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00367866">
        <w:rPr>
          <w:rFonts w:ascii="Times New Roman" w:eastAsia="Times New Roman" w:hAnsi="Times New Roman" w:cs="Times New Roman"/>
          <w:b/>
          <w:sz w:val="20"/>
          <w:szCs w:val="20"/>
          <w:lang w:eastAsia="ru-RU"/>
        </w:rPr>
        <w:t>ОФИЦИАЛЬНЫЙ РАЗДЕЛ</w:t>
      </w:r>
    </w:p>
    <w:p w:rsidR="00D10D72" w:rsidRPr="00367866" w:rsidRDefault="00D10D72" w:rsidP="00367866">
      <w:pPr>
        <w:spacing w:after="0" w:line="240" w:lineRule="auto"/>
        <w:outlineLvl w:val="0"/>
        <w:rPr>
          <w:rFonts w:ascii="Times New Roman" w:eastAsia="Times New Roman" w:hAnsi="Times New Roman" w:cs="Times New Roman"/>
          <w:b/>
          <w:sz w:val="20"/>
          <w:szCs w:val="20"/>
          <w:lang w:eastAsia="ru-RU"/>
        </w:rPr>
        <w:sectPr w:rsidR="00D10D72" w:rsidRPr="00367866" w:rsidSect="008120FD">
          <w:type w:val="continuous"/>
          <w:pgSz w:w="11906" w:h="16838"/>
          <w:pgMar w:top="1134" w:right="873" w:bottom="1134" w:left="1123" w:header="709" w:footer="709" w:gutter="0"/>
          <w:cols w:space="708" w:equalWidth="0">
            <w:col w:w="9910" w:space="708"/>
          </w:cols>
          <w:titlePg/>
          <w:docGrid w:linePitch="360"/>
        </w:sectPr>
      </w:pPr>
    </w:p>
    <w:p w:rsidR="00DC4500" w:rsidRDefault="00367866" w:rsidP="00367866">
      <w:pPr>
        <w:spacing w:after="0" w:line="240" w:lineRule="auto"/>
        <w:rPr>
          <w:rFonts w:ascii="Times New Roman" w:eastAsia="Calibri" w:hAnsi="Times New Roman" w:cs="Times New Roman"/>
          <w:b/>
        </w:rPr>
        <w:sectPr w:rsidR="00DC4500" w:rsidSect="00DC4500">
          <w:type w:val="continuous"/>
          <w:pgSz w:w="11906" w:h="16838"/>
          <w:pgMar w:top="1134" w:right="873" w:bottom="1134" w:left="1123" w:header="709" w:footer="709" w:gutter="0"/>
          <w:cols w:space="248"/>
          <w:titlePg/>
          <w:docGrid w:linePitch="360"/>
        </w:sectPr>
      </w:pPr>
      <w:r>
        <w:rPr>
          <w:rFonts w:ascii="Times New Roman" w:eastAsia="Calibri" w:hAnsi="Times New Roman" w:cs="Times New Roman"/>
          <w:b/>
        </w:rPr>
        <w:t xml:space="preserve">                                                                      ***</w:t>
      </w:r>
    </w:p>
    <w:p w:rsidR="00A70E3B" w:rsidRDefault="00A70E3B" w:rsidP="0023788C">
      <w:pPr>
        <w:spacing w:after="0" w:line="0" w:lineRule="atLeast"/>
        <w:jc w:val="both"/>
        <w:rPr>
          <w:rFonts w:ascii="Times New Roman" w:eastAsia="Calibri" w:hAnsi="Times New Roman" w:cs="Times New Roman"/>
          <w:b/>
        </w:rPr>
      </w:pPr>
    </w:p>
    <w:p w:rsidR="00367866" w:rsidRDefault="00367866" w:rsidP="0023788C">
      <w:pPr>
        <w:spacing w:after="0" w:line="0" w:lineRule="atLeast"/>
        <w:jc w:val="both"/>
        <w:rPr>
          <w:rFonts w:ascii="Times New Roman" w:eastAsia="Calibri" w:hAnsi="Times New Roman" w:cs="Times New Roman"/>
          <w:b/>
        </w:rPr>
      </w:pPr>
    </w:p>
    <w:p w:rsidR="00734446" w:rsidRDefault="00734446" w:rsidP="00A70E3B">
      <w:pPr>
        <w:spacing w:after="0" w:line="0" w:lineRule="atLeast"/>
        <w:jc w:val="both"/>
        <w:rPr>
          <w:rFonts w:ascii="Times New Roman" w:eastAsia="Calibri" w:hAnsi="Times New Roman" w:cs="Times New Roman"/>
          <w:b/>
        </w:rPr>
        <w:sectPr w:rsidR="00734446" w:rsidSect="00734446">
          <w:type w:val="continuous"/>
          <w:pgSz w:w="11906" w:h="16838"/>
          <w:pgMar w:top="1134" w:right="873" w:bottom="1134" w:left="1123" w:header="709" w:footer="709" w:gutter="0"/>
          <w:cols w:space="248"/>
          <w:titlePg/>
          <w:docGrid w:linePitch="360"/>
        </w:sectPr>
      </w:pPr>
    </w:p>
    <w:p w:rsidR="00FB03DD" w:rsidRPr="00FB03DD" w:rsidRDefault="00A70E3B" w:rsidP="00FB03DD">
      <w:pPr>
        <w:spacing w:after="0"/>
        <w:jc w:val="both"/>
        <w:rPr>
          <w:rFonts w:ascii="Times New Roman" w:hAnsi="Times New Roman" w:cs="Times New Roman"/>
          <w:b/>
        </w:rPr>
      </w:pPr>
      <w:r w:rsidRPr="00A70E3B">
        <w:rPr>
          <w:rFonts w:ascii="Times New Roman" w:eastAsia="Calibri" w:hAnsi="Times New Roman" w:cs="Times New Roman"/>
          <w:b/>
        </w:rPr>
        <w:t>Решение Совета депутатов муниципального образования – Новомичуринское городское п</w:t>
      </w:r>
      <w:r w:rsidR="00FB03DD">
        <w:rPr>
          <w:rFonts w:ascii="Times New Roman" w:eastAsia="Calibri" w:hAnsi="Times New Roman" w:cs="Times New Roman"/>
          <w:b/>
        </w:rPr>
        <w:t xml:space="preserve">оселение </w:t>
      </w:r>
      <w:r w:rsidR="00B31EA2">
        <w:rPr>
          <w:rFonts w:ascii="Times New Roman" w:eastAsia="Calibri" w:hAnsi="Times New Roman" w:cs="Times New Roman"/>
          <w:b/>
        </w:rPr>
        <w:t xml:space="preserve">от </w:t>
      </w:r>
      <w:r w:rsidR="00FB03DD">
        <w:rPr>
          <w:rFonts w:ascii="Times New Roman" w:eastAsia="Calibri" w:hAnsi="Times New Roman" w:cs="Times New Roman"/>
          <w:b/>
        </w:rPr>
        <w:t>24</w:t>
      </w:r>
      <w:r w:rsidR="00487D62">
        <w:rPr>
          <w:rFonts w:ascii="Times New Roman" w:eastAsia="Calibri" w:hAnsi="Times New Roman" w:cs="Times New Roman"/>
          <w:b/>
        </w:rPr>
        <w:t xml:space="preserve"> октября 2017 г. № 16</w:t>
      </w:r>
      <w:r w:rsidRPr="00A70E3B">
        <w:rPr>
          <w:rFonts w:ascii="Times New Roman" w:eastAsia="Calibri" w:hAnsi="Times New Roman" w:cs="Times New Roman"/>
          <w:b/>
        </w:rPr>
        <w:t xml:space="preserve"> </w:t>
      </w:r>
      <w:r w:rsidRPr="00FB03DD">
        <w:rPr>
          <w:rFonts w:ascii="Times New Roman" w:eastAsia="Calibri" w:hAnsi="Times New Roman" w:cs="Times New Roman"/>
          <w:b/>
        </w:rPr>
        <w:t>«</w:t>
      </w:r>
      <w:r w:rsidR="00FB03DD" w:rsidRPr="00FB03DD">
        <w:rPr>
          <w:rFonts w:ascii="Times New Roman" w:hAnsi="Times New Roman" w:cs="Times New Roman"/>
          <w:b/>
        </w:rPr>
        <w:t>О передаче в безвозмездное пользование</w:t>
      </w:r>
    </w:p>
    <w:p w:rsidR="00B31EA2" w:rsidRPr="00FB03DD" w:rsidRDefault="00FB03DD" w:rsidP="00FB03DD">
      <w:pPr>
        <w:spacing w:after="0"/>
        <w:jc w:val="both"/>
        <w:rPr>
          <w:rFonts w:ascii="Times New Roman" w:hAnsi="Times New Roman" w:cs="Times New Roman"/>
          <w:b/>
        </w:rPr>
      </w:pPr>
      <w:r w:rsidRPr="00FB03DD">
        <w:rPr>
          <w:rFonts w:ascii="Times New Roman" w:hAnsi="Times New Roman" w:cs="Times New Roman"/>
          <w:b/>
        </w:rPr>
        <w:t xml:space="preserve">Региональному </w:t>
      </w:r>
      <w:proofErr w:type="gramStart"/>
      <w:r w:rsidRPr="00FB03DD">
        <w:rPr>
          <w:rFonts w:ascii="Times New Roman" w:hAnsi="Times New Roman" w:cs="Times New Roman"/>
          <w:b/>
        </w:rPr>
        <w:t>отделению  ДОСААФ</w:t>
      </w:r>
      <w:proofErr w:type="gramEnd"/>
      <w:r w:rsidRPr="00FB03DD">
        <w:rPr>
          <w:rFonts w:ascii="Times New Roman" w:hAnsi="Times New Roman" w:cs="Times New Roman"/>
          <w:b/>
        </w:rPr>
        <w:t xml:space="preserve"> РОССИИ Рязанской области</w:t>
      </w:r>
      <w:r>
        <w:rPr>
          <w:rFonts w:ascii="Times New Roman" w:hAnsi="Times New Roman" w:cs="Times New Roman"/>
          <w:b/>
        </w:rPr>
        <w:t xml:space="preserve"> муниципального имущества</w:t>
      </w:r>
      <w:r w:rsidR="00B31EA2" w:rsidRPr="00FB03DD">
        <w:rPr>
          <w:rFonts w:ascii="Times New Roman" w:eastAsia="Calibri" w:hAnsi="Times New Roman" w:cs="Times New Roman"/>
          <w:b/>
          <w:bCs/>
        </w:rPr>
        <w:t>»</w:t>
      </w:r>
    </w:p>
    <w:p w:rsidR="00FB03DD" w:rsidRPr="00FB03DD" w:rsidRDefault="00FB03DD" w:rsidP="00FB03DD">
      <w:pPr>
        <w:spacing w:after="0"/>
        <w:jc w:val="both"/>
        <w:rPr>
          <w:rFonts w:ascii="Times New Roman" w:hAnsi="Times New Roman" w:cs="Times New Roman"/>
        </w:rPr>
      </w:pPr>
      <w:r w:rsidRPr="00FB03DD">
        <w:rPr>
          <w:rFonts w:ascii="Times New Roman" w:hAnsi="Times New Roman" w:cs="Times New Roman"/>
        </w:rPr>
        <w:t xml:space="preserve">          Руководствуясь Уставом муниципального образования - Новомичуринское городское поселение, Положением о порядке управления и распоряжения муниципальным имуществом в муниципальном образовании – Новомичуринское городское поселение, утвержденным решением Совета депутатов Новомичуринского городского поселения №104 от 05.12.2008г. (с изменениями и дополнениями от 23.03.2010г. №28, от 22.06.2010г. №53, от 20.07.2010г. №64, от 24.08.2011г. №59, от 14.01.2014г. №3),  на основании заявления от 17.10.2017 г. </w:t>
      </w:r>
      <w:proofErr w:type="spellStart"/>
      <w:r w:rsidRPr="00FB03DD">
        <w:rPr>
          <w:rFonts w:ascii="Times New Roman" w:hAnsi="Times New Roman" w:cs="Times New Roman"/>
        </w:rPr>
        <w:t>вх</w:t>
      </w:r>
      <w:proofErr w:type="spellEnd"/>
      <w:r w:rsidRPr="00FB03DD">
        <w:rPr>
          <w:rFonts w:ascii="Times New Roman" w:hAnsi="Times New Roman" w:cs="Times New Roman"/>
        </w:rPr>
        <w:t>. №</w:t>
      </w:r>
      <w:proofErr w:type="gramStart"/>
      <w:r w:rsidRPr="00FB03DD">
        <w:rPr>
          <w:rFonts w:ascii="Times New Roman" w:hAnsi="Times New Roman" w:cs="Times New Roman"/>
        </w:rPr>
        <w:t>2132  Регионального</w:t>
      </w:r>
      <w:proofErr w:type="gramEnd"/>
      <w:r w:rsidRPr="00FB03DD">
        <w:rPr>
          <w:rFonts w:ascii="Times New Roman" w:hAnsi="Times New Roman" w:cs="Times New Roman"/>
        </w:rPr>
        <w:t xml:space="preserve"> отделения  ДОСААФ РОССИИ Рязанской области, Совет депутатов Новомичуринского городского поселения </w:t>
      </w:r>
      <w:r w:rsidRPr="00FB03DD">
        <w:rPr>
          <w:rFonts w:ascii="Times New Roman" w:hAnsi="Times New Roman" w:cs="Times New Roman"/>
          <w:b/>
        </w:rPr>
        <w:t>решил:</w:t>
      </w:r>
    </w:p>
    <w:p w:rsidR="00FB03DD" w:rsidRPr="00FB03DD" w:rsidRDefault="00FB03DD" w:rsidP="00FB03DD">
      <w:pPr>
        <w:numPr>
          <w:ilvl w:val="0"/>
          <w:numId w:val="44"/>
        </w:numPr>
        <w:spacing w:after="0" w:line="240" w:lineRule="auto"/>
        <w:ind w:left="0" w:firstLine="0"/>
        <w:jc w:val="both"/>
        <w:rPr>
          <w:rFonts w:ascii="Times New Roman" w:hAnsi="Times New Roman" w:cs="Times New Roman"/>
        </w:rPr>
      </w:pPr>
      <w:r w:rsidRPr="00FB03DD">
        <w:rPr>
          <w:rFonts w:ascii="Times New Roman" w:hAnsi="Times New Roman" w:cs="Times New Roman"/>
        </w:rPr>
        <w:t xml:space="preserve">Для организации Региональным </w:t>
      </w:r>
      <w:proofErr w:type="gramStart"/>
      <w:r w:rsidRPr="00FB03DD">
        <w:rPr>
          <w:rFonts w:ascii="Times New Roman" w:hAnsi="Times New Roman" w:cs="Times New Roman"/>
        </w:rPr>
        <w:t>отделением  ДОСААФ</w:t>
      </w:r>
      <w:proofErr w:type="gramEnd"/>
      <w:r w:rsidRPr="00FB03DD">
        <w:rPr>
          <w:rFonts w:ascii="Times New Roman" w:hAnsi="Times New Roman" w:cs="Times New Roman"/>
        </w:rPr>
        <w:t xml:space="preserve"> РОССИИ Рязанской области занятий по техническим видам спорта, в соответствии с уставными задачами ДОСААФ России, передать в безвозмездное пользование  Региональному отделению  ДОСААФ РОССИИ Рязанской области следующее муниципальное имущество:</w:t>
      </w:r>
    </w:p>
    <w:p w:rsidR="00FB03DD" w:rsidRPr="00FB03DD" w:rsidRDefault="00FB03DD" w:rsidP="00FB03DD">
      <w:pPr>
        <w:jc w:val="both"/>
        <w:rPr>
          <w:rFonts w:ascii="Times New Roman" w:hAnsi="Times New Roman" w:cs="Times New Roman"/>
        </w:rPr>
      </w:pPr>
      <w:r w:rsidRPr="00FB03DD">
        <w:rPr>
          <w:rFonts w:ascii="Times New Roman" w:hAnsi="Times New Roman" w:cs="Times New Roman"/>
        </w:rPr>
        <w:t xml:space="preserve">- здание спортивно-технической школы «Электрон», нежилое, общей площадью 435,8 </w:t>
      </w:r>
      <w:proofErr w:type="spellStart"/>
      <w:r w:rsidRPr="00FB03DD">
        <w:rPr>
          <w:rFonts w:ascii="Times New Roman" w:hAnsi="Times New Roman" w:cs="Times New Roman"/>
        </w:rPr>
        <w:t>кв.м</w:t>
      </w:r>
      <w:proofErr w:type="spellEnd"/>
      <w:r w:rsidRPr="00FB03DD">
        <w:rPr>
          <w:rFonts w:ascii="Times New Roman" w:hAnsi="Times New Roman" w:cs="Times New Roman"/>
        </w:rPr>
        <w:t xml:space="preserve">, расположенное по адресу: Рязанская область, Пронский район, </w:t>
      </w:r>
      <w:proofErr w:type="spellStart"/>
      <w:r w:rsidRPr="00FB03DD">
        <w:rPr>
          <w:rFonts w:ascii="Times New Roman" w:hAnsi="Times New Roman" w:cs="Times New Roman"/>
        </w:rPr>
        <w:t>г.Новомичуринск</w:t>
      </w:r>
      <w:proofErr w:type="spellEnd"/>
      <w:r w:rsidRPr="00FB03DD">
        <w:rPr>
          <w:rFonts w:ascii="Times New Roman" w:hAnsi="Times New Roman" w:cs="Times New Roman"/>
        </w:rPr>
        <w:t xml:space="preserve">, </w:t>
      </w:r>
      <w:proofErr w:type="spellStart"/>
      <w:r w:rsidRPr="00FB03DD">
        <w:rPr>
          <w:rFonts w:ascii="Times New Roman" w:hAnsi="Times New Roman" w:cs="Times New Roman"/>
        </w:rPr>
        <w:t>ул.Комсомольская</w:t>
      </w:r>
      <w:proofErr w:type="spellEnd"/>
      <w:r w:rsidRPr="00FB03DD">
        <w:rPr>
          <w:rFonts w:ascii="Times New Roman" w:hAnsi="Times New Roman" w:cs="Times New Roman"/>
        </w:rPr>
        <w:t>, д.12;</w:t>
      </w:r>
    </w:p>
    <w:p w:rsidR="00FB03DD" w:rsidRPr="00FB03DD" w:rsidRDefault="00FB03DD" w:rsidP="00FB03DD">
      <w:pPr>
        <w:jc w:val="both"/>
        <w:rPr>
          <w:rFonts w:ascii="Times New Roman" w:hAnsi="Times New Roman" w:cs="Times New Roman"/>
        </w:rPr>
      </w:pPr>
      <w:r w:rsidRPr="00FB03DD">
        <w:rPr>
          <w:rFonts w:ascii="Times New Roman" w:hAnsi="Times New Roman" w:cs="Times New Roman"/>
        </w:rPr>
        <w:t xml:space="preserve">- гараж, общей площадью 100,7 </w:t>
      </w:r>
      <w:proofErr w:type="spellStart"/>
      <w:r w:rsidRPr="00FB03DD">
        <w:rPr>
          <w:rFonts w:ascii="Times New Roman" w:hAnsi="Times New Roman" w:cs="Times New Roman"/>
        </w:rPr>
        <w:t>кв.м</w:t>
      </w:r>
      <w:proofErr w:type="spellEnd"/>
      <w:r w:rsidRPr="00FB03DD">
        <w:rPr>
          <w:rFonts w:ascii="Times New Roman" w:hAnsi="Times New Roman" w:cs="Times New Roman"/>
        </w:rPr>
        <w:t xml:space="preserve">, расположенный по адресу: Рязанская область, Пронский район, </w:t>
      </w:r>
      <w:proofErr w:type="spellStart"/>
      <w:r w:rsidRPr="00FB03DD">
        <w:rPr>
          <w:rFonts w:ascii="Times New Roman" w:hAnsi="Times New Roman" w:cs="Times New Roman"/>
        </w:rPr>
        <w:t>г.Новомичуринск</w:t>
      </w:r>
      <w:proofErr w:type="spellEnd"/>
      <w:r w:rsidRPr="00FB03DD">
        <w:rPr>
          <w:rFonts w:ascii="Times New Roman" w:hAnsi="Times New Roman" w:cs="Times New Roman"/>
        </w:rPr>
        <w:t xml:space="preserve">, </w:t>
      </w:r>
      <w:proofErr w:type="spellStart"/>
      <w:r w:rsidRPr="00FB03DD">
        <w:rPr>
          <w:rFonts w:ascii="Times New Roman" w:hAnsi="Times New Roman" w:cs="Times New Roman"/>
        </w:rPr>
        <w:t>ул.Комсомольская</w:t>
      </w:r>
      <w:proofErr w:type="spellEnd"/>
      <w:r w:rsidRPr="00FB03DD">
        <w:rPr>
          <w:rFonts w:ascii="Times New Roman" w:hAnsi="Times New Roman" w:cs="Times New Roman"/>
        </w:rPr>
        <w:t>, д.12;</w:t>
      </w:r>
    </w:p>
    <w:p w:rsidR="00FB03DD" w:rsidRPr="00FB03DD" w:rsidRDefault="00FB03DD" w:rsidP="00FB03DD">
      <w:pPr>
        <w:jc w:val="both"/>
        <w:rPr>
          <w:rFonts w:ascii="Times New Roman" w:hAnsi="Times New Roman" w:cs="Times New Roman"/>
        </w:rPr>
      </w:pPr>
      <w:r w:rsidRPr="00FB03DD">
        <w:rPr>
          <w:rFonts w:ascii="Times New Roman" w:hAnsi="Times New Roman" w:cs="Times New Roman"/>
        </w:rPr>
        <w:t xml:space="preserve">- карт </w:t>
      </w:r>
      <w:r w:rsidRPr="00FB03DD">
        <w:rPr>
          <w:rFonts w:ascii="Times New Roman" w:hAnsi="Times New Roman" w:cs="Times New Roman"/>
          <w:lang w:val="en-US"/>
        </w:rPr>
        <w:t>SD</w:t>
      </w:r>
      <w:r w:rsidRPr="00FB03DD">
        <w:rPr>
          <w:rFonts w:ascii="Times New Roman" w:hAnsi="Times New Roman" w:cs="Times New Roman"/>
        </w:rPr>
        <w:t>-</w:t>
      </w:r>
      <w:proofErr w:type="spellStart"/>
      <w:r w:rsidRPr="00FB03DD">
        <w:rPr>
          <w:rFonts w:ascii="Times New Roman" w:hAnsi="Times New Roman" w:cs="Times New Roman"/>
          <w:lang w:val="en-US"/>
        </w:rPr>
        <w:t>RusKart</w:t>
      </w:r>
      <w:proofErr w:type="spellEnd"/>
      <w:r w:rsidRPr="00FB03DD">
        <w:rPr>
          <w:rFonts w:ascii="Times New Roman" w:hAnsi="Times New Roman" w:cs="Times New Roman"/>
        </w:rPr>
        <w:t>-270;</w:t>
      </w:r>
    </w:p>
    <w:p w:rsidR="00FB03DD" w:rsidRPr="00FB03DD" w:rsidRDefault="00FB03DD" w:rsidP="00FB03DD">
      <w:pPr>
        <w:jc w:val="both"/>
        <w:rPr>
          <w:rFonts w:ascii="Times New Roman" w:hAnsi="Times New Roman" w:cs="Times New Roman"/>
        </w:rPr>
      </w:pPr>
      <w:r w:rsidRPr="00FB03DD">
        <w:rPr>
          <w:rFonts w:ascii="Times New Roman" w:hAnsi="Times New Roman" w:cs="Times New Roman"/>
        </w:rPr>
        <w:t xml:space="preserve">- картинг </w:t>
      </w:r>
      <w:r w:rsidRPr="00FB03DD">
        <w:rPr>
          <w:rFonts w:ascii="Times New Roman" w:hAnsi="Times New Roman" w:cs="Times New Roman"/>
          <w:lang w:val="en-US"/>
        </w:rPr>
        <w:t>HONDA</w:t>
      </w:r>
      <w:r w:rsidRPr="00FB03DD">
        <w:rPr>
          <w:rFonts w:ascii="Times New Roman" w:hAnsi="Times New Roman" w:cs="Times New Roman"/>
        </w:rPr>
        <w:t xml:space="preserve"> </w:t>
      </w:r>
      <w:r w:rsidRPr="00FB03DD">
        <w:rPr>
          <w:rFonts w:ascii="Times New Roman" w:hAnsi="Times New Roman" w:cs="Times New Roman"/>
          <w:lang w:val="en-US"/>
        </w:rPr>
        <w:t>GX</w:t>
      </w:r>
      <w:r w:rsidRPr="00FB03DD">
        <w:rPr>
          <w:rFonts w:ascii="Times New Roman" w:hAnsi="Times New Roman" w:cs="Times New Roman"/>
        </w:rPr>
        <w:t xml:space="preserve"> 270. </w:t>
      </w:r>
    </w:p>
    <w:p w:rsidR="00FB03DD" w:rsidRPr="00FB03DD" w:rsidRDefault="00FB03DD" w:rsidP="00FB03DD">
      <w:pPr>
        <w:numPr>
          <w:ilvl w:val="0"/>
          <w:numId w:val="44"/>
        </w:numPr>
        <w:spacing w:after="0" w:line="240" w:lineRule="auto"/>
        <w:ind w:left="0" w:firstLine="0"/>
        <w:jc w:val="both"/>
        <w:rPr>
          <w:rFonts w:ascii="Times New Roman" w:hAnsi="Times New Roman" w:cs="Times New Roman"/>
        </w:rPr>
      </w:pPr>
      <w:r w:rsidRPr="00FB03DD">
        <w:rPr>
          <w:rFonts w:ascii="Times New Roman" w:hAnsi="Times New Roman" w:cs="Times New Roman"/>
        </w:rPr>
        <w:t xml:space="preserve">Администрации муниципального образования - Новомичуринское городское поселение осуществить необходимые мероприятия по передаче в безвозмездное пользование муниципального имущества, указанного в п.1 настоящего решения, в соответствии с действующим законодательством. </w:t>
      </w:r>
    </w:p>
    <w:p w:rsidR="00FB03DD" w:rsidRPr="00FB03DD" w:rsidRDefault="00FB03DD" w:rsidP="00FB03DD">
      <w:pPr>
        <w:numPr>
          <w:ilvl w:val="0"/>
          <w:numId w:val="44"/>
        </w:numPr>
        <w:spacing w:after="0" w:line="240" w:lineRule="auto"/>
        <w:ind w:left="0" w:firstLine="0"/>
        <w:jc w:val="both"/>
        <w:rPr>
          <w:rFonts w:ascii="Times New Roman" w:hAnsi="Times New Roman" w:cs="Times New Roman"/>
        </w:rPr>
      </w:pPr>
      <w:r w:rsidRPr="00FB03DD">
        <w:rPr>
          <w:rFonts w:ascii="Times New Roman" w:hAnsi="Times New Roman" w:cs="Times New Roman"/>
        </w:rPr>
        <w:t>Направить настоящее решение в администрацию муниципального образования – Новомичуринское городское поселение.</w:t>
      </w:r>
    </w:p>
    <w:p w:rsidR="00FB03DD" w:rsidRPr="00FB03DD" w:rsidRDefault="00FB03DD" w:rsidP="00FB03DD">
      <w:pPr>
        <w:numPr>
          <w:ilvl w:val="0"/>
          <w:numId w:val="44"/>
        </w:numPr>
        <w:spacing w:after="0" w:line="240" w:lineRule="auto"/>
        <w:ind w:left="0" w:right="-3" w:firstLine="0"/>
        <w:jc w:val="both"/>
        <w:rPr>
          <w:rFonts w:ascii="Times New Roman" w:hAnsi="Times New Roman" w:cs="Times New Roman"/>
        </w:rPr>
      </w:pPr>
      <w:r w:rsidRPr="00FB03DD">
        <w:rPr>
          <w:rFonts w:ascii="Times New Roman" w:hAnsi="Times New Roman" w:cs="Times New Roman"/>
        </w:rPr>
        <w:t xml:space="preserve">Направить копию решения </w:t>
      </w:r>
      <w:proofErr w:type="gramStart"/>
      <w:r w:rsidRPr="00FB03DD">
        <w:rPr>
          <w:rFonts w:ascii="Times New Roman" w:hAnsi="Times New Roman" w:cs="Times New Roman"/>
        </w:rPr>
        <w:t>в  прокуратуру</w:t>
      </w:r>
      <w:proofErr w:type="gramEnd"/>
      <w:r w:rsidRPr="00FB03DD">
        <w:rPr>
          <w:rFonts w:ascii="Times New Roman" w:hAnsi="Times New Roman" w:cs="Times New Roman"/>
        </w:rPr>
        <w:t xml:space="preserve"> Пронского района.</w:t>
      </w:r>
    </w:p>
    <w:p w:rsidR="00FB03DD" w:rsidRPr="00FB03DD" w:rsidRDefault="00FB03DD" w:rsidP="00FB03DD">
      <w:pPr>
        <w:numPr>
          <w:ilvl w:val="0"/>
          <w:numId w:val="44"/>
        </w:numPr>
        <w:spacing w:after="0" w:line="240" w:lineRule="auto"/>
        <w:ind w:left="0" w:right="-3" w:firstLine="0"/>
        <w:jc w:val="both"/>
        <w:rPr>
          <w:rFonts w:ascii="Times New Roman" w:hAnsi="Times New Roman" w:cs="Times New Roman"/>
        </w:rPr>
      </w:pPr>
      <w:r w:rsidRPr="00FB03DD">
        <w:rPr>
          <w:rFonts w:ascii="Times New Roman" w:hAnsi="Times New Roman" w:cs="Times New Roman"/>
        </w:rPr>
        <w:t>Опубликовать настоящее решение в информационном бюллетене «Муниципальный вестник» и на официальном сайте администрации Новомичуринского городского поселения в сети Интернет.</w:t>
      </w:r>
    </w:p>
    <w:p w:rsidR="00FB03DD" w:rsidRPr="00FB03DD" w:rsidRDefault="00FB03DD" w:rsidP="00FB03DD">
      <w:pPr>
        <w:numPr>
          <w:ilvl w:val="0"/>
          <w:numId w:val="44"/>
        </w:numPr>
        <w:spacing w:after="0" w:line="240" w:lineRule="auto"/>
        <w:ind w:left="0" w:right="-3" w:firstLine="0"/>
        <w:jc w:val="both"/>
        <w:rPr>
          <w:rFonts w:ascii="Times New Roman" w:hAnsi="Times New Roman" w:cs="Times New Roman"/>
        </w:rPr>
      </w:pPr>
      <w:r w:rsidRPr="00FB03DD">
        <w:rPr>
          <w:rFonts w:ascii="Times New Roman" w:hAnsi="Times New Roman" w:cs="Times New Roman"/>
        </w:rPr>
        <w:t>Настоящее решение вступает в силу со дня его принятия.</w:t>
      </w:r>
    </w:p>
    <w:p w:rsidR="00FB03DD" w:rsidRPr="00FB03DD" w:rsidRDefault="00FB03DD" w:rsidP="00FB03DD">
      <w:pPr>
        <w:pStyle w:val="af2"/>
        <w:ind w:right="-3"/>
        <w:jc w:val="both"/>
        <w:rPr>
          <w:sz w:val="22"/>
          <w:szCs w:val="22"/>
        </w:rPr>
      </w:pPr>
    </w:p>
    <w:p w:rsidR="00FB03DD" w:rsidRPr="00A02BD4" w:rsidRDefault="00FB03DD" w:rsidP="00FB03DD">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Глава муниципального образования –</w:t>
      </w:r>
    </w:p>
    <w:p w:rsidR="00FB03DD" w:rsidRPr="00A02BD4" w:rsidRDefault="00FB03DD" w:rsidP="00FB03DD">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Новомичуринское городское поселение,</w:t>
      </w:r>
    </w:p>
    <w:p w:rsidR="00FB03DD" w:rsidRPr="00A02BD4" w:rsidRDefault="00FB03DD" w:rsidP="00FB03DD">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председатель Совета депутатов</w:t>
      </w:r>
    </w:p>
    <w:p w:rsidR="00FB03DD" w:rsidRPr="00A02BD4" w:rsidRDefault="00FB03DD" w:rsidP="00FB03DD">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муниципального образования –</w:t>
      </w:r>
    </w:p>
    <w:p w:rsidR="00FB03DD" w:rsidRPr="00A02BD4" w:rsidRDefault="00FB03DD" w:rsidP="00FB03DD">
      <w:pPr>
        <w:spacing w:after="0"/>
        <w:jc w:val="both"/>
        <w:rPr>
          <w:rFonts w:ascii="Times New Roman" w:eastAsia="Times New Roman" w:hAnsi="Times New Roman" w:cs="Times New Roman"/>
          <w:lang w:eastAsia="ru-RU"/>
        </w:rPr>
        <w:sectPr w:rsidR="00FB03DD" w:rsidRPr="00A02BD4" w:rsidSect="00A02BD4">
          <w:type w:val="continuous"/>
          <w:pgSz w:w="11906" w:h="16838"/>
          <w:pgMar w:top="1134" w:right="873" w:bottom="1134" w:left="1123" w:header="709" w:footer="709" w:gutter="0"/>
          <w:cols w:num="2" w:space="248"/>
          <w:titlePg/>
          <w:docGrid w:linePitch="360"/>
        </w:sectPr>
      </w:pPr>
      <w:r w:rsidRPr="00A02BD4">
        <w:rPr>
          <w:rFonts w:ascii="Times New Roman" w:eastAsia="Times New Roman" w:hAnsi="Times New Roman" w:cs="Times New Roman"/>
          <w:lang w:eastAsia="ru-RU"/>
        </w:rPr>
        <w:t xml:space="preserve">Новомичуринское городское поселение                                                                </w:t>
      </w:r>
      <w:proofErr w:type="spellStart"/>
      <w:r w:rsidRPr="00A02BD4">
        <w:rPr>
          <w:rFonts w:ascii="Times New Roman" w:eastAsia="Times New Roman" w:hAnsi="Times New Roman" w:cs="Times New Roman"/>
          <w:lang w:eastAsia="ru-RU"/>
        </w:rPr>
        <w:t>А.А.Соболев</w:t>
      </w:r>
      <w:proofErr w:type="spellEnd"/>
    </w:p>
    <w:p w:rsidR="00A02BD4" w:rsidRPr="00A02BD4" w:rsidRDefault="00A02BD4" w:rsidP="00A02BD4">
      <w:pPr>
        <w:spacing w:after="0"/>
        <w:jc w:val="both"/>
        <w:rPr>
          <w:rFonts w:ascii="Times New Roman" w:eastAsia="Times New Roman" w:hAnsi="Times New Roman" w:cs="Times New Roman"/>
          <w:lang w:eastAsia="ru-RU"/>
        </w:rPr>
      </w:pPr>
    </w:p>
    <w:p w:rsidR="00A02BD4" w:rsidRPr="00A02BD4" w:rsidRDefault="00A02BD4" w:rsidP="00A02BD4">
      <w:pPr>
        <w:spacing w:after="0"/>
        <w:jc w:val="both"/>
        <w:rPr>
          <w:rFonts w:ascii="Times New Roman" w:eastAsia="Times New Roman" w:hAnsi="Times New Roman" w:cs="Times New Roman"/>
          <w:b/>
          <w:lang w:eastAsia="ru-RU"/>
        </w:rPr>
      </w:pPr>
      <w:r w:rsidRPr="00A02BD4">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A02BD4">
        <w:rPr>
          <w:rFonts w:ascii="Times New Roman" w:eastAsia="Times New Roman" w:hAnsi="Times New Roman" w:cs="Times New Roman"/>
          <w:b/>
          <w:lang w:eastAsia="ru-RU"/>
        </w:rPr>
        <w:t xml:space="preserve">   </w:t>
      </w:r>
    </w:p>
    <w:p w:rsidR="002417DA" w:rsidRDefault="002417DA" w:rsidP="002417DA">
      <w:pPr>
        <w:rPr>
          <w:rFonts w:ascii="Times New Roman" w:eastAsia="Times New Roman" w:hAnsi="Times New Roman" w:cs="Times New Roman"/>
          <w:b/>
          <w:lang w:eastAsia="ru-RU"/>
        </w:rPr>
      </w:pPr>
    </w:p>
    <w:p w:rsidR="002417DA" w:rsidRDefault="002417DA" w:rsidP="002417DA">
      <w:pPr>
        <w:jc w:val="center"/>
        <w:rPr>
          <w:rFonts w:ascii="Times New Roman" w:eastAsia="Times New Roman" w:hAnsi="Times New Roman" w:cs="Times New Roman"/>
          <w:b/>
          <w:lang w:eastAsia="ru-RU"/>
        </w:rPr>
      </w:pPr>
      <w:r w:rsidRPr="00A02BD4">
        <w:rPr>
          <w:rFonts w:ascii="Times New Roman" w:eastAsia="Times New Roman" w:hAnsi="Times New Roman" w:cs="Times New Roman"/>
          <w:b/>
          <w:lang w:eastAsia="ru-RU"/>
        </w:rPr>
        <w:t>***</w:t>
      </w:r>
    </w:p>
    <w:p w:rsidR="00D63BDE" w:rsidRPr="00D63BDE" w:rsidRDefault="00D63BDE" w:rsidP="00D63BDE">
      <w:pPr>
        <w:spacing w:after="0"/>
        <w:jc w:val="both"/>
        <w:rPr>
          <w:rFonts w:ascii="Times New Roman" w:hAnsi="Times New Roman" w:cs="Times New Roman"/>
          <w:b/>
        </w:rPr>
      </w:pPr>
      <w:r w:rsidRPr="00D63BDE">
        <w:rPr>
          <w:rFonts w:ascii="Times New Roman" w:hAnsi="Times New Roman" w:cs="Times New Roman"/>
          <w:b/>
        </w:rPr>
        <w:t xml:space="preserve">Решение Совета депутатов муниципального образования – Новомичуринское городское </w:t>
      </w:r>
      <w:proofErr w:type="gramStart"/>
      <w:r w:rsidRPr="00D63BDE">
        <w:rPr>
          <w:rFonts w:ascii="Times New Roman" w:hAnsi="Times New Roman" w:cs="Times New Roman"/>
          <w:b/>
        </w:rPr>
        <w:t>поселение  от</w:t>
      </w:r>
      <w:proofErr w:type="gramEnd"/>
      <w:r w:rsidRPr="00D63BDE">
        <w:rPr>
          <w:rFonts w:ascii="Times New Roman" w:hAnsi="Times New Roman" w:cs="Times New Roman"/>
          <w:b/>
        </w:rPr>
        <w:t xml:space="preserve"> 24 октября 2017 г. № 17 «Об утверждении Классификации должностей муниципальной службы муниципального образования- Новомичуринское городское поселение»</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Рассмотрев обращение администрации муниципального образования – Новомичуринское городское поселение, руководствуясь Законом Рязанской области от 17.10.2007 №136-ОЗ «О муниципальной службе в Рязанской области», решением Совета депутатов Новомичуринского городского поселения от 23.05.2017 №39 «Об утверждении структуры администрации муниципального образования – Новомичуринское городское поселение», Совет депутатов Новомичуринского городского поселения решил:</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1. Утвердить Классификацию должностей муниципальной службы муниципального образования – Новомичуринское городское поселение, согласно приложения к настоящему решению.</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2. Решение Совета депутатов Новомичуринского городского поселения от 23.05.2017 №39 «Об утверждении Классификации должностей муниципальной службы муниципального образования - Новомичуринское городское поселение» (с изменениями от 01.06.2017 №45, от 29.08.2017 №81) считать утратившим силу.</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3. Направить настоящее решение в администрацию Новомичуринского городского поселения.</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4. Направить копию решения в прокуратуру Пронского района.</w:t>
      </w:r>
    </w:p>
    <w:p w:rsidR="00D63BDE" w:rsidRPr="00D63BDE" w:rsidRDefault="00D63BDE" w:rsidP="00D63BDE">
      <w:pPr>
        <w:jc w:val="both"/>
        <w:rPr>
          <w:rFonts w:ascii="Times New Roman" w:hAnsi="Times New Roman" w:cs="Times New Roman"/>
        </w:rPr>
      </w:pPr>
      <w:r w:rsidRPr="00D63BDE">
        <w:rPr>
          <w:rFonts w:ascii="Times New Roman" w:hAnsi="Times New Roman" w:cs="Times New Roman"/>
        </w:rPr>
        <w:t>5. Настоящее решение вступает в силу после его официального опубликования (обнародования).</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Глава муниципального образования –</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Новомичуринское городское поселение,</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председатель Совета депутатов</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муниципального образования –</w:t>
      </w:r>
    </w:p>
    <w:p w:rsidR="00D63BDE" w:rsidRPr="00D63BDE" w:rsidRDefault="00D63BDE" w:rsidP="00D63BDE">
      <w:pPr>
        <w:jc w:val="both"/>
        <w:rPr>
          <w:rFonts w:ascii="Times New Roman" w:hAnsi="Times New Roman" w:cs="Times New Roman"/>
        </w:rPr>
      </w:pPr>
      <w:r w:rsidRPr="00D63BDE">
        <w:rPr>
          <w:rFonts w:ascii="Times New Roman" w:hAnsi="Times New Roman" w:cs="Times New Roman"/>
        </w:rPr>
        <w:t xml:space="preserve">Новомичуринское городское поселение                                             </w:t>
      </w:r>
      <w:r>
        <w:rPr>
          <w:rFonts w:ascii="Times New Roman" w:hAnsi="Times New Roman" w:cs="Times New Roman"/>
        </w:rPr>
        <w:t xml:space="preserve">                   </w:t>
      </w:r>
      <w:proofErr w:type="spellStart"/>
      <w:r>
        <w:rPr>
          <w:rFonts w:ascii="Times New Roman" w:hAnsi="Times New Roman" w:cs="Times New Roman"/>
        </w:rPr>
        <w:t>А.А.Соболев</w:t>
      </w:r>
      <w:proofErr w:type="spellEnd"/>
      <w:r>
        <w:rPr>
          <w:rFonts w:ascii="Times New Roman" w:hAnsi="Times New Roman" w:cs="Times New Roman"/>
        </w:rPr>
        <w:t xml:space="preserve"> </w:t>
      </w:r>
    </w:p>
    <w:p w:rsidR="00D63BDE" w:rsidRPr="00D63BDE" w:rsidRDefault="00D63BDE" w:rsidP="00D63BDE">
      <w:pPr>
        <w:spacing w:after="0"/>
        <w:jc w:val="right"/>
        <w:rPr>
          <w:rFonts w:ascii="Times New Roman" w:hAnsi="Times New Roman" w:cs="Times New Roman"/>
        </w:rPr>
      </w:pPr>
      <w:r w:rsidRPr="00D63BDE">
        <w:rPr>
          <w:rFonts w:ascii="Times New Roman" w:hAnsi="Times New Roman" w:cs="Times New Roman"/>
        </w:rPr>
        <w:t>Приложение</w:t>
      </w:r>
    </w:p>
    <w:p w:rsidR="00D63BDE" w:rsidRPr="00D63BDE" w:rsidRDefault="00D63BDE" w:rsidP="00D63BDE">
      <w:pPr>
        <w:spacing w:after="0"/>
        <w:jc w:val="right"/>
        <w:rPr>
          <w:rFonts w:ascii="Times New Roman" w:hAnsi="Times New Roman" w:cs="Times New Roman"/>
        </w:rPr>
      </w:pPr>
      <w:r w:rsidRPr="00D63BDE">
        <w:rPr>
          <w:rFonts w:ascii="Times New Roman" w:hAnsi="Times New Roman" w:cs="Times New Roman"/>
        </w:rPr>
        <w:t>к решению Совета депутатов</w:t>
      </w:r>
    </w:p>
    <w:p w:rsidR="00D63BDE" w:rsidRPr="00D63BDE" w:rsidRDefault="00D63BDE" w:rsidP="00D63BDE">
      <w:pPr>
        <w:spacing w:after="0"/>
        <w:jc w:val="right"/>
        <w:rPr>
          <w:rFonts w:ascii="Times New Roman" w:hAnsi="Times New Roman" w:cs="Times New Roman"/>
        </w:rPr>
      </w:pPr>
      <w:r w:rsidRPr="00D63BDE">
        <w:rPr>
          <w:rFonts w:ascii="Times New Roman" w:hAnsi="Times New Roman" w:cs="Times New Roman"/>
        </w:rPr>
        <w:t>Новомичуринского городского поселения</w:t>
      </w:r>
    </w:p>
    <w:p w:rsidR="00D63BDE" w:rsidRPr="00D63BDE" w:rsidRDefault="00D63BDE" w:rsidP="00D63BDE">
      <w:pPr>
        <w:jc w:val="right"/>
        <w:rPr>
          <w:rFonts w:ascii="Times New Roman" w:hAnsi="Times New Roman" w:cs="Times New Roman"/>
        </w:rPr>
      </w:pPr>
      <w:r w:rsidRPr="00D63BDE">
        <w:rPr>
          <w:rFonts w:ascii="Times New Roman" w:hAnsi="Times New Roman" w:cs="Times New Roman"/>
        </w:rPr>
        <w:t>от 24 октября 2017г. № 17</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КЛАССИФИКАЦИЯ</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должностей муниципальной службы муниципального образования – Новомичуринское городское поселение</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Часть первая</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Должности муниципальной службы, устанавливаемые органами местного самоуправления для обеспечения исполнения их полномочий</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Раздел I</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Должность муниципальной службы, учреждаемые</w:t>
      </w:r>
    </w:p>
    <w:p w:rsidR="00D63BDE" w:rsidRDefault="00D63BDE" w:rsidP="00D63BDE">
      <w:pPr>
        <w:jc w:val="center"/>
        <w:rPr>
          <w:rFonts w:ascii="Times New Roman" w:hAnsi="Times New Roman" w:cs="Times New Roman"/>
          <w:b/>
        </w:rPr>
      </w:pPr>
      <w:r w:rsidRPr="00D63BDE">
        <w:rPr>
          <w:rFonts w:ascii="Times New Roman" w:hAnsi="Times New Roman" w:cs="Times New Roman"/>
          <w:b/>
        </w:rPr>
        <w:t>в администр</w:t>
      </w:r>
      <w:r>
        <w:rPr>
          <w:rFonts w:ascii="Times New Roman" w:hAnsi="Times New Roman" w:cs="Times New Roman"/>
          <w:b/>
        </w:rPr>
        <w:t>ации муниципального образования</w:t>
      </w:r>
    </w:p>
    <w:p w:rsidR="00D63BDE" w:rsidRPr="00D63BDE" w:rsidRDefault="00D63BDE" w:rsidP="00D63BDE">
      <w:pPr>
        <w:jc w:val="center"/>
        <w:rPr>
          <w:rFonts w:ascii="Times New Roman" w:hAnsi="Times New Roman" w:cs="Times New Roman"/>
          <w:b/>
        </w:rPr>
      </w:pP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Высшая группа должностей</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Глава администрации муниципального образования</w:t>
      </w:r>
    </w:p>
    <w:p w:rsidR="00D63BDE" w:rsidRPr="00D63BDE" w:rsidRDefault="00D63BDE" w:rsidP="00D63BDE">
      <w:pPr>
        <w:jc w:val="both"/>
        <w:rPr>
          <w:rFonts w:ascii="Times New Roman" w:hAnsi="Times New Roman" w:cs="Times New Roman"/>
        </w:rPr>
      </w:pPr>
      <w:r w:rsidRPr="00D63BDE">
        <w:rPr>
          <w:rFonts w:ascii="Times New Roman" w:hAnsi="Times New Roman" w:cs="Times New Roman"/>
        </w:rPr>
        <w:t xml:space="preserve">                  Заместитель главы администрации муниципального образования</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Главная группа должностей</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Начальник отдела бухгалтерского учета</w:t>
      </w:r>
    </w:p>
    <w:p w:rsidR="00D63BDE" w:rsidRPr="00D63BDE" w:rsidRDefault="00D63BDE" w:rsidP="00D63BDE">
      <w:pPr>
        <w:jc w:val="both"/>
        <w:rPr>
          <w:rFonts w:ascii="Times New Roman" w:hAnsi="Times New Roman" w:cs="Times New Roman"/>
        </w:rPr>
      </w:pPr>
      <w:r w:rsidRPr="00D63BDE">
        <w:rPr>
          <w:rFonts w:ascii="Times New Roman" w:hAnsi="Times New Roman" w:cs="Times New Roman"/>
        </w:rPr>
        <w:t xml:space="preserve">                  Начальник общего отдела</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Ведущая группа должностей</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Начальник экономического сектора</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Начальник юридического сектора</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Начальник сектора по имуществу и земельному контролю</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Начальник сектора архитектуры и градостроительства</w:t>
      </w:r>
    </w:p>
    <w:p w:rsidR="00D63BDE" w:rsidRPr="00D63BDE" w:rsidRDefault="00D63BDE" w:rsidP="00D63BDE">
      <w:pPr>
        <w:jc w:val="both"/>
        <w:rPr>
          <w:rFonts w:ascii="Times New Roman" w:hAnsi="Times New Roman" w:cs="Times New Roman"/>
        </w:rPr>
      </w:pPr>
      <w:r w:rsidRPr="00D63BDE">
        <w:rPr>
          <w:rFonts w:ascii="Times New Roman" w:hAnsi="Times New Roman" w:cs="Times New Roman"/>
        </w:rPr>
        <w:t xml:space="preserve">                  Начальник сектора инфраструктуры и ЖКХ</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Старшая группа должностей</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Главный специалист экономического сектора – 1 штатная единица</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Ведущий специалист сектора и</w:t>
      </w:r>
      <w:r>
        <w:rPr>
          <w:rFonts w:ascii="Times New Roman" w:hAnsi="Times New Roman" w:cs="Times New Roman"/>
        </w:rPr>
        <w:t>нфраструктуры и ЖКХ – 1 штатная</w:t>
      </w:r>
      <w:r w:rsidRPr="00D63BDE">
        <w:rPr>
          <w:rFonts w:ascii="Times New Roman" w:hAnsi="Times New Roman" w:cs="Times New Roman"/>
        </w:rPr>
        <w:t xml:space="preserve"> единица</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Ведущий специалист отдела бухгалтерского учета – 4 штатные единицы</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Ведущий специалист юридического сектора – 1 штатная единица</w:t>
      </w:r>
    </w:p>
    <w:p w:rsidR="00D63BDE" w:rsidRP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Ведущий специалист по связям с общес</w:t>
      </w:r>
      <w:r>
        <w:rPr>
          <w:rFonts w:ascii="Times New Roman" w:hAnsi="Times New Roman" w:cs="Times New Roman"/>
        </w:rPr>
        <w:t>твенностью – главный редактор –</w:t>
      </w:r>
      <w:r w:rsidRPr="00D63BDE">
        <w:rPr>
          <w:rFonts w:ascii="Times New Roman" w:hAnsi="Times New Roman" w:cs="Times New Roman"/>
        </w:rPr>
        <w:t xml:space="preserve"> 1 штатная единица</w:t>
      </w:r>
    </w:p>
    <w:p w:rsidR="00D63BDE" w:rsidRDefault="00D63BDE" w:rsidP="00D63BDE">
      <w:pPr>
        <w:spacing w:after="0"/>
        <w:jc w:val="both"/>
        <w:rPr>
          <w:rFonts w:ascii="Times New Roman" w:hAnsi="Times New Roman" w:cs="Times New Roman"/>
        </w:rPr>
      </w:pPr>
      <w:r w:rsidRPr="00D63BDE">
        <w:rPr>
          <w:rFonts w:ascii="Times New Roman" w:hAnsi="Times New Roman" w:cs="Times New Roman"/>
        </w:rPr>
        <w:t xml:space="preserve">                   Ведущий специалист по делам ГО и ЧС – 1 штатная единица</w:t>
      </w:r>
    </w:p>
    <w:p w:rsidR="00D63BDE" w:rsidRPr="00D63BDE" w:rsidRDefault="00D63BDE" w:rsidP="00D63BDE">
      <w:pPr>
        <w:spacing w:after="0"/>
        <w:jc w:val="both"/>
        <w:rPr>
          <w:rFonts w:ascii="Times New Roman" w:hAnsi="Times New Roman" w:cs="Times New Roman"/>
        </w:rPr>
      </w:pP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Младшая группа должностей</w:t>
      </w:r>
    </w:p>
    <w:p w:rsidR="00D63BDE" w:rsidRPr="00D63BDE" w:rsidRDefault="00D63BDE" w:rsidP="00D63BDE">
      <w:pPr>
        <w:jc w:val="both"/>
        <w:rPr>
          <w:rFonts w:ascii="Times New Roman" w:hAnsi="Times New Roman" w:cs="Times New Roman"/>
        </w:rPr>
      </w:pPr>
      <w:r w:rsidRPr="00D63BDE">
        <w:rPr>
          <w:rFonts w:ascii="Times New Roman" w:hAnsi="Times New Roman" w:cs="Times New Roman"/>
        </w:rPr>
        <w:t xml:space="preserve">                  Специалист 1 категории сектора и</w:t>
      </w:r>
      <w:r>
        <w:rPr>
          <w:rFonts w:ascii="Times New Roman" w:hAnsi="Times New Roman" w:cs="Times New Roman"/>
        </w:rPr>
        <w:t>нфраструктуры и ЖКХ – 1 штатная</w:t>
      </w:r>
      <w:r w:rsidRPr="00D63BDE">
        <w:rPr>
          <w:rFonts w:ascii="Times New Roman" w:hAnsi="Times New Roman" w:cs="Times New Roman"/>
        </w:rPr>
        <w:t xml:space="preserve"> единица</w:t>
      </w:r>
    </w:p>
    <w:p w:rsidR="00D63BDE" w:rsidRPr="00D63BDE" w:rsidRDefault="00D63BDE" w:rsidP="00D63BDE">
      <w:pPr>
        <w:jc w:val="both"/>
        <w:rPr>
          <w:rFonts w:ascii="Times New Roman" w:hAnsi="Times New Roman" w:cs="Times New Roman"/>
        </w:rPr>
      </w:pPr>
      <w:r w:rsidRPr="00D63BDE">
        <w:rPr>
          <w:rFonts w:ascii="Times New Roman" w:hAnsi="Times New Roman" w:cs="Times New Roman"/>
        </w:rPr>
        <w:t xml:space="preserve">                  Специалист 1 категории общего отдела – 3 штатные единицы</w:t>
      </w:r>
    </w:p>
    <w:p w:rsidR="00D63BDE" w:rsidRPr="00D63BDE" w:rsidRDefault="00D63BDE" w:rsidP="00D63BDE">
      <w:pPr>
        <w:jc w:val="both"/>
        <w:rPr>
          <w:rFonts w:ascii="Times New Roman" w:hAnsi="Times New Roman" w:cs="Times New Roman"/>
        </w:rPr>
      </w:pPr>
      <w:r w:rsidRPr="00D63BDE">
        <w:rPr>
          <w:rFonts w:ascii="Times New Roman" w:hAnsi="Times New Roman" w:cs="Times New Roman"/>
        </w:rPr>
        <w:t xml:space="preserve">                  Специалист 1 категории сектора по иму</w:t>
      </w:r>
      <w:r>
        <w:rPr>
          <w:rFonts w:ascii="Times New Roman" w:hAnsi="Times New Roman" w:cs="Times New Roman"/>
        </w:rPr>
        <w:t xml:space="preserve">ществу и земельному контролю - </w:t>
      </w:r>
      <w:r w:rsidRPr="00D63BDE">
        <w:rPr>
          <w:rFonts w:ascii="Times New Roman" w:hAnsi="Times New Roman" w:cs="Times New Roman"/>
        </w:rPr>
        <w:t xml:space="preserve"> 1 штатная единица</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РАЗДЕЛ II</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Должности муниципальной службы, учреждаемые в аппарате представительного органа муниципального образования</w:t>
      </w:r>
    </w:p>
    <w:p w:rsidR="00D63BDE" w:rsidRPr="00D63BDE" w:rsidRDefault="00D63BDE" w:rsidP="00D63BDE">
      <w:pPr>
        <w:jc w:val="center"/>
        <w:rPr>
          <w:rFonts w:ascii="Times New Roman" w:hAnsi="Times New Roman" w:cs="Times New Roman"/>
          <w:b/>
        </w:rPr>
      </w:pPr>
      <w:r w:rsidRPr="00D63BDE">
        <w:rPr>
          <w:rFonts w:ascii="Times New Roman" w:hAnsi="Times New Roman" w:cs="Times New Roman"/>
          <w:b/>
        </w:rPr>
        <w:t>Старшая группа должностей</w:t>
      </w:r>
    </w:p>
    <w:p w:rsidR="00D63BDE" w:rsidRPr="00D63BDE" w:rsidRDefault="00D63BDE" w:rsidP="00D63BDE">
      <w:pPr>
        <w:jc w:val="both"/>
        <w:rPr>
          <w:rFonts w:ascii="Times New Roman" w:hAnsi="Times New Roman" w:cs="Times New Roman"/>
        </w:rPr>
      </w:pPr>
      <w:r w:rsidRPr="00D63BDE">
        <w:rPr>
          <w:rFonts w:ascii="Times New Roman" w:hAnsi="Times New Roman" w:cs="Times New Roman"/>
        </w:rPr>
        <w:t xml:space="preserve">                Ведущий специалист – юрист – 1 штатная единица</w:t>
      </w:r>
    </w:p>
    <w:p w:rsidR="00A02BD4" w:rsidRPr="00D63BDE" w:rsidRDefault="00A02BD4" w:rsidP="00A02BD4">
      <w:pPr>
        <w:spacing w:after="0"/>
        <w:jc w:val="both"/>
        <w:rPr>
          <w:rFonts w:ascii="Times New Roman" w:eastAsia="Times New Roman" w:hAnsi="Times New Roman" w:cs="Times New Roman"/>
          <w:lang w:eastAsia="ru-RU"/>
        </w:rPr>
      </w:pPr>
    </w:p>
    <w:p w:rsidR="00A02BD4" w:rsidRPr="00D63BDE" w:rsidRDefault="00D83844" w:rsidP="00D83844">
      <w:pPr>
        <w:spacing w:after="0"/>
        <w:jc w:val="center"/>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w:t>
      </w:r>
    </w:p>
    <w:p w:rsidR="00D83844" w:rsidRPr="00D63BDE" w:rsidRDefault="00D83844" w:rsidP="00D83844">
      <w:pPr>
        <w:spacing w:after="0"/>
        <w:jc w:val="both"/>
        <w:rPr>
          <w:rFonts w:ascii="Times New Roman" w:eastAsia="Times New Roman" w:hAnsi="Times New Roman" w:cs="Times New Roman"/>
          <w:b/>
          <w:lang w:eastAsia="ru-RU"/>
        </w:rPr>
      </w:pPr>
    </w:p>
    <w:p w:rsidR="00D63BDE" w:rsidRPr="00D63BDE" w:rsidRDefault="00D63BDE" w:rsidP="00D63BDE">
      <w:pPr>
        <w:spacing w:after="0"/>
        <w:jc w:val="both"/>
        <w:rPr>
          <w:rFonts w:ascii="Times New Roman" w:eastAsia="Times New Roman" w:hAnsi="Times New Roman" w:cs="Times New Roman"/>
          <w:b/>
          <w:lang w:eastAsia="ru-RU"/>
        </w:rPr>
      </w:pPr>
      <w:r w:rsidRPr="00D63BDE">
        <w:rPr>
          <w:rFonts w:ascii="Times New Roman" w:eastAsia="Times New Roman" w:hAnsi="Times New Roman" w:cs="Times New Roman"/>
          <w:b/>
          <w:lang w:eastAsia="ru-RU"/>
        </w:rPr>
        <w:t>Решение Совета депутатов муниципального образования – Новомичуринское городское поселение  от 24 октября 2017 г. № 18 «О внесении изменений в перечень должностей муниципальной службы муниципального образования - Новомичуринское городское поселение,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3BDE" w:rsidRPr="00D63BDE" w:rsidRDefault="00D63BDE" w:rsidP="00D63BDE">
      <w:pPr>
        <w:spacing w:after="0"/>
        <w:jc w:val="both"/>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 xml:space="preserve">Руководствуясь решением Совета депутатов Новомичуринского городского поселения от 28.09.2017 № 10 «Об утверждении структуры </w:t>
      </w:r>
      <w:proofErr w:type="gramStart"/>
      <w:r w:rsidRPr="00D63BDE">
        <w:rPr>
          <w:rFonts w:ascii="Times New Roman" w:eastAsia="Times New Roman" w:hAnsi="Times New Roman" w:cs="Times New Roman"/>
          <w:lang w:eastAsia="ru-RU"/>
        </w:rPr>
        <w:t>администрации  муниципального</w:t>
      </w:r>
      <w:proofErr w:type="gramEnd"/>
      <w:r w:rsidRPr="00D63BDE">
        <w:rPr>
          <w:rFonts w:ascii="Times New Roman" w:eastAsia="Times New Roman" w:hAnsi="Times New Roman" w:cs="Times New Roman"/>
          <w:lang w:eastAsia="ru-RU"/>
        </w:rPr>
        <w:t xml:space="preserve"> образования - Новомичуринское городское поселение», Уставом муниципального образования - Новомичуринское городское поселение, Совет депутатов Новомичуринского городского поселения  </w:t>
      </w:r>
    </w:p>
    <w:p w:rsidR="00D63BDE" w:rsidRPr="00D63BDE" w:rsidRDefault="00D63BDE" w:rsidP="00D63BDE">
      <w:pPr>
        <w:spacing w:after="0"/>
        <w:jc w:val="both"/>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р е ш и л:</w:t>
      </w:r>
    </w:p>
    <w:p w:rsidR="00D63BDE" w:rsidRPr="00D63BDE" w:rsidRDefault="00D63BDE" w:rsidP="00D63BDE">
      <w:pPr>
        <w:spacing w:after="0"/>
        <w:jc w:val="both"/>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1. Изложить Приложение к решению Совета депутатов Новомичуринского городского поселения от 30.10.2009 № 2 «Об утверждении перечня должностей муниципальной службы муниципального образования - Новомичуринское городское поселение,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 изменениями от 16.02.2010 №14, от 19.10.2010 № 82, от 16.02.2011 № 8, от 28.03.2012 № 36, от 11.02.2014 № 14, от 26.08.2014 №71, от 28.07.2015 №59, от 25.07.2017 №71) в новой редакции, согласно приложению к настоящему решению.</w:t>
      </w:r>
    </w:p>
    <w:p w:rsidR="00D63BDE" w:rsidRPr="00D63BDE" w:rsidRDefault="00D63BDE" w:rsidP="00D63BDE">
      <w:pPr>
        <w:spacing w:after="0"/>
        <w:jc w:val="both"/>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2. Направить настоящее решение в администрацию муниципального образования – Новом</w:t>
      </w:r>
      <w:r>
        <w:rPr>
          <w:rFonts w:ascii="Times New Roman" w:eastAsia="Times New Roman" w:hAnsi="Times New Roman" w:cs="Times New Roman"/>
          <w:lang w:eastAsia="ru-RU"/>
        </w:rPr>
        <w:t>ичуринское городское поселение.</w:t>
      </w:r>
    </w:p>
    <w:p w:rsidR="00D63BDE" w:rsidRPr="00D63BDE" w:rsidRDefault="00D63BDE" w:rsidP="00D63BDE">
      <w:pPr>
        <w:spacing w:after="0"/>
        <w:jc w:val="both"/>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3. Копию решения направить в прокуратуру Пронского района.</w:t>
      </w:r>
    </w:p>
    <w:p w:rsidR="00D63BDE" w:rsidRPr="00D63BDE" w:rsidRDefault="00D63BDE" w:rsidP="00D63BDE">
      <w:pPr>
        <w:spacing w:after="0"/>
        <w:jc w:val="both"/>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4. Настоящее решение вступает в силу после его официального опубликования (обнародования).</w:t>
      </w:r>
    </w:p>
    <w:p w:rsidR="00D63BDE" w:rsidRPr="00D63BDE" w:rsidRDefault="00D63BDE" w:rsidP="00D63BDE">
      <w:pPr>
        <w:spacing w:after="0"/>
        <w:jc w:val="both"/>
        <w:rPr>
          <w:rFonts w:ascii="Times New Roman" w:eastAsia="Times New Roman" w:hAnsi="Times New Roman" w:cs="Times New Roman"/>
          <w:lang w:eastAsia="ru-RU"/>
        </w:rPr>
      </w:pPr>
    </w:p>
    <w:p w:rsidR="00D63BDE" w:rsidRPr="00D63BDE" w:rsidRDefault="00D63BDE" w:rsidP="00D63BDE">
      <w:pPr>
        <w:spacing w:after="0"/>
        <w:jc w:val="both"/>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Глава муниципального образования –</w:t>
      </w:r>
    </w:p>
    <w:p w:rsidR="00D63BDE" w:rsidRPr="00D63BDE" w:rsidRDefault="00D63BDE" w:rsidP="00D63BDE">
      <w:pPr>
        <w:spacing w:after="0"/>
        <w:jc w:val="both"/>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Новомичуринское городское поселение,</w:t>
      </w:r>
    </w:p>
    <w:p w:rsidR="00D63BDE" w:rsidRPr="00D63BDE" w:rsidRDefault="00D63BDE" w:rsidP="00D63BDE">
      <w:pPr>
        <w:spacing w:after="0"/>
        <w:jc w:val="both"/>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председатель Совета депутатов</w:t>
      </w:r>
    </w:p>
    <w:p w:rsidR="00D63BDE" w:rsidRPr="00D63BDE" w:rsidRDefault="00D63BDE" w:rsidP="00D63BDE">
      <w:pPr>
        <w:spacing w:after="0"/>
        <w:jc w:val="both"/>
        <w:rPr>
          <w:rFonts w:ascii="Times New Roman" w:eastAsia="Times New Roman" w:hAnsi="Times New Roman" w:cs="Times New Roman"/>
          <w:lang w:eastAsia="ru-RU"/>
        </w:rPr>
      </w:pPr>
      <w:r w:rsidRPr="00D63BDE">
        <w:rPr>
          <w:rFonts w:ascii="Times New Roman" w:eastAsia="Times New Roman" w:hAnsi="Times New Roman" w:cs="Times New Roman"/>
          <w:lang w:eastAsia="ru-RU"/>
        </w:rPr>
        <w:t>муниципального образования –</w:t>
      </w:r>
    </w:p>
    <w:p w:rsidR="004016E8" w:rsidRPr="00A02BD4" w:rsidRDefault="00D63BDE" w:rsidP="00D63BDE">
      <w:pPr>
        <w:spacing w:after="0"/>
        <w:jc w:val="both"/>
        <w:rPr>
          <w:rFonts w:ascii="Times New Roman" w:eastAsia="Times New Roman" w:hAnsi="Times New Roman" w:cs="Times New Roman"/>
          <w:lang w:eastAsia="ru-RU"/>
        </w:rPr>
        <w:sectPr w:rsidR="004016E8" w:rsidRPr="00A02BD4" w:rsidSect="004016E8">
          <w:type w:val="continuous"/>
          <w:pgSz w:w="11906" w:h="16838"/>
          <w:pgMar w:top="1134" w:right="873" w:bottom="1134" w:left="1123" w:header="709" w:footer="709" w:gutter="0"/>
          <w:cols w:num="2" w:space="248"/>
          <w:titlePg/>
          <w:docGrid w:linePitch="360"/>
        </w:sectPr>
      </w:pPr>
      <w:r w:rsidRPr="00D63BDE">
        <w:rPr>
          <w:rFonts w:ascii="Times New Roman" w:eastAsia="Times New Roman" w:hAnsi="Times New Roman" w:cs="Times New Roman"/>
          <w:lang w:eastAsia="ru-RU"/>
        </w:rPr>
        <w:t xml:space="preserve">Новомичуринское городское поселение                                           </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А.А.Соболев</w:t>
      </w:r>
      <w:proofErr w:type="spellEnd"/>
    </w:p>
    <w:p w:rsidR="004016E8" w:rsidRDefault="004016E8" w:rsidP="004016E8">
      <w:pPr>
        <w:spacing w:after="0"/>
        <w:jc w:val="both"/>
        <w:rPr>
          <w:rFonts w:ascii="Times New Roman" w:hAnsi="Times New Roman" w:cs="Times New Roman"/>
          <w:b/>
          <w:bCs/>
        </w:rPr>
        <w:sectPr w:rsidR="004016E8" w:rsidSect="00704F6E">
          <w:type w:val="continuous"/>
          <w:pgSz w:w="11906" w:h="16838"/>
          <w:pgMar w:top="1134" w:right="873" w:bottom="1134" w:left="1123" w:header="709" w:footer="709" w:gutter="0"/>
          <w:cols w:num="2" w:space="248"/>
          <w:titlePg/>
          <w:docGrid w:linePitch="360"/>
        </w:sectPr>
      </w:pPr>
    </w:p>
    <w:p w:rsidR="004016E8" w:rsidRDefault="004016E8" w:rsidP="004016E8">
      <w:pPr>
        <w:spacing w:after="0"/>
        <w:jc w:val="both"/>
        <w:rPr>
          <w:rFonts w:ascii="Times New Roman" w:hAnsi="Times New Roman" w:cs="Times New Roman"/>
          <w:b/>
          <w:bCs/>
        </w:rPr>
      </w:pPr>
    </w:p>
    <w:p w:rsidR="004016E8" w:rsidRPr="00D63BDE" w:rsidRDefault="004016E8" w:rsidP="004016E8">
      <w:pPr>
        <w:autoSpaceDE w:val="0"/>
        <w:autoSpaceDN w:val="0"/>
        <w:adjustRightInd w:val="0"/>
        <w:spacing w:after="0"/>
        <w:jc w:val="right"/>
        <w:outlineLvl w:val="0"/>
        <w:rPr>
          <w:rFonts w:ascii="Times New Roman" w:hAnsi="Times New Roman" w:cs="Times New Roman"/>
        </w:rPr>
      </w:pPr>
      <w:r w:rsidRPr="00D63BDE">
        <w:rPr>
          <w:rFonts w:ascii="Times New Roman" w:hAnsi="Times New Roman" w:cs="Times New Roman"/>
        </w:rPr>
        <w:t xml:space="preserve">Приложение </w:t>
      </w:r>
    </w:p>
    <w:p w:rsidR="004016E8" w:rsidRPr="00D63BDE" w:rsidRDefault="004016E8" w:rsidP="004016E8">
      <w:pPr>
        <w:autoSpaceDE w:val="0"/>
        <w:autoSpaceDN w:val="0"/>
        <w:adjustRightInd w:val="0"/>
        <w:spacing w:after="0"/>
        <w:jc w:val="right"/>
        <w:rPr>
          <w:rFonts w:ascii="Times New Roman" w:hAnsi="Times New Roman" w:cs="Times New Roman"/>
        </w:rPr>
      </w:pPr>
      <w:r w:rsidRPr="00D63BDE">
        <w:rPr>
          <w:rFonts w:ascii="Times New Roman" w:hAnsi="Times New Roman" w:cs="Times New Roman"/>
        </w:rPr>
        <w:t>к решению Совета депутатов</w:t>
      </w:r>
    </w:p>
    <w:p w:rsidR="004016E8" w:rsidRPr="00D63BDE" w:rsidRDefault="004016E8" w:rsidP="004016E8">
      <w:pPr>
        <w:autoSpaceDE w:val="0"/>
        <w:autoSpaceDN w:val="0"/>
        <w:adjustRightInd w:val="0"/>
        <w:spacing w:after="0"/>
        <w:jc w:val="right"/>
        <w:rPr>
          <w:rFonts w:ascii="Times New Roman" w:hAnsi="Times New Roman" w:cs="Times New Roman"/>
        </w:rPr>
      </w:pPr>
      <w:r w:rsidRPr="00D63BDE">
        <w:rPr>
          <w:rFonts w:ascii="Times New Roman" w:hAnsi="Times New Roman" w:cs="Times New Roman"/>
        </w:rPr>
        <w:t>Новомичуринского городского поселения</w:t>
      </w:r>
    </w:p>
    <w:p w:rsidR="004016E8" w:rsidRPr="00D63BDE" w:rsidRDefault="004016E8" w:rsidP="004016E8">
      <w:pPr>
        <w:autoSpaceDE w:val="0"/>
        <w:autoSpaceDN w:val="0"/>
        <w:adjustRightInd w:val="0"/>
        <w:jc w:val="right"/>
        <w:rPr>
          <w:rFonts w:ascii="Times New Roman" w:hAnsi="Times New Roman" w:cs="Times New Roman"/>
        </w:rPr>
      </w:pPr>
      <w:r w:rsidRPr="00D63BDE">
        <w:rPr>
          <w:rFonts w:ascii="Times New Roman" w:hAnsi="Times New Roman" w:cs="Times New Roman"/>
        </w:rPr>
        <w:t>от 24 октября 2017 г. № 18</w:t>
      </w:r>
    </w:p>
    <w:p w:rsidR="004016E8" w:rsidRPr="007B4D54" w:rsidRDefault="004016E8" w:rsidP="00D63BDE">
      <w:pPr>
        <w:autoSpaceDE w:val="0"/>
        <w:autoSpaceDN w:val="0"/>
        <w:adjustRightInd w:val="0"/>
        <w:spacing w:after="0" w:line="240" w:lineRule="auto"/>
        <w:jc w:val="center"/>
        <w:rPr>
          <w:b/>
          <w:sz w:val="26"/>
          <w:szCs w:val="26"/>
        </w:rPr>
      </w:pPr>
      <w:r w:rsidRPr="007B4D54">
        <w:rPr>
          <w:b/>
          <w:sz w:val="26"/>
          <w:szCs w:val="26"/>
        </w:rPr>
        <w:t>Перечень</w:t>
      </w:r>
    </w:p>
    <w:p w:rsidR="004016E8" w:rsidRDefault="004016E8" w:rsidP="00D63BDE">
      <w:pPr>
        <w:autoSpaceDE w:val="0"/>
        <w:autoSpaceDN w:val="0"/>
        <w:adjustRightInd w:val="0"/>
        <w:spacing w:after="0" w:line="240" w:lineRule="auto"/>
        <w:jc w:val="center"/>
        <w:rPr>
          <w:b/>
          <w:sz w:val="26"/>
          <w:szCs w:val="26"/>
        </w:rPr>
      </w:pPr>
      <w:r w:rsidRPr="007B4D54">
        <w:rPr>
          <w:b/>
          <w:sz w:val="26"/>
          <w:szCs w:val="26"/>
        </w:rPr>
        <w:t xml:space="preserve">должностей муниципальной службы муниципального образования - Новомичуринское городское поселение, при замещении которых муниципальные служащие обязаны представлять сведения о своих доходах, </w:t>
      </w:r>
    </w:p>
    <w:p w:rsidR="004016E8" w:rsidRPr="004016E8" w:rsidRDefault="004016E8" w:rsidP="00D63BDE">
      <w:pPr>
        <w:autoSpaceDE w:val="0"/>
        <w:autoSpaceDN w:val="0"/>
        <w:adjustRightInd w:val="0"/>
        <w:spacing w:line="240" w:lineRule="auto"/>
        <w:jc w:val="center"/>
        <w:rPr>
          <w:b/>
          <w:sz w:val="26"/>
          <w:szCs w:val="26"/>
        </w:rPr>
      </w:pPr>
      <w:r w:rsidRPr="007B4D54">
        <w:rPr>
          <w:b/>
          <w:sz w:val="26"/>
          <w:szCs w:val="26"/>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bl>
      <w:tblPr>
        <w:tblStyle w:val="aa"/>
        <w:tblW w:w="0" w:type="auto"/>
        <w:tblLook w:val="04A0" w:firstRow="1" w:lastRow="0" w:firstColumn="1" w:lastColumn="0" w:noHBand="0" w:noVBand="1"/>
      </w:tblPr>
      <w:tblGrid>
        <w:gridCol w:w="704"/>
        <w:gridCol w:w="8640"/>
      </w:tblGrid>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w:t>
            </w:r>
          </w:p>
          <w:p w:rsidR="004016E8" w:rsidRDefault="004016E8" w:rsidP="00B34421">
            <w:pPr>
              <w:autoSpaceDE w:val="0"/>
              <w:autoSpaceDN w:val="0"/>
              <w:adjustRightInd w:val="0"/>
              <w:jc w:val="center"/>
              <w:rPr>
                <w:sz w:val="26"/>
                <w:szCs w:val="26"/>
              </w:rPr>
            </w:pPr>
            <w:r>
              <w:rPr>
                <w:sz w:val="26"/>
                <w:szCs w:val="26"/>
              </w:rPr>
              <w:t>п/п</w:t>
            </w:r>
          </w:p>
        </w:tc>
        <w:tc>
          <w:tcPr>
            <w:tcW w:w="8640" w:type="dxa"/>
          </w:tcPr>
          <w:p w:rsidR="004016E8" w:rsidRPr="00DF7C10" w:rsidRDefault="004016E8" w:rsidP="00B34421">
            <w:pPr>
              <w:autoSpaceDE w:val="0"/>
              <w:autoSpaceDN w:val="0"/>
              <w:adjustRightInd w:val="0"/>
              <w:jc w:val="center"/>
              <w:rPr>
                <w:sz w:val="26"/>
                <w:szCs w:val="26"/>
              </w:rPr>
            </w:pPr>
            <w:r w:rsidRPr="00DF7C10">
              <w:rPr>
                <w:sz w:val="26"/>
                <w:szCs w:val="26"/>
              </w:rPr>
              <w:t>Наименование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1</w:t>
            </w:r>
          </w:p>
        </w:tc>
        <w:tc>
          <w:tcPr>
            <w:tcW w:w="8640" w:type="dxa"/>
          </w:tcPr>
          <w:p w:rsidR="004016E8" w:rsidRPr="00DF7C10" w:rsidRDefault="004016E8" w:rsidP="00B34421">
            <w:pPr>
              <w:autoSpaceDE w:val="0"/>
              <w:autoSpaceDN w:val="0"/>
              <w:adjustRightInd w:val="0"/>
              <w:jc w:val="center"/>
              <w:rPr>
                <w:b/>
                <w:sz w:val="26"/>
                <w:szCs w:val="26"/>
              </w:rPr>
            </w:pPr>
            <w:r w:rsidRPr="00DF7C10">
              <w:rPr>
                <w:b/>
                <w:sz w:val="26"/>
                <w:szCs w:val="26"/>
              </w:rPr>
              <w:t>Высшая группа должностей</w:t>
            </w:r>
          </w:p>
        </w:tc>
      </w:tr>
      <w:tr w:rsidR="004016E8" w:rsidTr="00B34421">
        <w:trPr>
          <w:trHeight w:val="726"/>
        </w:trPr>
        <w:tc>
          <w:tcPr>
            <w:tcW w:w="704" w:type="dxa"/>
          </w:tcPr>
          <w:p w:rsidR="004016E8" w:rsidRDefault="004016E8" w:rsidP="00B34421">
            <w:pPr>
              <w:autoSpaceDE w:val="0"/>
              <w:autoSpaceDN w:val="0"/>
              <w:adjustRightInd w:val="0"/>
              <w:jc w:val="center"/>
              <w:rPr>
                <w:sz w:val="26"/>
                <w:szCs w:val="26"/>
              </w:rPr>
            </w:pPr>
            <w:r>
              <w:rPr>
                <w:sz w:val="26"/>
                <w:szCs w:val="26"/>
              </w:rPr>
              <w:t>1.1.</w:t>
            </w:r>
          </w:p>
        </w:tc>
        <w:tc>
          <w:tcPr>
            <w:tcW w:w="8640" w:type="dxa"/>
          </w:tcPr>
          <w:p w:rsidR="004016E8" w:rsidRDefault="004016E8" w:rsidP="00B34421">
            <w:pPr>
              <w:autoSpaceDE w:val="0"/>
              <w:autoSpaceDN w:val="0"/>
              <w:adjustRightInd w:val="0"/>
              <w:rPr>
                <w:sz w:val="26"/>
                <w:szCs w:val="26"/>
              </w:rPr>
            </w:pPr>
            <w:r>
              <w:rPr>
                <w:sz w:val="26"/>
                <w:szCs w:val="26"/>
              </w:rPr>
              <w:t>Глава администрации муниципального образования - Новомичуринское городское поселение</w:t>
            </w:r>
          </w:p>
        </w:tc>
      </w:tr>
      <w:tr w:rsidR="004016E8" w:rsidTr="00B34421">
        <w:trPr>
          <w:trHeight w:val="695"/>
        </w:trPr>
        <w:tc>
          <w:tcPr>
            <w:tcW w:w="704" w:type="dxa"/>
          </w:tcPr>
          <w:p w:rsidR="004016E8" w:rsidRDefault="004016E8" w:rsidP="00B34421">
            <w:pPr>
              <w:autoSpaceDE w:val="0"/>
              <w:autoSpaceDN w:val="0"/>
              <w:adjustRightInd w:val="0"/>
              <w:jc w:val="center"/>
              <w:rPr>
                <w:sz w:val="26"/>
                <w:szCs w:val="26"/>
              </w:rPr>
            </w:pPr>
            <w:r>
              <w:rPr>
                <w:sz w:val="26"/>
                <w:szCs w:val="26"/>
              </w:rPr>
              <w:t>1.2.</w:t>
            </w:r>
          </w:p>
        </w:tc>
        <w:tc>
          <w:tcPr>
            <w:tcW w:w="8640" w:type="dxa"/>
          </w:tcPr>
          <w:p w:rsidR="004016E8" w:rsidRDefault="004016E8" w:rsidP="00B34421">
            <w:pPr>
              <w:autoSpaceDE w:val="0"/>
              <w:autoSpaceDN w:val="0"/>
              <w:adjustRightInd w:val="0"/>
              <w:rPr>
                <w:sz w:val="26"/>
                <w:szCs w:val="26"/>
              </w:rPr>
            </w:pPr>
            <w:r>
              <w:rPr>
                <w:sz w:val="26"/>
                <w:szCs w:val="26"/>
              </w:rPr>
              <w:t>Заместитель главы администрации муниципального образования - Новомичуринское городское поселение</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2.</w:t>
            </w:r>
          </w:p>
        </w:tc>
        <w:tc>
          <w:tcPr>
            <w:tcW w:w="8640" w:type="dxa"/>
          </w:tcPr>
          <w:p w:rsidR="004016E8" w:rsidRPr="00DF7C10" w:rsidRDefault="004016E8" w:rsidP="00B34421">
            <w:pPr>
              <w:autoSpaceDE w:val="0"/>
              <w:autoSpaceDN w:val="0"/>
              <w:adjustRightInd w:val="0"/>
              <w:jc w:val="center"/>
              <w:rPr>
                <w:b/>
                <w:sz w:val="26"/>
                <w:szCs w:val="26"/>
              </w:rPr>
            </w:pPr>
            <w:r w:rsidRPr="00DF7C10">
              <w:rPr>
                <w:b/>
                <w:sz w:val="26"/>
                <w:szCs w:val="26"/>
              </w:rPr>
              <w:t>Отдел бухгалтерского учета</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Главная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2.1.</w:t>
            </w:r>
          </w:p>
        </w:tc>
        <w:tc>
          <w:tcPr>
            <w:tcW w:w="8640" w:type="dxa"/>
          </w:tcPr>
          <w:p w:rsidR="004016E8" w:rsidRDefault="004016E8" w:rsidP="00B34421">
            <w:pPr>
              <w:autoSpaceDE w:val="0"/>
              <w:autoSpaceDN w:val="0"/>
              <w:adjustRightInd w:val="0"/>
              <w:rPr>
                <w:sz w:val="26"/>
                <w:szCs w:val="26"/>
              </w:rPr>
            </w:pPr>
            <w:r>
              <w:rPr>
                <w:sz w:val="26"/>
                <w:szCs w:val="26"/>
              </w:rPr>
              <w:t>Начальник отдела</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Старшая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2.2.</w:t>
            </w:r>
          </w:p>
        </w:tc>
        <w:tc>
          <w:tcPr>
            <w:tcW w:w="8640" w:type="dxa"/>
          </w:tcPr>
          <w:p w:rsidR="004016E8" w:rsidRDefault="004016E8" w:rsidP="00B34421">
            <w:pPr>
              <w:autoSpaceDE w:val="0"/>
              <w:autoSpaceDN w:val="0"/>
              <w:adjustRightInd w:val="0"/>
              <w:rPr>
                <w:sz w:val="26"/>
                <w:szCs w:val="26"/>
              </w:rPr>
            </w:pPr>
            <w:r>
              <w:rPr>
                <w:sz w:val="26"/>
                <w:szCs w:val="26"/>
              </w:rPr>
              <w:t>Ведущий специалист</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 xml:space="preserve">3. </w:t>
            </w:r>
          </w:p>
        </w:tc>
        <w:tc>
          <w:tcPr>
            <w:tcW w:w="8640" w:type="dxa"/>
          </w:tcPr>
          <w:p w:rsidR="004016E8" w:rsidRPr="003D1991" w:rsidRDefault="004016E8" w:rsidP="00B34421">
            <w:pPr>
              <w:autoSpaceDE w:val="0"/>
              <w:autoSpaceDN w:val="0"/>
              <w:adjustRightInd w:val="0"/>
              <w:jc w:val="center"/>
              <w:rPr>
                <w:b/>
                <w:sz w:val="26"/>
                <w:szCs w:val="26"/>
              </w:rPr>
            </w:pPr>
            <w:r w:rsidRPr="003D1991">
              <w:rPr>
                <w:b/>
                <w:sz w:val="26"/>
                <w:szCs w:val="26"/>
              </w:rPr>
              <w:t>Общий отдел</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Главная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3.1.</w:t>
            </w:r>
          </w:p>
        </w:tc>
        <w:tc>
          <w:tcPr>
            <w:tcW w:w="8640" w:type="dxa"/>
          </w:tcPr>
          <w:p w:rsidR="004016E8" w:rsidRDefault="004016E8" w:rsidP="00B34421">
            <w:pPr>
              <w:autoSpaceDE w:val="0"/>
              <w:autoSpaceDN w:val="0"/>
              <w:adjustRightInd w:val="0"/>
              <w:rPr>
                <w:sz w:val="26"/>
                <w:szCs w:val="26"/>
              </w:rPr>
            </w:pPr>
            <w:r>
              <w:rPr>
                <w:sz w:val="26"/>
                <w:szCs w:val="26"/>
              </w:rPr>
              <w:t>Начальник отдела</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Младшая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 xml:space="preserve">3.2. </w:t>
            </w:r>
          </w:p>
        </w:tc>
        <w:tc>
          <w:tcPr>
            <w:tcW w:w="8640" w:type="dxa"/>
          </w:tcPr>
          <w:p w:rsidR="004016E8" w:rsidRDefault="004016E8" w:rsidP="00B34421">
            <w:pPr>
              <w:autoSpaceDE w:val="0"/>
              <w:autoSpaceDN w:val="0"/>
              <w:adjustRightInd w:val="0"/>
              <w:rPr>
                <w:sz w:val="26"/>
                <w:szCs w:val="26"/>
              </w:rPr>
            </w:pPr>
            <w:r>
              <w:rPr>
                <w:sz w:val="26"/>
                <w:szCs w:val="26"/>
              </w:rPr>
              <w:t>Специалист 1 категории</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4.</w:t>
            </w:r>
          </w:p>
        </w:tc>
        <w:tc>
          <w:tcPr>
            <w:tcW w:w="8640" w:type="dxa"/>
          </w:tcPr>
          <w:p w:rsidR="004016E8" w:rsidRPr="003D1991" w:rsidRDefault="004016E8" w:rsidP="00B34421">
            <w:pPr>
              <w:autoSpaceDE w:val="0"/>
              <w:autoSpaceDN w:val="0"/>
              <w:adjustRightInd w:val="0"/>
              <w:jc w:val="center"/>
              <w:rPr>
                <w:b/>
                <w:sz w:val="26"/>
                <w:szCs w:val="26"/>
              </w:rPr>
            </w:pPr>
            <w:r w:rsidRPr="003D1991">
              <w:rPr>
                <w:b/>
                <w:sz w:val="26"/>
                <w:szCs w:val="26"/>
              </w:rPr>
              <w:t>Экономический сектор</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Главная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4.1.</w:t>
            </w:r>
          </w:p>
        </w:tc>
        <w:tc>
          <w:tcPr>
            <w:tcW w:w="8640" w:type="dxa"/>
          </w:tcPr>
          <w:p w:rsidR="004016E8" w:rsidRDefault="004016E8" w:rsidP="00B34421">
            <w:pPr>
              <w:autoSpaceDE w:val="0"/>
              <w:autoSpaceDN w:val="0"/>
              <w:adjustRightInd w:val="0"/>
              <w:rPr>
                <w:sz w:val="26"/>
                <w:szCs w:val="26"/>
              </w:rPr>
            </w:pPr>
            <w:r>
              <w:rPr>
                <w:sz w:val="26"/>
                <w:szCs w:val="26"/>
              </w:rPr>
              <w:t>Начальник сектора</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Старшая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 xml:space="preserve">4.2. </w:t>
            </w:r>
          </w:p>
        </w:tc>
        <w:tc>
          <w:tcPr>
            <w:tcW w:w="8640" w:type="dxa"/>
          </w:tcPr>
          <w:p w:rsidR="004016E8" w:rsidRDefault="004016E8" w:rsidP="00B34421">
            <w:pPr>
              <w:autoSpaceDE w:val="0"/>
              <w:autoSpaceDN w:val="0"/>
              <w:adjustRightInd w:val="0"/>
              <w:rPr>
                <w:sz w:val="26"/>
                <w:szCs w:val="26"/>
              </w:rPr>
            </w:pPr>
            <w:r>
              <w:rPr>
                <w:sz w:val="26"/>
                <w:szCs w:val="26"/>
              </w:rPr>
              <w:t>Главный специалист</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5.</w:t>
            </w:r>
          </w:p>
        </w:tc>
        <w:tc>
          <w:tcPr>
            <w:tcW w:w="8640" w:type="dxa"/>
          </w:tcPr>
          <w:p w:rsidR="004016E8" w:rsidRPr="003D1991" w:rsidRDefault="004016E8" w:rsidP="00B34421">
            <w:pPr>
              <w:autoSpaceDE w:val="0"/>
              <w:autoSpaceDN w:val="0"/>
              <w:adjustRightInd w:val="0"/>
              <w:jc w:val="center"/>
              <w:rPr>
                <w:b/>
                <w:sz w:val="26"/>
                <w:szCs w:val="26"/>
              </w:rPr>
            </w:pPr>
            <w:r w:rsidRPr="003D1991">
              <w:rPr>
                <w:b/>
                <w:sz w:val="26"/>
                <w:szCs w:val="26"/>
              </w:rPr>
              <w:t xml:space="preserve">Сектор по имуществу и </w:t>
            </w:r>
            <w:r>
              <w:rPr>
                <w:b/>
                <w:sz w:val="26"/>
                <w:szCs w:val="26"/>
              </w:rPr>
              <w:t>земельному контролю</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Главная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5.1.</w:t>
            </w:r>
          </w:p>
        </w:tc>
        <w:tc>
          <w:tcPr>
            <w:tcW w:w="8640" w:type="dxa"/>
          </w:tcPr>
          <w:p w:rsidR="004016E8" w:rsidRDefault="004016E8" w:rsidP="00B34421">
            <w:pPr>
              <w:autoSpaceDE w:val="0"/>
              <w:autoSpaceDN w:val="0"/>
              <w:adjustRightInd w:val="0"/>
              <w:rPr>
                <w:sz w:val="26"/>
                <w:szCs w:val="26"/>
              </w:rPr>
            </w:pPr>
            <w:r>
              <w:rPr>
                <w:sz w:val="26"/>
                <w:szCs w:val="26"/>
              </w:rPr>
              <w:t>Начальник сектора</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Младшая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5.2.</w:t>
            </w:r>
          </w:p>
        </w:tc>
        <w:tc>
          <w:tcPr>
            <w:tcW w:w="8640" w:type="dxa"/>
          </w:tcPr>
          <w:p w:rsidR="004016E8" w:rsidRDefault="004016E8" w:rsidP="00B34421">
            <w:pPr>
              <w:autoSpaceDE w:val="0"/>
              <w:autoSpaceDN w:val="0"/>
              <w:adjustRightInd w:val="0"/>
              <w:rPr>
                <w:sz w:val="26"/>
                <w:szCs w:val="26"/>
              </w:rPr>
            </w:pPr>
            <w:r>
              <w:rPr>
                <w:sz w:val="26"/>
                <w:szCs w:val="26"/>
              </w:rPr>
              <w:t>Специалист 1 категории</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6.</w:t>
            </w:r>
          </w:p>
        </w:tc>
        <w:tc>
          <w:tcPr>
            <w:tcW w:w="8640" w:type="dxa"/>
          </w:tcPr>
          <w:p w:rsidR="004016E8" w:rsidRPr="005F28F4" w:rsidRDefault="004016E8" w:rsidP="00B34421">
            <w:pPr>
              <w:autoSpaceDE w:val="0"/>
              <w:autoSpaceDN w:val="0"/>
              <w:adjustRightInd w:val="0"/>
              <w:jc w:val="center"/>
              <w:rPr>
                <w:b/>
                <w:sz w:val="26"/>
                <w:szCs w:val="26"/>
              </w:rPr>
            </w:pPr>
            <w:r w:rsidRPr="005F28F4">
              <w:rPr>
                <w:b/>
                <w:sz w:val="26"/>
                <w:szCs w:val="26"/>
              </w:rPr>
              <w:t>Сектор архитектуры и градостроительства</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Главная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6.1.</w:t>
            </w:r>
          </w:p>
        </w:tc>
        <w:tc>
          <w:tcPr>
            <w:tcW w:w="8640" w:type="dxa"/>
          </w:tcPr>
          <w:p w:rsidR="004016E8" w:rsidRDefault="004016E8" w:rsidP="00B34421">
            <w:pPr>
              <w:autoSpaceDE w:val="0"/>
              <w:autoSpaceDN w:val="0"/>
              <w:adjustRightInd w:val="0"/>
              <w:rPr>
                <w:sz w:val="26"/>
                <w:szCs w:val="26"/>
              </w:rPr>
            </w:pPr>
            <w:r>
              <w:rPr>
                <w:sz w:val="26"/>
                <w:szCs w:val="26"/>
              </w:rPr>
              <w:t>Начальник сектора</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7.</w:t>
            </w:r>
          </w:p>
        </w:tc>
        <w:tc>
          <w:tcPr>
            <w:tcW w:w="8640" w:type="dxa"/>
          </w:tcPr>
          <w:p w:rsidR="004016E8" w:rsidRPr="005F28F4" w:rsidRDefault="004016E8" w:rsidP="00B34421">
            <w:pPr>
              <w:autoSpaceDE w:val="0"/>
              <w:autoSpaceDN w:val="0"/>
              <w:adjustRightInd w:val="0"/>
              <w:jc w:val="center"/>
              <w:rPr>
                <w:b/>
                <w:sz w:val="26"/>
                <w:szCs w:val="26"/>
              </w:rPr>
            </w:pPr>
            <w:r>
              <w:rPr>
                <w:b/>
                <w:sz w:val="26"/>
                <w:szCs w:val="26"/>
              </w:rPr>
              <w:t>Сектор инфраструктуры и ЖКХ</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Главная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7.1.</w:t>
            </w:r>
          </w:p>
        </w:tc>
        <w:tc>
          <w:tcPr>
            <w:tcW w:w="8640" w:type="dxa"/>
          </w:tcPr>
          <w:p w:rsidR="004016E8" w:rsidRDefault="004016E8" w:rsidP="00B34421">
            <w:pPr>
              <w:autoSpaceDE w:val="0"/>
              <w:autoSpaceDN w:val="0"/>
              <w:adjustRightInd w:val="0"/>
              <w:rPr>
                <w:sz w:val="26"/>
                <w:szCs w:val="26"/>
              </w:rPr>
            </w:pPr>
            <w:r>
              <w:rPr>
                <w:sz w:val="26"/>
                <w:szCs w:val="26"/>
              </w:rPr>
              <w:t>Начальник сектора</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Старшая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7.2.</w:t>
            </w:r>
          </w:p>
        </w:tc>
        <w:tc>
          <w:tcPr>
            <w:tcW w:w="8640" w:type="dxa"/>
          </w:tcPr>
          <w:p w:rsidR="004016E8" w:rsidRDefault="004016E8" w:rsidP="00B34421">
            <w:pPr>
              <w:autoSpaceDE w:val="0"/>
              <w:autoSpaceDN w:val="0"/>
              <w:adjustRightInd w:val="0"/>
              <w:rPr>
                <w:sz w:val="26"/>
                <w:szCs w:val="26"/>
              </w:rPr>
            </w:pPr>
            <w:r>
              <w:rPr>
                <w:sz w:val="26"/>
                <w:szCs w:val="26"/>
              </w:rPr>
              <w:t>Ведущий специалист</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Младшая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7.3.</w:t>
            </w:r>
          </w:p>
        </w:tc>
        <w:tc>
          <w:tcPr>
            <w:tcW w:w="8640" w:type="dxa"/>
          </w:tcPr>
          <w:p w:rsidR="004016E8" w:rsidRDefault="004016E8" w:rsidP="00B34421">
            <w:pPr>
              <w:autoSpaceDE w:val="0"/>
              <w:autoSpaceDN w:val="0"/>
              <w:adjustRightInd w:val="0"/>
              <w:rPr>
                <w:sz w:val="26"/>
                <w:szCs w:val="26"/>
              </w:rPr>
            </w:pPr>
            <w:r>
              <w:rPr>
                <w:sz w:val="26"/>
                <w:szCs w:val="26"/>
              </w:rPr>
              <w:t>Специалист 1 категории</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8.</w:t>
            </w:r>
          </w:p>
        </w:tc>
        <w:tc>
          <w:tcPr>
            <w:tcW w:w="8640" w:type="dxa"/>
          </w:tcPr>
          <w:p w:rsidR="004016E8" w:rsidRPr="005271F8" w:rsidRDefault="004016E8" w:rsidP="00B34421">
            <w:pPr>
              <w:autoSpaceDE w:val="0"/>
              <w:autoSpaceDN w:val="0"/>
              <w:adjustRightInd w:val="0"/>
              <w:jc w:val="center"/>
              <w:rPr>
                <w:b/>
                <w:sz w:val="26"/>
                <w:szCs w:val="26"/>
              </w:rPr>
            </w:pPr>
            <w:r>
              <w:rPr>
                <w:b/>
                <w:sz w:val="26"/>
                <w:szCs w:val="26"/>
              </w:rPr>
              <w:t>Юридический сектор</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Главная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8.1.</w:t>
            </w:r>
          </w:p>
        </w:tc>
        <w:tc>
          <w:tcPr>
            <w:tcW w:w="8640" w:type="dxa"/>
          </w:tcPr>
          <w:p w:rsidR="004016E8" w:rsidRDefault="004016E8" w:rsidP="00B34421">
            <w:pPr>
              <w:autoSpaceDE w:val="0"/>
              <w:autoSpaceDN w:val="0"/>
              <w:adjustRightInd w:val="0"/>
              <w:rPr>
                <w:sz w:val="26"/>
                <w:szCs w:val="26"/>
              </w:rPr>
            </w:pPr>
            <w:r>
              <w:rPr>
                <w:sz w:val="26"/>
                <w:szCs w:val="26"/>
              </w:rPr>
              <w:t>Начальник сектора</w:t>
            </w:r>
          </w:p>
        </w:tc>
      </w:tr>
      <w:tr w:rsidR="004016E8" w:rsidTr="00B34421">
        <w:tc>
          <w:tcPr>
            <w:tcW w:w="704" w:type="dxa"/>
          </w:tcPr>
          <w:p w:rsidR="004016E8" w:rsidRDefault="004016E8" w:rsidP="00B34421">
            <w:pPr>
              <w:autoSpaceDE w:val="0"/>
              <w:autoSpaceDN w:val="0"/>
              <w:adjustRightInd w:val="0"/>
              <w:jc w:val="center"/>
              <w:rPr>
                <w:sz w:val="26"/>
                <w:szCs w:val="26"/>
              </w:rPr>
            </w:pPr>
          </w:p>
        </w:tc>
        <w:tc>
          <w:tcPr>
            <w:tcW w:w="8640" w:type="dxa"/>
          </w:tcPr>
          <w:p w:rsidR="004016E8" w:rsidRDefault="004016E8" w:rsidP="00B34421">
            <w:pPr>
              <w:autoSpaceDE w:val="0"/>
              <w:autoSpaceDN w:val="0"/>
              <w:adjustRightInd w:val="0"/>
              <w:jc w:val="center"/>
              <w:rPr>
                <w:sz w:val="26"/>
                <w:szCs w:val="26"/>
              </w:rPr>
            </w:pPr>
            <w:r>
              <w:rPr>
                <w:sz w:val="26"/>
                <w:szCs w:val="26"/>
              </w:rPr>
              <w:t>Старшая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8.2.</w:t>
            </w:r>
          </w:p>
        </w:tc>
        <w:tc>
          <w:tcPr>
            <w:tcW w:w="8640" w:type="dxa"/>
          </w:tcPr>
          <w:p w:rsidR="004016E8" w:rsidRDefault="004016E8" w:rsidP="00B34421">
            <w:pPr>
              <w:autoSpaceDE w:val="0"/>
              <w:autoSpaceDN w:val="0"/>
              <w:adjustRightInd w:val="0"/>
              <w:rPr>
                <w:sz w:val="26"/>
                <w:szCs w:val="26"/>
              </w:rPr>
            </w:pPr>
            <w:r>
              <w:rPr>
                <w:sz w:val="26"/>
                <w:szCs w:val="26"/>
              </w:rPr>
              <w:t>Ведущий специалист</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9.</w:t>
            </w:r>
          </w:p>
        </w:tc>
        <w:tc>
          <w:tcPr>
            <w:tcW w:w="8640" w:type="dxa"/>
          </w:tcPr>
          <w:p w:rsidR="004016E8" w:rsidRPr="00751487" w:rsidRDefault="004016E8" w:rsidP="00B34421">
            <w:pPr>
              <w:autoSpaceDE w:val="0"/>
              <w:autoSpaceDN w:val="0"/>
              <w:adjustRightInd w:val="0"/>
              <w:jc w:val="center"/>
              <w:rPr>
                <w:b/>
                <w:sz w:val="26"/>
                <w:szCs w:val="26"/>
              </w:rPr>
            </w:pPr>
            <w:r w:rsidRPr="00751487">
              <w:rPr>
                <w:b/>
                <w:sz w:val="26"/>
                <w:szCs w:val="26"/>
              </w:rPr>
              <w:t>Старшая группа должностей</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9.1.</w:t>
            </w:r>
          </w:p>
        </w:tc>
        <w:tc>
          <w:tcPr>
            <w:tcW w:w="8640" w:type="dxa"/>
          </w:tcPr>
          <w:p w:rsidR="004016E8" w:rsidRDefault="004016E8" w:rsidP="00B34421">
            <w:pPr>
              <w:autoSpaceDE w:val="0"/>
              <w:autoSpaceDN w:val="0"/>
              <w:adjustRightInd w:val="0"/>
              <w:rPr>
                <w:sz w:val="26"/>
                <w:szCs w:val="26"/>
              </w:rPr>
            </w:pPr>
            <w:r>
              <w:rPr>
                <w:sz w:val="26"/>
                <w:szCs w:val="26"/>
              </w:rPr>
              <w:t>Ведущий специалист по связям с общественностью – главный редактор</w:t>
            </w:r>
          </w:p>
        </w:tc>
      </w:tr>
      <w:tr w:rsidR="004016E8" w:rsidTr="00B34421">
        <w:tc>
          <w:tcPr>
            <w:tcW w:w="704" w:type="dxa"/>
          </w:tcPr>
          <w:p w:rsidR="004016E8" w:rsidRDefault="004016E8" w:rsidP="00B34421">
            <w:pPr>
              <w:autoSpaceDE w:val="0"/>
              <w:autoSpaceDN w:val="0"/>
              <w:adjustRightInd w:val="0"/>
              <w:jc w:val="center"/>
              <w:rPr>
                <w:sz w:val="26"/>
                <w:szCs w:val="26"/>
              </w:rPr>
            </w:pPr>
            <w:r>
              <w:rPr>
                <w:sz w:val="26"/>
                <w:szCs w:val="26"/>
              </w:rPr>
              <w:t xml:space="preserve">9.2. </w:t>
            </w:r>
          </w:p>
        </w:tc>
        <w:tc>
          <w:tcPr>
            <w:tcW w:w="8640" w:type="dxa"/>
          </w:tcPr>
          <w:p w:rsidR="004016E8" w:rsidRDefault="004016E8" w:rsidP="00B34421">
            <w:pPr>
              <w:autoSpaceDE w:val="0"/>
              <w:autoSpaceDN w:val="0"/>
              <w:adjustRightInd w:val="0"/>
              <w:rPr>
                <w:sz w:val="26"/>
                <w:szCs w:val="26"/>
              </w:rPr>
            </w:pPr>
            <w:r>
              <w:rPr>
                <w:sz w:val="26"/>
                <w:szCs w:val="26"/>
              </w:rPr>
              <w:t>Ведущий специалист по делам ГО и ЧС</w:t>
            </w:r>
          </w:p>
        </w:tc>
      </w:tr>
    </w:tbl>
    <w:p w:rsidR="004016E8" w:rsidRDefault="004016E8" w:rsidP="00A02BD4">
      <w:pPr>
        <w:spacing w:after="0"/>
        <w:jc w:val="both"/>
        <w:rPr>
          <w:rFonts w:ascii="Times New Roman" w:eastAsia="Times New Roman" w:hAnsi="Times New Roman" w:cs="Times New Roman"/>
          <w:lang w:eastAsia="ru-RU"/>
        </w:rPr>
      </w:pPr>
    </w:p>
    <w:p w:rsidR="003C20A6" w:rsidRDefault="003C20A6" w:rsidP="003C20A6">
      <w:pPr>
        <w:spacing w:after="0"/>
        <w:jc w:val="both"/>
        <w:rPr>
          <w:rFonts w:ascii="Times New Roman" w:eastAsia="Times New Roman" w:hAnsi="Times New Roman" w:cs="Times New Roman"/>
          <w:lang w:eastAsia="ru-RU"/>
        </w:rPr>
      </w:pPr>
    </w:p>
    <w:p w:rsidR="00DF33BC" w:rsidRDefault="00DF33BC" w:rsidP="003C20A6">
      <w:pPr>
        <w:spacing w:after="0"/>
        <w:jc w:val="center"/>
        <w:rPr>
          <w:rFonts w:ascii="Times New Roman" w:eastAsia="Times New Roman" w:hAnsi="Times New Roman" w:cs="Times New Roman"/>
          <w:lang w:eastAsia="ru-RU"/>
        </w:rPr>
        <w:sectPr w:rsidR="00DF33BC" w:rsidSect="004016E8">
          <w:type w:val="continuous"/>
          <w:pgSz w:w="11906" w:h="16838"/>
          <w:pgMar w:top="1134" w:right="873" w:bottom="1134" w:left="1123" w:header="709" w:footer="709" w:gutter="0"/>
          <w:cols w:space="248"/>
          <w:titlePg/>
          <w:docGrid w:linePitch="360"/>
        </w:sectPr>
      </w:pPr>
    </w:p>
    <w:p w:rsidR="003C20A6" w:rsidRDefault="003C20A6" w:rsidP="003C20A6">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DF33BC" w:rsidRDefault="00DF33BC" w:rsidP="003C20A6">
      <w:pPr>
        <w:spacing w:after="0"/>
        <w:jc w:val="both"/>
        <w:rPr>
          <w:rFonts w:ascii="Times New Roman" w:eastAsia="Times New Roman" w:hAnsi="Times New Roman" w:cs="Times New Roman"/>
          <w:b/>
          <w:lang w:eastAsia="ru-RU"/>
        </w:rPr>
        <w:sectPr w:rsidR="00DF33BC" w:rsidSect="00DF33BC">
          <w:type w:val="continuous"/>
          <w:pgSz w:w="11906" w:h="16838"/>
          <w:pgMar w:top="1134" w:right="873" w:bottom="1134" w:left="1123" w:header="709" w:footer="709" w:gutter="0"/>
          <w:cols w:num="2" w:space="248"/>
          <w:titlePg/>
          <w:docGrid w:linePitch="360"/>
        </w:sectPr>
      </w:pPr>
    </w:p>
    <w:p w:rsidR="003C20A6" w:rsidRDefault="003C20A6" w:rsidP="003C20A6">
      <w:pPr>
        <w:spacing w:after="0"/>
        <w:jc w:val="both"/>
        <w:rPr>
          <w:rFonts w:ascii="Times New Roman" w:eastAsia="Times New Roman" w:hAnsi="Times New Roman" w:cs="Times New Roman"/>
          <w:b/>
          <w:lang w:eastAsia="ru-RU"/>
        </w:rPr>
      </w:pPr>
    </w:p>
    <w:p w:rsidR="003C20A6" w:rsidRDefault="003C20A6" w:rsidP="003C20A6">
      <w:pPr>
        <w:spacing w:after="0"/>
        <w:jc w:val="both"/>
        <w:rPr>
          <w:rFonts w:ascii="Times New Roman" w:eastAsia="Times New Roman" w:hAnsi="Times New Roman" w:cs="Times New Roman"/>
          <w:b/>
          <w:lang w:eastAsia="ru-RU"/>
        </w:rPr>
        <w:sectPr w:rsidR="003C20A6" w:rsidSect="004016E8">
          <w:type w:val="continuous"/>
          <w:pgSz w:w="11906" w:h="16838"/>
          <w:pgMar w:top="1134" w:right="873" w:bottom="1134" w:left="1123" w:header="709" w:footer="709" w:gutter="0"/>
          <w:cols w:space="248"/>
          <w:titlePg/>
          <w:docGrid w:linePitch="360"/>
        </w:sectPr>
      </w:pPr>
    </w:p>
    <w:p w:rsidR="003C20A6" w:rsidRPr="003C20A6" w:rsidRDefault="003C20A6" w:rsidP="003C20A6">
      <w:pPr>
        <w:spacing w:after="0"/>
        <w:jc w:val="both"/>
        <w:rPr>
          <w:rFonts w:ascii="Times New Roman" w:hAnsi="Times New Roman" w:cs="Times New Roman"/>
          <w:b/>
        </w:rPr>
      </w:pPr>
      <w:r w:rsidRPr="00A02BD4">
        <w:rPr>
          <w:rFonts w:ascii="Times New Roman" w:eastAsia="Times New Roman" w:hAnsi="Times New Roman" w:cs="Times New Roman"/>
          <w:b/>
          <w:lang w:eastAsia="ru-RU"/>
        </w:rPr>
        <w:t>Решение Совета депутатов муниципального образования – Новомичури</w:t>
      </w:r>
      <w:r>
        <w:rPr>
          <w:rFonts w:ascii="Times New Roman" w:eastAsia="Times New Roman" w:hAnsi="Times New Roman" w:cs="Times New Roman"/>
          <w:b/>
          <w:lang w:eastAsia="ru-RU"/>
        </w:rPr>
        <w:t xml:space="preserve">нское городское </w:t>
      </w:r>
      <w:proofErr w:type="gramStart"/>
      <w:r>
        <w:rPr>
          <w:rFonts w:ascii="Times New Roman" w:eastAsia="Times New Roman" w:hAnsi="Times New Roman" w:cs="Times New Roman"/>
          <w:b/>
          <w:lang w:eastAsia="ru-RU"/>
        </w:rPr>
        <w:t>поселение  от</w:t>
      </w:r>
      <w:proofErr w:type="gramEnd"/>
      <w:r>
        <w:rPr>
          <w:rFonts w:ascii="Times New Roman" w:eastAsia="Times New Roman" w:hAnsi="Times New Roman" w:cs="Times New Roman"/>
          <w:b/>
          <w:lang w:eastAsia="ru-RU"/>
        </w:rPr>
        <w:t xml:space="preserve"> 24</w:t>
      </w:r>
      <w:r w:rsidR="00487D62">
        <w:rPr>
          <w:rFonts w:ascii="Times New Roman" w:eastAsia="Times New Roman" w:hAnsi="Times New Roman" w:cs="Times New Roman"/>
          <w:b/>
          <w:lang w:eastAsia="ru-RU"/>
        </w:rPr>
        <w:t xml:space="preserve"> октября 2017 г. № 19</w:t>
      </w:r>
      <w:r w:rsidRPr="00A02BD4">
        <w:rPr>
          <w:rFonts w:ascii="Times New Roman" w:eastAsia="Times New Roman" w:hAnsi="Times New Roman" w:cs="Times New Roman"/>
          <w:b/>
          <w:lang w:eastAsia="ru-RU"/>
        </w:rPr>
        <w:t xml:space="preserve"> «</w:t>
      </w:r>
      <w:r w:rsidRPr="003C20A6">
        <w:rPr>
          <w:rFonts w:ascii="Times New Roman" w:hAnsi="Times New Roman" w:cs="Times New Roman"/>
          <w:b/>
          <w:bCs/>
        </w:rPr>
        <w:t>О внесении изменений и дополнений в Устав</w:t>
      </w:r>
    </w:p>
    <w:p w:rsidR="003C20A6" w:rsidRPr="00A23371" w:rsidRDefault="003C20A6" w:rsidP="00A23371">
      <w:pPr>
        <w:spacing w:after="0"/>
        <w:ind w:right="140"/>
        <w:jc w:val="both"/>
        <w:rPr>
          <w:rFonts w:ascii="Times New Roman" w:hAnsi="Times New Roman" w:cs="Times New Roman"/>
          <w:b/>
          <w:bCs/>
        </w:rPr>
      </w:pPr>
      <w:r w:rsidRPr="003C20A6">
        <w:rPr>
          <w:rFonts w:ascii="Times New Roman" w:hAnsi="Times New Roman" w:cs="Times New Roman"/>
          <w:b/>
          <w:bCs/>
        </w:rPr>
        <w:t>муниципального образования – Новомичуринское городское поселение</w:t>
      </w:r>
      <w:r>
        <w:rPr>
          <w:rFonts w:ascii="Times New Roman" w:hAnsi="Times New Roman" w:cs="Times New Roman"/>
          <w:b/>
          <w:bCs/>
        </w:rPr>
        <w:t>»</w:t>
      </w:r>
      <w:r w:rsidRPr="003C20A6">
        <w:rPr>
          <w:rFonts w:ascii="Times New Roman" w:hAnsi="Times New Roman" w:cs="Times New Roman"/>
          <w:b/>
          <w:bCs/>
        </w:rPr>
        <w:t xml:space="preserve"> </w:t>
      </w:r>
      <w:r w:rsidRPr="003C20A6">
        <w:rPr>
          <w:rFonts w:ascii="Times New Roman" w:hAnsi="Times New Roman" w:cs="Times New Roman"/>
          <w:bCs/>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29.12.2014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Федеральным законом </w:t>
      </w:r>
      <w:r w:rsidRPr="003C20A6">
        <w:rPr>
          <w:rFonts w:ascii="Times New Roman" w:hAnsi="Times New Roman" w:cs="Times New Roman"/>
        </w:rPr>
        <w:t>от 18.07.2017 № 171-ФЗ «О внесении изменений в Федеральный закон «Об общих принципах организации местного самоуправления в Российской Федерации»</w:t>
      </w:r>
      <w:r w:rsidRPr="003C20A6">
        <w:rPr>
          <w:rFonts w:ascii="Times New Roman" w:hAnsi="Times New Roman" w:cs="Times New Roman"/>
          <w:bCs/>
        </w:rPr>
        <w:t xml:space="preserve">, Федеральным законом от </w:t>
      </w:r>
      <w:r w:rsidRPr="003C20A6">
        <w:rPr>
          <w:rFonts w:ascii="Times New Roman" w:hAnsi="Times New Roman" w:cs="Times New Roman"/>
        </w:rPr>
        <w:t>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Федеральным законом от 29.07.2017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r w:rsidRPr="003C20A6">
        <w:rPr>
          <w:rFonts w:ascii="Times New Roman" w:hAnsi="Times New Roman" w:cs="Times New Roman"/>
          <w:bCs/>
        </w:rPr>
        <w:t>, в соответствии с Уставом муниципального образования – Новомичуринское городское поселение Пронского муниципального района Рязанской области, Совет  депутатов Новомичуринского городского поселения</w:t>
      </w:r>
      <w:r>
        <w:rPr>
          <w:rFonts w:ascii="Times New Roman" w:hAnsi="Times New Roman" w:cs="Times New Roman"/>
          <w:bCs/>
        </w:rPr>
        <w:t xml:space="preserve"> </w:t>
      </w:r>
      <w:r w:rsidRPr="003C20A6">
        <w:rPr>
          <w:rFonts w:ascii="Times New Roman" w:hAnsi="Times New Roman" w:cs="Times New Roman"/>
          <w:b/>
          <w:bCs/>
        </w:rPr>
        <w:t>решил:</w:t>
      </w:r>
    </w:p>
    <w:p w:rsidR="003C20A6" w:rsidRPr="003C20A6" w:rsidRDefault="003C20A6" w:rsidP="00A23371">
      <w:pPr>
        <w:spacing w:after="0"/>
        <w:ind w:right="140"/>
        <w:jc w:val="both"/>
        <w:rPr>
          <w:rFonts w:ascii="Times New Roman" w:hAnsi="Times New Roman" w:cs="Times New Roman"/>
          <w:bCs/>
        </w:rPr>
      </w:pPr>
      <w:r w:rsidRPr="003C20A6">
        <w:rPr>
          <w:rFonts w:ascii="Times New Roman" w:hAnsi="Times New Roman" w:cs="Times New Roman"/>
          <w:bCs/>
        </w:rPr>
        <w:t xml:space="preserve"> 1. Внести следующие изменения и дополнения в Устав муниципального образования – Новом</w:t>
      </w:r>
      <w:r>
        <w:rPr>
          <w:rFonts w:ascii="Times New Roman" w:hAnsi="Times New Roman" w:cs="Times New Roman"/>
          <w:bCs/>
        </w:rPr>
        <w:t>ичуринское городское поселение:</w:t>
      </w:r>
    </w:p>
    <w:p w:rsidR="003C20A6" w:rsidRPr="003C20A6" w:rsidRDefault="003C20A6" w:rsidP="00A23371">
      <w:pPr>
        <w:autoSpaceDE w:val="0"/>
        <w:autoSpaceDN w:val="0"/>
        <w:adjustRightInd w:val="0"/>
        <w:spacing w:after="0"/>
        <w:ind w:right="140"/>
        <w:jc w:val="both"/>
        <w:rPr>
          <w:rFonts w:ascii="Times New Roman" w:hAnsi="Times New Roman" w:cs="Times New Roman"/>
        </w:rPr>
      </w:pPr>
      <w:r w:rsidRPr="003C20A6">
        <w:rPr>
          <w:rFonts w:ascii="Times New Roman" w:hAnsi="Times New Roman" w:cs="Times New Roman"/>
          <w:bCs/>
        </w:rPr>
        <w:t>1) дополнить часть 1 статьи 12 пунктом 4.1. следующего содержания</w:t>
      </w:r>
      <w:r w:rsidRPr="003C20A6">
        <w:rPr>
          <w:rFonts w:ascii="Times New Roman" w:hAnsi="Times New Roman" w:cs="Times New Roman"/>
        </w:rPr>
        <w:t>:</w:t>
      </w:r>
    </w:p>
    <w:p w:rsidR="003C20A6" w:rsidRPr="003C20A6" w:rsidRDefault="003C20A6" w:rsidP="00A23371">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3C20A6">
        <w:rPr>
          <w:rFonts w:ascii="Times New Roman" w:hAnsi="Times New Roman" w:cs="Times New Roman"/>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3C20A6">
          <w:rPr>
            <w:rFonts w:ascii="Times New Roman" w:hAnsi="Times New Roman" w:cs="Times New Roman"/>
            <w:color w:val="0000FF"/>
          </w:rPr>
          <w:t>законом</w:t>
        </w:r>
      </w:hyperlink>
      <w:r w:rsidRPr="003C20A6">
        <w:rPr>
          <w:rFonts w:ascii="Times New Roman" w:hAnsi="Times New Roman" w:cs="Times New Roman"/>
        </w:rPr>
        <w:t xml:space="preserve"> «О теплоснабжении.</w:t>
      </w:r>
      <w:r>
        <w:rPr>
          <w:rFonts w:ascii="Times New Roman" w:hAnsi="Times New Roman" w:cs="Times New Roman"/>
        </w:rPr>
        <w:t>»;</w:t>
      </w:r>
    </w:p>
    <w:p w:rsidR="003C20A6" w:rsidRPr="003C20A6" w:rsidRDefault="003C20A6" w:rsidP="00A23371">
      <w:pPr>
        <w:autoSpaceDE w:val="0"/>
        <w:autoSpaceDN w:val="0"/>
        <w:adjustRightInd w:val="0"/>
        <w:spacing w:after="0"/>
        <w:ind w:right="140"/>
        <w:jc w:val="both"/>
        <w:rPr>
          <w:rFonts w:ascii="Times New Roman" w:hAnsi="Times New Roman" w:cs="Times New Roman"/>
        </w:rPr>
      </w:pPr>
      <w:r w:rsidRPr="003C20A6">
        <w:rPr>
          <w:rFonts w:ascii="Times New Roman" w:hAnsi="Times New Roman" w:cs="Times New Roman"/>
          <w:bCs/>
        </w:rPr>
        <w:t xml:space="preserve">2) пункт 20 части 1 статьи 12 </w:t>
      </w:r>
      <w:r w:rsidRPr="003C20A6">
        <w:rPr>
          <w:rFonts w:ascii="Times New Roman" w:hAnsi="Times New Roman" w:cs="Times New Roman"/>
        </w:rPr>
        <w:t>изложить в следующей редакции:</w:t>
      </w:r>
    </w:p>
    <w:p w:rsidR="003C20A6" w:rsidRPr="003C20A6" w:rsidRDefault="003C20A6" w:rsidP="00A23371">
      <w:pPr>
        <w:autoSpaceDE w:val="0"/>
        <w:autoSpaceDN w:val="0"/>
        <w:adjustRightInd w:val="0"/>
        <w:spacing w:after="0"/>
        <w:ind w:right="140"/>
        <w:jc w:val="both"/>
        <w:rPr>
          <w:rFonts w:ascii="Times New Roman" w:hAnsi="Times New Roman" w:cs="Times New Roman"/>
        </w:rPr>
      </w:pPr>
      <w:r w:rsidRPr="003C20A6">
        <w:rPr>
          <w:rFonts w:ascii="Times New Roman" w:hAnsi="Times New Roman" w:cs="Times New Roman"/>
        </w:rPr>
        <w:t xml:space="preserve">«участие в организации деятельности по сбору (в том числе раздельному сбору) и транспортированию </w:t>
      </w:r>
      <w:r>
        <w:rPr>
          <w:rFonts w:ascii="Times New Roman" w:hAnsi="Times New Roman" w:cs="Times New Roman"/>
        </w:rPr>
        <w:t>твердых коммунальных отходов;»;</w:t>
      </w:r>
    </w:p>
    <w:p w:rsidR="003C20A6" w:rsidRDefault="003C20A6" w:rsidP="00A23371">
      <w:pPr>
        <w:autoSpaceDE w:val="0"/>
        <w:autoSpaceDN w:val="0"/>
        <w:adjustRightInd w:val="0"/>
        <w:spacing w:after="0"/>
        <w:ind w:right="140"/>
        <w:jc w:val="both"/>
        <w:rPr>
          <w:rFonts w:ascii="Times New Roman" w:hAnsi="Times New Roman" w:cs="Times New Roman"/>
        </w:rPr>
      </w:pPr>
      <w:r w:rsidRPr="003C20A6">
        <w:rPr>
          <w:rFonts w:ascii="Times New Roman" w:hAnsi="Times New Roman" w:cs="Times New Roman"/>
          <w:bCs/>
        </w:rPr>
        <w:t>3) дополнить часть 1 статьи 12.1. пунктом 16 следующего содержания</w:t>
      </w:r>
      <w:r>
        <w:rPr>
          <w:rFonts w:ascii="Times New Roman" w:hAnsi="Times New Roman" w:cs="Times New Roman"/>
        </w:rPr>
        <w:t>:</w:t>
      </w:r>
    </w:p>
    <w:p w:rsidR="003C20A6" w:rsidRPr="003C20A6" w:rsidRDefault="003C20A6" w:rsidP="00A23371">
      <w:pPr>
        <w:autoSpaceDE w:val="0"/>
        <w:autoSpaceDN w:val="0"/>
        <w:adjustRightInd w:val="0"/>
        <w:spacing w:after="0"/>
        <w:ind w:right="140"/>
        <w:jc w:val="both"/>
        <w:rPr>
          <w:rFonts w:ascii="Times New Roman" w:hAnsi="Times New Roman" w:cs="Times New Roman"/>
        </w:rPr>
      </w:pPr>
      <w:r w:rsidRPr="003C20A6">
        <w:rPr>
          <w:rFonts w:ascii="Times New Roman" w:hAnsi="Times New Roman" w:cs="Times New Roman"/>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rPr>
        <w:t>;</w:t>
      </w:r>
    </w:p>
    <w:p w:rsidR="003C20A6" w:rsidRPr="003C20A6" w:rsidRDefault="003C20A6" w:rsidP="00A23371">
      <w:pPr>
        <w:autoSpaceDE w:val="0"/>
        <w:autoSpaceDN w:val="0"/>
        <w:adjustRightInd w:val="0"/>
        <w:spacing w:after="0"/>
        <w:ind w:right="282"/>
        <w:jc w:val="both"/>
        <w:rPr>
          <w:rFonts w:ascii="Times New Roman" w:hAnsi="Times New Roman" w:cs="Times New Roman"/>
        </w:rPr>
      </w:pPr>
      <w:r>
        <w:rPr>
          <w:rFonts w:ascii="Times New Roman" w:hAnsi="Times New Roman" w:cs="Times New Roman"/>
          <w:bCs/>
        </w:rPr>
        <w:t xml:space="preserve"> </w:t>
      </w:r>
      <w:r w:rsidRPr="003C20A6">
        <w:rPr>
          <w:rFonts w:ascii="Times New Roman" w:hAnsi="Times New Roman" w:cs="Times New Roman"/>
          <w:bCs/>
        </w:rPr>
        <w:t xml:space="preserve">4) </w:t>
      </w:r>
      <w:r w:rsidRPr="003C20A6">
        <w:rPr>
          <w:rFonts w:ascii="Times New Roman" w:hAnsi="Times New Roman" w:cs="Times New Roman"/>
        </w:rPr>
        <w:t xml:space="preserve">дополнить </w:t>
      </w:r>
      <w:hyperlink r:id="rId12" w:history="1">
        <w:r w:rsidRPr="003C20A6">
          <w:rPr>
            <w:rFonts w:ascii="Times New Roman" w:hAnsi="Times New Roman" w:cs="Times New Roman"/>
          </w:rPr>
          <w:t xml:space="preserve">статью 33 частью 8.1. </w:t>
        </w:r>
      </w:hyperlink>
      <w:r w:rsidRPr="003C20A6">
        <w:rPr>
          <w:rFonts w:ascii="Times New Roman" w:hAnsi="Times New Roman" w:cs="Times New Roman"/>
        </w:rPr>
        <w:t xml:space="preserve">следующего содержания:      </w:t>
      </w:r>
    </w:p>
    <w:p w:rsidR="003C20A6" w:rsidRPr="003C20A6" w:rsidRDefault="003C20A6" w:rsidP="00A23371">
      <w:pPr>
        <w:spacing w:after="0"/>
        <w:ind w:right="282"/>
        <w:jc w:val="both"/>
        <w:rPr>
          <w:rFonts w:ascii="Times New Roman" w:hAnsi="Times New Roman" w:cs="Times New Roman"/>
        </w:rPr>
      </w:pPr>
      <w:r w:rsidRPr="003C20A6">
        <w:rPr>
          <w:rFonts w:ascii="Times New Roman" w:hAnsi="Times New Roman" w:cs="Times New Roman"/>
        </w:rPr>
        <w:t xml:space="preserve"> «8.1. В случае досрочного прекращения полномочий главы муниципального образования - Новомичуринское городское поселение избрание главы муниципального образования, избираемого Советом депутатов Новомичуринского городского поселения из своего состава, осуществляется не позднее чем через шесть месяцев со дня такого прекращения полномочий.</w:t>
      </w:r>
    </w:p>
    <w:p w:rsidR="003C20A6" w:rsidRPr="003C20A6" w:rsidRDefault="003C20A6" w:rsidP="00A23371">
      <w:pPr>
        <w:autoSpaceDE w:val="0"/>
        <w:autoSpaceDN w:val="0"/>
        <w:adjustRightInd w:val="0"/>
        <w:spacing w:after="0"/>
        <w:ind w:right="-1"/>
        <w:jc w:val="both"/>
        <w:rPr>
          <w:rFonts w:ascii="Times New Roman" w:hAnsi="Times New Roman" w:cs="Times New Roman"/>
        </w:rPr>
      </w:pPr>
      <w:r w:rsidRPr="003C20A6">
        <w:rPr>
          <w:rFonts w:ascii="Times New Roman" w:hAnsi="Times New Roman" w:cs="Times New Roman"/>
        </w:rPr>
        <w:t xml:space="preserve">             При этом если до истечения срока полномочий Совета депутатов Новомичуринского городского поселения осталось менее шести месяцев, избрание главы муниципального образования из состава Совета депутатов Новомичуринского городского поселения осуществляется на первом заседании вновь избранного Совета депутатов Новомичуринского городского поселения.»;</w:t>
      </w:r>
    </w:p>
    <w:p w:rsidR="003C20A6" w:rsidRPr="003C20A6" w:rsidRDefault="003C20A6" w:rsidP="00A23371">
      <w:pPr>
        <w:autoSpaceDE w:val="0"/>
        <w:autoSpaceDN w:val="0"/>
        <w:adjustRightInd w:val="0"/>
        <w:spacing w:after="0"/>
        <w:ind w:right="140"/>
        <w:jc w:val="both"/>
        <w:rPr>
          <w:rFonts w:ascii="Times New Roman" w:hAnsi="Times New Roman" w:cs="Times New Roman"/>
        </w:rPr>
      </w:pPr>
      <w:r w:rsidRPr="003C20A6">
        <w:rPr>
          <w:rFonts w:ascii="Times New Roman" w:hAnsi="Times New Roman" w:cs="Times New Roman"/>
          <w:bCs/>
        </w:rPr>
        <w:t xml:space="preserve"> 5) пункт 33 части 1 статьи 39 </w:t>
      </w:r>
      <w:r w:rsidRPr="003C20A6">
        <w:rPr>
          <w:rFonts w:ascii="Times New Roman" w:hAnsi="Times New Roman" w:cs="Times New Roman"/>
        </w:rPr>
        <w:t>изложить в следующей редакции:</w:t>
      </w:r>
    </w:p>
    <w:p w:rsidR="003C20A6" w:rsidRPr="003C20A6" w:rsidRDefault="003C20A6" w:rsidP="00A23371">
      <w:pPr>
        <w:autoSpaceDE w:val="0"/>
        <w:autoSpaceDN w:val="0"/>
        <w:adjustRightInd w:val="0"/>
        <w:spacing w:after="0"/>
        <w:ind w:right="140"/>
        <w:jc w:val="both"/>
        <w:rPr>
          <w:rFonts w:ascii="Times New Roman" w:hAnsi="Times New Roman" w:cs="Times New Roman"/>
        </w:rPr>
      </w:pPr>
      <w:r w:rsidRPr="003C20A6">
        <w:rPr>
          <w:rFonts w:ascii="Times New Roman" w:hAnsi="Times New Roman" w:cs="Times New Roman"/>
        </w:rPr>
        <w:t xml:space="preserve">«участие в организации деятельности по сбору (в том числе раздельному сбору) и транспортированию </w:t>
      </w:r>
      <w:r>
        <w:rPr>
          <w:rFonts w:ascii="Times New Roman" w:hAnsi="Times New Roman" w:cs="Times New Roman"/>
        </w:rPr>
        <w:t>твердых коммунальных отходов;»;</w:t>
      </w:r>
    </w:p>
    <w:p w:rsidR="003C20A6" w:rsidRPr="003C20A6" w:rsidRDefault="003C20A6" w:rsidP="00A23371">
      <w:pPr>
        <w:spacing w:after="0"/>
        <w:ind w:right="282"/>
        <w:jc w:val="both"/>
        <w:rPr>
          <w:rFonts w:ascii="Times New Roman" w:hAnsi="Times New Roman" w:cs="Times New Roman"/>
        </w:rPr>
      </w:pPr>
      <w:r w:rsidRPr="003C20A6">
        <w:rPr>
          <w:rFonts w:ascii="Times New Roman" w:hAnsi="Times New Roman" w:cs="Times New Roman"/>
        </w:rPr>
        <w:t xml:space="preserve"> 6) </w:t>
      </w:r>
      <w:hyperlink r:id="rId13" w:history="1">
        <w:r w:rsidRPr="003C20A6">
          <w:rPr>
            <w:rFonts w:ascii="Times New Roman" w:hAnsi="Times New Roman" w:cs="Times New Roman"/>
          </w:rPr>
          <w:t xml:space="preserve">часть 7 статьи </w:t>
        </w:r>
        <w:proofErr w:type="gramStart"/>
        <w:r w:rsidRPr="003C20A6">
          <w:rPr>
            <w:rFonts w:ascii="Times New Roman" w:hAnsi="Times New Roman" w:cs="Times New Roman"/>
          </w:rPr>
          <w:t xml:space="preserve">43 </w:t>
        </w:r>
      </w:hyperlink>
      <w:r w:rsidRPr="003C20A6">
        <w:rPr>
          <w:rFonts w:ascii="Times New Roman" w:hAnsi="Times New Roman" w:cs="Times New Roman"/>
        </w:rPr>
        <w:t xml:space="preserve"> изложить</w:t>
      </w:r>
      <w:proofErr w:type="gramEnd"/>
      <w:r w:rsidRPr="003C20A6">
        <w:rPr>
          <w:rFonts w:ascii="Times New Roman" w:hAnsi="Times New Roman" w:cs="Times New Roman"/>
        </w:rPr>
        <w:t xml:space="preserve"> в следующей редакции:      </w:t>
      </w:r>
    </w:p>
    <w:p w:rsidR="003C20A6" w:rsidRPr="003C20A6" w:rsidRDefault="003C20A6" w:rsidP="00A23371">
      <w:pPr>
        <w:spacing w:after="0"/>
        <w:ind w:right="282"/>
        <w:jc w:val="both"/>
        <w:rPr>
          <w:rFonts w:ascii="Times New Roman" w:hAnsi="Times New Roman" w:cs="Times New Roman"/>
        </w:rPr>
      </w:pPr>
      <w:r w:rsidRPr="003C20A6">
        <w:rPr>
          <w:rFonts w:ascii="Times New Roman" w:hAnsi="Times New Roman" w:cs="Times New Roman"/>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Новомичуринское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cs="Times New Roman"/>
        </w:rPr>
        <w:t>»;</w:t>
      </w:r>
    </w:p>
    <w:p w:rsidR="003C20A6" w:rsidRPr="003C20A6" w:rsidRDefault="003C20A6" w:rsidP="00A23371">
      <w:pPr>
        <w:spacing w:after="0"/>
        <w:ind w:right="282"/>
        <w:jc w:val="both"/>
        <w:rPr>
          <w:rFonts w:ascii="Times New Roman" w:hAnsi="Times New Roman" w:cs="Times New Roman"/>
        </w:rPr>
      </w:pPr>
      <w:r w:rsidRPr="003C20A6">
        <w:rPr>
          <w:rFonts w:ascii="Times New Roman" w:hAnsi="Times New Roman" w:cs="Times New Roman"/>
        </w:rPr>
        <w:t xml:space="preserve"> 7) </w:t>
      </w:r>
      <w:r w:rsidRPr="003C20A6">
        <w:rPr>
          <w:rFonts w:ascii="Times New Roman" w:hAnsi="Times New Roman" w:cs="Times New Roman"/>
          <w:bCs/>
        </w:rPr>
        <w:t>абзац второй статьи 66 изл</w:t>
      </w:r>
      <w:r w:rsidRPr="003C20A6">
        <w:rPr>
          <w:rFonts w:ascii="Times New Roman" w:hAnsi="Times New Roman" w:cs="Times New Roman"/>
        </w:rPr>
        <w:t xml:space="preserve">ожить в следующей редакции:        </w:t>
      </w:r>
    </w:p>
    <w:p w:rsidR="003C20A6" w:rsidRPr="003C20A6" w:rsidRDefault="003C20A6" w:rsidP="00A23371">
      <w:pPr>
        <w:tabs>
          <w:tab w:val="left" w:pos="-426"/>
        </w:tabs>
        <w:autoSpaceDE w:val="0"/>
        <w:autoSpaceDN w:val="0"/>
        <w:adjustRightInd w:val="0"/>
        <w:spacing w:after="0"/>
        <w:jc w:val="both"/>
        <w:rPr>
          <w:rFonts w:ascii="Times New Roman" w:hAnsi="Times New Roman" w:cs="Times New Roman"/>
        </w:rPr>
      </w:pPr>
      <w:r w:rsidRPr="003C20A6">
        <w:rPr>
          <w:rFonts w:ascii="Times New Roman" w:hAnsi="Times New Roman" w:cs="Times New Roman"/>
        </w:rPr>
        <w:t xml:space="preserve">  «Изменения и дополнения, внесенные в устав муниципального образования -  Новомичуринское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 Новомичуринское городское поселение, принявшего муниципальный правовой акт о внесении указанных изменений и дополнений в устав муниципального образования.»;</w:t>
      </w:r>
    </w:p>
    <w:p w:rsidR="003C20A6" w:rsidRPr="003C20A6" w:rsidRDefault="003C20A6" w:rsidP="009F3CC7">
      <w:pPr>
        <w:autoSpaceDE w:val="0"/>
        <w:autoSpaceDN w:val="0"/>
        <w:adjustRightInd w:val="0"/>
        <w:spacing w:after="0"/>
        <w:ind w:right="140"/>
        <w:jc w:val="both"/>
        <w:rPr>
          <w:rFonts w:ascii="Times New Roman" w:hAnsi="Times New Roman" w:cs="Times New Roman"/>
        </w:rPr>
      </w:pPr>
      <w:r>
        <w:rPr>
          <w:rFonts w:ascii="Times New Roman" w:hAnsi="Times New Roman" w:cs="Times New Roman"/>
          <w:bCs/>
        </w:rPr>
        <w:t xml:space="preserve"> </w:t>
      </w:r>
      <w:r w:rsidRPr="003C20A6">
        <w:rPr>
          <w:rFonts w:ascii="Times New Roman" w:hAnsi="Times New Roman" w:cs="Times New Roman"/>
          <w:bCs/>
        </w:rPr>
        <w:t xml:space="preserve"> 8) дополнить статью 66 четвертым и пятым абзацами следующего содержания</w:t>
      </w:r>
      <w:r w:rsidRPr="003C20A6">
        <w:rPr>
          <w:rFonts w:ascii="Times New Roman" w:hAnsi="Times New Roman" w:cs="Times New Roman"/>
        </w:rPr>
        <w:t>:</w:t>
      </w:r>
    </w:p>
    <w:p w:rsidR="003C20A6" w:rsidRPr="003C20A6" w:rsidRDefault="003C20A6" w:rsidP="009F3CC7">
      <w:pPr>
        <w:autoSpaceDE w:val="0"/>
        <w:autoSpaceDN w:val="0"/>
        <w:adjustRightInd w:val="0"/>
        <w:spacing w:after="0"/>
        <w:jc w:val="both"/>
        <w:rPr>
          <w:rFonts w:ascii="Times New Roman" w:hAnsi="Times New Roman" w:cs="Times New Roman"/>
          <w:bCs/>
        </w:rPr>
      </w:pPr>
      <w:r>
        <w:rPr>
          <w:rFonts w:ascii="Times New Roman" w:hAnsi="Times New Roman" w:cs="Times New Roman"/>
        </w:rPr>
        <w:t xml:space="preserve"> </w:t>
      </w:r>
      <w:r w:rsidRPr="003C20A6">
        <w:rPr>
          <w:rFonts w:ascii="Times New Roman" w:hAnsi="Times New Roman" w:cs="Times New Roman"/>
        </w:rPr>
        <w:t xml:space="preserve"> «</w:t>
      </w:r>
      <w:r w:rsidRPr="003C20A6">
        <w:rPr>
          <w:rFonts w:ascii="Times New Roman" w:hAnsi="Times New Roman" w:cs="Times New Roman"/>
          <w:bCs/>
        </w:rPr>
        <w:t xml:space="preserve">Изменения и дополнения в устав муниципального образования – </w:t>
      </w:r>
      <w:r w:rsidRPr="003C20A6">
        <w:rPr>
          <w:rFonts w:ascii="Times New Roman" w:hAnsi="Times New Roman" w:cs="Times New Roman"/>
        </w:rPr>
        <w:t>Новомичуринское городское поселение</w:t>
      </w:r>
      <w:r w:rsidRPr="003C20A6">
        <w:rPr>
          <w:rFonts w:ascii="Times New Roman" w:hAnsi="Times New Roman" w:cs="Times New Roman"/>
          <w:bCs/>
        </w:rPr>
        <w:t xml:space="preserve"> вносятся муниципальным правовым актом, который может оформляться:</w:t>
      </w:r>
    </w:p>
    <w:p w:rsidR="003C20A6" w:rsidRPr="003C20A6" w:rsidRDefault="003C20A6" w:rsidP="009F3CC7">
      <w:pPr>
        <w:autoSpaceDE w:val="0"/>
        <w:autoSpaceDN w:val="0"/>
        <w:adjustRightInd w:val="0"/>
        <w:spacing w:after="0"/>
        <w:jc w:val="both"/>
        <w:rPr>
          <w:rFonts w:ascii="Times New Roman" w:hAnsi="Times New Roman" w:cs="Times New Roman"/>
          <w:bCs/>
        </w:rPr>
      </w:pPr>
      <w:r w:rsidRPr="003C20A6">
        <w:rPr>
          <w:rFonts w:ascii="Times New Roman" w:hAnsi="Times New Roman" w:cs="Times New Roman"/>
          <w:bCs/>
        </w:rPr>
        <w:t>1) решением Совета депутатов Новомичуринского городского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Новомичуринского городского поселения;</w:t>
      </w:r>
    </w:p>
    <w:p w:rsidR="003C20A6" w:rsidRPr="003C20A6" w:rsidRDefault="003C20A6" w:rsidP="009F3CC7">
      <w:pPr>
        <w:autoSpaceDE w:val="0"/>
        <w:autoSpaceDN w:val="0"/>
        <w:adjustRightInd w:val="0"/>
        <w:spacing w:after="0"/>
        <w:jc w:val="both"/>
        <w:rPr>
          <w:rFonts w:ascii="Times New Roman" w:hAnsi="Times New Roman" w:cs="Times New Roman"/>
          <w:bCs/>
        </w:rPr>
      </w:pPr>
      <w:r w:rsidRPr="003C20A6">
        <w:rPr>
          <w:rFonts w:ascii="Times New Roman" w:hAnsi="Times New Roman" w:cs="Times New Roman"/>
          <w:bCs/>
        </w:rPr>
        <w:t xml:space="preserve">2) отдельным нормативным правовым актом, принятым Советом депутатов Новомичуринского городского поселения и подписанным главой муниципального образования. В этом случае на данном правовом акте проставляются реквизиты решения Совета депутатов Новомичуринского городского поселения о его принятии. Включение в такое решение Совета депутатов Новомичуринского городского поселения переходных положений и (или) норм о вступлении в силу изменений и дополнений, вносимых в устав муниципального образования – </w:t>
      </w:r>
      <w:r w:rsidRPr="003C20A6">
        <w:rPr>
          <w:rFonts w:ascii="Times New Roman" w:hAnsi="Times New Roman" w:cs="Times New Roman"/>
        </w:rPr>
        <w:t>Новомичуринское городское поселение</w:t>
      </w:r>
      <w:r w:rsidRPr="003C20A6">
        <w:rPr>
          <w:rFonts w:ascii="Times New Roman" w:hAnsi="Times New Roman" w:cs="Times New Roman"/>
          <w:bCs/>
        </w:rPr>
        <w:t>, не допускается.</w:t>
      </w:r>
    </w:p>
    <w:p w:rsidR="003C20A6" w:rsidRPr="003C20A6" w:rsidRDefault="003C20A6" w:rsidP="009F3CC7">
      <w:pPr>
        <w:autoSpaceDE w:val="0"/>
        <w:autoSpaceDN w:val="0"/>
        <w:adjustRightInd w:val="0"/>
        <w:spacing w:after="0"/>
        <w:jc w:val="both"/>
        <w:rPr>
          <w:rFonts w:ascii="Times New Roman" w:hAnsi="Times New Roman" w:cs="Times New Roman"/>
          <w:bCs/>
        </w:rPr>
      </w:pPr>
      <w:r>
        <w:rPr>
          <w:rFonts w:ascii="Times New Roman" w:hAnsi="Times New Roman" w:cs="Times New Roman"/>
          <w:bCs/>
        </w:rPr>
        <w:t xml:space="preserve">   </w:t>
      </w:r>
      <w:r w:rsidRPr="003C20A6">
        <w:rPr>
          <w:rFonts w:ascii="Times New Roman" w:hAnsi="Times New Roman" w:cs="Times New Roman"/>
          <w:bCs/>
        </w:rPr>
        <w:t xml:space="preserve"> Изложение устава муниципального образования – </w:t>
      </w:r>
      <w:r w:rsidRPr="003C20A6">
        <w:rPr>
          <w:rFonts w:ascii="Times New Roman" w:hAnsi="Times New Roman" w:cs="Times New Roman"/>
        </w:rPr>
        <w:t>Новомичуринское городское поселение</w:t>
      </w:r>
      <w:r w:rsidRPr="003C20A6">
        <w:rPr>
          <w:rFonts w:ascii="Times New Roman" w:hAnsi="Times New Roman" w:cs="Times New Roman"/>
          <w:bCs/>
        </w:rPr>
        <w:t xml:space="preserve">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 </w:t>
      </w:r>
      <w:r w:rsidRPr="003C20A6">
        <w:rPr>
          <w:rFonts w:ascii="Times New Roman" w:hAnsi="Times New Roman" w:cs="Times New Roman"/>
        </w:rPr>
        <w:t>Новомичуринское городское поселение</w:t>
      </w:r>
      <w:r w:rsidRPr="003C20A6">
        <w:rPr>
          <w:rFonts w:ascii="Times New Roman" w:hAnsi="Times New Roman" w:cs="Times New Roman"/>
          <w:bCs/>
        </w:rPr>
        <w:t xml:space="preserve">,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 </w:t>
      </w:r>
      <w:r w:rsidRPr="003C20A6">
        <w:rPr>
          <w:rFonts w:ascii="Times New Roman" w:hAnsi="Times New Roman" w:cs="Times New Roman"/>
        </w:rPr>
        <w:t>Новомичуринское городское поселение</w:t>
      </w:r>
      <w:r w:rsidRPr="003C20A6">
        <w:rPr>
          <w:rFonts w:ascii="Times New Roman" w:hAnsi="Times New Roman" w:cs="Times New Roman"/>
          <w:bCs/>
        </w:rPr>
        <w:t>.».</w:t>
      </w:r>
    </w:p>
    <w:p w:rsidR="003C20A6" w:rsidRPr="003C20A6" w:rsidRDefault="003C20A6" w:rsidP="009F3CC7">
      <w:pPr>
        <w:spacing w:after="0"/>
        <w:ind w:right="282"/>
        <w:jc w:val="both"/>
        <w:rPr>
          <w:rFonts w:ascii="Times New Roman" w:hAnsi="Times New Roman" w:cs="Times New Roman"/>
        </w:rPr>
      </w:pPr>
      <w:r w:rsidRPr="003C20A6">
        <w:rPr>
          <w:rFonts w:ascii="Times New Roman" w:hAnsi="Times New Roman" w:cs="Times New Roman"/>
        </w:rPr>
        <w:t xml:space="preserve">       2. Направить настоящее решение в администрацию муниципального образования – Новомичуринское городское поселение.</w:t>
      </w:r>
    </w:p>
    <w:p w:rsidR="003C20A6" w:rsidRPr="003C20A6" w:rsidRDefault="003C20A6" w:rsidP="009F3CC7">
      <w:pPr>
        <w:spacing w:after="0"/>
        <w:ind w:right="282"/>
        <w:jc w:val="both"/>
        <w:rPr>
          <w:rFonts w:ascii="Times New Roman" w:hAnsi="Times New Roman" w:cs="Times New Roman"/>
        </w:rPr>
      </w:pPr>
      <w:r w:rsidRPr="003C20A6">
        <w:rPr>
          <w:rFonts w:ascii="Times New Roman" w:hAnsi="Times New Roman" w:cs="Times New Roman"/>
        </w:rPr>
        <w:t xml:space="preserve">       3. Направить копию решения в прокуратуру Пронского района.</w:t>
      </w:r>
    </w:p>
    <w:p w:rsidR="00DF33BC" w:rsidRDefault="003C20A6" w:rsidP="003C20A6">
      <w:pPr>
        <w:ind w:right="282"/>
        <w:jc w:val="both"/>
        <w:rPr>
          <w:rFonts w:ascii="Times New Roman" w:hAnsi="Times New Roman" w:cs="Times New Roman"/>
        </w:rPr>
      </w:pPr>
      <w:r w:rsidRPr="003C20A6">
        <w:rPr>
          <w:rFonts w:ascii="Times New Roman" w:hAnsi="Times New Roman" w:cs="Times New Roman"/>
        </w:rPr>
        <w:t xml:space="preserve">       4. Настоящее решение подлежит государственной регистрации в установленном законом порядке и вступает в силу после государственной регистрации и официального опубликования (обнародования).</w:t>
      </w:r>
    </w:p>
    <w:p w:rsidR="003C20A6" w:rsidRPr="00A02BD4" w:rsidRDefault="003C20A6" w:rsidP="003C20A6">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Глава муниципального образования –</w:t>
      </w:r>
    </w:p>
    <w:p w:rsidR="003C20A6" w:rsidRPr="00A02BD4" w:rsidRDefault="003C20A6" w:rsidP="003C20A6">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Новомичуринское городское поселение,</w:t>
      </w:r>
    </w:p>
    <w:p w:rsidR="003C20A6" w:rsidRPr="00A02BD4" w:rsidRDefault="003C20A6" w:rsidP="003C20A6">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председатель Совета депутатов</w:t>
      </w:r>
    </w:p>
    <w:p w:rsidR="003C20A6" w:rsidRPr="00A02BD4" w:rsidRDefault="003C20A6" w:rsidP="003C20A6">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муниципального образования –</w:t>
      </w:r>
    </w:p>
    <w:p w:rsidR="00DF33BC" w:rsidRDefault="003C20A6" w:rsidP="003C20A6">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 xml:space="preserve">Новомичуринское городское поселение                                           </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А.А.Соболев</w:t>
      </w:r>
      <w:proofErr w:type="spellEnd"/>
    </w:p>
    <w:p w:rsidR="00DF33BC" w:rsidRDefault="00DF33BC" w:rsidP="003C20A6">
      <w:pPr>
        <w:spacing w:after="0"/>
        <w:jc w:val="both"/>
        <w:rPr>
          <w:rFonts w:ascii="Times New Roman" w:eastAsia="Times New Roman" w:hAnsi="Times New Roman" w:cs="Times New Roman"/>
          <w:lang w:eastAsia="ru-RU"/>
        </w:rPr>
      </w:pPr>
    </w:p>
    <w:p w:rsidR="00DF33BC" w:rsidRDefault="00DF33BC" w:rsidP="00DF33BC">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DF33BC" w:rsidRDefault="00DF33BC" w:rsidP="003C20A6">
      <w:pPr>
        <w:spacing w:after="0"/>
        <w:jc w:val="both"/>
        <w:rPr>
          <w:rFonts w:ascii="Times New Roman" w:eastAsia="Times New Roman" w:hAnsi="Times New Roman" w:cs="Times New Roman"/>
          <w:lang w:eastAsia="ru-RU"/>
        </w:rPr>
      </w:pPr>
    </w:p>
    <w:p w:rsidR="00B31E33" w:rsidRPr="00B31E33" w:rsidRDefault="00DF33BC" w:rsidP="00B31E33">
      <w:pPr>
        <w:spacing w:after="0"/>
        <w:jc w:val="both"/>
        <w:rPr>
          <w:rFonts w:ascii="Times New Roman" w:hAnsi="Times New Roman" w:cs="Times New Roman"/>
          <w:b/>
        </w:rPr>
      </w:pPr>
      <w:r w:rsidRPr="00A02BD4">
        <w:rPr>
          <w:rFonts w:ascii="Times New Roman" w:eastAsia="Times New Roman" w:hAnsi="Times New Roman" w:cs="Times New Roman"/>
          <w:b/>
          <w:lang w:eastAsia="ru-RU"/>
        </w:rPr>
        <w:t>Решение Совета депутатов муниципального образования – Новомичури</w:t>
      </w:r>
      <w:r>
        <w:rPr>
          <w:rFonts w:ascii="Times New Roman" w:eastAsia="Times New Roman" w:hAnsi="Times New Roman" w:cs="Times New Roman"/>
          <w:b/>
          <w:lang w:eastAsia="ru-RU"/>
        </w:rPr>
        <w:t xml:space="preserve">нское городское </w:t>
      </w:r>
      <w:proofErr w:type="gramStart"/>
      <w:r>
        <w:rPr>
          <w:rFonts w:ascii="Times New Roman" w:eastAsia="Times New Roman" w:hAnsi="Times New Roman" w:cs="Times New Roman"/>
          <w:b/>
          <w:lang w:eastAsia="ru-RU"/>
        </w:rPr>
        <w:t>поселение  от</w:t>
      </w:r>
      <w:proofErr w:type="gramEnd"/>
      <w:r>
        <w:rPr>
          <w:rFonts w:ascii="Times New Roman" w:eastAsia="Times New Roman" w:hAnsi="Times New Roman" w:cs="Times New Roman"/>
          <w:b/>
          <w:lang w:eastAsia="ru-RU"/>
        </w:rPr>
        <w:t xml:space="preserve"> 24 октября 2017 г. № 20</w:t>
      </w:r>
      <w:r w:rsidRPr="00A02BD4">
        <w:rPr>
          <w:rFonts w:ascii="Times New Roman" w:eastAsia="Times New Roman" w:hAnsi="Times New Roman" w:cs="Times New Roman"/>
          <w:b/>
          <w:lang w:eastAsia="ru-RU"/>
        </w:rPr>
        <w:t xml:space="preserve"> «</w:t>
      </w:r>
      <w:r w:rsidR="00B31E33" w:rsidRPr="002F4608">
        <w:rPr>
          <w:rFonts w:ascii="Times New Roman" w:hAnsi="Times New Roman" w:cs="Times New Roman"/>
          <w:b/>
          <w:sz w:val="24"/>
          <w:szCs w:val="24"/>
        </w:rPr>
        <w:t xml:space="preserve">Об </w:t>
      </w:r>
      <w:r w:rsidR="00B31E33" w:rsidRPr="00B31E33">
        <w:rPr>
          <w:rFonts w:ascii="Times New Roman" w:hAnsi="Times New Roman" w:cs="Times New Roman"/>
          <w:b/>
        </w:rPr>
        <w:t>утверждении Порядка сообщения муниципальным служащим, замещающим</w:t>
      </w:r>
    </w:p>
    <w:p w:rsidR="00B31E33" w:rsidRPr="00B31E33" w:rsidRDefault="00B31E33" w:rsidP="00B31E33">
      <w:pPr>
        <w:spacing w:after="0"/>
        <w:jc w:val="both"/>
        <w:rPr>
          <w:rFonts w:ascii="Times New Roman" w:hAnsi="Times New Roman" w:cs="Times New Roman"/>
          <w:b/>
        </w:rPr>
      </w:pPr>
      <w:r w:rsidRPr="00B31E33">
        <w:rPr>
          <w:rFonts w:ascii="Times New Roman" w:hAnsi="Times New Roman" w:cs="Times New Roman"/>
          <w:b/>
        </w:rPr>
        <w:t>должность главы администрации муниципального образования – Новомичуринское городское поселение, муниципальными служащими аппарата Совета депутатов Новомичуринского городского поселения о возникновении личной</w:t>
      </w:r>
    </w:p>
    <w:p w:rsidR="00B31E33" w:rsidRPr="00B31E33" w:rsidRDefault="00B31E33" w:rsidP="00B31E33">
      <w:pPr>
        <w:spacing w:after="0"/>
        <w:jc w:val="both"/>
        <w:rPr>
          <w:rFonts w:ascii="Times New Roman" w:hAnsi="Times New Roman" w:cs="Times New Roman"/>
          <w:b/>
        </w:rPr>
      </w:pPr>
      <w:r w:rsidRPr="00B31E33">
        <w:rPr>
          <w:rFonts w:ascii="Times New Roman" w:hAnsi="Times New Roman" w:cs="Times New Roman"/>
          <w:b/>
        </w:rPr>
        <w:t>заинтересованности при исполнении должностных обязанностей,</w:t>
      </w:r>
    </w:p>
    <w:p w:rsidR="00DF33BC" w:rsidRPr="00B31E33" w:rsidRDefault="00B31E33" w:rsidP="00B31E33">
      <w:pPr>
        <w:spacing w:after="0"/>
        <w:jc w:val="both"/>
        <w:rPr>
          <w:rFonts w:ascii="Times New Roman" w:hAnsi="Times New Roman" w:cs="Times New Roman"/>
          <w:b/>
        </w:rPr>
      </w:pPr>
      <w:r w:rsidRPr="00B31E33">
        <w:rPr>
          <w:rFonts w:ascii="Times New Roman" w:hAnsi="Times New Roman" w:cs="Times New Roman"/>
          <w:b/>
        </w:rPr>
        <w:t>которая приводит или может</w:t>
      </w:r>
      <w:r>
        <w:rPr>
          <w:rFonts w:ascii="Times New Roman" w:hAnsi="Times New Roman" w:cs="Times New Roman"/>
          <w:b/>
        </w:rPr>
        <w:t xml:space="preserve"> привести к конфликту интересов</w:t>
      </w:r>
      <w:r w:rsidR="00DF33BC" w:rsidRPr="00B31E33">
        <w:rPr>
          <w:rFonts w:ascii="Times New Roman" w:hAnsi="Times New Roman" w:cs="Times New Roman"/>
          <w:b/>
          <w:bCs/>
        </w:rPr>
        <w:t>»</w:t>
      </w:r>
    </w:p>
    <w:p w:rsidR="00B31E33" w:rsidRPr="00B31E33" w:rsidRDefault="00B31E33" w:rsidP="009F3CC7">
      <w:pPr>
        <w:spacing w:after="0"/>
        <w:ind w:right="-3"/>
        <w:jc w:val="both"/>
        <w:rPr>
          <w:rFonts w:ascii="Times New Roman" w:hAnsi="Times New Roman" w:cs="Times New Roman"/>
          <w:sz w:val="24"/>
          <w:szCs w:val="24"/>
        </w:rPr>
      </w:pPr>
      <w:r w:rsidRPr="00B31E33">
        <w:rPr>
          <w:rFonts w:ascii="Times New Roman" w:hAnsi="Times New Roman" w:cs="Times New Roman"/>
          <w:sz w:val="24"/>
          <w:szCs w:val="24"/>
        </w:rPr>
        <w:t xml:space="preserve">В соответствии со ст.11 Федерального закона от 25.12.2008 № 273-ФЗ «О противодействии коррупции», ст.12 Федерального закон от 02.03.2007 № 25-ФЗ «О муниципальной службе в Российской Федерации», </w:t>
      </w:r>
      <w:hyperlink r:id="rId14" w:history="1">
        <w:r w:rsidRPr="00B31E33">
          <w:rPr>
            <w:rStyle w:val="ad"/>
            <w:rFonts w:ascii="Times New Roman" w:hAnsi="Times New Roman"/>
            <w:sz w:val="24"/>
            <w:szCs w:val="24"/>
          </w:rPr>
          <w:t>Указом</w:t>
        </w:r>
      </w:hyperlink>
      <w:r w:rsidRPr="00B31E33">
        <w:rPr>
          <w:rFonts w:ascii="Times New Roman" w:hAnsi="Times New Roman" w:cs="Times New Roman"/>
          <w:sz w:val="24"/>
          <w:szCs w:val="24"/>
        </w:rPr>
        <w:t xml:space="preserve">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w:t>
      </w:r>
      <w:hyperlink r:id="rId15" w:history="1">
        <w:r w:rsidRPr="00B31E33">
          <w:rPr>
            <w:rStyle w:val="ad"/>
            <w:rFonts w:ascii="Times New Roman" w:hAnsi="Times New Roman"/>
            <w:sz w:val="24"/>
            <w:szCs w:val="24"/>
          </w:rPr>
          <w:t>Уставом</w:t>
        </w:r>
      </w:hyperlink>
      <w:r w:rsidRPr="00B31E33">
        <w:rPr>
          <w:rFonts w:ascii="Times New Roman" w:hAnsi="Times New Roman" w:cs="Times New Roman"/>
          <w:sz w:val="24"/>
          <w:szCs w:val="24"/>
        </w:rPr>
        <w:t xml:space="preserve"> муниципального образования – Новомичуринское городское поселение, рассмотрев представление прокуратуры Пронского района от 11.10.2017 № 26/2017</w:t>
      </w:r>
      <w:r w:rsidRPr="00B31E33">
        <w:rPr>
          <w:sz w:val="24"/>
          <w:szCs w:val="24"/>
        </w:rPr>
        <w:t xml:space="preserve"> </w:t>
      </w:r>
      <w:r w:rsidRPr="00B31E33">
        <w:rPr>
          <w:rFonts w:ascii="Times New Roman" w:hAnsi="Times New Roman" w:cs="Times New Roman"/>
          <w:sz w:val="24"/>
          <w:szCs w:val="24"/>
        </w:rPr>
        <w:t>об устранении нарушений законодательства о противодействии коррупции,</w:t>
      </w:r>
      <w:r w:rsidRPr="00B31E33">
        <w:rPr>
          <w:sz w:val="24"/>
          <w:szCs w:val="24"/>
        </w:rPr>
        <w:t xml:space="preserve"> </w:t>
      </w:r>
      <w:r w:rsidRPr="00B31E33">
        <w:rPr>
          <w:rFonts w:ascii="Times New Roman" w:hAnsi="Times New Roman" w:cs="Times New Roman"/>
          <w:sz w:val="24"/>
          <w:szCs w:val="24"/>
        </w:rPr>
        <w:t>Совет депутатов Новомичу</w:t>
      </w:r>
      <w:r>
        <w:rPr>
          <w:rFonts w:ascii="Times New Roman" w:hAnsi="Times New Roman" w:cs="Times New Roman"/>
          <w:sz w:val="24"/>
          <w:szCs w:val="24"/>
        </w:rPr>
        <w:t xml:space="preserve">ринского городского поселения  </w:t>
      </w:r>
      <w:r w:rsidRPr="00B31E33">
        <w:rPr>
          <w:rFonts w:ascii="Times New Roman" w:hAnsi="Times New Roman" w:cs="Times New Roman"/>
          <w:b/>
          <w:sz w:val="24"/>
          <w:szCs w:val="24"/>
        </w:rPr>
        <w:t>решил:</w:t>
      </w:r>
    </w:p>
    <w:p w:rsidR="00B31E33" w:rsidRPr="00B31E33" w:rsidRDefault="00B31E33" w:rsidP="00B31E33">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B31E33">
        <w:rPr>
          <w:rFonts w:ascii="Times New Roman" w:hAnsi="Times New Roman" w:cs="Times New Roman"/>
          <w:sz w:val="24"/>
          <w:szCs w:val="24"/>
        </w:rPr>
        <w:t xml:space="preserve">Утвердить прилагаемый </w:t>
      </w:r>
      <w:hyperlink r:id="rId16" w:anchor="Par29" w:history="1">
        <w:r w:rsidRPr="00B31E33">
          <w:rPr>
            <w:rStyle w:val="ad"/>
            <w:rFonts w:ascii="Times New Roman" w:hAnsi="Times New Roman"/>
            <w:sz w:val="24"/>
            <w:szCs w:val="24"/>
          </w:rPr>
          <w:t>Порядок</w:t>
        </w:r>
      </w:hyperlink>
      <w:r w:rsidRPr="00B31E33">
        <w:rPr>
          <w:rFonts w:ascii="Times New Roman" w:hAnsi="Times New Roman" w:cs="Times New Roman"/>
          <w:sz w:val="24"/>
          <w:szCs w:val="24"/>
        </w:rPr>
        <w:t xml:space="preserve"> сообщения муниципальным служащим, замещающим должность главы администрации муниципального образования – Новомичуринское городское поселение, муниципальными служащими аппарата Совета депутатов Новомичуринского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31E33" w:rsidRPr="00B31E33" w:rsidRDefault="00B31E33" w:rsidP="00B31E33">
      <w:pPr>
        <w:pStyle w:val="afe"/>
        <w:numPr>
          <w:ilvl w:val="0"/>
          <w:numId w:val="45"/>
        </w:numPr>
        <w:ind w:right="-2"/>
        <w:jc w:val="both"/>
        <w:rPr>
          <w:rFonts w:ascii="Times New Roman" w:hAnsi="Times New Roman"/>
          <w:sz w:val="24"/>
          <w:szCs w:val="24"/>
        </w:rPr>
      </w:pPr>
      <w:r w:rsidRPr="00B31E33">
        <w:rPr>
          <w:rFonts w:ascii="Times New Roman" w:hAnsi="Times New Roman"/>
          <w:sz w:val="24"/>
          <w:szCs w:val="24"/>
        </w:rPr>
        <w:t>Настоящее решение направить главе администрации муниципального образования Новомичуринское городское поселение.</w:t>
      </w:r>
    </w:p>
    <w:p w:rsidR="00B31E33" w:rsidRPr="00B31E33" w:rsidRDefault="00B31E33" w:rsidP="00B31E33">
      <w:pPr>
        <w:pStyle w:val="afe"/>
        <w:numPr>
          <w:ilvl w:val="0"/>
          <w:numId w:val="45"/>
        </w:numPr>
        <w:ind w:right="-3"/>
        <w:jc w:val="both"/>
        <w:rPr>
          <w:rFonts w:ascii="Times New Roman" w:hAnsi="Times New Roman"/>
          <w:sz w:val="24"/>
          <w:szCs w:val="24"/>
        </w:rPr>
      </w:pPr>
      <w:r w:rsidRPr="00B31E33">
        <w:rPr>
          <w:rFonts w:ascii="Times New Roman" w:hAnsi="Times New Roman"/>
          <w:sz w:val="24"/>
          <w:szCs w:val="24"/>
        </w:rPr>
        <w:t>Копию решения направить в прокуратуру Пронского района.</w:t>
      </w:r>
    </w:p>
    <w:p w:rsidR="00B31E33" w:rsidRPr="00B31E33" w:rsidRDefault="00B31E33" w:rsidP="00B31E33">
      <w:pPr>
        <w:pStyle w:val="afe"/>
        <w:numPr>
          <w:ilvl w:val="0"/>
          <w:numId w:val="45"/>
        </w:numPr>
        <w:ind w:right="-3"/>
        <w:jc w:val="both"/>
        <w:rPr>
          <w:rFonts w:ascii="Times New Roman" w:hAnsi="Times New Roman"/>
          <w:sz w:val="24"/>
          <w:szCs w:val="24"/>
        </w:rPr>
      </w:pPr>
      <w:r w:rsidRPr="00B31E33">
        <w:rPr>
          <w:rFonts w:ascii="Times New Roman" w:hAnsi="Times New Roman"/>
          <w:sz w:val="24"/>
          <w:szCs w:val="24"/>
        </w:rPr>
        <w:t>Опубликовать настоящее решение в информационном бюллетене «Муниципальный вестник» и на официальном сайте администрации Новомичуринского городского поселения в сети Интернет.</w:t>
      </w:r>
    </w:p>
    <w:p w:rsidR="00B31E33" w:rsidRPr="00B31E33" w:rsidRDefault="00B31E33" w:rsidP="00B31E33">
      <w:pPr>
        <w:pStyle w:val="afe"/>
        <w:numPr>
          <w:ilvl w:val="0"/>
          <w:numId w:val="45"/>
        </w:numPr>
        <w:ind w:right="-2"/>
        <w:jc w:val="both"/>
        <w:rPr>
          <w:rFonts w:ascii="Times New Roman" w:hAnsi="Times New Roman"/>
          <w:sz w:val="24"/>
          <w:szCs w:val="24"/>
        </w:rPr>
      </w:pPr>
      <w:r w:rsidRPr="00B31E33">
        <w:rPr>
          <w:rFonts w:ascii="Times New Roman" w:hAnsi="Times New Roman"/>
          <w:sz w:val="24"/>
          <w:szCs w:val="24"/>
        </w:rPr>
        <w:t>Настоящее решение вступает в силу после его официального опубликования (обнародования).</w:t>
      </w:r>
    </w:p>
    <w:p w:rsidR="00B31E33" w:rsidRPr="00A02BD4" w:rsidRDefault="00B31E33" w:rsidP="00B31E33">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Глава муниципального образования –</w:t>
      </w:r>
    </w:p>
    <w:p w:rsidR="00B31E33" w:rsidRPr="00A02BD4" w:rsidRDefault="00B31E33" w:rsidP="00B31E33">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Новомичуринское городское поселение,</w:t>
      </w:r>
    </w:p>
    <w:p w:rsidR="00B31E33" w:rsidRPr="00A02BD4" w:rsidRDefault="00B31E33" w:rsidP="00B31E33">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председатель Совета депутатов</w:t>
      </w:r>
    </w:p>
    <w:p w:rsidR="00B31E33" w:rsidRPr="00A02BD4" w:rsidRDefault="00B31E33" w:rsidP="00B31E33">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муниципального образования –</w:t>
      </w:r>
    </w:p>
    <w:p w:rsidR="00B31E33" w:rsidRDefault="00B31E33" w:rsidP="009F3CC7">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 xml:space="preserve">Новомичуринское городское поселение                                           </w:t>
      </w:r>
      <w:r>
        <w:rPr>
          <w:rFonts w:ascii="Times New Roman" w:eastAsia="Times New Roman" w:hAnsi="Times New Roman" w:cs="Times New Roman"/>
          <w:lang w:eastAsia="ru-RU"/>
        </w:rPr>
        <w:t xml:space="preserve"> </w:t>
      </w:r>
      <w:r w:rsidR="009F3CC7">
        <w:rPr>
          <w:rFonts w:ascii="Times New Roman" w:eastAsia="Times New Roman" w:hAnsi="Times New Roman" w:cs="Times New Roman"/>
          <w:lang w:eastAsia="ru-RU"/>
        </w:rPr>
        <w:t xml:space="preserve">                    </w:t>
      </w:r>
      <w:proofErr w:type="spellStart"/>
      <w:r w:rsidR="009F3CC7">
        <w:rPr>
          <w:rFonts w:ascii="Times New Roman" w:eastAsia="Times New Roman" w:hAnsi="Times New Roman" w:cs="Times New Roman"/>
          <w:lang w:eastAsia="ru-RU"/>
        </w:rPr>
        <w:t>А.А.Соболев</w:t>
      </w:r>
      <w:proofErr w:type="spellEnd"/>
    </w:p>
    <w:p w:rsidR="00615012" w:rsidRPr="009F3CC7" w:rsidRDefault="00615012" w:rsidP="009F3CC7">
      <w:pPr>
        <w:spacing w:after="0"/>
        <w:jc w:val="both"/>
        <w:rPr>
          <w:rFonts w:ascii="Times New Roman" w:eastAsia="Times New Roman" w:hAnsi="Times New Roman" w:cs="Times New Roman"/>
          <w:lang w:eastAsia="ru-RU"/>
        </w:rPr>
      </w:pPr>
    </w:p>
    <w:p w:rsidR="00B31E33" w:rsidRPr="00B31E33" w:rsidRDefault="00B31E33" w:rsidP="00D63BDE">
      <w:pPr>
        <w:spacing w:after="0" w:line="240" w:lineRule="auto"/>
        <w:ind w:right="-2"/>
        <w:jc w:val="right"/>
        <w:rPr>
          <w:rFonts w:ascii="Times New Roman" w:hAnsi="Times New Roman" w:cs="Times New Roman"/>
          <w:sz w:val="24"/>
          <w:szCs w:val="24"/>
        </w:rPr>
      </w:pPr>
      <w:r w:rsidRPr="00B31E33">
        <w:rPr>
          <w:rFonts w:ascii="Times New Roman" w:hAnsi="Times New Roman" w:cs="Times New Roman"/>
          <w:sz w:val="24"/>
          <w:szCs w:val="24"/>
        </w:rPr>
        <w:t xml:space="preserve">                                                                                                                              Утвержден</w:t>
      </w:r>
    </w:p>
    <w:p w:rsidR="00B31E33" w:rsidRPr="00B31E33" w:rsidRDefault="00B31E33" w:rsidP="00D63BDE">
      <w:pPr>
        <w:pStyle w:val="ConsPlusNormal"/>
        <w:jc w:val="right"/>
        <w:rPr>
          <w:rFonts w:ascii="Times New Roman" w:hAnsi="Times New Roman" w:cs="Times New Roman"/>
          <w:sz w:val="24"/>
          <w:szCs w:val="24"/>
        </w:rPr>
      </w:pPr>
      <w:r w:rsidRPr="00B31E33">
        <w:rPr>
          <w:rFonts w:ascii="Times New Roman" w:hAnsi="Times New Roman" w:cs="Times New Roman"/>
          <w:sz w:val="24"/>
          <w:szCs w:val="24"/>
        </w:rPr>
        <w:t>решением Совета депутатов</w:t>
      </w:r>
    </w:p>
    <w:p w:rsidR="00B31E33" w:rsidRPr="00B31E33" w:rsidRDefault="00B31E33" w:rsidP="00D63BDE">
      <w:pPr>
        <w:pStyle w:val="ConsPlusNormal"/>
        <w:jc w:val="right"/>
        <w:rPr>
          <w:rFonts w:ascii="Times New Roman" w:hAnsi="Times New Roman" w:cs="Times New Roman"/>
          <w:sz w:val="24"/>
          <w:szCs w:val="24"/>
        </w:rPr>
      </w:pPr>
      <w:r w:rsidRPr="00B31E33">
        <w:rPr>
          <w:rFonts w:ascii="Times New Roman" w:hAnsi="Times New Roman" w:cs="Times New Roman"/>
          <w:sz w:val="24"/>
          <w:szCs w:val="24"/>
        </w:rPr>
        <w:t>Новомичуринского городского поселения</w:t>
      </w:r>
    </w:p>
    <w:p w:rsidR="00B31E33" w:rsidRPr="00B31E33" w:rsidRDefault="00B31E33" w:rsidP="00B31E33">
      <w:pPr>
        <w:pStyle w:val="ConsPlusNormal"/>
        <w:jc w:val="right"/>
        <w:rPr>
          <w:sz w:val="24"/>
          <w:szCs w:val="24"/>
        </w:rPr>
      </w:pPr>
      <w:r w:rsidRPr="00B31E33">
        <w:rPr>
          <w:rFonts w:ascii="Times New Roman" w:hAnsi="Times New Roman" w:cs="Times New Roman"/>
          <w:sz w:val="24"/>
          <w:szCs w:val="24"/>
        </w:rPr>
        <w:t>от 24.10.2017 г. № 20</w:t>
      </w:r>
    </w:p>
    <w:p w:rsidR="00B31E33" w:rsidRPr="00B31E33" w:rsidRDefault="00B31E33" w:rsidP="00B31E33">
      <w:pPr>
        <w:jc w:val="both"/>
        <w:rPr>
          <w:rFonts w:ascii="Times New Roman" w:hAnsi="Times New Roman" w:cs="Times New Roman"/>
          <w:sz w:val="24"/>
          <w:szCs w:val="24"/>
        </w:rPr>
      </w:pPr>
      <w:bookmarkStart w:id="0" w:name="P39"/>
      <w:bookmarkEnd w:id="0"/>
    </w:p>
    <w:p w:rsidR="00B31E33" w:rsidRPr="00B31E33" w:rsidRDefault="00B31E33" w:rsidP="009F3CC7">
      <w:pPr>
        <w:spacing w:after="0"/>
        <w:jc w:val="center"/>
        <w:rPr>
          <w:rFonts w:ascii="Times New Roman" w:hAnsi="Times New Roman" w:cs="Times New Roman"/>
          <w:b/>
          <w:bCs/>
          <w:sz w:val="24"/>
          <w:szCs w:val="24"/>
        </w:rPr>
      </w:pPr>
      <w:bookmarkStart w:id="1" w:name="Par29"/>
      <w:bookmarkEnd w:id="1"/>
      <w:r w:rsidRPr="00B31E33">
        <w:rPr>
          <w:rFonts w:ascii="Times New Roman" w:hAnsi="Times New Roman" w:cs="Times New Roman"/>
          <w:b/>
          <w:bCs/>
          <w:sz w:val="24"/>
          <w:szCs w:val="24"/>
        </w:rPr>
        <w:t>ПОРЯДОК</w:t>
      </w:r>
    </w:p>
    <w:p w:rsidR="00B31E33" w:rsidRPr="00B31E33" w:rsidRDefault="00B31E33" w:rsidP="00B31E33">
      <w:pPr>
        <w:spacing w:after="0"/>
        <w:jc w:val="center"/>
        <w:rPr>
          <w:rFonts w:ascii="Times New Roman" w:hAnsi="Times New Roman" w:cs="Times New Roman"/>
          <w:b/>
          <w:sz w:val="24"/>
          <w:szCs w:val="24"/>
        </w:rPr>
      </w:pPr>
      <w:r w:rsidRPr="00B31E33">
        <w:rPr>
          <w:rFonts w:ascii="Times New Roman" w:hAnsi="Times New Roman" w:cs="Times New Roman"/>
          <w:b/>
          <w:sz w:val="24"/>
          <w:szCs w:val="24"/>
        </w:rPr>
        <w:t>сообщения муниципальным служащим, замещающим должность главы администрации муниципального образования – Новомичуринское городское поселение, муниципальными служащими аппарата Совета депутатов Новомичуринского городского поселения о возникновении личной заинтересованности</w:t>
      </w:r>
    </w:p>
    <w:p w:rsidR="00B31E33" w:rsidRPr="00B31E33" w:rsidRDefault="00B31E33" w:rsidP="00B31E33">
      <w:pPr>
        <w:spacing w:after="0"/>
        <w:jc w:val="center"/>
        <w:rPr>
          <w:rFonts w:ascii="Times New Roman" w:hAnsi="Times New Roman" w:cs="Times New Roman"/>
          <w:b/>
          <w:sz w:val="24"/>
          <w:szCs w:val="24"/>
        </w:rPr>
      </w:pPr>
      <w:r w:rsidRPr="00B31E33">
        <w:rPr>
          <w:rFonts w:ascii="Times New Roman" w:hAnsi="Times New Roman" w:cs="Times New Roman"/>
          <w:b/>
          <w:sz w:val="24"/>
          <w:szCs w:val="24"/>
        </w:rPr>
        <w:t>при исполнении должностных обязанностей, которая приводит</w:t>
      </w:r>
    </w:p>
    <w:p w:rsidR="00B31E33" w:rsidRPr="00B31E33" w:rsidRDefault="00B31E33" w:rsidP="00B31E33">
      <w:pPr>
        <w:jc w:val="center"/>
        <w:rPr>
          <w:rFonts w:ascii="Times New Roman" w:hAnsi="Times New Roman" w:cs="Times New Roman"/>
          <w:b/>
          <w:sz w:val="24"/>
          <w:szCs w:val="24"/>
        </w:rPr>
      </w:pPr>
      <w:r w:rsidRPr="00B31E33">
        <w:rPr>
          <w:rFonts w:ascii="Times New Roman" w:hAnsi="Times New Roman" w:cs="Times New Roman"/>
          <w:b/>
          <w:sz w:val="24"/>
          <w:szCs w:val="24"/>
        </w:rPr>
        <w:t>или может</w:t>
      </w:r>
      <w:r>
        <w:rPr>
          <w:rFonts w:ascii="Times New Roman" w:hAnsi="Times New Roman" w:cs="Times New Roman"/>
          <w:b/>
          <w:sz w:val="24"/>
          <w:szCs w:val="24"/>
        </w:rPr>
        <w:t xml:space="preserve"> привести к конфликту интересов</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1. Настоящим Порядком определяется процедура сообщения муниципальным служащим, замещающим должность главы администрации муниципального образования – Новомичуринское городское поселение по контракту</w:t>
      </w:r>
      <w:r w:rsidRPr="00B31E33">
        <w:rPr>
          <w:rFonts w:ascii="Times New Roman" w:hAnsi="Times New Roman" w:cs="Times New Roman"/>
          <w:b/>
          <w:sz w:val="24"/>
          <w:szCs w:val="24"/>
        </w:rPr>
        <w:t>,</w:t>
      </w:r>
      <w:r w:rsidRPr="00B31E33">
        <w:rPr>
          <w:rFonts w:ascii="Times New Roman" w:hAnsi="Times New Roman" w:cs="Times New Roman"/>
          <w:sz w:val="24"/>
          <w:szCs w:val="24"/>
        </w:rPr>
        <w:t xml:space="preserve"> муниципальными служащими аппарата Совета депутатов Новомичуринского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2.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3. В случае возникновения муниципального служащего, замещающего должность главы администрации муниципального образования – Новомичуринское городское поселение по контракту, личной заинтересованности при исполнении должностных обязанностей, которая приводит или может привести к конфликту интересов, он обязан не позднее рабочего дня, следующего за днем, когда ему стало об этом известно, сообщить об этом главе муниципального образования Новомичуринского городского поселения.</w:t>
      </w:r>
    </w:p>
    <w:p w:rsidR="00B31E33" w:rsidRPr="00B31E33" w:rsidRDefault="00B31E33" w:rsidP="00B34421">
      <w:pPr>
        <w:spacing w:after="0"/>
        <w:ind w:firstLine="540"/>
        <w:jc w:val="both"/>
        <w:rPr>
          <w:rFonts w:ascii="Times New Roman" w:hAnsi="Times New Roman" w:cs="Times New Roman"/>
          <w:sz w:val="24"/>
          <w:szCs w:val="24"/>
        </w:rPr>
      </w:pPr>
      <w:r>
        <w:rPr>
          <w:rFonts w:ascii="Times New Roman" w:hAnsi="Times New Roman" w:cs="Times New Roman"/>
          <w:sz w:val="24"/>
          <w:szCs w:val="24"/>
        </w:rPr>
        <w:t>4.</w:t>
      </w:r>
      <w:r w:rsidRPr="00B31E33">
        <w:rPr>
          <w:rFonts w:ascii="Times New Roman" w:hAnsi="Times New Roman" w:cs="Times New Roman"/>
          <w:sz w:val="24"/>
          <w:szCs w:val="24"/>
        </w:rPr>
        <w:t>В случае возникновения муниципального служащего аппарата Совета депутатов Новомичуринского городского поселения личной заинтересованности при исполнении должностных обязанностей, которая приводит или может привести к конфликту интересов, он обязан не позднее рабочего дня, следующего за днем, когда ему стало об этом известно, сообщить об этом председателю Совета депутатов Новомичуринского городского поселения.</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 xml:space="preserve">5. Сообщение оформляется письменно в виде </w:t>
      </w:r>
      <w:hyperlink r:id="rId17" w:anchor="Par85" w:history="1">
        <w:r w:rsidRPr="00B31E33">
          <w:rPr>
            <w:rStyle w:val="ad"/>
            <w:rFonts w:ascii="Times New Roman" w:hAnsi="Times New Roman"/>
            <w:sz w:val="24"/>
            <w:szCs w:val="24"/>
          </w:rPr>
          <w:t>уведомления</w:t>
        </w:r>
      </w:hyperlink>
      <w:r w:rsidRPr="00B31E33">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 1 к настоящему Порядку.</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6. К уведомлению могут прилагаться имеющиеся у муниципального служащего материалы, подтверждающие обстоятельства, доводы и факты, изложенные в уведомлении.</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7. Уведомление подается через аппарат Совета депутатов Новомичуринского городского поселения.</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 xml:space="preserve">8. Уведомление подлежит обязательной регистрации в день его получения в </w:t>
      </w:r>
      <w:hyperlink r:id="rId18" w:anchor="Par134" w:history="1">
        <w:r w:rsidRPr="00B31E33">
          <w:rPr>
            <w:rStyle w:val="ad"/>
            <w:rFonts w:ascii="Times New Roman" w:hAnsi="Times New Roman"/>
            <w:sz w:val="24"/>
            <w:szCs w:val="24"/>
          </w:rPr>
          <w:t>журнале</w:t>
        </w:r>
      </w:hyperlink>
      <w:r w:rsidRPr="00B31E33">
        <w:rPr>
          <w:rFonts w:ascii="Times New Roman" w:hAnsi="Times New Roman" w:cs="Times New Roman"/>
          <w:sz w:val="24"/>
          <w:szCs w:val="24"/>
        </w:rPr>
        <w:t xml:space="preserve"> регистрации уведомлений, который ведет сотрудник аппарата Совета депутатов Новомичуринского городского поселения.</w:t>
      </w:r>
    </w:p>
    <w:p w:rsidR="00B34421"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Копия уведомления с отметкой о его регистрации выдается</w:t>
      </w:r>
      <w:r w:rsidRPr="00B31E33">
        <w:rPr>
          <w:rFonts w:ascii="Times New Roman" w:hAnsi="Times New Roman" w:cs="Times New Roman"/>
          <w:b/>
          <w:sz w:val="24"/>
          <w:szCs w:val="24"/>
        </w:rPr>
        <w:t xml:space="preserve"> </w:t>
      </w:r>
      <w:r w:rsidRPr="00B31E33">
        <w:rPr>
          <w:rFonts w:ascii="Times New Roman" w:hAnsi="Times New Roman" w:cs="Times New Roman"/>
          <w:sz w:val="24"/>
          <w:szCs w:val="24"/>
        </w:rPr>
        <w:t>муниципальному служащему, замещающему должность главы администрации муниципального образования – Новомичуринское городское поселение по контракту, либо муниципальному служащему аппарата Совета депутатов Новомичуринского городского поселения</w:t>
      </w:r>
      <w:r w:rsidR="00B34421">
        <w:rPr>
          <w:rFonts w:ascii="Times New Roman" w:hAnsi="Times New Roman" w:cs="Times New Roman"/>
          <w:sz w:val="24"/>
          <w:szCs w:val="24"/>
        </w:rPr>
        <w:t>, подавшему уведомление.</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 xml:space="preserve">9. Зарегистрированное уведомление в день его регистрации направляется главе муниципального образования, председателю </w:t>
      </w:r>
      <w:bookmarkStart w:id="2" w:name="Par50"/>
      <w:bookmarkEnd w:id="2"/>
      <w:r w:rsidRPr="00B31E33">
        <w:rPr>
          <w:rFonts w:ascii="Times New Roman" w:hAnsi="Times New Roman" w:cs="Times New Roman"/>
          <w:sz w:val="24"/>
          <w:szCs w:val="24"/>
        </w:rPr>
        <w:t>Совета депутатов Новомичуринского городского поселения.</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 xml:space="preserve">10. По решению главы муниципального образования, председателя Совета депутатов Новомичуринского городского поселения поступившее уведомление передается </w:t>
      </w:r>
      <w:bookmarkStart w:id="3" w:name="Par51"/>
      <w:bookmarkEnd w:id="3"/>
      <w:r w:rsidRPr="00B31E33">
        <w:rPr>
          <w:rFonts w:ascii="Times New Roman" w:hAnsi="Times New Roman" w:cs="Times New Roman"/>
          <w:sz w:val="24"/>
          <w:szCs w:val="24"/>
        </w:rPr>
        <w:t xml:space="preserve">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 Новомичуринское городское поселение (далее – Комиссия). </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 xml:space="preserve">11. Уведомление, по которому принято решение в соответствии с </w:t>
      </w:r>
      <w:hyperlink r:id="rId19" w:anchor="Par50" w:history="1">
        <w:r w:rsidRPr="00B31E33">
          <w:rPr>
            <w:rStyle w:val="ad"/>
            <w:rFonts w:ascii="Times New Roman" w:hAnsi="Times New Roman"/>
            <w:sz w:val="24"/>
            <w:szCs w:val="24"/>
          </w:rPr>
          <w:t>п.10</w:t>
        </w:r>
      </w:hyperlink>
      <w:r w:rsidRPr="00B31E33">
        <w:rPr>
          <w:rFonts w:ascii="Times New Roman" w:hAnsi="Times New Roman" w:cs="Times New Roman"/>
          <w:sz w:val="24"/>
          <w:szCs w:val="24"/>
        </w:rPr>
        <w:t xml:space="preserve"> настоящего Порядка, предварительно рассматривается Комиссией.</w:t>
      </w:r>
      <w:bookmarkStart w:id="4" w:name="Par54"/>
      <w:bookmarkEnd w:id="4"/>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В ходе предварительного рассмотрения уведомления уполномоченные лица Комиссии имеют право проводить собеседование с муниципальным служащим, представившим уведомление, получать от него письменные пояснения, а глава муниципального образования, председатель Совета депутатов Новомичуринского городского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12. По результатам предварительного рассмотрения уведомления Комиссией подготавливается мотивированное заключение.</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Уведомление, заключение и другие материалы, полученные в ходе предварительного рассмотрения уведомления, представляются председателю Комиссии, указанной в п.10 настоящего Порядка, в течение семи рабочих дней со дня его поступления.</w:t>
      </w:r>
    </w:p>
    <w:p w:rsidR="00B31E33" w:rsidRPr="00B31E33" w:rsidRDefault="00B31E33" w:rsidP="00B34421">
      <w:pPr>
        <w:spacing w:after="0"/>
        <w:ind w:firstLine="540"/>
        <w:jc w:val="both"/>
        <w:rPr>
          <w:rFonts w:ascii="Times New Roman" w:hAnsi="Times New Roman" w:cs="Times New Roman"/>
          <w:sz w:val="24"/>
          <w:szCs w:val="24"/>
        </w:rPr>
      </w:pPr>
      <w:r w:rsidRPr="00B31E33">
        <w:rPr>
          <w:rFonts w:ascii="Times New Roman" w:hAnsi="Times New Roman" w:cs="Times New Roman"/>
          <w:sz w:val="24"/>
          <w:szCs w:val="24"/>
        </w:rPr>
        <w:t xml:space="preserve">В случае направления запросов, указанных в п.11 настоящего Порядка, уведомление, заключение и другие материалы представляются председателю Комиссии, указанной в </w:t>
      </w:r>
      <w:hyperlink r:id="rId20" w:anchor="Par50" w:history="1">
        <w:r w:rsidRPr="00B31E33">
          <w:rPr>
            <w:rStyle w:val="ad"/>
            <w:rFonts w:ascii="Times New Roman" w:hAnsi="Times New Roman"/>
            <w:sz w:val="24"/>
            <w:szCs w:val="24"/>
          </w:rPr>
          <w:t>п.10</w:t>
        </w:r>
      </w:hyperlink>
      <w:r w:rsidRPr="00B31E33">
        <w:rPr>
          <w:rFonts w:ascii="Times New Roman" w:hAnsi="Times New Roman" w:cs="Times New Roman"/>
          <w:sz w:val="24"/>
          <w:szCs w:val="24"/>
        </w:rPr>
        <w:t xml:space="preserve"> настоящего Порядка, в течение 45 дней со дня поступления уведомлений. Указанный срок может быть продлен, но не более чем на 30 дней.</w:t>
      </w:r>
    </w:p>
    <w:p w:rsidR="00B31E33" w:rsidRPr="00615012" w:rsidRDefault="00B31E33" w:rsidP="00615012">
      <w:pPr>
        <w:spacing w:after="0"/>
        <w:ind w:firstLine="540"/>
        <w:jc w:val="both"/>
        <w:rPr>
          <w:rFonts w:ascii="Times New Roman" w:hAnsi="Times New Roman" w:cs="Times New Roman"/>
          <w:sz w:val="24"/>
          <w:szCs w:val="24"/>
        </w:rPr>
        <w:sectPr w:rsidR="00B31E33" w:rsidRPr="00615012" w:rsidSect="004016E8">
          <w:type w:val="continuous"/>
          <w:pgSz w:w="11906" w:h="16838"/>
          <w:pgMar w:top="1134" w:right="873" w:bottom="1134" w:left="1123" w:header="709" w:footer="709" w:gutter="0"/>
          <w:cols w:num="2" w:space="248"/>
          <w:titlePg/>
          <w:docGrid w:linePitch="360"/>
        </w:sectPr>
      </w:pPr>
      <w:r w:rsidRPr="00B31E33">
        <w:rPr>
          <w:rFonts w:ascii="Times New Roman" w:hAnsi="Times New Roman" w:cs="Times New Roman"/>
          <w:sz w:val="24"/>
          <w:szCs w:val="24"/>
        </w:rPr>
        <w:t xml:space="preserve">13. Комиссия, указанная в </w:t>
      </w:r>
      <w:hyperlink r:id="rId21" w:anchor="Par51" w:history="1">
        <w:r w:rsidRPr="00B31E33">
          <w:rPr>
            <w:rStyle w:val="ad"/>
            <w:rFonts w:ascii="Times New Roman" w:hAnsi="Times New Roman"/>
            <w:sz w:val="24"/>
            <w:szCs w:val="24"/>
          </w:rPr>
          <w:t>п.10</w:t>
        </w:r>
      </w:hyperlink>
      <w:r w:rsidRPr="00B31E33">
        <w:rPr>
          <w:rFonts w:ascii="Times New Roman" w:hAnsi="Times New Roman" w:cs="Times New Roman"/>
          <w:sz w:val="24"/>
          <w:szCs w:val="24"/>
        </w:rPr>
        <w:t xml:space="preserve"> настоящего Порядка, рассматривает</w:t>
      </w:r>
      <w:r w:rsidRPr="00FB251A">
        <w:rPr>
          <w:rFonts w:ascii="Times New Roman" w:hAnsi="Times New Roman" w:cs="Times New Roman"/>
          <w:sz w:val="24"/>
          <w:szCs w:val="24"/>
        </w:rPr>
        <w:t xml:space="preserve"> уведомления и принимает по ним решения в порядке, установленном </w:t>
      </w:r>
      <w:hyperlink r:id="rId22" w:history="1">
        <w:r w:rsidRPr="00FB251A">
          <w:rPr>
            <w:rStyle w:val="ad"/>
            <w:rFonts w:ascii="Times New Roman" w:hAnsi="Times New Roman"/>
            <w:sz w:val="24"/>
            <w:szCs w:val="24"/>
          </w:rPr>
          <w:t>Положением</w:t>
        </w:r>
      </w:hyperlink>
      <w:r w:rsidRPr="00FB251A">
        <w:rPr>
          <w:rFonts w:ascii="Times New Roman" w:hAnsi="Times New Roman" w:cs="Times New Roman"/>
          <w:sz w:val="24"/>
          <w:szCs w:val="24"/>
        </w:rPr>
        <w:t xml:space="preserve"> о комиссии </w:t>
      </w:r>
      <w:r w:rsidRPr="007C6809">
        <w:rPr>
          <w:rFonts w:ascii="Times New Roman" w:hAnsi="Times New Roman" w:cs="Times New Roman"/>
          <w:sz w:val="24"/>
          <w:szCs w:val="24"/>
        </w:rPr>
        <w:t>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 Новомичуринское городское поселение</w:t>
      </w:r>
      <w:r>
        <w:rPr>
          <w:rFonts w:ascii="Times New Roman" w:hAnsi="Times New Roman" w:cs="Times New Roman"/>
          <w:sz w:val="24"/>
          <w:szCs w:val="24"/>
        </w:rPr>
        <w:t>, утвержденным п</w:t>
      </w:r>
      <w:r w:rsidRPr="007C6809">
        <w:rPr>
          <w:rFonts w:ascii="Times New Roman" w:hAnsi="Times New Roman" w:cs="Times New Roman"/>
          <w:sz w:val="24"/>
          <w:szCs w:val="24"/>
        </w:rPr>
        <w:t>остановление</w:t>
      </w:r>
      <w:r>
        <w:rPr>
          <w:rFonts w:ascii="Times New Roman" w:hAnsi="Times New Roman" w:cs="Times New Roman"/>
          <w:sz w:val="24"/>
          <w:szCs w:val="24"/>
        </w:rPr>
        <w:t>м</w:t>
      </w:r>
      <w:r w:rsidRPr="007C6809">
        <w:rPr>
          <w:rFonts w:ascii="Times New Roman" w:hAnsi="Times New Roman" w:cs="Times New Roman"/>
          <w:sz w:val="24"/>
          <w:szCs w:val="24"/>
        </w:rPr>
        <w:t xml:space="preserve"> </w:t>
      </w:r>
      <w:r>
        <w:rPr>
          <w:rFonts w:ascii="Times New Roman" w:hAnsi="Times New Roman" w:cs="Times New Roman"/>
          <w:sz w:val="24"/>
          <w:szCs w:val="24"/>
        </w:rPr>
        <w:t>а</w:t>
      </w:r>
      <w:r w:rsidRPr="007C6809">
        <w:rPr>
          <w:rFonts w:ascii="Times New Roman" w:hAnsi="Times New Roman" w:cs="Times New Roman"/>
          <w:sz w:val="24"/>
          <w:szCs w:val="24"/>
        </w:rPr>
        <w:t xml:space="preserve">дминистрации муниципального образования - Новомичуринское городское поселение Пронского муниципального района Рязанской области от 09.06.2014 </w:t>
      </w:r>
      <w:r>
        <w:rPr>
          <w:rFonts w:ascii="Times New Roman" w:hAnsi="Times New Roman" w:cs="Times New Roman"/>
          <w:sz w:val="24"/>
          <w:szCs w:val="24"/>
        </w:rPr>
        <w:t xml:space="preserve">№ 193. </w:t>
      </w:r>
      <w:r w:rsidRPr="007C6809">
        <w:rPr>
          <w:rFonts w:ascii="Times New Roman" w:hAnsi="Times New Roman" w:cs="Times New Roman"/>
          <w:sz w:val="24"/>
          <w:szCs w:val="24"/>
        </w:rPr>
        <w:t xml:space="preserve"> </w:t>
      </w:r>
    </w:p>
    <w:p w:rsidR="00B31E33" w:rsidRDefault="00B31E33" w:rsidP="00B31E33">
      <w:pPr>
        <w:jc w:val="right"/>
        <w:outlineLvl w:val="1"/>
        <w:rPr>
          <w:rFonts w:ascii="Times New Roman" w:hAnsi="Times New Roman" w:cs="Times New Roman"/>
        </w:rPr>
      </w:pPr>
    </w:p>
    <w:p w:rsidR="00B31E33" w:rsidRPr="00AF6E5F" w:rsidRDefault="00B31E33" w:rsidP="00B31E33">
      <w:pPr>
        <w:spacing w:after="0"/>
        <w:jc w:val="right"/>
        <w:outlineLvl w:val="1"/>
        <w:rPr>
          <w:rFonts w:ascii="Times New Roman" w:hAnsi="Times New Roman" w:cs="Times New Roman"/>
        </w:rPr>
      </w:pPr>
      <w:r>
        <w:rPr>
          <w:rFonts w:ascii="Times New Roman" w:hAnsi="Times New Roman" w:cs="Times New Roman"/>
        </w:rPr>
        <w:t>Приложе</w:t>
      </w:r>
      <w:r w:rsidRPr="00AF6E5F">
        <w:rPr>
          <w:rFonts w:ascii="Times New Roman" w:hAnsi="Times New Roman" w:cs="Times New Roman"/>
        </w:rPr>
        <w:t>ние № 1</w:t>
      </w:r>
    </w:p>
    <w:p w:rsidR="00B31E33" w:rsidRPr="00AF6E5F" w:rsidRDefault="00B31E33" w:rsidP="00B31E33">
      <w:pPr>
        <w:spacing w:after="0" w:line="240" w:lineRule="auto"/>
        <w:jc w:val="right"/>
        <w:rPr>
          <w:rFonts w:ascii="Times New Roman" w:hAnsi="Times New Roman" w:cs="Times New Roman"/>
        </w:rPr>
      </w:pPr>
      <w:r w:rsidRPr="00AF6E5F">
        <w:rPr>
          <w:rFonts w:ascii="Times New Roman" w:hAnsi="Times New Roman" w:cs="Times New Roman"/>
        </w:rPr>
        <w:t>к Порядку</w:t>
      </w:r>
    </w:p>
    <w:p w:rsidR="00B31E33" w:rsidRDefault="00B31E33" w:rsidP="00B31E33">
      <w:pPr>
        <w:spacing w:after="0" w:line="240" w:lineRule="auto"/>
        <w:ind w:firstLine="540"/>
        <w:jc w:val="right"/>
        <w:rPr>
          <w:rFonts w:ascii="Times New Roman" w:hAnsi="Times New Roman" w:cs="Times New Roman"/>
        </w:rPr>
      </w:pPr>
      <w:r w:rsidRPr="00AF6E5F">
        <w:rPr>
          <w:rFonts w:ascii="Times New Roman" w:hAnsi="Times New Roman" w:cs="Times New Roman"/>
        </w:rPr>
        <w:t xml:space="preserve">сообщения муниципальным служащим, замещающим </w:t>
      </w:r>
    </w:p>
    <w:p w:rsidR="00B31E33" w:rsidRDefault="00B31E33" w:rsidP="00B31E33">
      <w:pPr>
        <w:spacing w:after="0" w:line="240" w:lineRule="auto"/>
        <w:ind w:firstLine="540"/>
        <w:jc w:val="right"/>
        <w:rPr>
          <w:rFonts w:ascii="Times New Roman" w:hAnsi="Times New Roman" w:cs="Times New Roman"/>
        </w:rPr>
      </w:pPr>
      <w:r w:rsidRPr="00AF6E5F">
        <w:rPr>
          <w:rFonts w:ascii="Times New Roman" w:hAnsi="Times New Roman" w:cs="Times New Roman"/>
        </w:rPr>
        <w:t xml:space="preserve">должность главы администрации муниципального </w:t>
      </w:r>
    </w:p>
    <w:p w:rsidR="00B31E33" w:rsidRDefault="00B31E33" w:rsidP="00B31E33">
      <w:pPr>
        <w:spacing w:after="0" w:line="240" w:lineRule="auto"/>
        <w:ind w:firstLine="540"/>
        <w:jc w:val="right"/>
        <w:rPr>
          <w:rFonts w:ascii="Times New Roman" w:hAnsi="Times New Roman" w:cs="Times New Roman"/>
        </w:rPr>
      </w:pPr>
      <w:r w:rsidRPr="00AF6E5F">
        <w:rPr>
          <w:rFonts w:ascii="Times New Roman" w:hAnsi="Times New Roman" w:cs="Times New Roman"/>
        </w:rPr>
        <w:t>образования –</w:t>
      </w:r>
      <w:r>
        <w:rPr>
          <w:rFonts w:ascii="Times New Roman" w:hAnsi="Times New Roman" w:cs="Times New Roman"/>
        </w:rPr>
        <w:t xml:space="preserve"> Н</w:t>
      </w:r>
      <w:r w:rsidRPr="00AF6E5F">
        <w:rPr>
          <w:rFonts w:ascii="Times New Roman" w:hAnsi="Times New Roman" w:cs="Times New Roman"/>
        </w:rPr>
        <w:t xml:space="preserve">овомичуринское городское поселение, </w:t>
      </w:r>
    </w:p>
    <w:p w:rsidR="00B31E33" w:rsidRDefault="00B31E33" w:rsidP="00B31E33">
      <w:pPr>
        <w:spacing w:after="0" w:line="240" w:lineRule="auto"/>
        <w:ind w:firstLine="540"/>
        <w:jc w:val="right"/>
        <w:rPr>
          <w:rFonts w:ascii="Times New Roman" w:hAnsi="Times New Roman" w:cs="Times New Roman"/>
        </w:rPr>
      </w:pPr>
      <w:r w:rsidRPr="00AF6E5F">
        <w:rPr>
          <w:rFonts w:ascii="Times New Roman" w:hAnsi="Times New Roman" w:cs="Times New Roman"/>
        </w:rPr>
        <w:t xml:space="preserve">муниципальными служащими аппарата Совета депутатов </w:t>
      </w:r>
    </w:p>
    <w:p w:rsidR="00B31E33" w:rsidRDefault="00B31E33" w:rsidP="00B31E33">
      <w:pPr>
        <w:spacing w:after="0" w:line="240" w:lineRule="auto"/>
        <w:ind w:firstLine="540"/>
        <w:jc w:val="right"/>
        <w:rPr>
          <w:rFonts w:ascii="Times New Roman" w:hAnsi="Times New Roman" w:cs="Times New Roman"/>
        </w:rPr>
      </w:pPr>
      <w:r w:rsidRPr="00AF6E5F">
        <w:rPr>
          <w:rFonts w:ascii="Times New Roman" w:hAnsi="Times New Roman" w:cs="Times New Roman"/>
        </w:rPr>
        <w:t xml:space="preserve">Новомичуринского городского поселения о возникновении личной </w:t>
      </w:r>
    </w:p>
    <w:p w:rsidR="00B31E33" w:rsidRDefault="00B31E33" w:rsidP="00B31E33">
      <w:pPr>
        <w:spacing w:after="0" w:line="240" w:lineRule="auto"/>
        <w:ind w:firstLine="540"/>
        <w:jc w:val="right"/>
        <w:rPr>
          <w:rFonts w:ascii="Times New Roman" w:hAnsi="Times New Roman" w:cs="Times New Roman"/>
        </w:rPr>
      </w:pPr>
      <w:r w:rsidRPr="00AF6E5F">
        <w:rPr>
          <w:rFonts w:ascii="Times New Roman" w:hAnsi="Times New Roman" w:cs="Times New Roman"/>
        </w:rPr>
        <w:t xml:space="preserve">заинтересованности при исполнении должностных обязанностей, </w:t>
      </w:r>
    </w:p>
    <w:p w:rsidR="00B31E33" w:rsidRPr="00B34421" w:rsidRDefault="00B31E33" w:rsidP="00B34421">
      <w:pPr>
        <w:spacing w:line="240" w:lineRule="auto"/>
        <w:ind w:firstLine="540"/>
        <w:jc w:val="right"/>
        <w:rPr>
          <w:rFonts w:ascii="Times New Roman" w:hAnsi="Times New Roman" w:cs="Times New Roman"/>
        </w:rPr>
      </w:pPr>
      <w:r w:rsidRPr="00AF6E5F">
        <w:rPr>
          <w:rFonts w:ascii="Times New Roman" w:hAnsi="Times New Roman" w:cs="Times New Roman"/>
        </w:rPr>
        <w:t>которая приводит или может</w:t>
      </w:r>
      <w:r>
        <w:rPr>
          <w:rFonts w:ascii="Times New Roman" w:hAnsi="Times New Roman" w:cs="Times New Roman"/>
        </w:rPr>
        <w:t xml:space="preserve"> привести к конфликту интересов</w:t>
      </w:r>
    </w:p>
    <w:p w:rsidR="00B31E33" w:rsidRDefault="00B31E33" w:rsidP="00B31E33">
      <w:pPr>
        <w:spacing w:after="0"/>
        <w:jc w:val="right"/>
        <w:rPr>
          <w:rFonts w:ascii="Times New Roman" w:hAnsi="Times New Roman" w:cs="Times New Roman"/>
          <w:sz w:val="24"/>
          <w:szCs w:val="24"/>
        </w:rPr>
      </w:pPr>
      <w:r w:rsidRPr="00AC29CF">
        <w:rPr>
          <w:rFonts w:ascii="Times New Roman" w:hAnsi="Times New Roman" w:cs="Times New Roman"/>
          <w:sz w:val="24"/>
          <w:szCs w:val="24"/>
        </w:rPr>
        <w:t xml:space="preserve">                                      Главе</w:t>
      </w:r>
      <w:r>
        <w:rPr>
          <w:rFonts w:ascii="Times New Roman" w:hAnsi="Times New Roman" w:cs="Times New Roman"/>
          <w:sz w:val="24"/>
          <w:szCs w:val="24"/>
        </w:rPr>
        <w:t xml:space="preserve"> </w:t>
      </w:r>
      <w:r w:rsidRPr="00AC29CF">
        <w:rPr>
          <w:rFonts w:ascii="Times New Roman" w:hAnsi="Times New Roman" w:cs="Times New Roman"/>
          <w:sz w:val="24"/>
          <w:szCs w:val="24"/>
        </w:rPr>
        <w:t xml:space="preserve">муниципального образования,                               </w:t>
      </w:r>
    </w:p>
    <w:p w:rsidR="00B31E33" w:rsidRPr="00AC29CF" w:rsidRDefault="00B31E33" w:rsidP="00B31E33">
      <w:pPr>
        <w:spacing w:after="0"/>
        <w:jc w:val="right"/>
        <w:rPr>
          <w:rFonts w:ascii="Times New Roman" w:hAnsi="Times New Roman" w:cs="Times New Roman"/>
          <w:sz w:val="24"/>
          <w:szCs w:val="24"/>
        </w:rPr>
      </w:pPr>
      <w:r w:rsidRPr="00AC29CF">
        <w:rPr>
          <w:rFonts w:ascii="Times New Roman" w:hAnsi="Times New Roman" w:cs="Times New Roman"/>
          <w:sz w:val="24"/>
          <w:szCs w:val="24"/>
        </w:rPr>
        <w:t xml:space="preserve">      председателю Совета депутатов </w:t>
      </w:r>
    </w:p>
    <w:p w:rsidR="00B31E33" w:rsidRPr="00AC29CF" w:rsidRDefault="00B31E33" w:rsidP="00B31E33">
      <w:pPr>
        <w:spacing w:after="0"/>
        <w:jc w:val="right"/>
        <w:rPr>
          <w:rFonts w:ascii="Times New Roman" w:hAnsi="Times New Roman" w:cs="Times New Roman"/>
          <w:sz w:val="24"/>
          <w:szCs w:val="24"/>
        </w:rPr>
      </w:pPr>
      <w:r w:rsidRPr="00AC29CF">
        <w:rPr>
          <w:rFonts w:ascii="Times New Roman" w:hAnsi="Times New Roman" w:cs="Times New Roman"/>
          <w:sz w:val="24"/>
          <w:szCs w:val="24"/>
        </w:rPr>
        <w:t xml:space="preserve">Новомичуринского городского поселения                                      </w:t>
      </w:r>
      <w:r>
        <w:rPr>
          <w:rFonts w:ascii="Times New Roman" w:hAnsi="Times New Roman" w:cs="Times New Roman"/>
          <w:sz w:val="24"/>
          <w:szCs w:val="24"/>
        </w:rPr>
        <w:t>_______</w:t>
      </w:r>
      <w:r w:rsidRPr="00AC29CF">
        <w:rPr>
          <w:rFonts w:ascii="Times New Roman" w:hAnsi="Times New Roman" w:cs="Times New Roman"/>
          <w:sz w:val="24"/>
          <w:szCs w:val="24"/>
        </w:rPr>
        <w:t>_____________________________________</w:t>
      </w:r>
    </w:p>
    <w:p w:rsidR="00B31E33" w:rsidRPr="00B34421" w:rsidRDefault="00B31E33" w:rsidP="00B34421">
      <w:pPr>
        <w:jc w:val="right"/>
        <w:rPr>
          <w:rFonts w:ascii="Times New Roman" w:hAnsi="Times New Roman" w:cs="Times New Roman"/>
        </w:rPr>
      </w:pPr>
      <w:r w:rsidRPr="00AC29CF">
        <w:rPr>
          <w:rFonts w:ascii="Times New Roman" w:hAnsi="Times New Roman" w:cs="Times New Roman"/>
        </w:rPr>
        <w:t xml:space="preserve">                                      </w:t>
      </w:r>
      <w:r>
        <w:rPr>
          <w:rFonts w:ascii="Times New Roman" w:hAnsi="Times New Roman" w:cs="Times New Roman"/>
        </w:rPr>
        <w:t xml:space="preserve">                                </w:t>
      </w:r>
      <w:r w:rsidRPr="00AC29CF">
        <w:rPr>
          <w:rFonts w:ascii="Times New Roman" w:hAnsi="Times New Roman" w:cs="Times New Roman"/>
        </w:rPr>
        <w:t xml:space="preserve">  (Ф.И.О. муниципального служащего,</w:t>
      </w:r>
      <w:r>
        <w:rPr>
          <w:rFonts w:ascii="Times New Roman" w:hAnsi="Times New Roman" w:cs="Times New Roman"/>
        </w:rPr>
        <w:t xml:space="preserve"> </w:t>
      </w:r>
      <w:r w:rsidR="00B34421">
        <w:rPr>
          <w:rFonts w:ascii="Times New Roman" w:hAnsi="Times New Roman" w:cs="Times New Roman"/>
        </w:rPr>
        <w:t>замещаемая должность)</w:t>
      </w:r>
    </w:p>
    <w:p w:rsidR="00B34421" w:rsidRDefault="00B34421" w:rsidP="00B31E33">
      <w:pPr>
        <w:jc w:val="center"/>
        <w:rPr>
          <w:rFonts w:ascii="Times New Roman" w:hAnsi="Times New Roman" w:cs="Times New Roman"/>
          <w:sz w:val="24"/>
          <w:szCs w:val="24"/>
        </w:rPr>
      </w:pPr>
      <w:bookmarkStart w:id="5" w:name="Par85"/>
      <w:bookmarkEnd w:id="5"/>
    </w:p>
    <w:p w:rsidR="00B31E33" w:rsidRPr="00AC29CF" w:rsidRDefault="00B31E33" w:rsidP="00B31E33">
      <w:pPr>
        <w:jc w:val="center"/>
        <w:rPr>
          <w:rFonts w:ascii="Times New Roman" w:hAnsi="Times New Roman" w:cs="Times New Roman"/>
          <w:sz w:val="24"/>
          <w:szCs w:val="24"/>
        </w:rPr>
      </w:pPr>
      <w:r w:rsidRPr="00AC29CF">
        <w:rPr>
          <w:rFonts w:ascii="Times New Roman" w:hAnsi="Times New Roman" w:cs="Times New Roman"/>
          <w:sz w:val="24"/>
          <w:szCs w:val="24"/>
        </w:rPr>
        <w:t>УВЕДОМЛЕНИЕ</w:t>
      </w:r>
    </w:p>
    <w:p w:rsidR="00B31E33" w:rsidRPr="00AC29CF" w:rsidRDefault="00B31E33" w:rsidP="00B31E33">
      <w:pPr>
        <w:ind w:firstLine="540"/>
        <w:jc w:val="center"/>
        <w:rPr>
          <w:rFonts w:ascii="Times New Roman" w:hAnsi="Times New Roman" w:cs="Times New Roman"/>
          <w:sz w:val="24"/>
          <w:szCs w:val="24"/>
        </w:rPr>
      </w:pPr>
      <w:r w:rsidRPr="00FB251A">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w:t>
      </w:r>
      <w:r>
        <w:rPr>
          <w:rFonts w:ascii="Times New Roman" w:hAnsi="Times New Roman" w:cs="Times New Roman"/>
          <w:sz w:val="24"/>
          <w:szCs w:val="24"/>
        </w:rPr>
        <w:t xml:space="preserve"> привести к конфликту интересов</w:t>
      </w:r>
    </w:p>
    <w:p w:rsidR="00B31E33" w:rsidRPr="00AC29CF" w:rsidRDefault="00B31E33" w:rsidP="00B34421">
      <w:pPr>
        <w:spacing w:after="0"/>
        <w:rPr>
          <w:rFonts w:ascii="Times New Roman" w:hAnsi="Times New Roman" w:cs="Times New Roman"/>
          <w:sz w:val="24"/>
          <w:szCs w:val="24"/>
        </w:rPr>
      </w:pPr>
      <w:r w:rsidRPr="00AC29CF">
        <w:rPr>
          <w:rFonts w:ascii="Times New Roman" w:hAnsi="Times New Roman" w:cs="Times New Roman"/>
          <w:sz w:val="24"/>
          <w:szCs w:val="24"/>
        </w:rPr>
        <w:t xml:space="preserve">    Сообщаю о возникновении у меня личной заинтересованности при исполнении </w:t>
      </w:r>
      <w:proofErr w:type="gramStart"/>
      <w:r w:rsidRPr="00AC29CF">
        <w:rPr>
          <w:rFonts w:ascii="Times New Roman" w:hAnsi="Times New Roman" w:cs="Times New Roman"/>
          <w:sz w:val="24"/>
          <w:szCs w:val="24"/>
        </w:rPr>
        <w:t>должностных  обязанностей</w:t>
      </w:r>
      <w:proofErr w:type="gramEnd"/>
      <w:r w:rsidRPr="00AC29CF">
        <w:rPr>
          <w:rFonts w:ascii="Times New Roman" w:hAnsi="Times New Roman" w:cs="Times New Roman"/>
          <w:sz w:val="24"/>
          <w:szCs w:val="24"/>
        </w:rPr>
        <w:t>,  которая приводит или может привести к конфликту интересов (нужное подчеркнуть).</w:t>
      </w:r>
    </w:p>
    <w:p w:rsidR="00B31E33" w:rsidRPr="00AC29CF" w:rsidRDefault="00B31E33" w:rsidP="00B34421">
      <w:pPr>
        <w:spacing w:after="0"/>
        <w:rPr>
          <w:rFonts w:ascii="Times New Roman" w:hAnsi="Times New Roman" w:cs="Times New Roman"/>
          <w:sz w:val="24"/>
          <w:szCs w:val="24"/>
        </w:rPr>
      </w:pPr>
      <w:r w:rsidRPr="00AC29CF">
        <w:rPr>
          <w:rFonts w:ascii="Times New Roman" w:hAnsi="Times New Roman" w:cs="Times New Roman"/>
          <w:sz w:val="24"/>
          <w:szCs w:val="24"/>
        </w:rPr>
        <w:t xml:space="preserve">    1. ____________________________________________________________________</w:t>
      </w:r>
    </w:p>
    <w:p w:rsidR="00B31E33" w:rsidRPr="00AC29CF" w:rsidRDefault="00B31E33" w:rsidP="00B34421">
      <w:pPr>
        <w:spacing w:after="0"/>
        <w:rPr>
          <w:rFonts w:ascii="Times New Roman" w:hAnsi="Times New Roman" w:cs="Times New Roman"/>
          <w:sz w:val="24"/>
          <w:szCs w:val="24"/>
        </w:rPr>
      </w:pPr>
      <w:r w:rsidRPr="00AC29CF">
        <w:rPr>
          <w:rFonts w:ascii="Times New Roman" w:hAnsi="Times New Roman" w:cs="Times New Roman"/>
          <w:sz w:val="24"/>
          <w:szCs w:val="24"/>
        </w:rPr>
        <w:t>(описание личной заинтересованности, которая приводит или может привести к                    возникновению конфликта интересов)</w:t>
      </w:r>
    </w:p>
    <w:p w:rsidR="00B31E33" w:rsidRPr="00AC29CF" w:rsidRDefault="00B31E33" w:rsidP="00B34421">
      <w:pPr>
        <w:spacing w:after="0"/>
        <w:rPr>
          <w:rFonts w:ascii="Times New Roman" w:hAnsi="Times New Roman" w:cs="Times New Roman"/>
          <w:sz w:val="24"/>
          <w:szCs w:val="24"/>
        </w:rPr>
      </w:pPr>
      <w:r w:rsidRPr="00AC29CF">
        <w:rPr>
          <w:rFonts w:ascii="Times New Roman" w:hAnsi="Times New Roman" w:cs="Times New Roman"/>
          <w:sz w:val="24"/>
          <w:szCs w:val="24"/>
        </w:rPr>
        <w:t xml:space="preserve">    2. ____________________________________________________________________</w:t>
      </w:r>
    </w:p>
    <w:p w:rsidR="00B31E33" w:rsidRPr="00AC29CF" w:rsidRDefault="00B31E33" w:rsidP="00B34421">
      <w:pPr>
        <w:spacing w:after="0"/>
        <w:rPr>
          <w:rFonts w:ascii="Times New Roman" w:hAnsi="Times New Roman" w:cs="Times New Roman"/>
          <w:sz w:val="24"/>
          <w:szCs w:val="24"/>
        </w:rPr>
      </w:pPr>
      <w:r w:rsidRPr="00AC29CF">
        <w:rPr>
          <w:rFonts w:ascii="Times New Roman" w:hAnsi="Times New Roman" w:cs="Times New Roman"/>
          <w:sz w:val="24"/>
          <w:szCs w:val="24"/>
        </w:rPr>
        <w:t xml:space="preserve">     (описание должностных обязанностей, на надлежащее, объективное и    беспристрастное исполнение которых влияет или может повлиять личная                            заинтересованность)</w:t>
      </w:r>
    </w:p>
    <w:p w:rsidR="00B31E33" w:rsidRPr="00AC29CF" w:rsidRDefault="00B31E33" w:rsidP="00B34421">
      <w:pPr>
        <w:spacing w:after="0"/>
        <w:rPr>
          <w:rFonts w:ascii="Times New Roman" w:hAnsi="Times New Roman" w:cs="Times New Roman"/>
          <w:sz w:val="24"/>
          <w:szCs w:val="24"/>
        </w:rPr>
      </w:pPr>
      <w:r w:rsidRPr="00AC29CF">
        <w:rPr>
          <w:rFonts w:ascii="Times New Roman" w:hAnsi="Times New Roman" w:cs="Times New Roman"/>
          <w:sz w:val="24"/>
          <w:szCs w:val="24"/>
        </w:rPr>
        <w:t xml:space="preserve">    3. ____________________________________________________________________</w:t>
      </w:r>
    </w:p>
    <w:p w:rsidR="00B31E33" w:rsidRDefault="00B31E33" w:rsidP="00B34421">
      <w:pPr>
        <w:spacing w:after="0"/>
        <w:rPr>
          <w:rFonts w:ascii="Times New Roman" w:hAnsi="Times New Roman" w:cs="Times New Roman"/>
          <w:sz w:val="24"/>
          <w:szCs w:val="24"/>
        </w:rPr>
      </w:pPr>
      <w:r w:rsidRPr="00AC29CF">
        <w:rPr>
          <w:rFonts w:ascii="Times New Roman" w:hAnsi="Times New Roman" w:cs="Times New Roman"/>
          <w:sz w:val="24"/>
          <w:szCs w:val="24"/>
        </w:rPr>
        <w:t xml:space="preserve">  (предложения по предотвращению или урегулированию конфликта интересов)</w:t>
      </w:r>
    </w:p>
    <w:p w:rsidR="00B31E33" w:rsidRPr="00AC29CF" w:rsidRDefault="00B31E33" w:rsidP="00B34421">
      <w:pPr>
        <w:spacing w:after="0"/>
        <w:rPr>
          <w:rFonts w:ascii="Times New Roman" w:hAnsi="Times New Roman" w:cs="Times New Roman"/>
          <w:sz w:val="24"/>
          <w:szCs w:val="24"/>
        </w:rPr>
      </w:pPr>
      <w:r w:rsidRPr="00AC29CF">
        <w:rPr>
          <w:rFonts w:ascii="Times New Roman" w:hAnsi="Times New Roman" w:cs="Times New Roman"/>
          <w:sz w:val="24"/>
          <w:szCs w:val="24"/>
        </w:rPr>
        <w:t xml:space="preserve"> Намереваюсь (не намереваюсь) лично присутствовать на заседании комиссии</w:t>
      </w:r>
      <w:r>
        <w:rPr>
          <w:rFonts w:ascii="Times New Roman" w:hAnsi="Times New Roman" w:cs="Times New Roman"/>
          <w:sz w:val="24"/>
          <w:szCs w:val="24"/>
        </w:rPr>
        <w:t>.</w:t>
      </w:r>
    </w:p>
    <w:p w:rsidR="00B31E33" w:rsidRPr="00AC29CF" w:rsidRDefault="00B31E33" w:rsidP="00B31E33">
      <w:pPr>
        <w:rPr>
          <w:rFonts w:ascii="Times New Roman" w:hAnsi="Times New Roman" w:cs="Times New Roman"/>
          <w:sz w:val="24"/>
          <w:szCs w:val="24"/>
        </w:rPr>
      </w:pPr>
      <w:r w:rsidRPr="00AC29CF">
        <w:rPr>
          <w:rFonts w:ascii="Times New Roman" w:hAnsi="Times New Roman" w:cs="Times New Roman"/>
          <w:sz w:val="24"/>
          <w:szCs w:val="24"/>
        </w:rPr>
        <w:t xml:space="preserve">                </w:t>
      </w:r>
      <w:r>
        <w:rPr>
          <w:rFonts w:ascii="Times New Roman" w:hAnsi="Times New Roman" w:cs="Times New Roman"/>
          <w:sz w:val="24"/>
          <w:szCs w:val="24"/>
        </w:rPr>
        <w:t xml:space="preserve">           (нужное подчеркнуть)</w:t>
      </w:r>
    </w:p>
    <w:p w:rsidR="00B31E33" w:rsidRPr="00AC29CF" w:rsidRDefault="00B31E33" w:rsidP="00B34421">
      <w:pPr>
        <w:spacing w:after="0"/>
        <w:rPr>
          <w:rFonts w:ascii="Times New Roman" w:hAnsi="Times New Roman" w:cs="Times New Roman"/>
          <w:sz w:val="24"/>
          <w:szCs w:val="24"/>
        </w:rPr>
      </w:pPr>
      <w:r w:rsidRPr="00AC29CF">
        <w:rPr>
          <w:rFonts w:ascii="Times New Roman" w:hAnsi="Times New Roman" w:cs="Times New Roman"/>
          <w:sz w:val="24"/>
          <w:szCs w:val="24"/>
        </w:rPr>
        <w:t>"__" ________ 20__ г. ___________________ _________________________________</w:t>
      </w:r>
    </w:p>
    <w:p w:rsidR="00B31E33" w:rsidRPr="00AC29CF" w:rsidRDefault="00B31E33" w:rsidP="00B31E33">
      <w:pPr>
        <w:rPr>
          <w:rFonts w:ascii="Times New Roman" w:hAnsi="Times New Roman" w:cs="Times New Roman"/>
          <w:sz w:val="24"/>
          <w:szCs w:val="24"/>
        </w:rPr>
      </w:pPr>
      <w:r w:rsidRPr="00AC29CF">
        <w:rPr>
          <w:rFonts w:ascii="Times New Roman" w:hAnsi="Times New Roman" w:cs="Times New Roman"/>
          <w:sz w:val="24"/>
          <w:szCs w:val="24"/>
        </w:rPr>
        <w:t xml:space="preserve">  </w:t>
      </w:r>
      <w:r>
        <w:rPr>
          <w:rFonts w:ascii="Times New Roman" w:hAnsi="Times New Roman" w:cs="Times New Roman"/>
          <w:sz w:val="24"/>
          <w:szCs w:val="24"/>
        </w:rPr>
        <w:t xml:space="preserve">                       (ФИО, подпись </w:t>
      </w:r>
      <w:r w:rsidRPr="00AC29CF">
        <w:rPr>
          <w:rFonts w:ascii="Times New Roman" w:hAnsi="Times New Roman" w:cs="Times New Roman"/>
          <w:sz w:val="24"/>
          <w:szCs w:val="24"/>
        </w:rPr>
        <w:t>лица, представившего уведомление</w:t>
      </w:r>
      <w:r>
        <w:rPr>
          <w:rFonts w:ascii="Times New Roman" w:hAnsi="Times New Roman" w:cs="Times New Roman"/>
          <w:sz w:val="24"/>
          <w:szCs w:val="24"/>
        </w:rPr>
        <w:t>)</w:t>
      </w:r>
    </w:p>
    <w:p w:rsidR="00B31E33" w:rsidRPr="00AC29CF" w:rsidRDefault="00B31E33" w:rsidP="00B31E33">
      <w:pPr>
        <w:spacing w:after="0"/>
        <w:rPr>
          <w:rFonts w:ascii="Times New Roman" w:hAnsi="Times New Roman" w:cs="Times New Roman"/>
          <w:sz w:val="24"/>
          <w:szCs w:val="24"/>
        </w:rPr>
      </w:pPr>
      <w:r w:rsidRPr="00AC29CF">
        <w:rPr>
          <w:rFonts w:ascii="Times New Roman" w:hAnsi="Times New Roman" w:cs="Times New Roman"/>
          <w:sz w:val="24"/>
          <w:szCs w:val="24"/>
        </w:rPr>
        <w:t>Регистрационный номер</w:t>
      </w:r>
    </w:p>
    <w:p w:rsidR="00B31E33" w:rsidRPr="00AC29CF" w:rsidRDefault="00B31E33" w:rsidP="00B31E33">
      <w:pPr>
        <w:spacing w:after="0"/>
        <w:rPr>
          <w:rFonts w:ascii="Times New Roman" w:hAnsi="Times New Roman" w:cs="Times New Roman"/>
          <w:sz w:val="24"/>
          <w:szCs w:val="24"/>
        </w:rPr>
      </w:pPr>
      <w:r w:rsidRPr="00AC29CF">
        <w:rPr>
          <w:rFonts w:ascii="Times New Roman" w:hAnsi="Times New Roman" w:cs="Times New Roman"/>
          <w:sz w:val="24"/>
          <w:szCs w:val="24"/>
        </w:rPr>
        <w:t>в журнале регистрации уведомлений _________________________</w:t>
      </w:r>
    </w:p>
    <w:p w:rsidR="00B31E33" w:rsidRPr="00AC29CF" w:rsidRDefault="00B31E33" w:rsidP="00B31E33">
      <w:pPr>
        <w:rPr>
          <w:rFonts w:ascii="Times New Roman" w:hAnsi="Times New Roman" w:cs="Times New Roman"/>
          <w:sz w:val="24"/>
          <w:szCs w:val="24"/>
        </w:rPr>
      </w:pPr>
      <w:r w:rsidRPr="00AC29CF">
        <w:rPr>
          <w:rFonts w:ascii="Times New Roman" w:hAnsi="Times New Roman" w:cs="Times New Roman"/>
          <w:sz w:val="24"/>
          <w:szCs w:val="24"/>
        </w:rPr>
        <w:t>Дата регистрации уведо</w:t>
      </w:r>
      <w:r>
        <w:rPr>
          <w:rFonts w:ascii="Times New Roman" w:hAnsi="Times New Roman" w:cs="Times New Roman"/>
          <w:sz w:val="24"/>
          <w:szCs w:val="24"/>
        </w:rPr>
        <w:t>мления "__" ____________ 20_ г.</w:t>
      </w:r>
    </w:p>
    <w:p w:rsidR="00B31E33" w:rsidRPr="00AC29CF" w:rsidRDefault="00B31E33" w:rsidP="00B34421">
      <w:pPr>
        <w:spacing w:after="0"/>
        <w:rPr>
          <w:rFonts w:ascii="Times New Roman" w:hAnsi="Times New Roman" w:cs="Times New Roman"/>
          <w:sz w:val="24"/>
          <w:szCs w:val="24"/>
        </w:rPr>
      </w:pPr>
      <w:r w:rsidRPr="00AC29CF">
        <w:rPr>
          <w:rFonts w:ascii="Times New Roman" w:hAnsi="Times New Roman" w:cs="Times New Roman"/>
          <w:sz w:val="24"/>
          <w:szCs w:val="24"/>
        </w:rPr>
        <w:t xml:space="preserve">_____________________________________ </w:t>
      </w:r>
    </w:p>
    <w:p w:rsidR="00B31E33" w:rsidRPr="00B34421" w:rsidRDefault="00B31E33" w:rsidP="00B31E33">
      <w:pPr>
        <w:rPr>
          <w:rFonts w:ascii="Times New Roman" w:hAnsi="Times New Roman" w:cs="Times New Roman"/>
        </w:rPr>
      </w:pPr>
      <w:r w:rsidRPr="00AC29CF">
        <w:rPr>
          <w:rFonts w:ascii="Times New Roman" w:hAnsi="Times New Roman" w:cs="Times New Roman"/>
          <w:sz w:val="24"/>
          <w:szCs w:val="24"/>
        </w:rPr>
        <w:t xml:space="preserve"> </w:t>
      </w:r>
      <w:r w:rsidRPr="00527240">
        <w:rPr>
          <w:rFonts w:ascii="Times New Roman" w:hAnsi="Times New Roman" w:cs="Times New Roman"/>
        </w:rPr>
        <w:t xml:space="preserve">(подпись лица, зарегистрировавшего </w:t>
      </w:r>
      <w:r>
        <w:rPr>
          <w:rFonts w:ascii="Times New Roman" w:hAnsi="Times New Roman" w:cs="Times New Roman"/>
        </w:rPr>
        <w:t xml:space="preserve">уведомление)                 </w:t>
      </w:r>
    </w:p>
    <w:p w:rsidR="00B31E33" w:rsidRPr="00AF6E5F" w:rsidRDefault="00B31E33" w:rsidP="00B31E33">
      <w:pPr>
        <w:spacing w:after="0"/>
        <w:jc w:val="right"/>
        <w:outlineLvl w:val="1"/>
        <w:rPr>
          <w:rFonts w:ascii="Times New Roman" w:hAnsi="Times New Roman" w:cs="Times New Roman"/>
        </w:rPr>
      </w:pPr>
      <w:bookmarkStart w:id="6" w:name="Par134"/>
      <w:bookmarkEnd w:id="6"/>
      <w:r w:rsidRPr="00AF6E5F">
        <w:rPr>
          <w:rFonts w:ascii="Times New Roman" w:hAnsi="Times New Roman" w:cs="Times New Roman"/>
        </w:rPr>
        <w:t xml:space="preserve">Приложение № </w:t>
      </w:r>
      <w:r>
        <w:rPr>
          <w:rFonts w:ascii="Times New Roman" w:hAnsi="Times New Roman" w:cs="Times New Roman"/>
        </w:rPr>
        <w:t>2</w:t>
      </w:r>
    </w:p>
    <w:p w:rsidR="00B31E33" w:rsidRPr="00AF6E5F" w:rsidRDefault="00B31E33" w:rsidP="00B31E33">
      <w:pPr>
        <w:spacing w:after="0"/>
        <w:jc w:val="right"/>
        <w:rPr>
          <w:rFonts w:ascii="Times New Roman" w:hAnsi="Times New Roman" w:cs="Times New Roman"/>
        </w:rPr>
      </w:pPr>
      <w:r w:rsidRPr="00AF6E5F">
        <w:rPr>
          <w:rFonts w:ascii="Times New Roman" w:hAnsi="Times New Roman" w:cs="Times New Roman"/>
        </w:rPr>
        <w:t>к Порядку</w:t>
      </w:r>
    </w:p>
    <w:p w:rsidR="00B31E33" w:rsidRDefault="00B31E33" w:rsidP="00B31E33">
      <w:pPr>
        <w:spacing w:after="0"/>
        <w:ind w:firstLine="540"/>
        <w:jc w:val="right"/>
        <w:rPr>
          <w:rFonts w:ascii="Times New Roman" w:hAnsi="Times New Roman" w:cs="Times New Roman"/>
        </w:rPr>
      </w:pPr>
      <w:r w:rsidRPr="00AF6E5F">
        <w:rPr>
          <w:rFonts w:ascii="Times New Roman" w:hAnsi="Times New Roman" w:cs="Times New Roman"/>
        </w:rPr>
        <w:t xml:space="preserve">сообщения муниципальным служащим, замещающим </w:t>
      </w:r>
    </w:p>
    <w:p w:rsidR="00B31E33" w:rsidRDefault="00B31E33" w:rsidP="00B31E33">
      <w:pPr>
        <w:spacing w:after="0"/>
        <w:ind w:firstLine="540"/>
        <w:jc w:val="right"/>
        <w:rPr>
          <w:rFonts w:ascii="Times New Roman" w:hAnsi="Times New Roman" w:cs="Times New Roman"/>
        </w:rPr>
      </w:pPr>
      <w:r w:rsidRPr="00AF6E5F">
        <w:rPr>
          <w:rFonts w:ascii="Times New Roman" w:hAnsi="Times New Roman" w:cs="Times New Roman"/>
        </w:rPr>
        <w:t xml:space="preserve">должность главы администрации муниципального </w:t>
      </w:r>
    </w:p>
    <w:p w:rsidR="00B31E33" w:rsidRDefault="00B31E33" w:rsidP="00B31E33">
      <w:pPr>
        <w:spacing w:after="0"/>
        <w:ind w:firstLine="540"/>
        <w:jc w:val="right"/>
        <w:rPr>
          <w:rFonts w:ascii="Times New Roman" w:hAnsi="Times New Roman" w:cs="Times New Roman"/>
        </w:rPr>
      </w:pPr>
      <w:r w:rsidRPr="00AF6E5F">
        <w:rPr>
          <w:rFonts w:ascii="Times New Roman" w:hAnsi="Times New Roman" w:cs="Times New Roman"/>
        </w:rPr>
        <w:t>образования –</w:t>
      </w:r>
      <w:r>
        <w:rPr>
          <w:rFonts w:ascii="Times New Roman" w:hAnsi="Times New Roman" w:cs="Times New Roman"/>
        </w:rPr>
        <w:t xml:space="preserve"> Н</w:t>
      </w:r>
      <w:r w:rsidRPr="00AF6E5F">
        <w:rPr>
          <w:rFonts w:ascii="Times New Roman" w:hAnsi="Times New Roman" w:cs="Times New Roman"/>
        </w:rPr>
        <w:t xml:space="preserve">овомичуринское городское поселение, </w:t>
      </w:r>
    </w:p>
    <w:p w:rsidR="00B31E33" w:rsidRDefault="00B31E33" w:rsidP="00B31E33">
      <w:pPr>
        <w:spacing w:after="0"/>
        <w:ind w:firstLine="540"/>
        <w:jc w:val="right"/>
        <w:rPr>
          <w:rFonts w:ascii="Times New Roman" w:hAnsi="Times New Roman" w:cs="Times New Roman"/>
        </w:rPr>
      </w:pPr>
      <w:r w:rsidRPr="00AF6E5F">
        <w:rPr>
          <w:rFonts w:ascii="Times New Roman" w:hAnsi="Times New Roman" w:cs="Times New Roman"/>
        </w:rPr>
        <w:t xml:space="preserve">муниципальными служащими аппарата Совета депутатов </w:t>
      </w:r>
    </w:p>
    <w:p w:rsidR="00B31E33" w:rsidRDefault="00B31E33" w:rsidP="00B31E33">
      <w:pPr>
        <w:spacing w:after="0"/>
        <w:ind w:firstLine="540"/>
        <w:jc w:val="right"/>
        <w:rPr>
          <w:rFonts w:ascii="Times New Roman" w:hAnsi="Times New Roman" w:cs="Times New Roman"/>
        </w:rPr>
      </w:pPr>
      <w:r w:rsidRPr="00AF6E5F">
        <w:rPr>
          <w:rFonts w:ascii="Times New Roman" w:hAnsi="Times New Roman" w:cs="Times New Roman"/>
        </w:rPr>
        <w:t xml:space="preserve">Новомичуринского городского поселения о возникновении личной </w:t>
      </w:r>
    </w:p>
    <w:p w:rsidR="00B31E33" w:rsidRDefault="00B31E33" w:rsidP="00B31E33">
      <w:pPr>
        <w:spacing w:after="0"/>
        <w:ind w:firstLine="540"/>
        <w:jc w:val="right"/>
        <w:rPr>
          <w:rFonts w:ascii="Times New Roman" w:hAnsi="Times New Roman" w:cs="Times New Roman"/>
        </w:rPr>
      </w:pPr>
      <w:r w:rsidRPr="00AF6E5F">
        <w:rPr>
          <w:rFonts w:ascii="Times New Roman" w:hAnsi="Times New Roman" w:cs="Times New Roman"/>
        </w:rPr>
        <w:t xml:space="preserve">заинтересованности при исполнении должностных обязанностей, </w:t>
      </w:r>
    </w:p>
    <w:p w:rsidR="00B31E33" w:rsidRPr="00B31E33" w:rsidRDefault="00B31E33" w:rsidP="00B31E33">
      <w:pPr>
        <w:ind w:firstLine="540"/>
        <w:jc w:val="right"/>
        <w:rPr>
          <w:rFonts w:ascii="Times New Roman" w:hAnsi="Times New Roman" w:cs="Times New Roman"/>
        </w:rPr>
      </w:pPr>
      <w:r w:rsidRPr="00AF6E5F">
        <w:rPr>
          <w:rFonts w:ascii="Times New Roman" w:hAnsi="Times New Roman" w:cs="Times New Roman"/>
        </w:rPr>
        <w:t xml:space="preserve">которая приводит или может привести к конфликту </w:t>
      </w:r>
      <w:r>
        <w:rPr>
          <w:rFonts w:ascii="Times New Roman" w:hAnsi="Times New Roman" w:cs="Times New Roman"/>
        </w:rPr>
        <w:t>интересов</w:t>
      </w:r>
    </w:p>
    <w:p w:rsidR="00B31E33" w:rsidRDefault="00B31E33" w:rsidP="00B31E33">
      <w:pPr>
        <w:ind w:firstLine="540"/>
        <w:rPr>
          <w:rFonts w:ascii="Times New Roman" w:hAnsi="Times New Roman" w:cs="Times New Roman"/>
          <w:sz w:val="24"/>
          <w:szCs w:val="24"/>
        </w:rPr>
      </w:pPr>
    </w:p>
    <w:p w:rsidR="00B31E33" w:rsidRPr="00814E30" w:rsidRDefault="00B31E33" w:rsidP="00615012">
      <w:pPr>
        <w:spacing w:after="0"/>
        <w:jc w:val="center"/>
        <w:rPr>
          <w:rFonts w:ascii="Times New Roman" w:hAnsi="Times New Roman" w:cs="Times New Roman"/>
        </w:rPr>
      </w:pPr>
      <w:r w:rsidRPr="00814E30">
        <w:rPr>
          <w:rFonts w:ascii="Times New Roman" w:hAnsi="Times New Roman" w:cs="Times New Roman"/>
        </w:rPr>
        <w:t>ЖУРНАЛ</w:t>
      </w:r>
    </w:p>
    <w:p w:rsidR="00B31E33" w:rsidRPr="00814E30" w:rsidRDefault="00B31E33" w:rsidP="00B31E33">
      <w:pPr>
        <w:spacing w:after="0"/>
        <w:jc w:val="center"/>
        <w:rPr>
          <w:rFonts w:ascii="Times New Roman" w:hAnsi="Times New Roman" w:cs="Times New Roman"/>
        </w:rPr>
      </w:pPr>
      <w:r w:rsidRPr="00814E30">
        <w:rPr>
          <w:rFonts w:ascii="Times New Roman" w:hAnsi="Times New Roman" w:cs="Times New Roman"/>
        </w:rPr>
        <w:t>РЕГИСТРАЦИИ УВЕДОМЛЕНИЙ О ВОЗНИКНОВЕНИИ ЛИЧНОЙ</w:t>
      </w:r>
    </w:p>
    <w:p w:rsidR="00B31E33" w:rsidRPr="00814E30" w:rsidRDefault="00B31E33" w:rsidP="00B31E33">
      <w:pPr>
        <w:spacing w:after="0"/>
        <w:jc w:val="center"/>
        <w:rPr>
          <w:rFonts w:ascii="Times New Roman" w:hAnsi="Times New Roman" w:cs="Times New Roman"/>
        </w:rPr>
      </w:pPr>
      <w:r w:rsidRPr="00814E30">
        <w:rPr>
          <w:rFonts w:ascii="Times New Roman" w:hAnsi="Times New Roman" w:cs="Times New Roman"/>
        </w:rPr>
        <w:t>ЗАИНТЕРЕСОВАННОСТИ ПРИ ИСПОЛНЕНИИ ДОЛЖНОСТНЫХ ОБЯЗАННОСТЕЙ,</w:t>
      </w:r>
    </w:p>
    <w:p w:rsidR="00B31E33" w:rsidRPr="00814E30" w:rsidRDefault="00B31E33" w:rsidP="00B34421">
      <w:pPr>
        <w:jc w:val="center"/>
        <w:rPr>
          <w:rFonts w:ascii="Times New Roman" w:hAnsi="Times New Roman" w:cs="Times New Roman"/>
        </w:rPr>
      </w:pPr>
      <w:r w:rsidRPr="00814E30">
        <w:rPr>
          <w:rFonts w:ascii="Times New Roman" w:hAnsi="Times New Roman" w:cs="Times New Roman"/>
        </w:rPr>
        <w:t>КОТОРАЯ ПРИВОДИТ ИЛИ МОЖЕТ</w:t>
      </w:r>
      <w:r w:rsidR="00B34421">
        <w:rPr>
          <w:rFonts w:ascii="Times New Roman" w:hAnsi="Times New Roman" w:cs="Times New Roman"/>
        </w:rPr>
        <w:t xml:space="preserve"> ПРИВЕСТИ К КОНФЛИКТУ ИНТЕРЕСОВ</w:t>
      </w:r>
    </w:p>
    <w:p w:rsidR="00B31E33" w:rsidRPr="00814E30" w:rsidRDefault="00B31E33" w:rsidP="00615012">
      <w:pPr>
        <w:spacing w:after="0"/>
        <w:jc w:val="right"/>
        <w:rPr>
          <w:rFonts w:ascii="Times New Roman" w:hAnsi="Times New Roman" w:cs="Times New Roman"/>
        </w:rPr>
      </w:pPr>
      <w:r w:rsidRPr="00814E30">
        <w:rPr>
          <w:rFonts w:ascii="Times New Roman" w:hAnsi="Times New Roman" w:cs="Times New Roman"/>
        </w:rPr>
        <w:t>Начат "__" ________ 20_ г.</w:t>
      </w:r>
    </w:p>
    <w:p w:rsidR="00B31E33" w:rsidRPr="00814E30" w:rsidRDefault="00B31E33" w:rsidP="00615012">
      <w:pPr>
        <w:spacing w:after="0"/>
        <w:jc w:val="right"/>
        <w:rPr>
          <w:rFonts w:ascii="Times New Roman" w:hAnsi="Times New Roman" w:cs="Times New Roman"/>
        </w:rPr>
      </w:pPr>
      <w:r w:rsidRPr="00814E30">
        <w:rPr>
          <w:rFonts w:ascii="Times New Roman" w:hAnsi="Times New Roman" w:cs="Times New Roman"/>
        </w:rPr>
        <w:t>Окончен "__" ________ 20_ г.</w:t>
      </w:r>
    </w:p>
    <w:p w:rsidR="00B31E33" w:rsidRPr="00814E30" w:rsidRDefault="00B31E33" w:rsidP="00B34421">
      <w:pPr>
        <w:jc w:val="right"/>
        <w:rPr>
          <w:rFonts w:ascii="Times New Roman" w:hAnsi="Times New Roman" w:cs="Times New Roman"/>
        </w:rPr>
      </w:pPr>
      <w:r w:rsidRPr="00814E30">
        <w:rPr>
          <w:rFonts w:ascii="Times New Roman" w:hAnsi="Times New Roman" w:cs="Times New Roman"/>
        </w:rPr>
        <w:t>На "____" листах</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510"/>
        <w:gridCol w:w="1191"/>
        <w:gridCol w:w="1077"/>
        <w:gridCol w:w="850"/>
        <w:gridCol w:w="1117"/>
        <w:gridCol w:w="1134"/>
        <w:gridCol w:w="1559"/>
        <w:gridCol w:w="2206"/>
      </w:tblGrid>
      <w:tr w:rsidR="00B31E33" w:rsidRPr="00814E30" w:rsidTr="00B34421">
        <w:tc>
          <w:tcPr>
            <w:tcW w:w="510" w:type="dxa"/>
            <w:vMerge w:val="restart"/>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jc w:val="center"/>
              <w:rPr>
                <w:rFonts w:ascii="Times New Roman" w:hAnsi="Times New Roman" w:cs="Times New Roman"/>
              </w:rPr>
            </w:pPr>
            <w:r w:rsidRPr="00814E30">
              <w:rPr>
                <w:rFonts w:ascii="Times New Roman" w:hAnsi="Times New Roman" w:cs="Times New Roman"/>
              </w:rPr>
              <w:t>N</w:t>
            </w:r>
            <w:r>
              <w:rPr>
                <w:rFonts w:ascii="Times New Roman" w:hAnsi="Times New Roman" w:cs="Times New Roman"/>
              </w:rPr>
              <w:t>№</w:t>
            </w:r>
            <w:r w:rsidRPr="00814E30">
              <w:rPr>
                <w:rFonts w:ascii="Times New Roman" w:hAnsi="Times New Roman" w:cs="Times New Roman"/>
              </w:rPr>
              <w:t xml:space="preserve"> </w:t>
            </w:r>
            <w:proofErr w:type="spellStart"/>
            <w:r w:rsidRPr="00814E30">
              <w:rPr>
                <w:rFonts w:ascii="Times New Roman" w:hAnsi="Times New Roman" w:cs="Times New Roman"/>
              </w:rPr>
              <w:t>пп</w:t>
            </w:r>
            <w:proofErr w:type="spellEnd"/>
          </w:p>
        </w:tc>
        <w:tc>
          <w:tcPr>
            <w:tcW w:w="1191" w:type="dxa"/>
            <w:vMerge w:val="restart"/>
            <w:tcBorders>
              <w:top w:val="single" w:sz="4" w:space="0" w:color="auto"/>
              <w:left w:val="single" w:sz="4" w:space="0" w:color="auto"/>
              <w:bottom w:val="single" w:sz="4" w:space="0" w:color="auto"/>
              <w:right w:val="single" w:sz="4" w:space="0" w:color="auto"/>
            </w:tcBorders>
            <w:hideMark/>
          </w:tcPr>
          <w:p w:rsidR="00B31E33" w:rsidRDefault="00B31E33" w:rsidP="00B34421">
            <w:pPr>
              <w:rPr>
                <w:rFonts w:ascii="Times New Roman" w:hAnsi="Times New Roman" w:cs="Times New Roman"/>
              </w:rPr>
            </w:pPr>
            <w:proofErr w:type="gramStart"/>
            <w:r w:rsidRPr="00814E30">
              <w:rPr>
                <w:rFonts w:ascii="Times New Roman" w:hAnsi="Times New Roman" w:cs="Times New Roman"/>
              </w:rPr>
              <w:t>Рег</w:t>
            </w:r>
            <w:r>
              <w:rPr>
                <w:rFonts w:ascii="Times New Roman" w:hAnsi="Times New Roman" w:cs="Times New Roman"/>
              </w:rPr>
              <w:t>и</w:t>
            </w:r>
            <w:r w:rsidRPr="00814E30">
              <w:rPr>
                <w:rFonts w:ascii="Times New Roman" w:hAnsi="Times New Roman" w:cs="Times New Roman"/>
              </w:rPr>
              <w:t>стра</w:t>
            </w:r>
            <w:r>
              <w:rPr>
                <w:rFonts w:ascii="Times New Roman" w:hAnsi="Times New Roman" w:cs="Times New Roman"/>
              </w:rPr>
              <w:t>-</w:t>
            </w:r>
            <w:proofErr w:type="spellStart"/>
            <w:r w:rsidRPr="00814E30">
              <w:rPr>
                <w:rFonts w:ascii="Times New Roman" w:hAnsi="Times New Roman" w:cs="Times New Roman"/>
              </w:rPr>
              <w:t>ционный</w:t>
            </w:r>
            <w:proofErr w:type="spellEnd"/>
            <w:proofErr w:type="gramEnd"/>
            <w:r w:rsidRPr="00814E30">
              <w:rPr>
                <w:rFonts w:ascii="Times New Roman" w:hAnsi="Times New Roman" w:cs="Times New Roman"/>
              </w:rPr>
              <w:t xml:space="preserve"> </w:t>
            </w:r>
          </w:p>
          <w:p w:rsidR="00B31E33" w:rsidRPr="00814E30" w:rsidRDefault="00B31E33" w:rsidP="00B34421">
            <w:pPr>
              <w:rPr>
                <w:rFonts w:ascii="Times New Roman" w:hAnsi="Times New Roman" w:cs="Times New Roman"/>
              </w:rPr>
            </w:pPr>
            <w:r>
              <w:rPr>
                <w:rFonts w:ascii="Times New Roman" w:hAnsi="Times New Roman" w:cs="Times New Roman"/>
              </w:rPr>
              <w:t>№</w:t>
            </w:r>
            <w:r w:rsidRPr="00814E30">
              <w:rPr>
                <w:rFonts w:ascii="Times New Roman" w:hAnsi="Times New Roman" w:cs="Times New Roman"/>
              </w:rPr>
              <w:t xml:space="preserve"> </w:t>
            </w:r>
            <w:proofErr w:type="spellStart"/>
            <w:proofErr w:type="gramStart"/>
            <w:r>
              <w:rPr>
                <w:rFonts w:ascii="Times New Roman" w:hAnsi="Times New Roman" w:cs="Times New Roman"/>
              </w:rPr>
              <w:t>у</w:t>
            </w:r>
            <w:r w:rsidRPr="00814E30">
              <w:rPr>
                <w:rFonts w:ascii="Times New Roman" w:hAnsi="Times New Roman" w:cs="Times New Roman"/>
              </w:rPr>
              <w:t>ведом</w:t>
            </w:r>
            <w:r>
              <w:rPr>
                <w:rFonts w:ascii="Times New Roman" w:hAnsi="Times New Roman" w:cs="Times New Roman"/>
              </w:rPr>
              <w:t>-</w:t>
            </w:r>
            <w:r w:rsidRPr="00814E30">
              <w:rPr>
                <w:rFonts w:ascii="Times New Roman" w:hAnsi="Times New Roman" w:cs="Times New Roman"/>
              </w:rPr>
              <w:t>ления</w:t>
            </w:r>
            <w:proofErr w:type="spellEnd"/>
            <w:proofErr w:type="gramEnd"/>
          </w:p>
        </w:tc>
        <w:tc>
          <w:tcPr>
            <w:tcW w:w="1077" w:type="dxa"/>
            <w:vMerge w:val="restart"/>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hanging="136"/>
              <w:jc w:val="center"/>
              <w:rPr>
                <w:rFonts w:ascii="Times New Roman" w:hAnsi="Times New Roman" w:cs="Times New Roman"/>
              </w:rPr>
            </w:pPr>
            <w:r w:rsidRPr="00814E30">
              <w:rPr>
                <w:rFonts w:ascii="Times New Roman" w:hAnsi="Times New Roman" w:cs="Times New Roman"/>
              </w:rPr>
              <w:t xml:space="preserve">Дата </w:t>
            </w:r>
            <w:proofErr w:type="gramStart"/>
            <w:r w:rsidRPr="00814E30">
              <w:rPr>
                <w:rFonts w:ascii="Times New Roman" w:hAnsi="Times New Roman" w:cs="Times New Roman"/>
              </w:rPr>
              <w:t>регистра</w:t>
            </w:r>
            <w:r>
              <w:rPr>
                <w:rFonts w:ascii="Times New Roman" w:hAnsi="Times New Roman" w:cs="Times New Roman"/>
              </w:rPr>
              <w:t>-</w:t>
            </w:r>
            <w:proofErr w:type="spellStart"/>
            <w:r w:rsidRPr="00814E30">
              <w:rPr>
                <w:rFonts w:ascii="Times New Roman" w:hAnsi="Times New Roman" w:cs="Times New Roman"/>
              </w:rPr>
              <w:t>ции</w:t>
            </w:r>
            <w:proofErr w:type="spellEnd"/>
            <w:proofErr w:type="gramEnd"/>
            <w:r w:rsidRPr="00814E30">
              <w:rPr>
                <w:rFonts w:ascii="Times New Roman" w:hAnsi="Times New Roman" w:cs="Times New Roman"/>
              </w:rPr>
              <w:t xml:space="preserve"> </w:t>
            </w:r>
            <w:proofErr w:type="spellStart"/>
            <w:r w:rsidRPr="00814E30">
              <w:rPr>
                <w:rFonts w:ascii="Times New Roman" w:hAnsi="Times New Roman" w:cs="Times New Roman"/>
              </w:rPr>
              <w:t>уведомле</w:t>
            </w:r>
            <w:r>
              <w:rPr>
                <w:rFonts w:ascii="Times New Roman" w:hAnsi="Times New Roman" w:cs="Times New Roman"/>
              </w:rPr>
              <w:t>-</w:t>
            </w:r>
            <w:r w:rsidRPr="00814E30">
              <w:rPr>
                <w:rFonts w:ascii="Times New Roman" w:hAnsi="Times New Roman" w:cs="Times New Roman"/>
              </w:rPr>
              <w:t>ния</w:t>
            </w:r>
            <w:proofErr w:type="spellEnd"/>
          </w:p>
        </w:tc>
        <w:tc>
          <w:tcPr>
            <w:tcW w:w="1967" w:type="dxa"/>
            <w:gridSpan w:val="2"/>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firstLine="204"/>
              <w:jc w:val="center"/>
              <w:rPr>
                <w:rFonts w:ascii="Times New Roman" w:hAnsi="Times New Roman" w:cs="Times New Roman"/>
              </w:rPr>
            </w:pPr>
            <w:r w:rsidRPr="00814E30">
              <w:rPr>
                <w:rFonts w:ascii="Times New Roman" w:hAnsi="Times New Roman" w:cs="Times New Roman"/>
              </w:rPr>
              <w:t>Уведомление направлено</w:t>
            </w:r>
          </w:p>
        </w:tc>
        <w:tc>
          <w:tcPr>
            <w:tcW w:w="2693" w:type="dxa"/>
            <w:gridSpan w:val="2"/>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hanging="62"/>
              <w:jc w:val="center"/>
              <w:rPr>
                <w:rFonts w:ascii="Times New Roman" w:hAnsi="Times New Roman" w:cs="Times New Roman"/>
              </w:rPr>
            </w:pPr>
            <w:r w:rsidRPr="00814E30">
              <w:rPr>
                <w:rFonts w:ascii="Times New Roman" w:hAnsi="Times New Roman" w:cs="Times New Roman"/>
              </w:rPr>
              <w:t>Уведомление зарегистрировано</w:t>
            </w:r>
          </w:p>
        </w:tc>
        <w:tc>
          <w:tcPr>
            <w:tcW w:w="2206" w:type="dxa"/>
            <w:vMerge w:val="restart"/>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left="-62" w:firstLine="62"/>
              <w:jc w:val="center"/>
              <w:rPr>
                <w:rFonts w:ascii="Times New Roman" w:hAnsi="Times New Roman" w:cs="Times New Roman"/>
              </w:rPr>
            </w:pPr>
            <w:r w:rsidRPr="00814E30">
              <w:rPr>
                <w:rFonts w:ascii="Times New Roman" w:hAnsi="Times New Roman" w:cs="Times New Roman"/>
              </w:rPr>
              <w:t xml:space="preserve">Отметка о </w:t>
            </w:r>
            <w:r>
              <w:rPr>
                <w:rFonts w:ascii="Times New Roman" w:hAnsi="Times New Roman" w:cs="Times New Roman"/>
              </w:rPr>
              <w:t>п</w:t>
            </w:r>
            <w:r w:rsidRPr="00814E30">
              <w:rPr>
                <w:rFonts w:ascii="Times New Roman" w:hAnsi="Times New Roman" w:cs="Times New Roman"/>
              </w:rPr>
              <w:t>олучении копии уведомления (копию получил, по</w:t>
            </w:r>
            <w:r>
              <w:rPr>
                <w:rFonts w:ascii="Times New Roman" w:hAnsi="Times New Roman" w:cs="Times New Roman"/>
              </w:rPr>
              <w:t xml:space="preserve">дпись) либо о направлении копии </w:t>
            </w:r>
            <w:r w:rsidRPr="00814E30">
              <w:rPr>
                <w:rFonts w:ascii="Times New Roman" w:hAnsi="Times New Roman" w:cs="Times New Roman"/>
              </w:rPr>
              <w:t>уведомления по почте</w:t>
            </w:r>
          </w:p>
        </w:tc>
      </w:tr>
      <w:tr w:rsidR="00B31E33" w:rsidRPr="00814E30" w:rsidTr="00B34421">
        <w:tc>
          <w:tcPr>
            <w:tcW w:w="510" w:type="dxa"/>
            <w:vMerge/>
            <w:tcBorders>
              <w:top w:val="single" w:sz="4" w:space="0" w:color="auto"/>
              <w:left w:val="single" w:sz="4" w:space="0" w:color="auto"/>
              <w:bottom w:val="single" w:sz="4" w:space="0" w:color="auto"/>
              <w:right w:val="single" w:sz="4" w:space="0" w:color="auto"/>
            </w:tcBorders>
            <w:vAlign w:val="center"/>
            <w:hideMark/>
          </w:tcPr>
          <w:p w:rsidR="00B31E33" w:rsidRPr="00814E30" w:rsidRDefault="00B31E33" w:rsidP="00B34421">
            <w:pPr>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B31E33" w:rsidRPr="00814E30" w:rsidRDefault="00B31E33" w:rsidP="00B34421">
            <w:pPr>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31E33" w:rsidRPr="00814E30" w:rsidRDefault="00B31E33" w:rsidP="00B34421">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firstLine="62"/>
              <w:jc w:val="center"/>
              <w:rPr>
                <w:rFonts w:ascii="Times New Roman" w:hAnsi="Times New Roman" w:cs="Times New Roman"/>
              </w:rPr>
            </w:pPr>
            <w:r w:rsidRPr="00814E30">
              <w:rPr>
                <w:rFonts w:ascii="Times New Roman" w:hAnsi="Times New Roman" w:cs="Times New Roman"/>
              </w:rPr>
              <w:t>Ф.И.О.</w:t>
            </w:r>
          </w:p>
        </w:tc>
        <w:tc>
          <w:tcPr>
            <w:tcW w:w="1117"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left="-693"/>
              <w:jc w:val="center"/>
              <w:rPr>
                <w:rFonts w:ascii="Times New Roman" w:hAnsi="Times New Roman" w:cs="Times New Roman"/>
              </w:rPr>
            </w:pPr>
            <w:r w:rsidRPr="00814E30">
              <w:rPr>
                <w:rFonts w:ascii="Times New Roman" w:hAnsi="Times New Roman" w:cs="Times New Roman"/>
              </w:rPr>
              <w:t>должность</w:t>
            </w:r>
          </w:p>
        </w:tc>
        <w:tc>
          <w:tcPr>
            <w:tcW w:w="1134"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left="-4" w:hanging="54"/>
              <w:jc w:val="center"/>
              <w:rPr>
                <w:rFonts w:ascii="Times New Roman" w:hAnsi="Times New Roman" w:cs="Times New Roman"/>
              </w:rPr>
            </w:pPr>
            <w:r w:rsidRPr="00814E30">
              <w:rPr>
                <w:rFonts w:ascii="Times New Roman" w:hAnsi="Times New Roman" w:cs="Times New Roman"/>
              </w:rPr>
              <w:t>Ф.И.О.</w:t>
            </w:r>
          </w:p>
        </w:tc>
        <w:tc>
          <w:tcPr>
            <w:tcW w:w="1559"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hanging="57"/>
              <w:jc w:val="center"/>
              <w:rPr>
                <w:rFonts w:ascii="Times New Roman" w:hAnsi="Times New Roman" w:cs="Times New Roman"/>
              </w:rPr>
            </w:pPr>
            <w:r w:rsidRPr="00814E30">
              <w:rPr>
                <w:rFonts w:ascii="Times New Roman" w:hAnsi="Times New Roman" w:cs="Times New Roman"/>
              </w:rPr>
              <w:t>должность</w:t>
            </w: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31E33" w:rsidRPr="00814E30" w:rsidRDefault="00B31E33" w:rsidP="00B34421">
            <w:pPr>
              <w:rPr>
                <w:rFonts w:ascii="Times New Roman" w:hAnsi="Times New Roman" w:cs="Times New Roman"/>
              </w:rPr>
            </w:pPr>
          </w:p>
        </w:tc>
      </w:tr>
      <w:tr w:rsidR="00B31E33" w:rsidRPr="00814E30" w:rsidTr="00B34421">
        <w:tc>
          <w:tcPr>
            <w:tcW w:w="510"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jc w:val="center"/>
              <w:rPr>
                <w:rFonts w:ascii="Times New Roman" w:hAnsi="Times New Roman" w:cs="Times New Roman"/>
              </w:rPr>
            </w:pPr>
            <w:r w:rsidRPr="00814E30">
              <w:rPr>
                <w:rFonts w:ascii="Times New Roman" w:hAnsi="Times New Roman" w:cs="Times New Roman"/>
              </w:rPr>
              <w:t>1</w:t>
            </w:r>
          </w:p>
        </w:tc>
        <w:tc>
          <w:tcPr>
            <w:tcW w:w="1191"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firstLine="488"/>
              <w:rPr>
                <w:rFonts w:ascii="Times New Roman" w:hAnsi="Times New Roman" w:cs="Times New Roman"/>
              </w:rPr>
            </w:pPr>
            <w:r w:rsidRPr="00814E30">
              <w:rPr>
                <w:rFonts w:ascii="Times New Roman" w:hAnsi="Times New Roman" w:cs="Times New Roman"/>
              </w:rPr>
              <w:t>2</w:t>
            </w:r>
          </w:p>
        </w:tc>
        <w:tc>
          <w:tcPr>
            <w:tcW w:w="1077"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firstLine="431"/>
              <w:rPr>
                <w:rFonts w:ascii="Times New Roman" w:hAnsi="Times New Roman" w:cs="Times New Roman"/>
              </w:rPr>
            </w:pPr>
            <w:r w:rsidRPr="00814E30">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firstLine="346"/>
              <w:rPr>
                <w:rFonts w:ascii="Times New Roman" w:hAnsi="Times New Roman" w:cs="Times New Roman"/>
              </w:rPr>
            </w:pPr>
            <w:r w:rsidRPr="00814E30">
              <w:rPr>
                <w:rFonts w:ascii="Times New Roman" w:hAnsi="Times New Roman" w:cs="Times New Roman"/>
              </w:rPr>
              <w:t>4</w:t>
            </w:r>
          </w:p>
        </w:tc>
        <w:tc>
          <w:tcPr>
            <w:tcW w:w="1117"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firstLine="346"/>
              <w:rPr>
                <w:rFonts w:ascii="Times New Roman" w:hAnsi="Times New Roman" w:cs="Times New Roman"/>
              </w:rPr>
            </w:pPr>
            <w:r w:rsidRPr="00814E30">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firstLine="222"/>
              <w:rPr>
                <w:rFonts w:ascii="Times New Roman" w:hAnsi="Times New Roman" w:cs="Times New Roman"/>
              </w:rPr>
            </w:pPr>
            <w:r>
              <w:rPr>
                <w:rFonts w:ascii="Times New Roman" w:hAnsi="Times New Roman" w:cs="Times New Roman"/>
              </w:rPr>
              <w:t xml:space="preserve">    </w:t>
            </w:r>
            <w:r w:rsidRPr="00814E30">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ind w:left="-57" w:firstLine="567"/>
              <w:rPr>
                <w:rFonts w:ascii="Times New Roman" w:hAnsi="Times New Roman" w:cs="Times New Roman"/>
              </w:rPr>
            </w:pPr>
            <w:r>
              <w:rPr>
                <w:rFonts w:ascii="Times New Roman" w:hAnsi="Times New Roman" w:cs="Times New Roman"/>
              </w:rPr>
              <w:t xml:space="preserve"> </w:t>
            </w:r>
            <w:r w:rsidRPr="00814E30">
              <w:rPr>
                <w:rFonts w:ascii="Times New Roman" w:hAnsi="Times New Roman" w:cs="Times New Roman"/>
              </w:rPr>
              <w:t>7</w:t>
            </w:r>
          </w:p>
        </w:tc>
        <w:tc>
          <w:tcPr>
            <w:tcW w:w="2206" w:type="dxa"/>
            <w:tcBorders>
              <w:top w:val="single" w:sz="4" w:space="0" w:color="auto"/>
              <w:left w:val="single" w:sz="4" w:space="0" w:color="auto"/>
              <w:bottom w:val="single" w:sz="4" w:space="0" w:color="auto"/>
              <w:right w:val="single" w:sz="4" w:space="0" w:color="auto"/>
            </w:tcBorders>
            <w:hideMark/>
          </w:tcPr>
          <w:p w:rsidR="00B31E33" w:rsidRPr="00814E30" w:rsidRDefault="00B31E33" w:rsidP="00B34421">
            <w:pPr>
              <w:rPr>
                <w:rFonts w:ascii="Times New Roman" w:hAnsi="Times New Roman" w:cs="Times New Roman"/>
              </w:rPr>
            </w:pPr>
            <w:r>
              <w:rPr>
                <w:rFonts w:ascii="Times New Roman" w:hAnsi="Times New Roman" w:cs="Times New Roman"/>
              </w:rPr>
              <w:t xml:space="preserve">       </w:t>
            </w:r>
            <w:r w:rsidRPr="00814E30">
              <w:rPr>
                <w:rFonts w:ascii="Times New Roman" w:hAnsi="Times New Roman" w:cs="Times New Roman"/>
              </w:rPr>
              <w:t>8</w:t>
            </w:r>
          </w:p>
        </w:tc>
      </w:tr>
      <w:tr w:rsidR="00B31E33" w:rsidRPr="00814E30" w:rsidTr="00B34421">
        <w:tc>
          <w:tcPr>
            <w:tcW w:w="510"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2206"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r>
      <w:tr w:rsidR="00B31E33" w:rsidRPr="00814E30" w:rsidTr="00B34421">
        <w:tc>
          <w:tcPr>
            <w:tcW w:w="510"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c>
          <w:tcPr>
            <w:tcW w:w="2206" w:type="dxa"/>
            <w:tcBorders>
              <w:top w:val="single" w:sz="4" w:space="0" w:color="auto"/>
              <w:left w:val="single" w:sz="4" w:space="0" w:color="auto"/>
              <w:bottom w:val="single" w:sz="4" w:space="0" w:color="auto"/>
              <w:right w:val="single" w:sz="4" w:space="0" w:color="auto"/>
            </w:tcBorders>
          </w:tcPr>
          <w:p w:rsidR="00B31E33" w:rsidRPr="00814E30" w:rsidRDefault="00B31E33" w:rsidP="00B34421">
            <w:pPr>
              <w:rPr>
                <w:rFonts w:ascii="Times New Roman" w:hAnsi="Times New Roman" w:cs="Times New Roman"/>
              </w:rPr>
            </w:pPr>
          </w:p>
        </w:tc>
      </w:tr>
    </w:tbl>
    <w:p w:rsidR="00B34421" w:rsidRDefault="00B34421" w:rsidP="00615012">
      <w:pPr>
        <w:outlineLvl w:val="0"/>
        <w:rPr>
          <w:rFonts w:ascii="Times New Roman" w:hAnsi="Times New Roman" w:cs="Times New Roman"/>
        </w:rPr>
        <w:sectPr w:rsidR="00B34421" w:rsidSect="00B31E33">
          <w:type w:val="continuous"/>
          <w:pgSz w:w="11906" w:h="16838"/>
          <w:pgMar w:top="1134" w:right="873" w:bottom="1134" w:left="1123" w:header="709" w:footer="709" w:gutter="0"/>
          <w:cols w:space="248"/>
          <w:titlePg/>
          <w:docGrid w:linePitch="360"/>
        </w:sectPr>
      </w:pPr>
    </w:p>
    <w:p w:rsidR="00B34421" w:rsidRPr="00115BBB" w:rsidRDefault="00B34421" w:rsidP="00B34421">
      <w:pPr>
        <w:spacing w:after="0"/>
        <w:jc w:val="right"/>
        <w:outlineLvl w:val="0"/>
        <w:rPr>
          <w:rFonts w:ascii="Times New Roman" w:hAnsi="Times New Roman" w:cs="Times New Roman"/>
        </w:rPr>
      </w:pPr>
      <w:r w:rsidRPr="00115BBB">
        <w:rPr>
          <w:rFonts w:ascii="Times New Roman" w:hAnsi="Times New Roman" w:cs="Times New Roman"/>
        </w:rPr>
        <w:t>Утвержден</w:t>
      </w:r>
      <w:r>
        <w:rPr>
          <w:rFonts w:ascii="Times New Roman" w:hAnsi="Times New Roman" w:cs="Times New Roman"/>
        </w:rPr>
        <w:t>о</w:t>
      </w:r>
    </w:p>
    <w:p w:rsidR="00B34421" w:rsidRPr="00115BBB" w:rsidRDefault="00B34421" w:rsidP="00B34421">
      <w:pPr>
        <w:pStyle w:val="ConsPlusNormal"/>
        <w:jc w:val="right"/>
        <w:rPr>
          <w:rFonts w:ascii="Times New Roman" w:hAnsi="Times New Roman" w:cs="Times New Roman"/>
          <w:sz w:val="22"/>
          <w:szCs w:val="22"/>
        </w:rPr>
      </w:pPr>
      <w:r w:rsidRPr="00115BBB">
        <w:rPr>
          <w:rFonts w:ascii="Times New Roman" w:hAnsi="Times New Roman" w:cs="Times New Roman"/>
          <w:sz w:val="22"/>
          <w:szCs w:val="22"/>
        </w:rPr>
        <w:t>решени</w:t>
      </w:r>
      <w:r>
        <w:rPr>
          <w:rFonts w:ascii="Times New Roman" w:hAnsi="Times New Roman" w:cs="Times New Roman"/>
          <w:sz w:val="22"/>
          <w:szCs w:val="22"/>
        </w:rPr>
        <w:t>ем</w:t>
      </w:r>
      <w:r w:rsidRPr="00115BBB">
        <w:rPr>
          <w:rFonts w:ascii="Times New Roman" w:hAnsi="Times New Roman" w:cs="Times New Roman"/>
          <w:sz w:val="22"/>
          <w:szCs w:val="22"/>
        </w:rPr>
        <w:t xml:space="preserve"> Совета депутатов</w:t>
      </w:r>
    </w:p>
    <w:p w:rsidR="00B34421" w:rsidRPr="00115BBB" w:rsidRDefault="00B34421" w:rsidP="00B34421">
      <w:pPr>
        <w:pStyle w:val="ConsPlusNormal"/>
        <w:jc w:val="right"/>
        <w:rPr>
          <w:rFonts w:ascii="Times New Roman" w:hAnsi="Times New Roman" w:cs="Times New Roman"/>
          <w:sz w:val="22"/>
          <w:szCs w:val="22"/>
        </w:rPr>
      </w:pPr>
      <w:r w:rsidRPr="00115BBB">
        <w:rPr>
          <w:rFonts w:ascii="Times New Roman" w:hAnsi="Times New Roman" w:cs="Times New Roman"/>
          <w:sz w:val="22"/>
          <w:szCs w:val="22"/>
        </w:rPr>
        <w:t>Новомичуринского городского поселения</w:t>
      </w:r>
    </w:p>
    <w:p w:rsidR="00B34421" w:rsidRPr="00B34421" w:rsidRDefault="00B34421" w:rsidP="00B34421">
      <w:pPr>
        <w:pStyle w:val="ConsPlusNormal"/>
        <w:jc w:val="right"/>
        <w:rPr>
          <w:sz w:val="22"/>
          <w:szCs w:val="22"/>
        </w:rPr>
      </w:pPr>
      <w:r w:rsidRPr="00115BBB">
        <w:rPr>
          <w:rFonts w:ascii="Times New Roman" w:hAnsi="Times New Roman" w:cs="Times New Roman"/>
          <w:sz w:val="22"/>
          <w:szCs w:val="22"/>
        </w:rPr>
        <w:t>от _________ 2017 г. № ___</w:t>
      </w:r>
    </w:p>
    <w:p w:rsidR="00B34421" w:rsidRDefault="00B34421" w:rsidP="00B34421">
      <w:pPr>
        <w:jc w:val="center"/>
        <w:outlineLvl w:val="0"/>
        <w:rPr>
          <w:rFonts w:ascii="Times New Roman" w:hAnsi="Times New Roman" w:cs="Times New Roman"/>
          <w:sz w:val="24"/>
          <w:szCs w:val="24"/>
        </w:rPr>
      </w:pPr>
    </w:p>
    <w:p w:rsidR="00B34421" w:rsidRDefault="00B34421" w:rsidP="00B34421">
      <w:pPr>
        <w:spacing w:after="0"/>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B34421" w:rsidRDefault="00B34421" w:rsidP="00B34421">
      <w:pPr>
        <w:spacing w:after="0"/>
        <w:jc w:val="center"/>
        <w:rPr>
          <w:rFonts w:ascii="Times New Roman" w:hAnsi="Times New Roman" w:cs="Times New Roman"/>
          <w:b/>
          <w:bCs/>
          <w:sz w:val="24"/>
          <w:szCs w:val="24"/>
        </w:rPr>
      </w:pPr>
      <w:r>
        <w:rPr>
          <w:rFonts w:ascii="Times New Roman" w:hAnsi="Times New Roman" w:cs="Times New Roman"/>
          <w:b/>
          <w:bCs/>
          <w:sz w:val="24"/>
          <w:szCs w:val="24"/>
        </w:rPr>
        <w:t>О КОМИССИИ ПО СОБЛЮДЕНИЮ ТРЕБОВАНИЙ К СЛУЖЕБНОМУ</w:t>
      </w:r>
    </w:p>
    <w:p w:rsidR="00B34421" w:rsidRDefault="00B34421" w:rsidP="00B34421">
      <w:pPr>
        <w:spacing w:after="0"/>
        <w:jc w:val="center"/>
        <w:rPr>
          <w:rFonts w:ascii="Times New Roman" w:hAnsi="Times New Roman" w:cs="Times New Roman"/>
          <w:b/>
          <w:bCs/>
          <w:sz w:val="24"/>
          <w:szCs w:val="24"/>
        </w:rPr>
      </w:pPr>
      <w:r>
        <w:rPr>
          <w:rFonts w:ascii="Times New Roman" w:hAnsi="Times New Roman" w:cs="Times New Roman"/>
          <w:b/>
          <w:bCs/>
          <w:sz w:val="24"/>
          <w:szCs w:val="24"/>
        </w:rPr>
        <w:t>ПОВЕДЕНИЮ МУНИЦИПАЛЬНЫХ СЛУЖАЩИХ, ЗАМЕЩАЮЩИХ ДОЛЖНОСТИ</w:t>
      </w:r>
    </w:p>
    <w:p w:rsidR="00B34421" w:rsidRDefault="00B34421" w:rsidP="00B34421">
      <w:pPr>
        <w:spacing w:after="0"/>
        <w:jc w:val="center"/>
        <w:rPr>
          <w:rFonts w:ascii="Times New Roman" w:hAnsi="Times New Roman" w:cs="Times New Roman"/>
          <w:b/>
          <w:bCs/>
          <w:sz w:val="24"/>
          <w:szCs w:val="24"/>
        </w:rPr>
      </w:pPr>
      <w:r>
        <w:rPr>
          <w:rFonts w:ascii="Times New Roman" w:hAnsi="Times New Roman" w:cs="Times New Roman"/>
          <w:b/>
          <w:bCs/>
          <w:sz w:val="24"/>
          <w:szCs w:val="24"/>
        </w:rPr>
        <w:t>ГЛАВЫ АДМИНИСТРАЦИИ ГОРОДА РЯЗАНИ, ПРЕДСЕДАТЕЛЯ</w:t>
      </w:r>
    </w:p>
    <w:p w:rsidR="00B34421" w:rsidRDefault="00B34421" w:rsidP="00B34421">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КОНТРОЛЬНО-СЧЕТНОЙ ПАЛАТЫ ГОРОДА РЯЗАНИ, И УРЕГУЛИРОВАНИЮ</w:t>
      </w:r>
    </w:p>
    <w:p w:rsidR="00B34421" w:rsidRPr="00A23371" w:rsidRDefault="00A23371" w:rsidP="00A23371">
      <w:pPr>
        <w:jc w:val="center"/>
        <w:rPr>
          <w:rFonts w:ascii="Times New Roman" w:hAnsi="Times New Roman" w:cs="Times New Roman"/>
          <w:b/>
          <w:bCs/>
          <w:sz w:val="24"/>
          <w:szCs w:val="24"/>
        </w:rPr>
      </w:pPr>
      <w:r>
        <w:rPr>
          <w:rFonts w:ascii="Times New Roman" w:hAnsi="Times New Roman" w:cs="Times New Roman"/>
          <w:b/>
          <w:bCs/>
          <w:sz w:val="24"/>
          <w:szCs w:val="24"/>
        </w:rPr>
        <w:t>КОНФЛИКТА ИНТЕРЕСОВ</w:t>
      </w:r>
    </w:p>
    <w:p w:rsidR="00B34421" w:rsidRDefault="00B34421" w:rsidP="00B34421">
      <w:pPr>
        <w:spacing w:after="0"/>
        <w:jc w:val="both"/>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B34421" w:rsidRDefault="00B34421" w:rsidP="00A23371">
      <w:pPr>
        <w:spacing w:after="0"/>
        <w:jc w:val="both"/>
        <w:rPr>
          <w:rFonts w:ascii="Times New Roman" w:hAnsi="Times New Roman" w:cs="Times New Roman"/>
          <w:sz w:val="24"/>
          <w:szCs w:val="24"/>
        </w:rPr>
      </w:pPr>
      <w:r>
        <w:rPr>
          <w:rFonts w:ascii="Times New Roman" w:hAnsi="Times New Roman" w:cs="Times New Roman"/>
          <w:sz w:val="24"/>
          <w:szCs w:val="24"/>
        </w:rPr>
        <w:t>(в ред. Постановлений Главы муниципального</w:t>
      </w:r>
    </w:p>
    <w:p w:rsidR="00B34421" w:rsidRDefault="00B34421" w:rsidP="00A23371">
      <w:pPr>
        <w:spacing w:after="0"/>
        <w:jc w:val="both"/>
        <w:rPr>
          <w:rFonts w:ascii="Times New Roman" w:hAnsi="Times New Roman" w:cs="Times New Roman"/>
          <w:sz w:val="24"/>
          <w:szCs w:val="24"/>
        </w:rPr>
      </w:pPr>
      <w:r>
        <w:rPr>
          <w:rFonts w:ascii="Times New Roman" w:hAnsi="Times New Roman" w:cs="Times New Roman"/>
          <w:sz w:val="24"/>
          <w:szCs w:val="24"/>
        </w:rPr>
        <w:t>образования - г. Рязань</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от 14.08.2015 </w:t>
      </w:r>
      <w:hyperlink r:id="rId23" w:history="1">
        <w:r>
          <w:rPr>
            <w:rFonts w:ascii="Times New Roman" w:hAnsi="Times New Roman" w:cs="Times New Roman"/>
            <w:color w:val="0000FF"/>
            <w:sz w:val="24"/>
            <w:szCs w:val="24"/>
          </w:rPr>
          <w:t>N 60</w:t>
        </w:r>
      </w:hyperlink>
      <w:r>
        <w:rPr>
          <w:rFonts w:ascii="Times New Roman" w:hAnsi="Times New Roman" w:cs="Times New Roman"/>
          <w:sz w:val="24"/>
          <w:szCs w:val="24"/>
        </w:rPr>
        <w:t xml:space="preserve">, от 05.05.2016 </w:t>
      </w:r>
      <w:hyperlink r:id="rId24" w:history="1">
        <w:r>
          <w:rPr>
            <w:rFonts w:ascii="Times New Roman" w:hAnsi="Times New Roman" w:cs="Times New Roman"/>
            <w:color w:val="0000FF"/>
            <w:sz w:val="24"/>
            <w:szCs w:val="24"/>
          </w:rPr>
          <w:t>N 46</w:t>
        </w:r>
      </w:hyperlink>
      <w:r>
        <w:rPr>
          <w:rFonts w:ascii="Times New Roman" w:hAnsi="Times New Roman" w:cs="Times New Roman"/>
          <w:sz w:val="24"/>
          <w:szCs w:val="24"/>
        </w:rPr>
        <w:t xml:space="preserve">, от 24.11.2016 </w:t>
      </w:r>
      <w:hyperlink r:id="rId25" w:history="1">
        <w:r>
          <w:rPr>
            <w:rFonts w:ascii="Times New Roman" w:hAnsi="Times New Roman" w:cs="Times New Roman"/>
            <w:color w:val="0000FF"/>
            <w:sz w:val="24"/>
            <w:szCs w:val="24"/>
          </w:rPr>
          <w:t>N 125</w:t>
        </w:r>
      </w:hyperlink>
      <w:r w:rsidR="00A23371">
        <w:rPr>
          <w:rFonts w:ascii="Times New Roman" w:hAnsi="Times New Roman" w:cs="Times New Roman"/>
          <w:sz w:val="24"/>
          <w:szCs w:val="24"/>
        </w:rPr>
        <w:t>)</w:t>
      </w:r>
    </w:p>
    <w:p w:rsidR="00B34421" w:rsidRDefault="00B34421" w:rsidP="009F3CC7">
      <w:pPr>
        <w:spacing w:after="0"/>
        <w:jc w:val="both"/>
        <w:outlineLvl w:val="0"/>
        <w:rPr>
          <w:rFonts w:ascii="Times New Roman" w:hAnsi="Times New Roman" w:cs="Times New Roman"/>
          <w:sz w:val="24"/>
          <w:szCs w:val="24"/>
        </w:rPr>
      </w:pPr>
      <w:r>
        <w:rPr>
          <w:rFonts w:ascii="Times New Roman" w:hAnsi="Times New Roman" w:cs="Times New Roman"/>
          <w:sz w:val="24"/>
          <w:szCs w:val="24"/>
        </w:rPr>
        <w:t>I. Общие положения</w:t>
      </w:r>
    </w:p>
    <w:p w:rsidR="009F3CC7" w:rsidRDefault="00B34421" w:rsidP="009F3CC7">
      <w:pPr>
        <w:spacing w:after="0"/>
        <w:ind w:firstLine="540"/>
        <w:jc w:val="both"/>
        <w:rPr>
          <w:rFonts w:ascii="Times New Roman" w:hAnsi="Times New Roman" w:cs="Times New Roman"/>
          <w:sz w:val="24"/>
          <w:szCs w:val="24"/>
        </w:rPr>
      </w:pPr>
      <w:r>
        <w:rPr>
          <w:rFonts w:ascii="Times New Roman" w:hAnsi="Times New Roman" w:cs="Times New Roman"/>
          <w:sz w:val="24"/>
          <w:szCs w:val="24"/>
        </w:rPr>
        <w:t>1. Настоящим Положением определяется порядок деятельности комиссии по соблюдению требований к служебному поведению муниципальных служащих, замещающих должности главы администрации города Рязани, председателя Контрольно-счетной палаты города Рязани, и урегулированию конфликт</w:t>
      </w:r>
      <w:r w:rsidR="009F3CC7">
        <w:rPr>
          <w:rFonts w:ascii="Times New Roman" w:hAnsi="Times New Roman" w:cs="Times New Roman"/>
          <w:sz w:val="24"/>
          <w:szCs w:val="24"/>
        </w:rPr>
        <w:t>а интересов (далее - Комиссия).</w:t>
      </w:r>
    </w:p>
    <w:p w:rsidR="009F3CC7" w:rsidRDefault="00B34421" w:rsidP="009F3CC7">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Комиссия в своей деятельности руководствуется </w:t>
      </w:r>
      <w:hyperlink r:id="rId26" w:history="1">
        <w:r>
          <w:rPr>
            <w:rFonts w:ascii="Times New Roman" w:hAnsi="Times New Roman" w:cs="Times New Roman"/>
            <w:color w:val="0000FF"/>
            <w:sz w:val="24"/>
            <w:szCs w:val="24"/>
          </w:rPr>
          <w:t>Конституцией</w:t>
        </w:r>
      </w:hyperlink>
      <w:r>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Рязанской области, настоящим Положением, решениями Рязанской городской Думы, регулирующими вопросы прохождения муниципальной службы.</w:t>
      </w:r>
    </w:p>
    <w:p w:rsidR="009F3CC7" w:rsidRDefault="00B34421" w:rsidP="009F3CC7">
      <w:pPr>
        <w:spacing w:after="0"/>
        <w:ind w:firstLine="540"/>
        <w:jc w:val="both"/>
        <w:rPr>
          <w:rFonts w:ascii="Times New Roman" w:hAnsi="Times New Roman" w:cs="Times New Roman"/>
          <w:sz w:val="24"/>
          <w:szCs w:val="24"/>
        </w:rPr>
      </w:pPr>
      <w:r>
        <w:rPr>
          <w:rFonts w:ascii="Times New Roman" w:hAnsi="Times New Roman" w:cs="Times New Roman"/>
          <w:sz w:val="24"/>
          <w:szCs w:val="24"/>
        </w:rPr>
        <w:t>3. Основной задачей Комиссии является содействие главе муниципального образования, председателю Рязанской городской Думы:</w:t>
      </w:r>
    </w:p>
    <w:p w:rsidR="009F3CC7" w:rsidRDefault="00B34421" w:rsidP="009F3CC7">
      <w:pPr>
        <w:spacing w:after="0"/>
        <w:ind w:firstLine="540"/>
        <w:jc w:val="both"/>
        <w:rPr>
          <w:rFonts w:ascii="Times New Roman" w:hAnsi="Times New Roman" w:cs="Times New Roman"/>
          <w:sz w:val="24"/>
          <w:szCs w:val="24"/>
        </w:rPr>
      </w:pPr>
      <w:r>
        <w:rPr>
          <w:rFonts w:ascii="Times New Roman" w:hAnsi="Times New Roman" w:cs="Times New Roman"/>
          <w:sz w:val="24"/>
          <w:szCs w:val="24"/>
        </w:rPr>
        <w:t>а) в обеспечении соблюдения муниципальными служащими, замещающими должности главы администрации города Рязани, председателя Контрольно-счетной палаты города Рязани (далее - муниципальные служащие) ограничений и запретов, требований о предотвращении или об урегулировании конфликта интересов, а также в обеспечении исполнения муниципальными служащ</w:t>
      </w:r>
      <w:r w:rsidR="009F3CC7">
        <w:rPr>
          <w:rFonts w:ascii="Times New Roman" w:hAnsi="Times New Roman" w:cs="Times New Roman"/>
          <w:sz w:val="24"/>
          <w:szCs w:val="24"/>
        </w:rPr>
        <w:t xml:space="preserve">ими обязанностей, </w:t>
      </w:r>
      <w:proofErr w:type="spellStart"/>
      <w:r w:rsidR="009F3CC7">
        <w:rPr>
          <w:rFonts w:ascii="Times New Roman" w:hAnsi="Times New Roman" w:cs="Times New Roman"/>
          <w:sz w:val="24"/>
          <w:szCs w:val="24"/>
        </w:rPr>
        <w:t>установленных</w:t>
      </w:r>
      <w:r>
        <w:rPr>
          <w:rFonts w:ascii="Times New Roman" w:hAnsi="Times New Roman" w:cs="Times New Roman"/>
          <w:sz w:val="24"/>
          <w:szCs w:val="24"/>
        </w:rPr>
        <w:t>Федеральным</w:t>
      </w:r>
      <w:proofErr w:type="spellEnd"/>
      <w:r>
        <w:rPr>
          <w:rFonts w:ascii="Times New Roman" w:hAnsi="Times New Roman" w:cs="Times New Roman"/>
          <w:sz w:val="24"/>
          <w:szCs w:val="24"/>
        </w:rPr>
        <w:t xml:space="preserve"> </w:t>
      </w:r>
      <w:hyperlink r:id="rId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9F3CC7" w:rsidRDefault="00B34421" w:rsidP="009F3CC7">
      <w:pPr>
        <w:spacing w:after="0"/>
        <w:ind w:firstLine="540"/>
        <w:jc w:val="both"/>
        <w:rPr>
          <w:rFonts w:ascii="Times New Roman" w:hAnsi="Times New Roman" w:cs="Times New Roman"/>
          <w:sz w:val="24"/>
          <w:szCs w:val="24"/>
        </w:rPr>
      </w:pPr>
      <w:r>
        <w:rPr>
          <w:rFonts w:ascii="Times New Roman" w:hAnsi="Times New Roman" w:cs="Times New Roman"/>
          <w:sz w:val="24"/>
          <w:szCs w:val="24"/>
        </w:rPr>
        <w:t>б) в осуществлении мер по предупреждению коррупции.</w:t>
      </w:r>
    </w:p>
    <w:p w:rsidR="009F3CC7" w:rsidRDefault="00B34421" w:rsidP="009F3CC7">
      <w:pPr>
        <w:spacing w:after="0"/>
        <w:ind w:firstLine="540"/>
        <w:jc w:val="both"/>
        <w:rPr>
          <w:rFonts w:ascii="Times New Roman" w:hAnsi="Times New Roman" w:cs="Times New Roman"/>
          <w:sz w:val="24"/>
          <w:szCs w:val="24"/>
        </w:rPr>
      </w:pPr>
      <w:r>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9F3CC7" w:rsidRDefault="00B34421" w:rsidP="009F3CC7">
      <w:pPr>
        <w:spacing w:after="0"/>
        <w:ind w:firstLine="540"/>
        <w:jc w:val="both"/>
        <w:rPr>
          <w:rFonts w:ascii="Times New Roman" w:hAnsi="Times New Roman" w:cs="Times New Roman"/>
          <w:sz w:val="24"/>
          <w:szCs w:val="24"/>
        </w:rPr>
      </w:pPr>
      <w:r>
        <w:rPr>
          <w:rFonts w:ascii="Times New Roman" w:hAnsi="Times New Roman" w:cs="Times New Roman"/>
          <w:sz w:val="24"/>
          <w:szCs w:val="24"/>
        </w:rPr>
        <w:t>5. Комиссия образуется постановлением главы муниципального образования, председателя Рязанской городской Думы.</w:t>
      </w:r>
    </w:p>
    <w:p w:rsidR="009F3CC7" w:rsidRDefault="00B34421" w:rsidP="009F3CC7">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 Состав Комиссии формируется в соответствии с требованиями, установленными </w:t>
      </w:r>
      <w:hyperlink r:id="rId28" w:history="1">
        <w:r>
          <w:rPr>
            <w:rFonts w:ascii="Times New Roman" w:hAnsi="Times New Roman" w:cs="Times New Roman"/>
            <w:color w:val="0000FF"/>
            <w:sz w:val="24"/>
            <w:szCs w:val="24"/>
          </w:rPr>
          <w:t>пунктами 7</w:t>
        </w:r>
      </w:hyperlink>
      <w:r>
        <w:rPr>
          <w:rFonts w:ascii="Times New Roman" w:hAnsi="Times New Roman" w:cs="Times New Roman"/>
          <w:sz w:val="24"/>
          <w:szCs w:val="24"/>
        </w:rPr>
        <w:t xml:space="preserve"> - </w:t>
      </w:r>
      <w:hyperlink r:id="rId29"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N 821, </w:t>
      </w:r>
      <w:hyperlink r:id="rId30" w:history="1">
        <w:r>
          <w:rPr>
            <w:rFonts w:ascii="Times New Roman" w:hAnsi="Times New Roman" w:cs="Times New Roman"/>
            <w:color w:val="0000FF"/>
            <w:sz w:val="24"/>
            <w:szCs w:val="24"/>
          </w:rPr>
          <w:t>пунктами 5</w:t>
        </w:r>
      </w:hyperlink>
      <w:r>
        <w:rPr>
          <w:rFonts w:ascii="Times New Roman" w:hAnsi="Times New Roman" w:cs="Times New Roman"/>
          <w:sz w:val="24"/>
          <w:szCs w:val="24"/>
        </w:rPr>
        <w:t xml:space="preserve"> - </w:t>
      </w:r>
      <w:hyperlink r:id="rId31"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Положения о комиссиях по соблюдению требований к служебному поведению муниципальных служащих и урегулированию конфликта интересов (приложение N 8 к Положению о муниципальной службе в городе Рязани, утвержденному решением Рязанской городской Думы от 14.05.2008 N 164-I).</w:t>
      </w:r>
    </w:p>
    <w:p w:rsidR="009F3CC7" w:rsidRDefault="00B34421" w:rsidP="009F3CC7">
      <w:pPr>
        <w:spacing w:after="0"/>
        <w:ind w:firstLine="540"/>
        <w:jc w:val="both"/>
        <w:rPr>
          <w:rFonts w:ascii="Times New Roman" w:hAnsi="Times New Roman" w:cs="Times New Roman"/>
          <w:sz w:val="24"/>
          <w:szCs w:val="24"/>
        </w:rPr>
      </w:pPr>
      <w:r>
        <w:rPr>
          <w:rFonts w:ascii="Times New Roman" w:hAnsi="Times New Roman" w:cs="Times New Roman"/>
          <w:sz w:val="24"/>
          <w:szCs w:val="24"/>
        </w:rPr>
        <w:t>В состав Комиссии входят председатель Комиссии, его заместитель, назначаемый главой муниципального образования, председателем Рязанской городской Думы из числа членов Комиссии, являющихся муниципальными служащими, секретарь и члены Комиссии. Все члены Комиссии при принятии решений обладают равными правами.</w:t>
      </w:r>
    </w:p>
    <w:p w:rsidR="00B34421" w:rsidRDefault="00B34421" w:rsidP="009F3CC7">
      <w:pPr>
        <w:spacing w:after="0"/>
        <w:ind w:firstLine="540"/>
        <w:jc w:val="both"/>
        <w:rPr>
          <w:rFonts w:ascii="Times New Roman" w:hAnsi="Times New Roman" w:cs="Times New Roman"/>
          <w:sz w:val="24"/>
          <w:szCs w:val="24"/>
        </w:rPr>
      </w:pPr>
      <w:r>
        <w:rPr>
          <w:rFonts w:ascii="Times New Roman" w:hAnsi="Times New Roman" w:cs="Times New Roman"/>
          <w:sz w:val="24"/>
          <w:szCs w:val="24"/>
        </w:rPr>
        <w:t>В отсутствие председателя Комиссии его обязанности исполняет заместитель председателя Комиссии.</w:t>
      </w:r>
    </w:p>
    <w:p w:rsidR="009F3CC7"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7. В работе Комиссии используется официальный бланк Комиссии (</w:t>
      </w:r>
      <w:hyperlink r:id="rId32" w:history="1">
        <w:r>
          <w:rPr>
            <w:rFonts w:ascii="Times New Roman" w:hAnsi="Times New Roman" w:cs="Times New Roman"/>
            <w:color w:val="0000FF"/>
            <w:sz w:val="24"/>
            <w:szCs w:val="24"/>
          </w:rPr>
          <w:t>приложение N 1</w:t>
        </w:r>
      </w:hyperlink>
      <w:r w:rsidR="009F3CC7">
        <w:rPr>
          <w:rFonts w:ascii="Times New Roman" w:hAnsi="Times New Roman" w:cs="Times New Roman"/>
          <w:sz w:val="24"/>
          <w:szCs w:val="24"/>
        </w:rPr>
        <w:t xml:space="preserve"> к настоящему Положению).</w:t>
      </w:r>
    </w:p>
    <w:p w:rsidR="009F3CC7"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8. В заседаниях Комиссии с правом совещательного голоса участвуют:</w:t>
      </w:r>
      <w:bookmarkStart w:id="7" w:name="Par27"/>
      <w:bookmarkEnd w:id="7"/>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а) глава муниципального образования, председатель Рязанской городской Думы и определяемые председателем Комиссии два муниципальных служащих, замещающих в органах местного самоуправления города Рязани высшие должности муниципальной службы;</w:t>
      </w:r>
    </w:p>
    <w:p w:rsidR="00B34421" w:rsidRDefault="00B34421" w:rsidP="009F3CC7">
      <w:pPr>
        <w:spacing w:before="240" w:after="0"/>
        <w:ind w:firstLine="540"/>
        <w:jc w:val="both"/>
        <w:rPr>
          <w:rFonts w:ascii="Times New Roman" w:hAnsi="Times New Roman" w:cs="Times New Roman"/>
          <w:sz w:val="24"/>
          <w:szCs w:val="24"/>
        </w:rPr>
      </w:pPr>
      <w:bookmarkStart w:id="8" w:name="Par28"/>
      <w:bookmarkEnd w:id="8"/>
      <w:r>
        <w:rPr>
          <w:rFonts w:ascii="Times New Roman" w:hAnsi="Times New Roman" w:cs="Times New Roman"/>
          <w:sz w:val="24"/>
          <w:szCs w:val="24"/>
        </w:rPr>
        <w:t>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w:t>
      </w:r>
      <w:r w:rsidR="00A23371">
        <w:rPr>
          <w:rFonts w:ascii="Times New Roman" w:hAnsi="Times New Roman" w:cs="Times New Roman"/>
          <w:sz w:val="24"/>
          <w:szCs w:val="24"/>
        </w:rPr>
        <w:t>рос, или любого члена Комиссии.</w:t>
      </w:r>
    </w:p>
    <w:p w:rsidR="009F3CC7" w:rsidRDefault="009F3CC7" w:rsidP="009F3CC7">
      <w:pPr>
        <w:spacing w:before="240" w:after="0"/>
        <w:ind w:firstLine="540"/>
        <w:jc w:val="both"/>
        <w:rPr>
          <w:rFonts w:ascii="Times New Roman" w:hAnsi="Times New Roman" w:cs="Times New Roman"/>
          <w:sz w:val="24"/>
          <w:szCs w:val="24"/>
        </w:rPr>
      </w:pPr>
    </w:p>
    <w:p w:rsidR="00B34421" w:rsidRDefault="00B34421" w:rsidP="00A23371">
      <w:pPr>
        <w:jc w:val="both"/>
        <w:outlineLvl w:val="0"/>
        <w:rPr>
          <w:rFonts w:ascii="Times New Roman" w:hAnsi="Times New Roman" w:cs="Times New Roman"/>
          <w:sz w:val="24"/>
          <w:szCs w:val="24"/>
        </w:rPr>
      </w:pPr>
      <w:r>
        <w:rPr>
          <w:rFonts w:ascii="Times New Roman" w:hAnsi="Times New Roman" w:cs="Times New Roman"/>
          <w:sz w:val="24"/>
          <w:szCs w:val="24"/>
        </w:rPr>
        <w:t>II. Заседание Комиссии</w:t>
      </w:r>
    </w:p>
    <w:p w:rsidR="00B34421" w:rsidRDefault="00B34421" w:rsidP="00B34421">
      <w:pPr>
        <w:ind w:firstLine="540"/>
        <w:jc w:val="both"/>
        <w:rPr>
          <w:rFonts w:ascii="Times New Roman" w:hAnsi="Times New Roman" w:cs="Times New Roman"/>
          <w:sz w:val="24"/>
          <w:szCs w:val="24"/>
        </w:rPr>
      </w:pPr>
      <w:r>
        <w:rPr>
          <w:rFonts w:ascii="Times New Roman" w:hAnsi="Times New Roman" w:cs="Times New Roman"/>
          <w:sz w:val="24"/>
          <w:szCs w:val="24"/>
        </w:rP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являющихся муниципальными служащими, недопустимо.</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данный член Комиссии не принимает участия в рассмотрении указанного вопроса и не учитывается при определении кворума по данному вопросу.</w:t>
      </w:r>
    </w:p>
    <w:p w:rsidR="00B34421" w:rsidRDefault="00B34421" w:rsidP="009F3CC7">
      <w:pPr>
        <w:spacing w:before="240" w:after="0"/>
        <w:ind w:firstLine="540"/>
        <w:jc w:val="both"/>
        <w:rPr>
          <w:rFonts w:ascii="Times New Roman" w:hAnsi="Times New Roman" w:cs="Times New Roman"/>
          <w:sz w:val="24"/>
          <w:szCs w:val="24"/>
        </w:rPr>
      </w:pPr>
      <w:bookmarkStart w:id="9" w:name="Par34"/>
      <w:bookmarkEnd w:id="9"/>
      <w:r>
        <w:rPr>
          <w:rFonts w:ascii="Times New Roman" w:hAnsi="Times New Roman" w:cs="Times New Roman"/>
          <w:sz w:val="24"/>
          <w:szCs w:val="24"/>
        </w:rPr>
        <w:t>11. Основаниями для проведения заседания Комиссии являются:</w:t>
      </w:r>
    </w:p>
    <w:p w:rsidR="00B34421" w:rsidRDefault="00B34421" w:rsidP="009F3CC7">
      <w:pPr>
        <w:spacing w:before="240" w:after="0"/>
        <w:ind w:firstLine="540"/>
        <w:jc w:val="both"/>
        <w:rPr>
          <w:rFonts w:ascii="Times New Roman" w:hAnsi="Times New Roman" w:cs="Times New Roman"/>
          <w:sz w:val="24"/>
          <w:szCs w:val="24"/>
        </w:rPr>
      </w:pPr>
      <w:bookmarkStart w:id="10" w:name="Par35"/>
      <w:bookmarkEnd w:id="10"/>
      <w:r>
        <w:rPr>
          <w:rFonts w:ascii="Times New Roman" w:hAnsi="Times New Roman" w:cs="Times New Roman"/>
          <w:sz w:val="24"/>
          <w:szCs w:val="24"/>
        </w:rPr>
        <w:t xml:space="preserve">а) представление главой муниципального образования, председателем Рязанской городской Думы в соответствии с </w:t>
      </w:r>
      <w:hyperlink r:id="rId33" w:history="1">
        <w:r>
          <w:rPr>
            <w:rFonts w:ascii="Times New Roman" w:hAnsi="Times New Roman" w:cs="Times New Roman"/>
            <w:color w:val="0000FF"/>
            <w:sz w:val="24"/>
            <w:szCs w:val="24"/>
          </w:rPr>
          <w:t>подпунктом "г" пункта 19</w:t>
        </w:r>
      </w:hyperlink>
      <w:r>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Постановлением Правительства Рязанской области от 13.03.2013 N 44 (далее - Положение о проверке достоверности и полноты сведений), материалов проверки, свидетельствующих:</w:t>
      </w:r>
    </w:p>
    <w:p w:rsidR="00B34421" w:rsidRDefault="00B34421" w:rsidP="00B34421">
      <w:pPr>
        <w:spacing w:before="240"/>
        <w:ind w:firstLine="540"/>
        <w:jc w:val="both"/>
        <w:rPr>
          <w:rFonts w:ascii="Times New Roman" w:hAnsi="Times New Roman" w:cs="Times New Roman"/>
          <w:sz w:val="24"/>
          <w:szCs w:val="24"/>
        </w:rPr>
      </w:pPr>
      <w:bookmarkStart w:id="11" w:name="Par36"/>
      <w:bookmarkEnd w:id="11"/>
      <w:r>
        <w:rPr>
          <w:rFonts w:ascii="Times New Roman" w:hAnsi="Times New Roman" w:cs="Times New Roman"/>
          <w:sz w:val="24"/>
          <w:szCs w:val="24"/>
        </w:rPr>
        <w:t xml:space="preserve">о представлении муниципальным служащим недостоверных или неполных сведений, предусмотренных </w:t>
      </w:r>
      <w:hyperlink r:id="rId34" w:history="1">
        <w:r>
          <w:rPr>
            <w:rFonts w:ascii="Times New Roman" w:hAnsi="Times New Roman" w:cs="Times New Roman"/>
            <w:color w:val="0000FF"/>
            <w:sz w:val="24"/>
            <w:szCs w:val="24"/>
          </w:rPr>
          <w:t>подпунктом "а" пункта 1</w:t>
        </w:r>
      </w:hyperlink>
      <w:r>
        <w:rPr>
          <w:rFonts w:ascii="Times New Roman" w:hAnsi="Times New Roman" w:cs="Times New Roman"/>
          <w:sz w:val="24"/>
          <w:szCs w:val="24"/>
        </w:rPr>
        <w:t xml:space="preserve"> названного Положения;</w:t>
      </w:r>
    </w:p>
    <w:p w:rsidR="009F3CC7" w:rsidRDefault="00B34421" w:rsidP="009F3CC7">
      <w:pPr>
        <w:spacing w:before="240" w:after="0"/>
        <w:ind w:firstLine="540"/>
        <w:jc w:val="both"/>
        <w:rPr>
          <w:rFonts w:ascii="Times New Roman" w:hAnsi="Times New Roman" w:cs="Times New Roman"/>
          <w:sz w:val="24"/>
          <w:szCs w:val="24"/>
        </w:rPr>
      </w:pPr>
      <w:bookmarkStart w:id="12" w:name="Par37"/>
      <w:bookmarkEnd w:id="12"/>
      <w:r>
        <w:rPr>
          <w:rFonts w:ascii="Times New Roman" w:hAnsi="Times New Roman" w:cs="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bookmarkStart w:id="13" w:name="Par38"/>
      <w:bookmarkEnd w:id="13"/>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б) поступившее в сектор кадров управления делами Рязанской городской Думы:</w:t>
      </w:r>
    </w:p>
    <w:p w:rsidR="00B34421" w:rsidRDefault="00B34421" w:rsidP="00B34421">
      <w:pPr>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Главы муниципального образования - г. Рязань от 24.11.2016 N 125)</w:t>
      </w:r>
    </w:p>
    <w:p w:rsidR="00B34421" w:rsidRDefault="00B34421" w:rsidP="009F3CC7">
      <w:pPr>
        <w:spacing w:before="240" w:after="0"/>
        <w:ind w:firstLine="540"/>
        <w:jc w:val="both"/>
        <w:rPr>
          <w:rFonts w:ascii="Times New Roman" w:hAnsi="Times New Roman" w:cs="Times New Roman"/>
          <w:sz w:val="24"/>
          <w:szCs w:val="24"/>
        </w:rPr>
      </w:pPr>
      <w:bookmarkStart w:id="14" w:name="Par40"/>
      <w:bookmarkEnd w:id="14"/>
      <w:r>
        <w:rPr>
          <w:rFonts w:ascii="Times New Roman" w:hAnsi="Times New Roman" w:cs="Times New Roman"/>
          <w:sz w:val="24"/>
          <w:szCs w:val="24"/>
        </w:rPr>
        <w:t>обращение гражданина, замещавшего должность главы администрации города Рязани, председателя Контрольно-счетной палаты города Рязани,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до истечения двух лет после увольнения с муниципальной службы;</w:t>
      </w:r>
    </w:p>
    <w:p w:rsidR="00B34421" w:rsidRDefault="00B34421" w:rsidP="009F3CC7">
      <w:pPr>
        <w:spacing w:before="240" w:after="0"/>
        <w:ind w:firstLine="540"/>
        <w:jc w:val="both"/>
        <w:rPr>
          <w:rFonts w:ascii="Times New Roman" w:hAnsi="Times New Roman" w:cs="Times New Roman"/>
          <w:sz w:val="24"/>
          <w:szCs w:val="24"/>
        </w:rPr>
      </w:pPr>
      <w:bookmarkStart w:id="15" w:name="Par41"/>
      <w:bookmarkEnd w:id="15"/>
      <w:r>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34421" w:rsidRDefault="00B34421" w:rsidP="009F3CC7">
      <w:pPr>
        <w:spacing w:before="240" w:after="0"/>
        <w:ind w:firstLine="540"/>
        <w:jc w:val="both"/>
        <w:rPr>
          <w:rFonts w:ascii="Times New Roman" w:hAnsi="Times New Roman" w:cs="Times New Roman"/>
          <w:sz w:val="24"/>
          <w:szCs w:val="24"/>
        </w:rPr>
      </w:pPr>
      <w:bookmarkStart w:id="16" w:name="Par42"/>
      <w:bookmarkEnd w:id="16"/>
      <w:r>
        <w:rPr>
          <w:rFonts w:ascii="Times New Roman" w:hAnsi="Times New Roman" w:cs="Times New Roman"/>
          <w:sz w:val="24"/>
          <w:szCs w:val="24"/>
        </w:rPr>
        <w:t xml:space="preserve">заявление муниципального служащего, замещающего должность главы администрации города Рязани, о невозможности выполнить требования Федерального </w:t>
      </w:r>
      <w:hyperlink r:id="rId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9F3CC7">
      <w:pPr>
        <w:spacing w:before="240" w:after="0"/>
        <w:ind w:firstLine="540"/>
        <w:jc w:val="both"/>
        <w:rPr>
          <w:rFonts w:ascii="Times New Roman" w:hAnsi="Times New Roman" w:cs="Times New Roman"/>
          <w:sz w:val="24"/>
          <w:szCs w:val="24"/>
        </w:rPr>
      </w:pPr>
      <w:bookmarkStart w:id="17" w:name="Par44"/>
      <w:bookmarkEnd w:id="17"/>
      <w:r>
        <w:rPr>
          <w:rFonts w:ascii="Times New Roman" w:hAnsi="Times New Roman" w:cs="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9F3CC7">
      <w:pPr>
        <w:spacing w:before="240" w:after="0"/>
        <w:ind w:firstLine="540"/>
        <w:jc w:val="both"/>
        <w:rPr>
          <w:rFonts w:ascii="Times New Roman" w:hAnsi="Times New Roman" w:cs="Times New Roman"/>
          <w:sz w:val="24"/>
          <w:szCs w:val="24"/>
        </w:rPr>
      </w:pPr>
      <w:bookmarkStart w:id="18" w:name="Par46"/>
      <w:bookmarkEnd w:id="18"/>
      <w:r>
        <w:rPr>
          <w:rFonts w:ascii="Times New Roman" w:hAnsi="Times New Roman" w:cs="Times New Roman"/>
          <w:sz w:val="24"/>
          <w:szCs w:val="24"/>
        </w:rPr>
        <w:t>в) представление главы муниципального образования, председателя Рязанской городской Думы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B34421" w:rsidRDefault="00B34421" w:rsidP="009F3CC7">
      <w:pPr>
        <w:spacing w:before="240" w:after="0"/>
        <w:ind w:firstLine="540"/>
        <w:jc w:val="both"/>
        <w:rPr>
          <w:rFonts w:ascii="Times New Roman" w:hAnsi="Times New Roman" w:cs="Times New Roman"/>
          <w:sz w:val="24"/>
          <w:szCs w:val="24"/>
        </w:rPr>
      </w:pPr>
      <w:bookmarkStart w:id="19" w:name="Par47"/>
      <w:bookmarkEnd w:id="19"/>
      <w:r>
        <w:rPr>
          <w:rFonts w:ascii="Times New Roman" w:hAnsi="Times New Roman" w:cs="Times New Roman"/>
          <w:sz w:val="24"/>
          <w:szCs w:val="24"/>
        </w:rPr>
        <w:t xml:space="preserve">г) представление главой муниципального образования, председателем Рязанской городской Думы в Комиссию материалов проверки, свидетельствующих о представлении муниципальным служащим недостоверных или неполных сведений, предусмотренных </w:t>
      </w:r>
      <w:hyperlink r:id="rId39"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w:t>
      </w:r>
    </w:p>
    <w:p w:rsidR="00B34421" w:rsidRDefault="00B34421" w:rsidP="00B34421">
      <w:pPr>
        <w:spacing w:before="240"/>
        <w:ind w:firstLine="540"/>
        <w:jc w:val="both"/>
        <w:rPr>
          <w:rFonts w:ascii="Times New Roman" w:hAnsi="Times New Roman" w:cs="Times New Roman"/>
          <w:sz w:val="24"/>
          <w:szCs w:val="24"/>
        </w:rPr>
      </w:pPr>
      <w:bookmarkStart w:id="20" w:name="Par48"/>
      <w:bookmarkEnd w:id="20"/>
      <w:r>
        <w:rPr>
          <w:rFonts w:ascii="Times New Roman" w:hAnsi="Times New Roman" w:cs="Times New Roman"/>
          <w:sz w:val="24"/>
          <w:szCs w:val="24"/>
        </w:rPr>
        <w:t xml:space="preserve">д) поступившее в соответствии с </w:t>
      </w:r>
      <w:hyperlink r:id="rId40" w:history="1">
        <w:r>
          <w:rPr>
            <w:rFonts w:ascii="Times New Roman" w:hAnsi="Times New Roman" w:cs="Times New Roman"/>
            <w:color w:val="0000FF"/>
            <w:sz w:val="24"/>
            <w:szCs w:val="24"/>
          </w:rPr>
          <w:t>частью 4 статьи 12</w:t>
        </w:r>
      </w:hyperlink>
      <w:r>
        <w:rPr>
          <w:rFonts w:ascii="Times New Roman" w:hAnsi="Times New Roman" w:cs="Times New Roman"/>
          <w:sz w:val="24"/>
          <w:szCs w:val="24"/>
        </w:rPr>
        <w:t xml:space="preserve"> Федерального закона от 25.12.2008 N 273-ФЗ "О противодействии коррупции" и </w:t>
      </w:r>
      <w:hyperlink r:id="rId41" w:history="1">
        <w:r>
          <w:rPr>
            <w:rFonts w:ascii="Times New Roman" w:hAnsi="Times New Roman" w:cs="Times New Roman"/>
            <w:color w:val="0000FF"/>
            <w:sz w:val="24"/>
            <w:szCs w:val="24"/>
          </w:rPr>
          <w:t>статьей 64.1</w:t>
        </w:r>
      </w:hyperlink>
      <w:r>
        <w:rPr>
          <w:rFonts w:ascii="Times New Roman" w:hAnsi="Times New Roman" w:cs="Times New Roman"/>
          <w:sz w:val="24"/>
          <w:szCs w:val="24"/>
        </w:rPr>
        <w:t xml:space="preserve"> Трудового кодекса Российской Федерации главе муниципального образования, председателю Рязанской городской Думы уведомление коммерческой или некоммерческой организации о заключении с гражданином, замещавшим должность главы администрации города Рязани, председателя Контрольно-счетной палаты города Рязани,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и (или)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34421" w:rsidRDefault="00B34421" w:rsidP="00B34421">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"д" в ред. </w:t>
      </w:r>
      <w:hyperlink r:id="rId4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Главы муниципального образования - г. Рязань от 14.08.2015 N 60)</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11.1. Заявления, обращения, уведомления, указанные в </w:t>
      </w:r>
      <w:hyperlink w:anchor="Par38" w:history="1">
        <w:r>
          <w:rPr>
            <w:rFonts w:ascii="Times New Roman" w:hAnsi="Times New Roman" w:cs="Times New Roman"/>
            <w:color w:val="0000FF"/>
            <w:sz w:val="24"/>
            <w:szCs w:val="24"/>
          </w:rPr>
          <w:t>подпункте "б" пункта 11</w:t>
        </w:r>
      </w:hyperlink>
      <w:r>
        <w:rPr>
          <w:rFonts w:ascii="Times New Roman" w:hAnsi="Times New Roman" w:cs="Times New Roman"/>
          <w:sz w:val="24"/>
          <w:szCs w:val="24"/>
        </w:rPr>
        <w:t xml:space="preserve"> настоящего Положения, адресуются в Комиссию, если иное не установлено Постановлением главы муниципального образования, председателя Рязанской городской Думы, и подаются в сектор кадров управления делами Рязанской городской Думы.</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(п. 11.1 введен </w:t>
      </w:r>
      <w:hyperlink r:id="rId4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Главы муниципального образования - г. Рязань от 24.11.2016 N 125)</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12. Материалы проверки, указанные в </w:t>
      </w:r>
      <w:hyperlink w:anchor="Par35"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w:anchor="Par47" w:history="1">
        <w:r>
          <w:rPr>
            <w:rFonts w:ascii="Times New Roman" w:hAnsi="Times New Roman" w:cs="Times New Roman"/>
            <w:color w:val="0000FF"/>
            <w:sz w:val="24"/>
            <w:szCs w:val="24"/>
          </w:rPr>
          <w:t>"г" пункта 11</w:t>
        </w:r>
      </w:hyperlink>
      <w:r>
        <w:rPr>
          <w:rFonts w:ascii="Times New Roman" w:hAnsi="Times New Roman" w:cs="Times New Roman"/>
          <w:sz w:val="24"/>
          <w:szCs w:val="24"/>
        </w:rPr>
        <w:t xml:space="preserve"> настоящего Положения, представляются в Комиссию в течение 10 рабочих дней со дня завершения соответствующей проверки.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13. Материалы проверки, предусмотренные </w:t>
      </w:r>
      <w:hyperlink w:anchor="Par52" w:history="1">
        <w:r>
          <w:rPr>
            <w:rFonts w:ascii="Times New Roman" w:hAnsi="Times New Roman" w:cs="Times New Roman"/>
            <w:color w:val="0000FF"/>
            <w:sz w:val="24"/>
            <w:szCs w:val="24"/>
          </w:rPr>
          <w:t>пунктом 12</w:t>
        </w:r>
      </w:hyperlink>
      <w:r>
        <w:rPr>
          <w:rFonts w:ascii="Times New Roman" w:hAnsi="Times New Roman" w:cs="Times New Roman"/>
          <w:sz w:val="24"/>
          <w:szCs w:val="24"/>
        </w:rPr>
        <w:t xml:space="preserve"> настоящего Положения должны содержать:</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а) информацию, послужившую основанием для проведения проверки;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б) решение о проведении проверки;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в) копию направленного муниципальному служащему письма, в котором он уведомлен о начале проведения в отношении него проверки;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г) пояснения муниципального служащего;</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д) представленные муниципальным служащим дополнительные материалы;</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е) копии запросов и ответы на них;</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ж) информацию, полученную от муниципальных служащих, или справки о проведенных беседах;</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з) доклад о результатах проведения проверки с соответствующей отметкой об ознакомлении муниципального служащего с результатами проверки.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14. Комиссия не рассматривает сообщения о преступлениях и об административных правонарушениях, а также анонимные обращения, не проводит проверки по фактам нарушения служебной дисциплины.</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15. Обращение, указанное в </w:t>
      </w:r>
      <w:hyperlink w:anchor="Par40" w:history="1">
        <w:r>
          <w:rPr>
            <w:rFonts w:ascii="Times New Roman" w:hAnsi="Times New Roman" w:cs="Times New Roman"/>
            <w:color w:val="0000FF"/>
            <w:sz w:val="24"/>
            <w:szCs w:val="24"/>
          </w:rPr>
          <w:t>абзаце втором подпункта "б" пункта 11</w:t>
        </w:r>
      </w:hyperlink>
      <w:r>
        <w:rPr>
          <w:rFonts w:ascii="Times New Roman" w:hAnsi="Times New Roman" w:cs="Times New Roman"/>
          <w:sz w:val="24"/>
          <w:szCs w:val="24"/>
        </w:rPr>
        <w:t xml:space="preserve"> настоящего Положения, подается гражданином, замещавшим должность муниципальной службы, в сектор кадров управления делами Рязанской городской Думы.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секторе кадров управления делами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4" w:history="1">
        <w:r>
          <w:rPr>
            <w:rFonts w:ascii="Times New Roman" w:hAnsi="Times New Roman" w:cs="Times New Roman"/>
            <w:color w:val="0000FF"/>
            <w:sz w:val="24"/>
            <w:szCs w:val="24"/>
          </w:rPr>
          <w:t>статьи 12</w:t>
        </w:r>
      </w:hyperlink>
      <w:r>
        <w:rPr>
          <w:rFonts w:ascii="Times New Roman" w:hAnsi="Times New Roman" w:cs="Times New Roman"/>
          <w:sz w:val="24"/>
          <w:szCs w:val="24"/>
        </w:rPr>
        <w:t xml:space="preserve"> Федерального закона от 25.12.2008 N 273-ФЗ "О противодействии коррупции".</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16. Обращение, указанное в </w:t>
      </w:r>
      <w:hyperlink w:anchor="Par40" w:history="1">
        <w:r>
          <w:rPr>
            <w:rFonts w:ascii="Times New Roman" w:hAnsi="Times New Roman" w:cs="Times New Roman"/>
            <w:color w:val="0000FF"/>
            <w:sz w:val="24"/>
            <w:szCs w:val="24"/>
          </w:rPr>
          <w:t>абзаце втором подпункта "б" пункта 11</w:t>
        </w:r>
      </w:hyperlink>
      <w:r>
        <w:rPr>
          <w:rFonts w:ascii="Times New Roman" w:hAnsi="Times New Roman" w:cs="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17. Уведомление, указанное в </w:t>
      </w:r>
      <w:hyperlink w:anchor="Par48" w:history="1">
        <w:r>
          <w:rPr>
            <w:rFonts w:ascii="Times New Roman" w:hAnsi="Times New Roman" w:cs="Times New Roman"/>
            <w:color w:val="0000FF"/>
            <w:sz w:val="24"/>
            <w:szCs w:val="24"/>
          </w:rPr>
          <w:t>подпункте "д" пункта 11</w:t>
        </w:r>
      </w:hyperlink>
      <w:r>
        <w:rPr>
          <w:rFonts w:ascii="Times New Roman" w:hAnsi="Times New Roman" w:cs="Times New Roman"/>
          <w:sz w:val="24"/>
          <w:szCs w:val="24"/>
        </w:rPr>
        <w:t xml:space="preserve"> настоящего Положения, рассматривается сектором кадров управления делами Рязанской городской Думы, который осуществляет подготовку мотивированного заключения о соблюдении гражданином, замещавшим должность муниципальной службы, требований </w:t>
      </w:r>
      <w:hyperlink r:id="rId46" w:history="1">
        <w:r>
          <w:rPr>
            <w:rFonts w:ascii="Times New Roman" w:hAnsi="Times New Roman" w:cs="Times New Roman"/>
            <w:color w:val="0000FF"/>
            <w:sz w:val="24"/>
            <w:szCs w:val="24"/>
          </w:rPr>
          <w:t>статьи 12</w:t>
        </w:r>
      </w:hyperlink>
      <w:r>
        <w:rPr>
          <w:rFonts w:ascii="Times New Roman" w:hAnsi="Times New Roman" w:cs="Times New Roman"/>
          <w:sz w:val="24"/>
          <w:szCs w:val="24"/>
        </w:rPr>
        <w:t xml:space="preserve"> Федерального закона от 25.12.2008 N 273-ФЗ "О противодействии коррупции".</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17.1. Уведомление, указанное в </w:t>
      </w:r>
      <w:hyperlink w:anchor="Par44" w:history="1">
        <w:r>
          <w:rPr>
            <w:rFonts w:ascii="Times New Roman" w:hAnsi="Times New Roman" w:cs="Times New Roman"/>
            <w:color w:val="0000FF"/>
            <w:sz w:val="24"/>
            <w:szCs w:val="24"/>
          </w:rPr>
          <w:t>абзаце четвертом подпункта "б" пункта 11</w:t>
        </w:r>
      </w:hyperlink>
      <w:r>
        <w:rPr>
          <w:rFonts w:ascii="Times New Roman" w:hAnsi="Times New Roman" w:cs="Times New Roman"/>
          <w:sz w:val="24"/>
          <w:szCs w:val="24"/>
        </w:rPr>
        <w:t xml:space="preserve"> настоящего Положения, рассматривается сектором кадров управления делами Рязанской городской Думы, который осуществляет подготовку мотивированного заключения по результатам рассмотрения уведомления.</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(п. 17.1 введен </w:t>
      </w:r>
      <w:hyperlink r:id="rId4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17.2. При подготовке мотивированного заключения по результатам рассмотрения обращения, указанного в </w:t>
      </w:r>
      <w:hyperlink w:anchor="Par40" w:history="1">
        <w:r>
          <w:rPr>
            <w:rFonts w:ascii="Times New Roman" w:hAnsi="Times New Roman" w:cs="Times New Roman"/>
            <w:color w:val="0000FF"/>
            <w:sz w:val="24"/>
            <w:szCs w:val="24"/>
          </w:rPr>
          <w:t>абзаце втором подпункта "б" пункта 11</w:t>
        </w:r>
      </w:hyperlink>
      <w:r>
        <w:rPr>
          <w:rFonts w:ascii="Times New Roman" w:hAnsi="Times New Roman" w:cs="Times New Roman"/>
          <w:sz w:val="24"/>
          <w:szCs w:val="24"/>
        </w:rPr>
        <w:t xml:space="preserve"> настоящего Положения, или уведомлений, указанных в </w:t>
      </w:r>
      <w:hyperlink w:anchor="Par44" w:history="1">
        <w:r>
          <w:rPr>
            <w:rFonts w:ascii="Times New Roman" w:hAnsi="Times New Roman" w:cs="Times New Roman"/>
            <w:color w:val="0000FF"/>
            <w:sz w:val="24"/>
            <w:szCs w:val="24"/>
          </w:rPr>
          <w:t>абзаце пятом подпункта "б"</w:t>
        </w:r>
      </w:hyperlink>
      <w:r>
        <w:rPr>
          <w:rFonts w:ascii="Times New Roman" w:hAnsi="Times New Roman" w:cs="Times New Roman"/>
          <w:sz w:val="24"/>
          <w:szCs w:val="24"/>
        </w:rPr>
        <w:t xml:space="preserve"> и </w:t>
      </w:r>
      <w:hyperlink w:anchor="Par48" w:history="1">
        <w:r>
          <w:rPr>
            <w:rFonts w:ascii="Times New Roman" w:hAnsi="Times New Roman" w:cs="Times New Roman"/>
            <w:color w:val="0000FF"/>
            <w:sz w:val="24"/>
            <w:szCs w:val="24"/>
          </w:rPr>
          <w:t>подпункте "д" пункта 11</w:t>
        </w:r>
      </w:hyperlink>
      <w:r>
        <w:rPr>
          <w:rFonts w:ascii="Times New Roman" w:hAnsi="Times New Roman" w:cs="Times New Roman"/>
          <w:sz w:val="24"/>
          <w:szCs w:val="24"/>
        </w:rPr>
        <w:t xml:space="preserve"> настоящего Положения, должностные лица сектора кадров управления делами Рязанской городской Думы имеют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 образования, председатель Рязанской городской Думы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(п. 17.2 введен </w:t>
      </w:r>
      <w:hyperlink r:id="rId4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18. Председатель Комиссии при поступлении к нему в установленном порядке информации, содержащей основания для проведения заседания Комиссии:</w:t>
      </w:r>
    </w:p>
    <w:p w:rsidR="00B34421" w:rsidRDefault="00B34421" w:rsidP="009F3CC7">
      <w:pPr>
        <w:spacing w:before="240" w:after="0"/>
        <w:ind w:firstLine="540"/>
        <w:jc w:val="both"/>
        <w:rPr>
          <w:rFonts w:ascii="Times New Roman" w:hAnsi="Times New Roman" w:cs="Times New Roman"/>
          <w:sz w:val="24"/>
          <w:szCs w:val="24"/>
        </w:rPr>
      </w:pPr>
      <w:bookmarkStart w:id="21" w:name="Par73"/>
      <w:bookmarkEnd w:id="21"/>
      <w:r>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ar80" w:history="1">
        <w:r>
          <w:rPr>
            <w:rFonts w:ascii="Times New Roman" w:hAnsi="Times New Roman" w:cs="Times New Roman"/>
            <w:color w:val="0000FF"/>
            <w:sz w:val="24"/>
            <w:szCs w:val="24"/>
          </w:rPr>
          <w:t>пунктами 20</w:t>
        </w:r>
      </w:hyperlink>
      <w:r>
        <w:rPr>
          <w:rFonts w:ascii="Times New Roman" w:hAnsi="Times New Roman" w:cs="Times New Roman"/>
          <w:sz w:val="24"/>
          <w:szCs w:val="24"/>
        </w:rPr>
        <w:t xml:space="preserve"> и </w:t>
      </w:r>
      <w:hyperlink w:anchor="Par82" w:history="1">
        <w:r>
          <w:rPr>
            <w:rFonts w:ascii="Times New Roman" w:hAnsi="Times New Roman" w:cs="Times New Roman"/>
            <w:color w:val="0000FF"/>
            <w:sz w:val="24"/>
            <w:szCs w:val="24"/>
          </w:rPr>
          <w:t>21</w:t>
        </w:r>
      </w:hyperlink>
      <w:r>
        <w:rPr>
          <w:rFonts w:ascii="Times New Roman" w:hAnsi="Times New Roman" w:cs="Times New Roman"/>
          <w:sz w:val="24"/>
          <w:szCs w:val="24"/>
        </w:rPr>
        <w:t xml:space="preserve"> настоящего Положения;</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"а" в ред. </w:t>
      </w:r>
      <w:hyperlink r:id="rId5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сектор кадров управления делами Рязанской городской Думы и результатами ее проверки;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ar28" w:history="1">
        <w:r>
          <w:rPr>
            <w:rFonts w:ascii="Times New Roman" w:hAnsi="Times New Roman" w:cs="Times New Roman"/>
            <w:color w:val="0000FF"/>
            <w:sz w:val="24"/>
            <w:szCs w:val="24"/>
          </w:rPr>
          <w:t>подпункте "б" пункта 8</w:t>
        </w:r>
      </w:hyperlink>
      <w:r>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19. Материалы, являющиеся основанием для проведения заседания Комиссии, в день представления председателю Комиссии подлежат регистрации в </w:t>
      </w:r>
      <w:hyperlink r:id="rId51" w:history="1">
        <w:r>
          <w:rPr>
            <w:rFonts w:ascii="Times New Roman" w:hAnsi="Times New Roman" w:cs="Times New Roman"/>
            <w:color w:val="0000FF"/>
            <w:sz w:val="24"/>
            <w:szCs w:val="24"/>
          </w:rPr>
          <w:t>журнале</w:t>
        </w:r>
      </w:hyperlink>
      <w:r>
        <w:rPr>
          <w:rFonts w:ascii="Times New Roman" w:hAnsi="Times New Roman" w:cs="Times New Roman"/>
          <w:sz w:val="24"/>
          <w:szCs w:val="24"/>
        </w:rPr>
        <w:t xml:space="preserve"> регистрации документов Комиссии (приложение N 2 к настоящему Положению), который ведется в секторе кадров управления делами Рязанской городской Думы (далее - Журнал).</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Дата регистрации материалов в Журнале является началом исчисления срока, предусмотренного </w:t>
      </w:r>
      <w:hyperlink w:anchor="Par73" w:history="1">
        <w:r>
          <w:rPr>
            <w:rFonts w:ascii="Times New Roman" w:hAnsi="Times New Roman" w:cs="Times New Roman"/>
            <w:color w:val="0000FF"/>
            <w:sz w:val="24"/>
            <w:szCs w:val="24"/>
          </w:rPr>
          <w:t>подпунктом "а" пункта 18</w:t>
        </w:r>
      </w:hyperlink>
      <w:r>
        <w:rPr>
          <w:rFonts w:ascii="Times New Roman" w:hAnsi="Times New Roman" w:cs="Times New Roman"/>
          <w:sz w:val="24"/>
          <w:szCs w:val="24"/>
        </w:rPr>
        <w:t xml:space="preserve"> настоящего Положения.</w:t>
      </w:r>
    </w:p>
    <w:p w:rsidR="00B34421" w:rsidRDefault="00B34421" w:rsidP="00B34421">
      <w:pPr>
        <w:jc w:val="both"/>
        <w:rPr>
          <w:rFonts w:ascii="Times New Roman" w:hAnsi="Times New Roman" w:cs="Times New Roman"/>
          <w:sz w:val="24"/>
          <w:szCs w:val="24"/>
        </w:rPr>
      </w:pPr>
      <w:r>
        <w:rPr>
          <w:rFonts w:ascii="Times New Roman" w:hAnsi="Times New Roman" w:cs="Times New Roman"/>
          <w:sz w:val="24"/>
          <w:szCs w:val="24"/>
        </w:rPr>
        <w:t xml:space="preserve">(п. 19 в ред. </w:t>
      </w:r>
      <w:hyperlink r:id="rId5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Главы муниципального образования - г. Рязань от 24.11.2016 N 125)</w:t>
      </w:r>
    </w:p>
    <w:p w:rsidR="00B34421" w:rsidRDefault="00B34421" w:rsidP="00B34421">
      <w:pPr>
        <w:spacing w:before="240"/>
        <w:ind w:firstLine="540"/>
        <w:jc w:val="both"/>
        <w:rPr>
          <w:rFonts w:ascii="Times New Roman" w:hAnsi="Times New Roman" w:cs="Times New Roman"/>
          <w:sz w:val="24"/>
          <w:szCs w:val="24"/>
        </w:rPr>
      </w:pPr>
      <w:bookmarkStart w:id="22" w:name="Par80"/>
      <w:bookmarkEnd w:id="22"/>
      <w:r>
        <w:rPr>
          <w:rFonts w:ascii="Times New Roman" w:hAnsi="Times New Roman" w:cs="Times New Roman"/>
          <w:sz w:val="24"/>
          <w:szCs w:val="24"/>
        </w:rPr>
        <w:t xml:space="preserve">20. Заседание Комиссии по рассмотрению заявления, указанного в </w:t>
      </w:r>
      <w:hyperlink w:anchor="Par41" w:history="1">
        <w:r>
          <w:rPr>
            <w:rFonts w:ascii="Times New Roman" w:hAnsi="Times New Roman" w:cs="Times New Roman"/>
            <w:color w:val="0000FF"/>
            <w:sz w:val="24"/>
            <w:szCs w:val="24"/>
          </w:rPr>
          <w:t>абзацах третьем</w:t>
        </w:r>
      </w:hyperlink>
      <w:r>
        <w:rPr>
          <w:rFonts w:ascii="Times New Roman" w:hAnsi="Times New Roman" w:cs="Times New Roman"/>
          <w:sz w:val="24"/>
          <w:szCs w:val="24"/>
        </w:rPr>
        <w:t xml:space="preserve"> и </w:t>
      </w:r>
      <w:hyperlink w:anchor="Par42" w:history="1">
        <w:r>
          <w:rPr>
            <w:rFonts w:ascii="Times New Roman" w:hAnsi="Times New Roman" w:cs="Times New Roman"/>
            <w:color w:val="0000FF"/>
            <w:sz w:val="24"/>
            <w:szCs w:val="24"/>
          </w:rPr>
          <w:t>четвертом подпункта "б" пункта 11</w:t>
        </w:r>
      </w:hyperlink>
      <w:r>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34421" w:rsidRDefault="00B34421" w:rsidP="00B34421">
      <w:pPr>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9F3CC7">
      <w:pPr>
        <w:spacing w:before="240" w:after="0"/>
        <w:ind w:firstLine="540"/>
        <w:jc w:val="both"/>
        <w:rPr>
          <w:rFonts w:ascii="Times New Roman" w:hAnsi="Times New Roman" w:cs="Times New Roman"/>
          <w:sz w:val="24"/>
          <w:szCs w:val="24"/>
        </w:rPr>
      </w:pPr>
      <w:bookmarkStart w:id="23" w:name="Par82"/>
      <w:bookmarkEnd w:id="23"/>
      <w:r>
        <w:rPr>
          <w:rFonts w:ascii="Times New Roman" w:hAnsi="Times New Roman" w:cs="Times New Roman"/>
          <w:sz w:val="24"/>
          <w:szCs w:val="24"/>
        </w:rPr>
        <w:t xml:space="preserve">21. Уведомление, указанное в </w:t>
      </w:r>
      <w:hyperlink w:anchor="Par48" w:history="1">
        <w:r>
          <w:rPr>
            <w:rFonts w:ascii="Times New Roman" w:hAnsi="Times New Roman" w:cs="Times New Roman"/>
            <w:color w:val="0000FF"/>
            <w:sz w:val="24"/>
            <w:szCs w:val="24"/>
          </w:rPr>
          <w:t>подпункте "д" пункта 11</w:t>
        </w:r>
      </w:hyperlink>
      <w:r>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22. Секретарь Комиссии: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а) осуществляет регистрацию в Журнале материалов, являющихся основанием для проведения заседания Комиссии, ходатайства о приглашении на заседание Комиссии лиц, указанных в </w:t>
      </w:r>
      <w:hyperlink w:anchor="Par28" w:history="1">
        <w:r>
          <w:rPr>
            <w:rFonts w:ascii="Times New Roman" w:hAnsi="Times New Roman" w:cs="Times New Roman"/>
            <w:color w:val="0000FF"/>
            <w:sz w:val="24"/>
            <w:szCs w:val="24"/>
          </w:rPr>
          <w:t>подпункте "б" пункта 8</w:t>
        </w:r>
      </w:hyperlink>
      <w:r>
        <w:rPr>
          <w:rFonts w:ascii="Times New Roman" w:hAnsi="Times New Roman" w:cs="Times New Roman"/>
          <w:sz w:val="24"/>
          <w:szCs w:val="24"/>
        </w:rPr>
        <w:t xml:space="preserve"> настоящего Положения, и докладывает указанные материалы председателю Комиссии;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б) осуществляет подготовку предложений о дате, времени и месте проведения заседания Комиссии;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в) осуществляет подготовку предложений о приглашении на заседание Комиссии лиц, указанных в </w:t>
      </w:r>
      <w:hyperlink w:anchor="Par27" w:history="1">
        <w:r>
          <w:rPr>
            <w:rFonts w:ascii="Times New Roman" w:hAnsi="Times New Roman" w:cs="Times New Roman"/>
            <w:color w:val="0000FF"/>
            <w:sz w:val="24"/>
            <w:szCs w:val="24"/>
          </w:rPr>
          <w:t>подпункте "а" пункта 8</w:t>
        </w:r>
      </w:hyperlink>
      <w:r>
        <w:rPr>
          <w:rFonts w:ascii="Times New Roman" w:hAnsi="Times New Roman" w:cs="Times New Roman"/>
          <w:sz w:val="24"/>
          <w:szCs w:val="24"/>
        </w:rPr>
        <w:t xml:space="preserve"> настоящего Положения;</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г) информирует в письменной форме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членов Комиссии, лиц, приглашенных на заседание Комиссии, о вопросах, включенных в повестку дня заседания Комиссии, о дате, времени и месте проведения заседания Комиссии, а также знакомит членов Комиссии с материалами, представляемыми для обсуждения на заседании Комиссии;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д) знакомит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е) ведет протокол заседания Комиссии и оформляет вынесенное Комиссией решение;</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ж) осуществляет подсчет голосов при проведении тайного или открытого голосования;</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з) вносит предложения председателю Комиссии по организации и планированию работы Комиссии, подведению итогов ее работы;</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и) осуществляет формирование дела для хранения материалов, связанных с работой Комиссии.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23. Члены Комиссии: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а) знакомятся с материалами, представляемыми для обсуждения на заседании Комиссии;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б) выступают на заседании Комиссии, вносят предложения по вопросам, рассматриваемым на заседании Комиссии;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в) задают другим участникам заседания Комиссии вопросы в соответствии с повесткой дня;</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г) участвуют в голосовании при принятии решения по существу рассмотренного вопроса;</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д) вносят предложения председателю Комиссии по организации и планированию работы Комиссии.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24. Лица, участвующие в заседании Комиссии с правом совещательного голоса, имеют право:</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а) выступать на заседании Комиссии и вносить предложения по вопросам, рассматриваемым на заседании Комиссии;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б) задавать другим участникам заседания Комиссии вопросы в соответствии с повесткой дня;</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в) знакомиться с материалами, рассматриваемыми на заседании Комиссии, в объеме, определяемом председателем Комиссии с учетом соответствующих предложений секретаря Комиссии.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главы администрации города Рязани, председателя Контрольно-счетной палаты города Рязани. О намерении лично присутствовать на заседании Комиссии муниципальный служащий или гражданин, замещавший должность главы администрации города Рязани, председателя Контрольно-счетной палаты города Рязани, указывает в обращении, заявлении или уведомлении, представляемых в соответствии с </w:t>
      </w:r>
      <w:hyperlink w:anchor="Par38" w:history="1">
        <w:r>
          <w:rPr>
            <w:rFonts w:ascii="Times New Roman" w:hAnsi="Times New Roman" w:cs="Times New Roman"/>
            <w:color w:val="0000FF"/>
            <w:sz w:val="24"/>
            <w:szCs w:val="24"/>
          </w:rPr>
          <w:t>подпунктом "б" пункта 11</w:t>
        </w:r>
      </w:hyperlink>
      <w:r>
        <w:rPr>
          <w:rFonts w:ascii="Times New Roman" w:hAnsi="Times New Roman" w:cs="Times New Roman"/>
          <w:sz w:val="24"/>
          <w:szCs w:val="24"/>
        </w:rPr>
        <w:t xml:space="preserve"> настоящего Положения.</w:t>
      </w:r>
    </w:p>
    <w:p w:rsidR="00B34421" w:rsidRDefault="00B34421" w:rsidP="00B34421">
      <w:pPr>
        <w:jc w:val="both"/>
        <w:rPr>
          <w:rFonts w:ascii="Times New Roman" w:hAnsi="Times New Roman" w:cs="Times New Roman"/>
          <w:sz w:val="24"/>
          <w:szCs w:val="24"/>
        </w:rPr>
      </w:pPr>
      <w:r>
        <w:rPr>
          <w:rFonts w:ascii="Times New Roman" w:hAnsi="Times New Roman" w:cs="Times New Roman"/>
          <w:sz w:val="24"/>
          <w:szCs w:val="24"/>
        </w:rPr>
        <w:t xml:space="preserve">(п. 25 в ред. </w:t>
      </w:r>
      <w:hyperlink r:id="rId5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25.1. Заседания Комиссии могут проводиться в отсутствие муниципального служащего или гражданина, замещавшего должность главы администрации города Рязани, председателя Контрольно-счетной палаты города Рязани, в случае:</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а) если в обращении, заявлении или уведомлении, предусмотренных </w:t>
      </w:r>
      <w:hyperlink w:anchor="Par38" w:history="1">
        <w:r>
          <w:rPr>
            <w:rFonts w:ascii="Times New Roman" w:hAnsi="Times New Roman" w:cs="Times New Roman"/>
            <w:color w:val="0000FF"/>
            <w:sz w:val="24"/>
            <w:szCs w:val="24"/>
          </w:rPr>
          <w:t>подпунктом "б" пункта 11</w:t>
        </w:r>
      </w:hyperlink>
      <w:r>
        <w:rPr>
          <w:rFonts w:ascii="Times New Roman" w:hAnsi="Times New Roman" w:cs="Times New Roman"/>
          <w:sz w:val="24"/>
          <w:szCs w:val="24"/>
        </w:rPr>
        <w:t xml:space="preserve"> настоящего Положения, не содержится указания о намерении муниципального служащего или гражданина, замещавшего должность главы администрации города Рязани, председателя Контрольно-счетной палаты города Рязани, лично присутствовать на заседании Комиссии;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б) если муниципальный служащий или гражданин, замещавший должность главы администрации города Рязани, председателя Контрольно-счетной палаты города Рязани,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(п. 25.1 введен </w:t>
      </w:r>
      <w:hyperlink r:id="rId5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26.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B34421" w:rsidRDefault="00B34421" w:rsidP="00A2337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27. Члены Комиссии и лица, участвовавшие в ее заседании, не вправе разглашать сведения, ставшие им известными в ходе работы Комиссии, и допускаются к персональным данным гражданского служащего в объеме, необходимом для рассмотрения соответствующего вопроса. Такой объем определяется председателем Комиссии с учетом </w:t>
      </w:r>
      <w:r w:rsidR="00A23371">
        <w:rPr>
          <w:rFonts w:ascii="Times New Roman" w:hAnsi="Times New Roman" w:cs="Times New Roman"/>
          <w:sz w:val="24"/>
          <w:szCs w:val="24"/>
        </w:rPr>
        <w:t>предложений секретаря Комиссии.</w:t>
      </w:r>
    </w:p>
    <w:p w:rsidR="00B34421" w:rsidRDefault="00B34421" w:rsidP="00A23371">
      <w:pPr>
        <w:jc w:val="both"/>
        <w:outlineLvl w:val="0"/>
        <w:rPr>
          <w:rFonts w:ascii="Times New Roman" w:hAnsi="Times New Roman" w:cs="Times New Roman"/>
          <w:sz w:val="24"/>
          <w:szCs w:val="24"/>
        </w:rPr>
      </w:pPr>
      <w:r>
        <w:rPr>
          <w:rFonts w:ascii="Times New Roman" w:hAnsi="Times New Roman" w:cs="Times New Roman"/>
          <w:sz w:val="24"/>
          <w:szCs w:val="24"/>
        </w:rPr>
        <w:t>III. Решения Комиссии и их оформление</w:t>
      </w:r>
    </w:p>
    <w:p w:rsidR="00B34421" w:rsidRDefault="00B34421" w:rsidP="00B34421">
      <w:pPr>
        <w:ind w:firstLine="540"/>
        <w:jc w:val="both"/>
        <w:rPr>
          <w:rFonts w:ascii="Times New Roman" w:hAnsi="Times New Roman" w:cs="Times New Roman"/>
          <w:sz w:val="24"/>
          <w:szCs w:val="24"/>
        </w:rPr>
      </w:pPr>
      <w:bookmarkStart w:id="24" w:name="Par114"/>
      <w:bookmarkEnd w:id="24"/>
      <w:r>
        <w:rPr>
          <w:rFonts w:ascii="Times New Roman" w:hAnsi="Times New Roman" w:cs="Times New Roman"/>
          <w:sz w:val="24"/>
          <w:szCs w:val="24"/>
        </w:rPr>
        <w:t xml:space="preserve">28. По итогам рассмотрения вопроса, указанного в </w:t>
      </w:r>
      <w:hyperlink w:anchor="Par36" w:history="1">
        <w:r>
          <w:rPr>
            <w:rFonts w:ascii="Times New Roman" w:hAnsi="Times New Roman" w:cs="Times New Roman"/>
            <w:color w:val="0000FF"/>
            <w:sz w:val="24"/>
            <w:szCs w:val="24"/>
          </w:rPr>
          <w:t>абзаце втором подпункта "а" пункта 11</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а) установить, что сведения, представленные муниципальным служащим в соответствии с </w:t>
      </w:r>
      <w:hyperlink r:id="rId56" w:history="1">
        <w:r>
          <w:rPr>
            <w:rFonts w:ascii="Times New Roman" w:hAnsi="Times New Roman" w:cs="Times New Roman"/>
            <w:color w:val="0000FF"/>
            <w:sz w:val="24"/>
            <w:szCs w:val="24"/>
          </w:rPr>
          <w:t>подпунктом "а" пункта 1</w:t>
        </w:r>
      </w:hyperlink>
      <w:r>
        <w:rPr>
          <w:rFonts w:ascii="Times New Roman" w:hAnsi="Times New Roman" w:cs="Times New Roman"/>
          <w:sz w:val="24"/>
          <w:szCs w:val="24"/>
        </w:rPr>
        <w:t xml:space="preserve"> Положения о проверке достоверности и полноты сведений, являются достоверными и полными;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б) установить, что сведения, представленные муниципальным служащим в соответствии с </w:t>
      </w:r>
      <w:hyperlink r:id="rId57" w:history="1">
        <w:r>
          <w:rPr>
            <w:rFonts w:ascii="Times New Roman" w:hAnsi="Times New Roman" w:cs="Times New Roman"/>
            <w:color w:val="0000FF"/>
            <w:sz w:val="24"/>
            <w:szCs w:val="24"/>
          </w:rPr>
          <w:t>подпунктом "а" пункта 1</w:t>
        </w:r>
      </w:hyperlink>
      <w:r>
        <w:rPr>
          <w:rFonts w:ascii="Times New Roman" w:hAnsi="Times New Roman" w:cs="Times New Roman"/>
          <w:sz w:val="24"/>
          <w:szCs w:val="24"/>
        </w:rPr>
        <w:t xml:space="preserve"> Положения о проверке достоверности и полноты сведений, являются недостоверными и (или) неполными. В этом случае Комиссия рекомендует главе муниципального образования, председателю Рязанской городской Думы применить к муниципальному служащему конкретную меру ответственности.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29. По итогам рассмотрения вопроса, указанного в </w:t>
      </w:r>
      <w:hyperlink w:anchor="Par37" w:history="1">
        <w:r>
          <w:rPr>
            <w:rFonts w:ascii="Times New Roman" w:hAnsi="Times New Roman" w:cs="Times New Roman"/>
            <w:color w:val="0000FF"/>
            <w:sz w:val="24"/>
            <w:szCs w:val="24"/>
          </w:rPr>
          <w:t>абзаце третьем подпункта "а" пункта 11</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образования, председателю Рязанской городской Думы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30. По итогам рассмотрения вопроса, указанного в </w:t>
      </w:r>
      <w:hyperlink w:anchor="Par40" w:history="1">
        <w:r>
          <w:rPr>
            <w:rFonts w:ascii="Times New Roman" w:hAnsi="Times New Roman" w:cs="Times New Roman"/>
            <w:color w:val="0000FF"/>
            <w:sz w:val="24"/>
            <w:szCs w:val="24"/>
          </w:rPr>
          <w:t>абзаце втором подпункта "б" пункта 11</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 и мотивировать свой отказ.</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31. По итогам рассмотрения вопроса, указанного в </w:t>
      </w:r>
      <w:hyperlink w:anchor="Par41" w:history="1">
        <w:r>
          <w:rPr>
            <w:rFonts w:ascii="Times New Roman" w:hAnsi="Times New Roman" w:cs="Times New Roman"/>
            <w:color w:val="0000FF"/>
            <w:sz w:val="24"/>
            <w:szCs w:val="24"/>
          </w:rPr>
          <w:t>абзаце третьем подпункта "б" пункта 11</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образования, председателю Рязанской городской Думы применить к гражданскому служащему конкретную меру ответственности.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31.1. По итогам рассмотрения вопроса, указанного в </w:t>
      </w:r>
      <w:hyperlink w:anchor="Par42" w:history="1">
        <w:r>
          <w:rPr>
            <w:rFonts w:ascii="Times New Roman" w:hAnsi="Times New Roman" w:cs="Times New Roman"/>
            <w:color w:val="0000FF"/>
            <w:sz w:val="24"/>
            <w:szCs w:val="24"/>
          </w:rPr>
          <w:t>абзаце четвертом подпункта "б" пункта 11</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муниципального образования, председателю Рязанской городской Думы применить к муниципальному служащему, замещающему должность главы администрации города Рязани конкретную меру ответственности.</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(п. 31.1 введен </w:t>
      </w:r>
      <w:hyperlink r:id="rId6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31.2. По итогам рассмотрения вопроса, указанного в </w:t>
      </w:r>
      <w:hyperlink w:anchor="Par44" w:history="1">
        <w:r>
          <w:rPr>
            <w:rFonts w:ascii="Times New Roman" w:hAnsi="Times New Roman" w:cs="Times New Roman"/>
            <w:color w:val="0000FF"/>
            <w:sz w:val="24"/>
            <w:szCs w:val="24"/>
          </w:rPr>
          <w:t>абзаце пятом подпункта "б" пункта 11</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образования, председателю Рязанской городской Думы принять меры по урегулированию конфликта интересов или по недопущению его возникновения;</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образования, председателю Рязанской городской Думы применить к муниципальному служащему конкретную меру ответственности.</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(п. 31.2 введен </w:t>
      </w:r>
      <w:hyperlink r:id="rId6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B34421">
      <w:pPr>
        <w:spacing w:before="240"/>
        <w:ind w:firstLine="540"/>
        <w:jc w:val="both"/>
        <w:rPr>
          <w:rFonts w:ascii="Times New Roman" w:hAnsi="Times New Roman" w:cs="Times New Roman"/>
          <w:sz w:val="24"/>
          <w:szCs w:val="24"/>
        </w:rPr>
      </w:pPr>
      <w:bookmarkStart w:id="25" w:name="Par136"/>
      <w:bookmarkEnd w:id="25"/>
      <w:r>
        <w:rPr>
          <w:rFonts w:ascii="Times New Roman" w:hAnsi="Times New Roman" w:cs="Times New Roman"/>
          <w:sz w:val="24"/>
          <w:szCs w:val="24"/>
        </w:rPr>
        <w:t xml:space="preserve">32. По итогам рассмотрения вопроса, указанного в </w:t>
      </w:r>
      <w:hyperlink w:anchor="Par47" w:history="1">
        <w:r>
          <w:rPr>
            <w:rFonts w:ascii="Times New Roman" w:hAnsi="Times New Roman" w:cs="Times New Roman"/>
            <w:color w:val="0000FF"/>
            <w:sz w:val="24"/>
            <w:szCs w:val="24"/>
          </w:rPr>
          <w:t>подпункте "г" пункта 11</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признать, что сведения, представленные муниципальным служащим в соответствии с </w:t>
      </w:r>
      <w:hyperlink r:id="rId62"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достоверными и полными;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признать, что сведения, представленные муниципальным служащим в соответствии с </w:t>
      </w:r>
      <w:hyperlink r:id="rId63" w:history="1">
        <w:r>
          <w:rPr>
            <w:rFonts w:ascii="Times New Roman" w:hAnsi="Times New Roman" w:cs="Times New Roman"/>
            <w:color w:val="0000FF"/>
            <w:sz w:val="24"/>
            <w:szCs w:val="24"/>
          </w:rPr>
          <w:t>частью 1 статьи 3</w:t>
        </w:r>
      </w:hyperlink>
      <w:r>
        <w:rPr>
          <w:rFonts w:ascii="Times New Roman" w:hAnsi="Times New Roman" w:cs="Times New Roman"/>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образования, председателю Рязанской городской Думы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33. По итогам рассмотрения вопросов, указанных в </w:t>
      </w:r>
      <w:hyperlink w:anchor="Par35"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w:t>
      </w:r>
      <w:hyperlink w:anchor="Par38" w:history="1">
        <w:r>
          <w:rPr>
            <w:rFonts w:ascii="Times New Roman" w:hAnsi="Times New Roman" w:cs="Times New Roman"/>
            <w:color w:val="0000FF"/>
            <w:sz w:val="24"/>
            <w:szCs w:val="24"/>
          </w:rPr>
          <w:t>"б"</w:t>
        </w:r>
      </w:hyperlink>
      <w:r>
        <w:rPr>
          <w:rFonts w:ascii="Times New Roman" w:hAnsi="Times New Roman" w:cs="Times New Roman"/>
          <w:sz w:val="24"/>
          <w:szCs w:val="24"/>
        </w:rPr>
        <w:t xml:space="preserve">, </w:t>
      </w:r>
      <w:hyperlink w:anchor="Par47" w:history="1">
        <w:r>
          <w:rPr>
            <w:rFonts w:ascii="Times New Roman" w:hAnsi="Times New Roman" w:cs="Times New Roman"/>
            <w:color w:val="0000FF"/>
            <w:sz w:val="24"/>
            <w:szCs w:val="24"/>
          </w:rPr>
          <w:t>"г"</w:t>
        </w:r>
      </w:hyperlink>
      <w:r>
        <w:rPr>
          <w:rFonts w:ascii="Times New Roman" w:hAnsi="Times New Roman" w:cs="Times New Roman"/>
          <w:sz w:val="24"/>
          <w:szCs w:val="24"/>
        </w:rPr>
        <w:t xml:space="preserve"> и </w:t>
      </w:r>
      <w:hyperlink w:anchor="Par48" w:history="1">
        <w:r>
          <w:rPr>
            <w:rFonts w:ascii="Times New Roman" w:hAnsi="Times New Roman" w:cs="Times New Roman"/>
            <w:color w:val="0000FF"/>
            <w:sz w:val="24"/>
            <w:szCs w:val="24"/>
          </w:rPr>
          <w:t>"д" пункта 11</w:t>
        </w:r>
      </w:hyperlink>
      <w:r>
        <w:rPr>
          <w:rFonts w:ascii="Times New Roman" w:hAnsi="Times New Roman" w:cs="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w:anchor="Par114" w:history="1">
        <w:r>
          <w:rPr>
            <w:rFonts w:ascii="Times New Roman" w:hAnsi="Times New Roman" w:cs="Times New Roman"/>
            <w:color w:val="0000FF"/>
            <w:sz w:val="24"/>
            <w:szCs w:val="24"/>
          </w:rPr>
          <w:t>пунктами 28</w:t>
        </w:r>
      </w:hyperlink>
      <w:r>
        <w:rPr>
          <w:rFonts w:ascii="Times New Roman" w:hAnsi="Times New Roman" w:cs="Times New Roman"/>
          <w:sz w:val="24"/>
          <w:szCs w:val="24"/>
        </w:rPr>
        <w:t xml:space="preserve"> - </w:t>
      </w:r>
      <w:hyperlink w:anchor="Par136" w:history="1">
        <w:r>
          <w:rPr>
            <w:rFonts w:ascii="Times New Roman" w:hAnsi="Times New Roman" w:cs="Times New Roman"/>
            <w:color w:val="0000FF"/>
            <w:sz w:val="24"/>
            <w:szCs w:val="24"/>
          </w:rPr>
          <w:t>32</w:t>
        </w:r>
      </w:hyperlink>
      <w:r>
        <w:rPr>
          <w:rFonts w:ascii="Times New Roman" w:hAnsi="Times New Roman" w:cs="Times New Roman"/>
          <w:sz w:val="24"/>
          <w:szCs w:val="24"/>
        </w:rPr>
        <w:t xml:space="preserve"> и </w:t>
      </w:r>
      <w:hyperlink w:anchor="Par141" w:history="1">
        <w:r>
          <w:rPr>
            <w:rFonts w:ascii="Times New Roman" w:hAnsi="Times New Roman" w:cs="Times New Roman"/>
            <w:color w:val="0000FF"/>
            <w:sz w:val="24"/>
            <w:szCs w:val="24"/>
          </w:rPr>
          <w:t>34</w:t>
        </w:r>
      </w:hyperlink>
      <w:r>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B34421" w:rsidRDefault="00B34421" w:rsidP="009F3CC7">
      <w:pPr>
        <w:spacing w:after="0"/>
        <w:jc w:val="both"/>
        <w:rPr>
          <w:rFonts w:ascii="Times New Roman" w:hAnsi="Times New Roman" w:cs="Times New Roman"/>
          <w:sz w:val="24"/>
          <w:szCs w:val="24"/>
        </w:rPr>
      </w:pPr>
      <w:r>
        <w:rPr>
          <w:rFonts w:ascii="Times New Roman" w:hAnsi="Times New Roman" w:cs="Times New Roman"/>
          <w:sz w:val="24"/>
          <w:szCs w:val="24"/>
        </w:rPr>
        <w:t xml:space="preserve">(п. 33 в ред. </w:t>
      </w:r>
      <w:hyperlink r:id="rId6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Главы муниципального образования - г. Рязань от 14.08.2015 N 60)</w:t>
      </w:r>
    </w:p>
    <w:p w:rsidR="00B34421" w:rsidRDefault="00B34421" w:rsidP="009F3CC7">
      <w:pPr>
        <w:spacing w:before="240" w:after="0"/>
        <w:ind w:firstLine="540"/>
        <w:jc w:val="both"/>
        <w:rPr>
          <w:rFonts w:ascii="Times New Roman" w:hAnsi="Times New Roman" w:cs="Times New Roman"/>
          <w:sz w:val="24"/>
          <w:szCs w:val="24"/>
        </w:rPr>
      </w:pPr>
      <w:bookmarkStart w:id="26" w:name="Par141"/>
      <w:bookmarkEnd w:id="26"/>
      <w:r>
        <w:rPr>
          <w:rFonts w:ascii="Times New Roman" w:hAnsi="Times New Roman" w:cs="Times New Roman"/>
          <w:sz w:val="24"/>
          <w:szCs w:val="24"/>
        </w:rPr>
        <w:t xml:space="preserve">34. По итогам рассмотрения вопроса, указанного в </w:t>
      </w:r>
      <w:hyperlink w:anchor="Par48" w:history="1">
        <w:r>
          <w:rPr>
            <w:rFonts w:ascii="Times New Roman" w:hAnsi="Times New Roman" w:cs="Times New Roman"/>
            <w:color w:val="0000FF"/>
            <w:sz w:val="24"/>
            <w:szCs w:val="24"/>
          </w:rPr>
          <w:t>подпункте "д" пункта 11</w:t>
        </w:r>
      </w:hyperlink>
      <w:r>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главы администрации города Рязани, председателя Контрольно-счетной палаты города Рязани, одно из следующих решений:</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5" w:history="1">
        <w:r>
          <w:rPr>
            <w:rFonts w:ascii="Times New Roman" w:hAnsi="Times New Roman" w:cs="Times New Roman"/>
            <w:color w:val="0000FF"/>
            <w:sz w:val="24"/>
            <w:szCs w:val="24"/>
          </w:rPr>
          <w:t>статьи 12</w:t>
        </w:r>
      </w:hyperlink>
      <w:r>
        <w:rPr>
          <w:rFonts w:ascii="Times New Roman" w:hAnsi="Times New Roman" w:cs="Times New Roman"/>
          <w:sz w:val="24"/>
          <w:szCs w:val="24"/>
        </w:rPr>
        <w:t xml:space="preserve"> Федерального закона от 25.12.2008 N 273-ФЗ "О противодействии коррупции". В этом случае Комиссия рекомендует главе муниципального образования, председателю Рязанской городской Думы проинформировать об указанных обстоятельствах органы прокуратуры и уведомившую организацию.</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35. По итогам рассмотрения вопроса, предусмотренного </w:t>
      </w:r>
      <w:hyperlink w:anchor="Par46" w:history="1">
        <w:r>
          <w:rPr>
            <w:rFonts w:ascii="Times New Roman" w:hAnsi="Times New Roman" w:cs="Times New Roman"/>
            <w:color w:val="0000FF"/>
            <w:sz w:val="24"/>
            <w:szCs w:val="24"/>
          </w:rPr>
          <w:t>подпунктом "в" пункта 11</w:t>
        </w:r>
      </w:hyperlink>
      <w:r>
        <w:rPr>
          <w:rFonts w:ascii="Times New Roman" w:hAnsi="Times New Roman" w:cs="Times New Roman"/>
          <w:sz w:val="24"/>
          <w:szCs w:val="24"/>
        </w:rPr>
        <w:t xml:space="preserve"> настоящего Положения, Комиссия принимает соответствующее решение.</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36. В целях выполнения решений Комиссии могут быть подготовлены проекты решений Рязанской городской Думы, постановлений, распоряжений, поручений главы муниципального образования, председателя Рязанской городской Думы, которые в установленном порядке представляются на рассмотрение главы муниципального образования, председателя Рязанской городской Думы.</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 Решения Комиссии по вопросам, указанным в </w:t>
      </w:r>
      <w:hyperlink w:anchor="Par34" w:history="1">
        <w:r>
          <w:rPr>
            <w:rFonts w:ascii="Times New Roman" w:hAnsi="Times New Roman" w:cs="Times New Roman"/>
            <w:color w:val="0000FF"/>
            <w:sz w:val="24"/>
            <w:szCs w:val="24"/>
          </w:rPr>
          <w:t>пункте 11</w:t>
        </w:r>
      </w:hyperlink>
      <w:r>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38. При равенстве голосов присутствующих членов Комиссии решение считается принятым в пользу муниципального служащего или гражданина, в отношении которого Комиссией рассматривается вопрос.</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39. Решение Комиссии оформляется протоколом на официальном бланке Комиссии, который подписывают члены Комиссии, принимавшие участие в ее заседании. Номер протокола заседания Комиссии состоит из знака "N", регистрационного номера, который ведется в пределах календарного года, и буквенного индекса "ККИ".</w:t>
      </w:r>
    </w:p>
    <w:p w:rsidR="00B34421" w:rsidRDefault="00B34421" w:rsidP="009F3CC7">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40. Решение Комиссии, за исключением решения, принимаемого по итогам рассмотрения вопроса, указанного в </w:t>
      </w:r>
      <w:hyperlink w:anchor="Par40" w:history="1">
        <w:r>
          <w:rPr>
            <w:rFonts w:ascii="Times New Roman" w:hAnsi="Times New Roman" w:cs="Times New Roman"/>
            <w:color w:val="0000FF"/>
            <w:sz w:val="24"/>
            <w:szCs w:val="24"/>
          </w:rPr>
          <w:t>абзаце втором подпункта "б" пункта 11</w:t>
        </w:r>
      </w:hyperlink>
      <w:r>
        <w:rPr>
          <w:rFonts w:ascii="Times New Roman" w:hAnsi="Times New Roman" w:cs="Times New Roman"/>
          <w:sz w:val="24"/>
          <w:szCs w:val="24"/>
        </w:rPr>
        <w:t xml:space="preserve"> настоящего Положения, для главы муниципального образования, председателя Рязанской городской Думы носит рекомендательный характер. Решение, принимаемое по итогам рассмотрения вопроса, указанного в </w:t>
      </w:r>
      <w:hyperlink w:anchor="Par40" w:history="1">
        <w:r>
          <w:rPr>
            <w:rFonts w:ascii="Times New Roman" w:hAnsi="Times New Roman" w:cs="Times New Roman"/>
            <w:color w:val="0000FF"/>
            <w:sz w:val="24"/>
            <w:szCs w:val="24"/>
          </w:rPr>
          <w:t>абзаце втором подпункта "б" пункта 11</w:t>
        </w:r>
      </w:hyperlink>
      <w:r>
        <w:rPr>
          <w:rFonts w:ascii="Times New Roman" w:hAnsi="Times New Roman" w:cs="Times New Roman"/>
          <w:sz w:val="24"/>
          <w:szCs w:val="24"/>
        </w:rPr>
        <w:t xml:space="preserve"> настоящего Положения, носит обязательный характер.</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41. В протоколе заседания Комиссии указываются:</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B34421" w:rsidRDefault="00B34421" w:rsidP="00CD1273">
      <w:pPr>
        <w:spacing w:before="240"/>
        <w:ind w:firstLine="540"/>
        <w:jc w:val="both"/>
        <w:rPr>
          <w:rFonts w:ascii="Times New Roman" w:hAnsi="Times New Roman" w:cs="Times New Roman"/>
          <w:sz w:val="24"/>
          <w:szCs w:val="24"/>
        </w:rPr>
      </w:pPr>
      <w:r>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34421" w:rsidRDefault="00B34421" w:rsidP="00CD1273">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в) предъявляемые к муниципальному служащему претензии и материалы, на которых эти претензии основываются;</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B34421" w:rsidRDefault="00B34421" w:rsidP="00CD1273">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главе муниципального образования, председателю Рязанской городской Думы;</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ж) другие сведения;</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з) результаты голосования;</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и) решение и обоснование его принятия.</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42. Члены Комиссии, не согласные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34421" w:rsidRDefault="00B34421" w:rsidP="00B34421">
      <w:pPr>
        <w:spacing w:before="240"/>
        <w:ind w:firstLine="540"/>
        <w:jc w:val="both"/>
        <w:rPr>
          <w:rFonts w:ascii="Times New Roman" w:hAnsi="Times New Roman" w:cs="Times New Roman"/>
          <w:sz w:val="24"/>
          <w:szCs w:val="24"/>
        </w:rPr>
      </w:pPr>
      <w:r>
        <w:rPr>
          <w:rFonts w:ascii="Times New Roman" w:hAnsi="Times New Roman" w:cs="Times New Roman"/>
          <w:sz w:val="24"/>
          <w:szCs w:val="24"/>
        </w:rPr>
        <w:t>43. Копии протокола заседания Комиссии в 7-дневный срок со дня заседания направляются главе муниципального образования, председателю Рязанской городской Думы, полностью или в виде выписок из него - муниципальному служащему, а также по решению Комиссии - иным заинтересованным лицам. Номер выписки из протокола заседания Комиссии состоит из номера протокола заседания Комиссии, косой черты и порядкового номера вопроса в протоколе заседания.</w:t>
      </w:r>
    </w:p>
    <w:p w:rsidR="00B34421" w:rsidRDefault="00B34421" w:rsidP="00B34421">
      <w:pPr>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Главы муниципального образования - г. Рязань от 05.05.2016 N 46)</w:t>
      </w:r>
    </w:p>
    <w:p w:rsidR="00B34421" w:rsidRDefault="00B34421" w:rsidP="00CD1273">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44. Глава муниципального образования, председатель Рязанской городской Думы обязан рассмотреть протокол заседания Комиссии и вправе учесть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председатель Рязанской городской Думы в письменной форме уведомляет Комиссию в месячный срок со дня поступления к нему протокола заседания Комиссии. Решение главы муниципального образования, председателя Рязанской городской Думы оглашается на ближайшем заседании Комиссии и принимается к сведению без обсуждения.</w:t>
      </w:r>
    </w:p>
    <w:p w:rsidR="00B34421" w:rsidRDefault="00B34421" w:rsidP="00CD1273">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45.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образования, председателю Рязанской городской Думы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34421" w:rsidRDefault="00B34421" w:rsidP="00CD1273">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46.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B34421" w:rsidRDefault="00B34421" w:rsidP="005B20E9">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47.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34421" w:rsidRDefault="00B34421" w:rsidP="00CD1273">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 xml:space="preserve">48. Выписка из решения Комиссии, заверенная подписью секретаря Комиссии и печатью главы муниципального образования, председателя Рязанской городской Думы вручается гражданину, замещавшему должность муниципальной службы, в отношении которого рассматривался вопрос, указанный в </w:t>
      </w:r>
      <w:hyperlink w:anchor="Par40" w:history="1">
        <w:r>
          <w:rPr>
            <w:rFonts w:ascii="Times New Roman" w:hAnsi="Times New Roman" w:cs="Times New Roman"/>
            <w:color w:val="0000FF"/>
            <w:sz w:val="24"/>
            <w:szCs w:val="24"/>
          </w:rPr>
          <w:t>абзаце втором подпункта "б" пункта 11</w:t>
        </w:r>
      </w:hyperlink>
      <w:r>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34421" w:rsidRDefault="00B34421" w:rsidP="00CD1273">
      <w:pPr>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сектором кадров управления делами Рязанской городской Думы.</w:t>
      </w:r>
    </w:p>
    <w:p w:rsidR="005B20E9" w:rsidRDefault="00B34421" w:rsidP="00615012">
      <w:pPr>
        <w:spacing w:before="240"/>
        <w:ind w:firstLine="540"/>
        <w:jc w:val="both"/>
        <w:rPr>
          <w:rFonts w:ascii="Times New Roman" w:hAnsi="Times New Roman" w:cs="Times New Roman"/>
          <w:sz w:val="24"/>
          <w:szCs w:val="24"/>
        </w:rPr>
      </w:pPr>
      <w:r>
        <w:rPr>
          <w:rFonts w:ascii="Times New Roman" w:hAnsi="Times New Roman" w:cs="Times New Roman"/>
          <w:sz w:val="24"/>
          <w:szCs w:val="24"/>
        </w:rPr>
        <w:t>Материалы заседания Комиссии хранятся в секторе кадров управления делами Рязанской городской Думы в течение пяти лет со дня принятия решения,</w:t>
      </w:r>
      <w:r w:rsidR="00615012">
        <w:rPr>
          <w:rFonts w:ascii="Times New Roman" w:hAnsi="Times New Roman" w:cs="Times New Roman"/>
          <w:sz w:val="24"/>
          <w:szCs w:val="24"/>
        </w:rPr>
        <w:t xml:space="preserve"> после чего передаются в архив.</w:t>
      </w:r>
    </w:p>
    <w:p w:rsidR="002E5F3C" w:rsidRDefault="002E5F3C" w:rsidP="002E5F3C">
      <w:pPr>
        <w:spacing w:before="240"/>
        <w:ind w:firstLine="540"/>
        <w:jc w:val="center"/>
        <w:rPr>
          <w:rFonts w:ascii="Times New Roman" w:hAnsi="Times New Roman" w:cs="Times New Roman"/>
          <w:sz w:val="24"/>
          <w:szCs w:val="24"/>
        </w:rPr>
      </w:pPr>
      <w:r>
        <w:rPr>
          <w:rFonts w:ascii="Times New Roman" w:hAnsi="Times New Roman" w:cs="Times New Roman"/>
          <w:sz w:val="24"/>
          <w:szCs w:val="24"/>
        </w:rPr>
        <w:t>***</w:t>
      </w:r>
    </w:p>
    <w:p w:rsidR="002E5F3C" w:rsidRPr="00B31E33" w:rsidRDefault="002E5F3C" w:rsidP="002E5F3C">
      <w:pPr>
        <w:spacing w:after="0"/>
        <w:jc w:val="both"/>
        <w:rPr>
          <w:rFonts w:ascii="Times New Roman" w:hAnsi="Times New Roman" w:cs="Times New Roman"/>
          <w:b/>
        </w:rPr>
      </w:pPr>
      <w:r w:rsidRPr="00A02BD4">
        <w:rPr>
          <w:rFonts w:ascii="Times New Roman" w:eastAsia="Times New Roman" w:hAnsi="Times New Roman" w:cs="Times New Roman"/>
          <w:b/>
          <w:lang w:eastAsia="ru-RU"/>
        </w:rPr>
        <w:t>Решение Совета депутатов муниципального образования – Новомичури</w:t>
      </w:r>
      <w:r>
        <w:rPr>
          <w:rFonts w:ascii="Times New Roman" w:eastAsia="Times New Roman" w:hAnsi="Times New Roman" w:cs="Times New Roman"/>
          <w:b/>
          <w:lang w:eastAsia="ru-RU"/>
        </w:rPr>
        <w:t xml:space="preserve">нское городское </w:t>
      </w:r>
      <w:proofErr w:type="gramStart"/>
      <w:r>
        <w:rPr>
          <w:rFonts w:ascii="Times New Roman" w:eastAsia="Times New Roman" w:hAnsi="Times New Roman" w:cs="Times New Roman"/>
          <w:b/>
          <w:lang w:eastAsia="ru-RU"/>
        </w:rPr>
        <w:t>поселение  от</w:t>
      </w:r>
      <w:proofErr w:type="gramEnd"/>
      <w:r>
        <w:rPr>
          <w:rFonts w:ascii="Times New Roman" w:eastAsia="Times New Roman" w:hAnsi="Times New Roman" w:cs="Times New Roman"/>
          <w:b/>
          <w:lang w:eastAsia="ru-RU"/>
        </w:rPr>
        <w:t xml:space="preserve"> 24 октября 2017 г. № 21</w:t>
      </w:r>
      <w:r w:rsidRPr="00A02BD4">
        <w:rPr>
          <w:rFonts w:ascii="Times New Roman" w:eastAsia="Times New Roman" w:hAnsi="Times New Roman" w:cs="Times New Roman"/>
          <w:b/>
          <w:lang w:eastAsia="ru-RU"/>
        </w:rPr>
        <w:t xml:space="preserve"> </w:t>
      </w:r>
      <w:r w:rsidRPr="002E5F3C">
        <w:rPr>
          <w:rFonts w:ascii="Times New Roman" w:eastAsia="Times New Roman" w:hAnsi="Times New Roman" w:cs="Times New Roman"/>
          <w:b/>
          <w:lang w:eastAsia="ru-RU"/>
        </w:rPr>
        <w:t>«</w:t>
      </w:r>
      <w:r w:rsidRPr="002E5F3C">
        <w:rPr>
          <w:rFonts w:ascii="Times New Roman" w:hAnsi="Times New Roman" w:cs="Times New Roman"/>
          <w:b/>
        </w:rPr>
        <w:t>О внесении изменений в Положение о порядке приватизации муниципального имущества муниципального образования – Новомичуринское городское поселение</w:t>
      </w:r>
      <w:r w:rsidRPr="002E5F3C">
        <w:rPr>
          <w:rFonts w:ascii="Times New Roman" w:hAnsi="Times New Roman" w:cs="Times New Roman"/>
          <w:b/>
          <w:bCs/>
        </w:rPr>
        <w:t>»</w:t>
      </w:r>
    </w:p>
    <w:p w:rsidR="002E5F3C" w:rsidRDefault="002E5F3C" w:rsidP="00615012">
      <w:pPr>
        <w:autoSpaceDE w:val="0"/>
        <w:spacing w:before="108" w:after="0" w:line="240" w:lineRule="auto"/>
        <w:jc w:val="both"/>
        <w:rPr>
          <w:rFonts w:ascii="Times New Roman" w:hAnsi="Times New Roman" w:cs="Times New Roman"/>
          <w:b/>
        </w:rPr>
      </w:pPr>
      <w:r w:rsidRPr="002E5F3C">
        <w:rPr>
          <w:rFonts w:ascii="Times New Roman" w:hAnsi="Times New Roman" w:cs="Times New Roman"/>
        </w:rPr>
        <w:t xml:space="preserve">       Рассмотрев</w:t>
      </w:r>
      <w:r w:rsidRPr="002E5F3C">
        <w:rPr>
          <w:rFonts w:ascii="Times New Roman" w:hAnsi="Times New Roman" w:cs="Times New Roman"/>
          <w:b/>
        </w:rPr>
        <w:t xml:space="preserve"> </w:t>
      </w:r>
      <w:r w:rsidRPr="002E5F3C">
        <w:rPr>
          <w:rFonts w:ascii="Times New Roman" w:hAnsi="Times New Roman" w:cs="Times New Roman"/>
        </w:rPr>
        <w:t>проект нормативного правового акта, представленный прокуратурой Пронского района, в соответствии</w:t>
      </w:r>
      <w:r w:rsidRPr="002E5F3C">
        <w:rPr>
          <w:rFonts w:ascii="Times New Roman" w:hAnsi="Times New Roman" w:cs="Times New Roman"/>
          <w:b/>
        </w:rPr>
        <w:t xml:space="preserve"> </w:t>
      </w:r>
      <w:r w:rsidRPr="002E5F3C">
        <w:rPr>
          <w:rFonts w:ascii="Times New Roman" w:hAnsi="Times New Roman" w:cs="Times New Roman"/>
        </w:rPr>
        <w:t>с</w:t>
      </w:r>
      <w:r w:rsidRPr="002E5F3C">
        <w:rPr>
          <w:rFonts w:ascii="Times New Roman" w:hAnsi="Times New Roman" w:cs="Times New Roman"/>
          <w:b/>
        </w:rPr>
        <w:t xml:space="preserve"> </w:t>
      </w:r>
      <w:r w:rsidRPr="002E5F3C">
        <w:rPr>
          <w:rFonts w:ascii="Times New Roman" w:hAnsi="Times New Roman" w:cs="Times New Roman"/>
        </w:rPr>
        <w:t>Федеральным законом от 06.10.2003г. № 131-ФЗ «Об общих принципах организации местного самоуправления в Российской Федерации», Федеральным законом от 21.12.2001г. № 178-ФЗ «О приватизации государственного и муниципального имущества», Федеральным законом от 01.07.2017г. № 155-ФЗ «О внесении изменений в статью 5 Федерального закона «О приватизации государственного и муниципального имущества»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Уставом муниципального образования – Новомичуринское городское поселение, Совет депутатов Новомичуринского городского поселения</w:t>
      </w:r>
      <w:r>
        <w:rPr>
          <w:rFonts w:ascii="Times New Roman" w:hAnsi="Times New Roman" w:cs="Times New Roman"/>
          <w:b/>
        </w:rPr>
        <w:t xml:space="preserve"> </w:t>
      </w:r>
    </w:p>
    <w:p w:rsidR="002E5F3C" w:rsidRPr="002E5F3C" w:rsidRDefault="00200F58" w:rsidP="00615012">
      <w:pPr>
        <w:autoSpaceDE w:val="0"/>
        <w:spacing w:before="108" w:after="0" w:line="240" w:lineRule="auto"/>
        <w:jc w:val="both"/>
        <w:rPr>
          <w:rFonts w:ascii="Times New Roman" w:hAnsi="Times New Roman" w:cs="Times New Roman"/>
          <w:b/>
        </w:rPr>
      </w:pPr>
      <w:r>
        <w:rPr>
          <w:rFonts w:ascii="Times New Roman" w:hAnsi="Times New Roman" w:cs="Times New Roman"/>
          <w:b/>
        </w:rPr>
        <w:t>р е ш и л:</w:t>
      </w:r>
    </w:p>
    <w:p w:rsidR="002E5F3C" w:rsidRPr="002E5F3C" w:rsidRDefault="002E5F3C" w:rsidP="00200F58">
      <w:pPr>
        <w:autoSpaceDE w:val="0"/>
        <w:spacing w:after="0"/>
        <w:ind w:firstLine="561"/>
        <w:jc w:val="both"/>
        <w:rPr>
          <w:rFonts w:ascii="Times New Roman" w:hAnsi="Times New Roman" w:cs="Times New Roman"/>
        </w:rPr>
      </w:pPr>
      <w:r w:rsidRPr="002E5F3C">
        <w:rPr>
          <w:rFonts w:ascii="Times New Roman" w:hAnsi="Times New Roman" w:cs="Times New Roman"/>
        </w:rPr>
        <w:t>1. Внести в Положение о порядке приватизации муниципального имущества муниципального образования - Новомичуринское городское поселение, утвержденное решением Совета депутатов Новомичуринского городского поселения от 12.11.2009 г. № 1 (с изменениями и дополнениями от 15.12.2009г. №1, от 20.07.2010 г. № 62, от 24.08.2011 г. № 58, от 21.09.2011 г. № 71, от 23.11.2011 г. № 85, от 22.02.2012 г. № 25, от 01.10.2013 г. № 13, от 16.08.2016 г. № 51) следующие изменения:</w:t>
      </w:r>
    </w:p>
    <w:p w:rsidR="002E5F3C" w:rsidRPr="002E5F3C" w:rsidRDefault="002E5F3C" w:rsidP="005B20E9">
      <w:pPr>
        <w:autoSpaceDE w:val="0"/>
        <w:spacing w:after="0"/>
        <w:ind w:firstLine="561"/>
        <w:jc w:val="both"/>
        <w:rPr>
          <w:rFonts w:ascii="Times New Roman" w:hAnsi="Times New Roman" w:cs="Times New Roman"/>
        </w:rPr>
      </w:pPr>
      <w:r w:rsidRPr="002E5F3C">
        <w:rPr>
          <w:rFonts w:ascii="Times New Roman" w:hAnsi="Times New Roman" w:cs="Times New Roman"/>
        </w:rPr>
        <w:t>статью 1.7 изложить в следующей редакции:</w:t>
      </w:r>
    </w:p>
    <w:p w:rsidR="002E5F3C" w:rsidRPr="002E5F3C" w:rsidRDefault="002E5F3C" w:rsidP="005B20E9">
      <w:pPr>
        <w:spacing w:after="0"/>
        <w:jc w:val="both"/>
        <w:rPr>
          <w:rFonts w:ascii="Times New Roman" w:hAnsi="Times New Roman" w:cs="Times New Roman"/>
          <w:lang w:eastAsia="ru-RU"/>
        </w:rPr>
      </w:pPr>
      <w:r w:rsidRPr="002E5F3C">
        <w:rPr>
          <w:rFonts w:ascii="Times New Roman" w:hAnsi="Times New Roman" w:cs="Times New Roman"/>
          <w:lang w:eastAsia="ru-RU"/>
        </w:rPr>
        <w:t xml:space="preserve">         «Покупателями муниципального имущества могут быть любые физические и юридические лица, за исключением:</w:t>
      </w:r>
    </w:p>
    <w:p w:rsidR="002E5F3C" w:rsidRPr="002E5F3C" w:rsidRDefault="002E5F3C" w:rsidP="00200F58">
      <w:pPr>
        <w:spacing w:after="0"/>
        <w:jc w:val="both"/>
        <w:rPr>
          <w:rFonts w:ascii="Times New Roman" w:hAnsi="Times New Roman" w:cs="Times New Roman"/>
          <w:lang w:eastAsia="ru-RU"/>
        </w:rPr>
      </w:pPr>
      <w:r w:rsidRPr="002E5F3C">
        <w:rPr>
          <w:rFonts w:ascii="Times New Roman" w:hAnsi="Times New Roman" w:cs="Times New Roman"/>
          <w:lang w:eastAsia="ru-RU"/>
        </w:rPr>
        <w:t>- государственных и муниципальных унитарных предприятий, государственных и муниципальных учреждений;</w:t>
      </w:r>
    </w:p>
    <w:p w:rsidR="002E5F3C" w:rsidRPr="002E5F3C" w:rsidRDefault="002E5F3C" w:rsidP="00200F58">
      <w:pPr>
        <w:spacing w:after="0"/>
        <w:jc w:val="both"/>
        <w:rPr>
          <w:rFonts w:ascii="Times New Roman" w:hAnsi="Times New Roman" w:cs="Times New Roman"/>
          <w:lang w:eastAsia="ru-RU"/>
        </w:rPr>
      </w:pPr>
      <w:r w:rsidRPr="002E5F3C">
        <w:rPr>
          <w:rFonts w:ascii="Times New Roman" w:hAnsi="Times New Roman" w:cs="Times New Roman"/>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sidRPr="002E5F3C">
        <w:rPr>
          <w:rFonts w:ascii="Times New Roman" w:hAnsi="Times New Roman" w:cs="Times New Roman"/>
        </w:rPr>
        <w:t>от 21.12.2001г. № 178-ФЗ «О приватизации государственного и муниципального имущества»</w:t>
      </w:r>
      <w:r w:rsidRPr="002E5F3C">
        <w:rPr>
          <w:rFonts w:ascii="Times New Roman" w:hAnsi="Times New Roman" w:cs="Times New Roman"/>
          <w:lang w:eastAsia="ru-RU"/>
        </w:rPr>
        <w:t>;</w:t>
      </w:r>
    </w:p>
    <w:p w:rsidR="002E5F3C" w:rsidRPr="002E5F3C" w:rsidRDefault="002E5F3C" w:rsidP="005B20E9">
      <w:pPr>
        <w:spacing w:after="0"/>
        <w:jc w:val="both"/>
        <w:rPr>
          <w:rFonts w:ascii="Times New Roman" w:hAnsi="Times New Roman" w:cs="Times New Roman"/>
          <w:lang w:eastAsia="ru-RU"/>
        </w:rPr>
      </w:pPr>
      <w:r w:rsidRPr="002E5F3C">
        <w:rPr>
          <w:rFonts w:ascii="Times New Roman" w:hAnsi="Times New Roman" w:cs="Times New Roman"/>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w:t>
      </w:r>
    </w:p>
    <w:p w:rsidR="002E5F3C" w:rsidRPr="002E5F3C" w:rsidRDefault="002E5F3C" w:rsidP="00200F58">
      <w:pPr>
        <w:spacing w:after="0"/>
        <w:jc w:val="both"/>
        <w:rPr>
          <w:rFonts w:ascii="Times New Roman" w:hAnsi="Times New Roman" w:cs="Times New Roman"/>
          <w:lang w:eastAsia="ru-RU"/>
        </w:rPr>
      </w:pPr>
      <w:r w:rsidRPr="002E5F3C">
        <w:rPr>
          <w:rFonts w:ascii="Times New Roman" w:hAnsi="Times New Roman" w:cs="Times New Roman"/>
          <w:lang w:eastAsia="ru-RU"/>
        </w:rPr>
        <w:t>- юридических лиц, в отношении которых офшорной компанией или группой лиц, в которую входит офшорная компания, осуществляется контроль.</w:t>
      </w:r>
    </w:p>
    <w:p w:rsidR="002E5F3C" w:rsidRPr="002E5F3C" w:rsidRDefault="002E5F3C" w:rsidP="00200F58">
      <w:pPr>
        <w:spacing w:after="0"/>
        <w:jc w:val="both"/>
        <w:rPr>
          <w:rFonts w:ascii="Times New Roman" w:hAnsi="Times New Roman" w:cs="Times New Roman"/>
          <w:lang w:eastAsia="ru-RU"/>
        </w:rPr>
      </w:pPr>
      <w:r w:rsidRPr="002E5F3C">
        <w:rPr>
          <w:rFonts w:ascii="Times New Roman" w:hAnsi="Times New Roman" w:cs="Times New Roman"/>
          <w:lang w:eastAsia="ru-RU"/>
        </w:rPr>
        <w:t xml:space="preserve">         Понятия «группа лиц» и «контроль» используются в значениях, указанных соответственно в </w:t>
      </w:r>
      <w:hyperlink r:id="rId67" w:history="1">
        <w:r w:rsidRPr="002E5F3C">
          <w:rPr>
            <w:rFonts w:ascii="Times New Roman" w:hAnsi="Times New Roman" w:cs="Times New Roman"/>
            <w:color w:val="0000FF"/>
            <w:lang w:eastAsia="ru-RU"/>
          </w:rPr>
          <w:t>статьях 9</w:t>
        </w:r>
      </w:hyperlink>
      <w:r w:rsidRPr="002E5F3C">
        <w:rPr>
          <w:rFonts w:ascii="Times New Roman" w:hAnsi="Times New Roman" w:cs="Times New Roman"/>
          <w:lang w:eastAsia="ru-RU"/>
        </w:rPr>
        <w:t xml:space="preserve"> и </w:t>
      </w:r>
      <w:hyperlink r:id="rId68" w:history="1">
        <w:r w:rsidRPr="002E5F3C">
          <w:rPr>
            <w:rFonts w:ascii="Times New Roman" w:hAnsi="Times New Roman" w:cs="Times New Roman"/>
            <w:color w:val="0000FF"/>
            <w:lang w:eastAsia="ru-RU"/>
          </w:rPr>
          <w:t>11</w:t>
        </w:r>
      </w:hyperlink>
      <w:r w:rsidRPr="002E5F3C">
        <w:rPr>
          <w:rFonts w:ascii="Times New Roman" w:hAnsi="Times New Roman" w:cs="Times New Roman"/>
          <w:lang w:eastAsia="ru-RU"/>
        </w:rPr>
        <w:t xml:space="preserve"> Федерального закона от 26 июля 2006 года № 135-ФЗ «О защите конкуренции».</w:t>
      </w:r>
      <w:r w:rsidR="00200F58">
        <w:rPr>
          <w:rFonts w:ascii="Times New Roman" w:hAnsi="Times New Roman" w:cs="Times New Roman"/>
          <w:lang w:eastAsia="ru-RU"/>
        </w:rPr>
        <w:t xml:space="preserve"> </w:t>
      </w:r>
    </w:p>
    <w:p w:rsidR="002E5F3C" w:rsidRPr="002E5F3C" w:rsidRDefault="002E5F3C" w:rsidP="005B20E9">
      <w:pPr>
        <w:spacing w:after="0"/>
        <w:jc w:val="both"/>
        <w:rPr>
          <w:rFonts w:ascii="Times New Roman" w:hAnsi="Times New Roman" w:cs="Times New Roman"/>
          <w:lang w:eastAsia="ru-RU"/>
        </w:rPr>
      </w:pPr>
      <w:r w:rsidRPr="002E5F3C">
        <w:rPr>
          <w:rFonts w:ascii="Times New Roman" w:hAnsi="Times New Roman" w:cs="Times New Roman"/>
          <w:lang w:eastAsia="ru-RU"/>
        </w:rPr>
        <w:t xml:space="preserve">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200F58">
        <w:rPr>
          <w:rFonts w:ascii="Times New Roman" w:hAnsi="Times New Roman" w:cs="Times New Roman"/>
          <w:lang w:eastAsia="ru-RU"/>
        </w:rPr>
        <w:t>.</w:t>
      </w:r>
    </w:p>
    <w:p w:rsidR="002E5F3C" w:rsidRPr="002E5F3C" w:rsidRDefault="002E5F3C" w:rsidP="005B20E9">
      <w:pPr>
        <w:spacing w:after="0"/>
        <w:ind w:firstLine="540"/>
        <w:jc w:val="both"/>
        <w:rPr>
          <w:rFonts w:ascii="Times New Roman" w:hAnsi="Times New Roman" w:cs="Times New Roman"/>
        </w:rPr>
      </w:pPr>
      <w:r w:rsidRPr="002E5F3C">
        <w:rPr>
          <w:rFonts w:ascii="Times New Roman" w:hAnsi="Times New Roman" w:cs="Times New Roman"/>
        </w:rPr>
        <w:t>2. Направить настоящее решение в администрацию Новомичуринского городского поселения.</w:t>
      </w:r>
    </w:p>
    <w:p w:rsidR="002E5F3C" w:rsidRPr="002E5F3C" w:rsidRDefault="002E5F3C" w:rsidP="005B20E9">
      <w:pPr>
        <w:spacing w:after="0"/>
        <w:ind w:firstLine="561"/>
        <w:jc w:val="both"/>
        <w:rPr>
          <w:rFonts w:ascii="Times New Roman" w:hAnsi="Times New Roman" w:cs="Times New Roman"/>
        </w:rPr>
      </w:pPr>
      <w:r w:rsidRPr="002E5F3C">
        <w:rPr>
          <w:rFonts w:ascii="Times New Roman" w:hAnsi="Times New Roman" w:cs="Times New Roman"/>
        </w:rPr>
        <w:t>3. Направить копию решения в прокуратуру Пронского района.</w:t>
      </w:r>
    </w:p>
    <w:p w:rsidR="005B20E9" w:rsidRPr="002E5F3C" w:rsidRDefault="002E5F3C" w:rsidP="00F25621">
      <w:pPr>
        <w:ind w:firstLine="561"/>
        <w:jc w:val="both"/>
        <w:rPr>
          <w:rFonts w:ascii="Times New Roman" w:hAnsi="Times New Roman" w:cs="Times New Roman"/>
        </w:rPr>
      </w:pPr>
      <w:r w:rsidRPr="002E5F3C">
        <w:rPr>
          <w:rFonts w:ascii="Times New Roman" w:hAnsi="Times New Roman" w:cs="Times New Roman"/>
        </w:rPr>
        <w:t>4. Настоящее решение вступает в силу после его официального опубликования (обнародования).</w:t>
      </w:r>
    </w:p>
    <w:p w:rsidR="00200F58" w:rsidRPr="00A02BD4" w:rsidRDefault="00200F58" w:rsidP="00200F58">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Глава муниципального образования –</w:t>
      </w:r>
    </w:p>
    <w:p w:rsidR="00200F58" w:rsidRPr="00A02BD4" w:rsidRDefault="00200F58" w:rsidP="00200F58">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Новомичуринское городское поселение,</w:t>
      </w:r>
    </w:p>
    <w:p w:rsidR="00200F58" w:rsidRPr="00A02BD4" w:rsidRDefault="00200F58" w:rsidP="00200F58">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председатель Совета депутатов</w:t>
      </w:r>
    </w:p>
    <w:p w:rsidR="00200F58" w:rsidRPr="00A02BD4" w:rsidRDefault="00200F58" w:rsidP="00200F58">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муниципального образования –</w:t>
      </w:r>
    </w:p>
    <w:p w:rsidR="00200F58" w:rsidRPr="009F3CC7" w:rsidRDefault="00200F58" w:rsidP="00200F58">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 xml:space="preserve">Новомичуринское городское поселение                                           </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А.А.Соболев</w:t>
      </w:r>
      <w:proofErr w:type="spellEnd"/>
    </w:p>
    <w:p w:rsidR="00B31E33" w:rsidRPr="002E5F3C" w:rsidRDefault="00B31E33" w:rsidP="00B34421">
      <w:pPr>
        <w:jc w:val="both"/>
        <w:rPr>
          <w:rFonts w:ascii="Times New Roman" w:hAnsi="Times New Roman" w:cs="Times New Roman"/>
        </w:rPr>
      </w:pPr>
    </w:p>
    <w:p w:rsidR="00615012" w:rsidRPr="00615012" w:rsidRDefault="00615012" w:rsidP="00615012">
      <w:pPr>
        <w:jc w:val="center"/>
        <w:rPr>
          <w:rFonts w:ascii="Times New Roman" w:hAnsi="Times New Roman" w:cs="Times New Roman"/>
        </w:rPr>
      </w:pPr>
      <w:r w:rsidRPr="00615012">
        <w:rPr>
          <w:rFonts w:ascii="Times New Roman" w:hAnsi="Times New Roman" w:cs="Times New Roman"/>
        </w:rPr>
        <w:t>***</w:t>
      </w:r>
    </w:p>
    <w:p w:rsidR="00615012" w:rsidRPr="00615012" w:rsidRDefault="00615012" w:rsidP="00615012">
      <w:pPr>
        <w:spacing w:after="0"/>
        <w:jc w:val="both"/>
        <w:rPr>
          <w:rFonts w:ascii="Times New Roman" w:hAnsi="Times New Roman" w:cs="Times New Roman"/>
          <w:b/>
        </w:rPr>
      </w:pPr>
      <w:r w:rsidRPr="00615012">
        <w:rPr>
          <w:rFonts w:ascii="Times New Roman" w:hAnsi="Times New Roman" w:cs="Times New Roman"/>
          <w:b/>
        </w:rPr>
        <w:t>Решение Совета депутатов муниципального образования – Новомичуринское городское поселение от 24 октября 2017 г. № 22 «О передаче осуществлении части полномочий муниципального образования - Новомичуринское городское поселение муниципальному образованию - Пронский муниципальный район»</w:t>
      </w:r>
    </w:p>
    <w:p w:rsidR="00615012" w:rsidRPr="00615012" w:rsidRDefault="00615012" w:rsidP="00615012">
      <w:pPr>
        <w:spacing w:after="0"/>
        <w:jc w:val="both"/>
        <w:rPr>
          <w:rFonts w:ascii="Times New Roman" w:hAnsi="Times New Roman" w:cs="Times New Roman"/>
        </w:rPr>
      </w:pPr>
      <w:r w:rsidRPr="00615012">
        <w:rPr>
          <w:rFonts w:ascii="Times New Roman" w:hAnsi="Times New Roman" w:cs="Times New Roman"/>
        </w:rPr>
        <w:t>Руководствуясь ч.4 ст.15 Федерального закона от 06.10.2003 г. № 131-ФЗ «Об общих принципах организации местного самоуправления в Российской Федерации», Уставом Новомичуринского городского поселения, Совет депутатов Новомичуринского город</w:t>
      </w:r>
      <w:r>
        <w:rPr>
          <w:rFonts w:ascii="Times New Roman" w:hAnsi="Times New Roman" w:cs="Times New Roman"/>
        </w:rPr>
        <w:t>ского поселения решил:</w:t>
      </w:r>
    </w:p>
    <w:p w:rsidR="00615012" w:rsidRPr="00615012" w:rsidRDefault="00615012" w:rsidP="00615012">
      <w:pPr>
        <w:spacing w:after="0"/>
        <w:jc w:val="both"/>
        <w:rPr>
          <w:rFonts w:ascii="Times New Roman" w:hAnsi="Times New Roman" w:cs="Times New Roman"/>
        </w:rPr>
      </w:pPr>
      <w:r w:rsidRPr="00615012">
        <w:rPr>
          <w:rFonts w:ascii="Times New Roman" w:hAnsi="Times New Roman" w:cs="Times New Roman"/>
        </w:rPr>
        <w:t xml:space="preserve">Передать администрации муниципального образования – Пронский муниципальный район осуществление полномочий  </w:t>
      </w:r>
    </w:p>
    <w:p w:rsidR="00615012" w:rsidRPr="00615012" w:rsidRDefault="00615012" w:rsidP="00615012">
      <w:pPr>
        <w:spacing w:after="0"/>
        <w:jc w:val="both"/>
        <w:rPr>
          <w:rFonts w:ascii="Times New Roman" w:hAnsi="Times New Roman" w:cs="Times New Roman"/>
        </w:rPr>
      </w:pPr>
      <w:r w:rsidRPr="00615012">
        <w:rPr>
          <w:rFonts w:ascii="Times New Roman" w:hAnsi="Times New Roman" w:cs="Times New Roman"/>
        </w:rPr>
        <w:t>1.</w:t>
      </w:r>
      <w:r w:rsidRPr="00615012">
        <w:rPr>
          <w:rFonts w:ascii="Times New Roman" w:hAnsi="Times New Roman" w:cs="Times New Roman"/>
        </w:rPr>
        <w:tab/>
        <w:t>администрации муниципального образования - Новомичуринское городское поселение по оказанию поддержки гражданам и их объединениям, участвующим в охране общественного порядка, созданию условий для деятельности народных дружин.</w:t>
      </w:r>
    </w:p>
    <w:p w:rsidR="00615012" w:rsidRPr="00615012" w:rsidRDefault="00615012" w:rsidP="00615012">
      <w:pPr>
        <w:spacing w:after="0"/>
        <w:jc w:val="both"/>
        <w:rPr>
          <w:rFonts w:ascii="Times New Roman" w:hAnsi="Times New Roman" w:cs="Times New Roman"/>
        </w:rPr>
      </w:pPr>
      <w:r w:rsidRPr="00615012">
        <w:rPr>
          <w:rFonts w:ascii="Times New Roman" w:hAnsi="Times New Roman" w:cs="Times New Roman"/>
        </w:rPr>
        <w:t>2.</w:t>
      </w:r>
      <w:r w:rsidRPr="00615012">
        <w:rPr>
          <w:rFonts w:ascii="Times New Roman" w:hAnsi="Times New Roman" w:cs="Times New Roman"/>
        </w:rPr>
        <w:tab/>
        <w:t>Передать из бюджета муниципального образования - Новомичуринское городское поселение Пронского муниципального района в бюджет Пронского муниципального района межбюджетные трансферты на осуществление полномочий с 1 января 2018 года по 31 декабря 2018 года в сумме 1 509 рублей.</w:t>
      </w:r>
    </w:p>
    <w:p w:rsidR="00615012" w:rsidRPr="00615012" w:rsidRDefault="00615012" w:rsidP="00615012">
      <w:pPr>
        <w:jc w:val="both"/>
        <w:rPr>
          <w:rFonts w:ascii="Times New Roman" w:hAnsi="Times New Roman" w:cs="Times New Roman"/>
        </w:rPr>
      </w:pPr>
      <w:r w:rsidRPr="00615012">
        <w:rPr>
          <w:rFonts w:ascii="Times New Roman" w:hAnsi="Times New Roman" w:cs="Times New Roman"/>
        </w:rPr>
        <w:t>3.</w:t>
      </w:r>
      <w:r w:rsidRPr="00615012">
        <w:rPr>
          <w:rFonts w:ascii="Times New Roman" w:hAnsi="Times New Roman" w:cs="Times New Roman"/>
        </w:rPr>
        <w:tab/>
        <w:t>Администрации муниципального образования - Новомичуринское городское поселение заключить с муниципальным образованием - Пронский муниципальный район соглашение о передаче вышеуказанных полномочий на срок с 01.01.2018 г. по 31.12.2018 г.</w:t>
      </w:r>
    </w:p>
    <w:p w:rsidR="00615012" w:rsidRPr="00615012" w:rsidRDefault="00615012" w:rsidP="00615012">
      <w:pPr>
        <w:spacing w:after="0"/>
        <w:jc w:val="both"/>
        <w:rPr>
          <w:rFonts w:ascii="Times New Roman" w:hAnsi="Times New Roman" w:cs="Times New Roman"/>
        </w:rPr>
      </w:pPr>
      <w:r w:rsidRPr="00615012">
        <w:rPr>
          <w:rFonts w:ascii="Times New Roman" w:hAnsi="Times New Roman" w:cs="Times New Roman"/>
        </w:rPr>
        <w:t>4.</w:t>
      </w:r>
      <w:r w:rsidRPr="00615012">
        <w:rPr>
          <w:rFonts w:ascii="Times New Roman" w:hAnsi="Times New Roman" w:cs="Times New Roman"/>
        </w:rPr>
        <w:tab/>
        <w:t>Направить настоящее решение в администрацию муниципального образования - Новомичуринское городское поселение.</w:t>
      </w:r>
    </w:p>
    <w:p w:rsidR="00615012" w:rsidRPr="00615012" w:rsidRDefault="00615012" w:rsidP="00615012">
      <w:pPr>
        <w:spacing w:after="0"/>
        <w:jc w:val="both"/>
        <w:rPr>
          <w:rFonts w:ascii="Times New Roman" w:hAnsi="Times New Roman" w:cs="Times New Roman"/>
        </w:rPr>
      </w:pPr>
      <w:r w:rsidRPr="00615012">
        <w:rPr>
          <w:rFonts w:ascii="Times New Roman" w:hAnsi="Times New Roman" w:cs="Times New Roman"/>
        </w:rPr>
        <w:t>5.</w:t>
      </w:r>
      <w:r w:rsidRPr="00615012">
        <w:rPr>
          <w:rFonts w:ascii="Times New Roman" w:hAnsi="Times New Roman" w:cs="Times New Roman"/>
        </w:rPr>
        <w:tab/>
        <w:t>Копию решения направить в прокуратуру Пронского района.</w:t>
      </w:r>
    </w:p>
    <w:p w:rsidR="00615012" w:rsidRPr="00615012" w:rsidRDefault="00615012" w:rsidP="00615012">
      <w:pPr>
        <w:jc w:val="both"/>
        <w:rPr>
          <w:rFonts w:ascii="Times New Roman" w:hAnsi="Times New Roman" w:cs="Times New Roman"/>
        </w:rPr>
      </w:pPr>
      <w:r w:rsidRPr="00615012">
        <w:rPr>
          <w:rFonts w:ascii="Times New Roman" w:hAnsi="Times New Roman" w:cs="Times New Roman"/>
        </w:rPr>
        <w:t>6.</w:t>
      </w:r>
      <w:r w:rsidRPr="00615012">
        <w:rPr>
          <w:rFonts w:ascii="Times New Roman" w:hAnsi="Times New Roman" w:cs="Times New Roman"/>
        </w:rPr>
        <w:tab/>
        <w:t>Настоящее решение вступает в силу с 01.01.2018 года и подлежит официальному опубликованию (обнародованию).</w:t>
      </w:r>
    </w:p>
    <w:p w:rsidR="00615012" w:rsidRPr="00615012" w:rsidRDefault="00615012" w:rsidP="00615012">
      <w:pPr>
        <w:spacing w:after="0"/>
        <w:jc w:val="both"/>
        <w:rPr>
          <w:rFonts w:ascii="Times New Roman" w:hAnsi="Times New Roman" w:cs="Times New Roman"/>
        </w:rPr>
      </w:pPr>
      <w:r w:rsidRPr="00615012">
        <w:rPr>
          <w:rFonts w:ascii="Times New Roman" w:hAnsi="Times New Roman" w:cs="Times New Roman"/>
        </w:rPr>
        <w:t>Глава муниципального образования –</w:t>
      </w:r>
    </w:p>
    <w:p w:rsidR="00615012" w:rsidRPr="00615012" w:rsidRDefault="00615012" w:rsidP="00615012">
      <w:pPr>
        <w:spacing w:after="0"/>
        <w:jc w:val="both"/>
        <w:rPr>
          <w:rFonts w:ascii="Times New Roman" w:hAnsi="Times New Roman" w:cs="Times New Roman"/>
        </w:rPr>
      </w:pPr>
      <w:r w:rsidRPr="00615012">
        <w:rPr>
          <w:rFonts w:ascii="Times New Roman" w:hAnsi="Times New Roman" w:cs="Times New Roman"/>
        </w:rPr>
        <w:t>Новомичуринское городское поселение,</w:t>
      </w:r>
    </w:p>
    <w:p w:rsidR="00615012" w:rsidRPr="00615012" w:rsidRDefault="00615012" w:rsidP="00615012">
      <w:pPr>
        <w:spacing w:after="0"/>
        <w:jc w:val="both"/>
        <w:rPr>
          <w:rFonts w:ascii="Times New Roman" w:hAnsi="Times New Roman" w:cs="Times New Roman"/>
        </w:rPr>
      </w:pPr>
      <w:r w:rsidRPr="00615012">
        <w:rPr>
          <w:rFonts w:ascii="Times New Roman" w:hAnsi="Times New Roman" w:cs="Times New Roman"/>
        </w:rPr>
        <w:t>председатель Совета депутатов</w:t>
      </w:r>
    </w:p>
    <w:p w:rsidR="00615012" w:rsidRPr="00615012" w:rsidRDefault="00615012" w:rsidP="00615012">
      <w:pPr>
        <w:spacing w:after="0"/>
        <w:jc w:val="both"/>
        <w:rPr>
          <w:rFonts w:ascii="Times New Roman" w:hAnsi="Times New Roman" w:cs="Times New Roman"/>
        </w:rPr>
      </w:pPr>
      <w:r w:rsidRPr="00615012">
        <w:rPr>
          <w:rFonts w:ascii="Times New Roman" w:hAnsi="Times New Roman" w:cs="Times New Roman"/>
        </w:rPr>
        <w:t>муниципального образования –</w:t>
      </w:r>
    </w:p>
    <w:p w:rsidR="00615012" w:rsidRPr="00615012" w:rsidRDefault="00615012" w:rsidP="00615012">
      <w:pPr>
        <w:jc w:val="both"/>
        <w:rPr>
          <w:rFonts w:ascii="Times New Roman" w:hAnsi="Times New Roman" w:cs="Times New Roman"/>
        </w:rPr>
      </w:pPr>
      <w:r w:rsidRPr="00615012">
        <w:rPr>
          <w:rFonts w:ascii="Times New Roman" w:hAnsi="Times New Roman" w:cs="Times New Roman"/>
        </w:rPr>
        <w:t xml:space="preserve">Новомичуринское городское поселение                                                                </w:t>
      </w:r>
      <w:proofErr w:type="spellStart"/>
      <w:r w:rsidRPr="00615012">
        <w:rPr>
          <w:rFonts w:ascii="Times New Roman" w:hAnsi="Times New Roman" w:cs="Times New Roman"/>
        </w:rPr>
        <w:t>А.А.Соболев</w:t>
      </w:r>
      <w:proofErr w:type="spellEnd"/>
    </w:p>
    <w:p w:rsidR="001542D6" w:rsidRPr="001542D6" w:rsidRDefault="001542D6" w:rsidP="001542D6">
      <w:pPr>
        <w:jc w:val="center"/>
        <w:rPr>
          <w:rFonts w:ascii="Times New Roman" w:eastAsia="Times New Roman" w:hAnsi="Times New Roman" w:cs="Times New Roman"/>
          <w:b/>
          <w:lang w:eastAsia="ru-RU"/>
        </w:rPr>
      </w:pPr>
    </w:p>
    <w:p w:rsidR="001542D6" w:rsidRPr="001542D6" w:rsidRDefault="001542D6" w:rsidP="0061501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p w:rsidR="00615012" w:rsidRPr="00615012" w:rsidRDefault="00615012" w:rsidP="00615012">
      <w:pPr>
        <w:tabs>
          <w:tab w:val="left" w:pos="720"/>
          <w:tab w:val="left" w:pos="7470"/>
        </w:tabs>
        <w:spacing w:after="0"/>
        <w:jc w:val="both"/>
        <w:rPr>
          <w:rFonts w:ascii="Times New Roman" w:eastAsia="Times New Roman" w:hAnsi="Times New Roman" w:cs="Times New Roman"/>
          <w:b/>
          <w:lang w:eastAsia="ru-RU"/>
        </w:rPr>
      </w:pPr>
      <w:r w:rsidRPr="00615012">
        <w:rPr>
          <w:rFonts w:ascii="Times New Roman" w:eastAsia="Times New Roman" w:hAnsi="Times New Roman" w:cs="Times New Roman"/>
          <w:b/>
          <w:lang w:eastAsia="ru-RU"/>
        </w:rPr>
        <w:t xml:space="preserve">Решение Совета депутатов муниципального образования – Новомичуринское городское поселение от 24 октября 2017 г. № 23 О передаче Контрольно-счетному органу Пронского муниципального района полномочий Новомичуринского городского поселения по осуществлению внешнего муниципального финансового контроля» </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sidRPr="00615012">
        <w:rPr>
          <w:rFonts w:ascii="Times New Roman" w:eastAsia="Times New Roman" w:hAnsi="Times New Roman" w:cs="Times New Roman"/>
          <w:b/>
          <w:lang w:eastAsia="ru-RU"/>
        </w:rPr>
        <w:t xml:space="preserve"> </w:t>
      </w:r>
      <w:r w:rsidRPr="00615012">
        <w:rPr>
          <w:rFonts w:ascii="Times New Roman" w:eastAsia="Times New Roman" w:hAnsi="Times New Roman" w:cs="Times New Roman"/>
          <w:lang w:eastAsia="ru-RU"/>
        </w:rPr>
        <w:t>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 Новомичуринское городское поселение, Совет депутатов Новомичуринского городского поселения решил:</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w:t>
      </w:r>
      <w:r w:rsidRPr="00615012">
        <w:rPr>
          <w:rFonts w:ascii="Times New Roman" w:eastAsia="Times New Roman" w:hAnsi="Times New Roman" w:cs="Times New Roman"/>
          <w:lang w:eastAsia="ru-RU"/>
        </w:rPr>
        <w:t xml:space="preserve">Передать Контрольно-счетному органу Пронского муниципального района полномочия муниципального образования - Новомичуринское городское поселение по осуществлению внешнего муниципального финансового контроля. </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 </w:t>
      </w:r>
      <w:r w:rsidRPr="00615012">
        <w:rPr>
          <w:rFonts w:ascii="Times New Roman" w:eastAsia="Times New Roman" w:hAnsi="Times New Roman" w:cs="Times New Roman"/>
          <w:lang w:eastAsia="ru-RU"/>
        </w:rPr>
        <w:t>Передать из бюджета муниципального образования - Новомичуринское городское поселение Пронского муниципального района в бюджет Пронского муниципального района межбюджетные трансферты на осуществление полномочий с 1 января 2018 года по 31 декабря 2018 года в размере 3 000 рублей.</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 </w:t>
      </w:r>
      <w:r w:rsidRPr="00615012">
        <w:rPr>
          <w:rFonts w:ascii="Times New Roman" w:eastAsia="Times New Roman" w:hAnsi="Times New Roman" w:cs="Times New Roman"/>
          <w:lang w:eastAsia="ru-RU"/>
        </w:rPr>
        <w:t>Заключить Соглашение с Контрольно-счетным органом Пронского муниципального района о передаче полномочий по осуществлению внешнего муниципального финансового контроля с 1 января 2018 г. по 31 декабря 2018 г.</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 xml:space="preserve">    4. Направить настоящее решение в администрацию муниципального образования - Новомичуринское городское поселение.</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 xml:space="preserve">    5. Направить копию решения в прокуратуру Пронского района.</w:t>
      </w:r>
    </w:p>
    <w:p w:rsidR="00615012" w:rsidRPr="00615012" w:rsidRDefault="00615012" w:rsidP="00615012">
      <w:pPr>
        <w:tabs>
          <w:tab w:val="left" w:pos="720"/>
          <w:tab w:val="left" w:pos="7470"/>
        </w:tabs>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 xml:space="preserve">    6. Настоящее решение вступает в силу с 01.01.2018 года и подлежит официальному опубликованию (обнародованию).</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Глава муниципального образования –</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Новомичуринское городское поселение,</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председатель Совета депутатов</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муниципального образования –</w:t>
      </w:r>
    </w:p>
    <w:p w:rsidR="00615012" w:rsidRPr="00615012" w:rsidRDefault="00615012" w:rsidP="00615012">
      <w:pPr>
        <w:tabs>
          <w:tab w:val="left" w:pos="720"/>
          <w:tab w:val="left" w:pos="7470"/>
        </w:tabs>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 xml:space="preserve">Новомичуринское городское поселение                                                                </w:t>
      </w:r>
      <w:proofErr w:type="spellStart"/>
      <w:r w:rsidRPr="00615012">
        <w:rPr>
          <w:rFonts w:ascii="Times New Roman" w:eastAsia="Times New Roman" w:hAnsi="Times New Roman" w:cs="Times New Roman"/>
          <w:lang w:eastAsia="ru-RU"/>
        </w:rPr>
        <w:t>А.А.Соболев</w:t>
      </w:r>
      <w:proofErr w:type="spellEnd"/>
    </w:p>
    <w:p w:rsidR="00615012" w:rsidRPr="00615012" w:rsidRDefault="00615012" w:rsidP="00615012">
      <w:pPr>
        <w:tabs>
          <w:tab w:val="left" w:pos="720"/>
          <w:tab w:val="left" w:pos="7470"/>
        </w:tabs>
        <w:jc w:val="both"/>
        <w:rPr>
          <w:rFonts w:ascii="Times New Roman" w:eastAsia="Times New Roman" w:hAnsi="Times New Roman" w:cs="Times New Roman"/>
          <w:b/>
          <w:lang w:eastAsia="ru-RU"/>
        </w:rPr>
      </w:pPr>
    </w:p>
    <w:p w:rsidR="00615012" w:rsidRPr="00615012" w:rsidRDefault="00615012" w:rsidP="00615012">
      <w:pPr>
        <w:tabs>
          <w:tab w:val="left" w:pos="720"/>
          <w:tab w:val="left" w:pos="7470"/>
        </w:tabs>
        <w:jc w:val="center"/>
        <w:rPr>
          <w:rFonts w:ascii="Times New Roman" w:eastAsia="Times New Roman" w:hAnsi="Times New Roman" w:cs="Times New Roman"/>
          <w:b/>
          <w:lang w:eastAsia="ru-RU"/>
        </w:rPr>
      </w:pPr>
      <w:r w:rsidRPr="00615012">
        <w:rPr>
          <w:rFonts w:ascii="Times New Roman" w:eastAsia="Times New Roman" w:hAnsi="Times New Roman" w:cs="Times New Roman"/>
          <w:b/>
          <w:lang w:eastAsia="ru-RU"/>
        </w:rPr>
        <w:t>***</w:t>
      </w:r>
    </w:p>
    <w:p w:rsidR="00615012" w:rsidRPr="00615012" w:rsidRDefault="00615012" w:rsidP="00615012">
      <w:pPr>
        <w:tabs>
          <w:tab w:val="left" w:pos="720"/>
          <w:tab w:val="left" w:pos="7470"/>
        </w:tabs>
        <w:spacing w:after="0"/>
        <w:jc w:val="both"/>
        <w:rPr>
          <w:rFonts w:ascii="Times New Roman" w:eastAsia="Times New Roman" w:hAnsi="Times New Roman" w:cs="Times New Roman"/>
          <w:b/>
          <w:lang w:eastAsia="ru-RU"/>
        </w:rPr>
      </w:pPr>
      <w:r w:rsidRPr="00615012">
        <w:rPr>
          <w:rFonts w:ascii="Times New Roman" w:eastAsia="Times New Roman" w:hAnsi="Times New Roman" w:cs="Times New Roman"/>
          <w:b/>
          <w:lang w:eastAsia="ru-RU"/>
        </w:rPr>
        <w:t>Решение Совета депутатов муниципального образования – Новомичуринское городское поселе</w:t>
      </w:r>
      <w:r>
        <w:rPr>
          <w:rFonts w:ascii="Times New Roman" w:eastAsia="Times New Roman" w:hAnsi="Times New Roman" w:cs="Times New Roman"/>
          <w:b/>
          <w:lang w:eastAsia="ru-RU"/>
        </w:rPr>
        <w:t xml:space="preserve">ние от 24 октября 2017 г. № 24 </w:t>
      </w:r>
      <w:r w:rsidRPr="00615012">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О внесении изменений в решение </w:t>
      </w:r>
      <w:r w:rsidRPr="00615012">
        <w:rPr>
          <w:rFonts w:ascii="Times New Roman" w:eastAsia="Times New Roman" w:hAnsi="Times New Roman" w:cs="Times New Roman"/>
          <w:b/>
          <w:lang w:eastAsia="ru-RU"/>
        </w:rPr>
        <w:t xml:space="preserve">Совета депутатов Новомичуринского городского поселения от 27.12.2016 г. № </w:t>
      </w:r>
      <w:proofErr w:type="gramStart"/>
      <w:r w:rsidRPr="00615012">
        <w:rPr>
          <w:rFonts w:ascii="Times New Roman" w:eastAsia="Times New Roman" w:hAnsi="Times New Roman" w:cs="Times New Roman"/>
          <w:b/>
          <w:lang w:eastAsia="ru-RU"/>
        </w:rPr>
        <w:t>83  «</w:t>
      </w:r>
      <w:proofErr w:type="gramEnd"/>
      <w:r w:rsidRPr="00615012">
        <w:rPr>
          <w:rFonts w:ascii="Times New Roman" w:eastAsia="Times New Roman" w:hAnsi="Times New Roman" w:cs="Times New Roman"/>
          <w:b/>
          <w:lang w:eastAsia="ru-RU"/>
        </w:rPr>
        <w:t xml:space="preserve">О бюджете муниципального образования – Новомичуринское городское поселение Пронского муниципального района на 2017 год и плановый период 2018-2019 гг.»      </w:t>
      </w:r>
    </w:p>
    <w:p w:rsidR="00615012" w:rsidRPr="00615012" w:rsidRDefault="00615012" w:rsidP="00615012">
      <w:pPr>
        <w:tabs>
          <w:tab w:val="left" w:pos="720"/>
          <w:tab w:val="left" w:pos="7470"/>
        </w:tabs>
        <w:spacing w:after="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615012">
        <w:rPr>
          <w:rFonts w:ascii="Times New Roman" w:eastAsia="Times New Roman" w:hAnsi="Times New Roman" w:cs="Times New Roman"/>
          <w:lang w:eastAsia="ru-RU"/>
        </w:rPr>
        <w:t>Рассмотрев ходатайство администрации муниципального образования – Новомичуринское городское поселение, руководствуясь приказом Минфина России «Об утверждении Указаний о порядке применения бюджетной классификации Российской Федерации» от 01.07.2013 года № 65н и Бюджетным кодексом РФ, ст. 34 Устава муниципального образования–Новомичуринское городское поселение Пронского муниципального района, Совет депутатов Новомичуринского городского поселения решил:</w:t>
      </w:r>
    </w:p>
    <w:p w:rsidR="00615012" w:rsidRPr="00615012" w:rsidRDefault="00615012" w:rsidP="00615012">
      <w:pPr>
        <w:tabs>
          <w:tab w:val="left" w:pos="720"/>
          <w:tab w:val="left" w:pos="7470"/>
        </w:tabs>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 xml:space="preserve">  1.   Внести в решение Совета депутатов Новомичуринского городского поселения «О бюджете муниципального образования - Новомичуринское городское поселение Пронского муниципального района на 2017 год и плановый период 2018-2019 гг.» от 27 декабря 2016 года № 83 (в редакции от 09.02.2017г. № 12; от 21.02.2017г. № 14; от 25.04.2017г. № 33; от 23.05.2017г. № 35; от 13.06.2017г. № 54; от 27.06.2017г. № 59, от 13.07.2017г. № 63, от 25.07.2017г. № 76, от 29.08.2017г. № 87) следующие изменения:</w:t>
      </w:r>
    </w:p>
    <w:p w:rsidR="00615012" w:rsidRPr="00615012" w:rsidRDefault="00615012" w:rsidP="00615012">
      <w:pPr>
        <w:tabs>
          <w:tab w:val="left" w:pos="720"/>
          <w:tab w:val="left" w:pos="7470"/>
        </w:tabs>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1.1. В статье 1 слова «общий объем доходов бюджета муниципального образования – Новомичуринское городское поселение Пронского муниципального района в сумме 93 927 820 руб. 04 коп.» заменить словами «общий объем доходов бюджета муниципального образования – Новомичуринское городское поселение Пронского муниципального района в сумме 96 585 820 руб. 04 коп.», «общий объем расходов бюджета муниципального образования – Новомичуринское городское поселение Пронского муниципального района в сумме 104 222 248 руб. 30 коп.» заменить словами «общий объем расходов бюджета муниципального образования – Новомичуринское городское поселение Пронского муниципального района в сумме 106 880 248 руб. 30 коп.»;</w:t>
      </w:r>
    </w:p>
    <w:p w:rsidR="00615012" w:rsidRPr="00615012" w:rsidRDefault="00615012" w:rsidP="00615012">
      <w:pPr>
        <w:tabs>
          <w:tab w:val="left" w:pos="720"/>
          <w:tab w:val="left" w:pos="7470"/>
        </w:tabs>
        <w:jc w:val="both"/>
        <w:rPr>
          <w:rFonts w:ascii="Times New Roman" w:eastAsia="Times New Roman" w:hAnsi="Times New Roman" w:cs="Times New Roman"/>
          <w:lang w:eastAsia="ru-RU"/>
        </w:rPr>
      </w:pPr>
      <w:r w:rsidRPr="00615012">
        <w:rPr>
          <w:rFonts w:ascii="Times New Roman" w:eastAsia="Times New Roman" w:hAnsi="Times New Roman" w:cs="Times New Roman"/>
          <w:lang w:eastAsia="ru-RU"/>
        </w:rPr>
        <w:t>дефицит бюджета муниципального образования - Новомичуринское городское поселение Пронского муниципального района в сумме                                  10 294 428 руб. 26 коп.</w:t>
      </w:r>
    </w:p>
    <w:p w:rsidR="00AB11A0" w:rsidRDefault="00615012" w:rsidP="00615012">
      <w:pPr>
        <w:tabs>
          <w:tab w:val="left" w:pos="720"/>
          <w:tab w:val="left" w:pos="7470"/>
        </w:tabs>
        <w:jc w:val="right"/>
        <w:rPr>
          <w:rFonts w:ascii="Times New Roman" w:hAnsi="Times New Roman" w:cs="Times New Roman"/>
          <w:b/>
        </w:rPr>
      </w:pPr>
      <w:r w:rsidRPr="00615012">
        <w:rPr>
          <w:rFonts w:ascii="Times New Roman" w:eastAsia="Times New Roman" w:hAnsi="Times New Roman" w:cs="Times New Roman"/>
          <w:b/>
          <w:lang w:eastAsia="ru-RU"/>
        </w:rPr>
        <w:t>приложения см. ниже</w:t>
      </w:r>
    </w:p>
    <w:p w:rsidR="00EF6D04" w:rsidRDefault="0076640E" w:rsidP="0076640E">
      <w:pPr>
        <w:jc w:val="center"/>
        <w:rPr>
          <w:sz w:val="26"/>
          <w:szCs w:val="23"/>
        </w:rPr>
      </w:pPr>
      <w:r>
        <w:rPr>
          <w:sz w:val="26"/>
          <w:szCs w:val="23"/>
        </w:rPr>
        <w:t>***</w:t>
      </w:r>
    </w:p>
    <w:p w:rsidR="0076640E" w:rsidRDefault="0076640E" w:rsidP="0076640E">
      <w:pPr>
        <w:spacing w:after="0"/>
        <w:jc w:val="both"/>
        <w:rPr>
          <w:rFonts w:ascii="Times New Roman" w:hAnsi="Times New Roman" w:cs="Times New Roman"/>
          <w:b/>
          <w:bCs/>
        </w:rPr>
      </w:pPr>
      <w:r w:rsidRPr="0076640E">
        <w:rPr>
          <w:rFonts w:ascii="Times New Roman" w:hAnsi="Times New Roman" w:cs="Times New Roman"/>
          <w:b/>
        </w:rPr>
        <w:t>Решение Совета депутатов муниципального образования – Новомичуринское городское поселе</w:t>
      </w:r>
      <w:r>
        <w:rPr>
          <w:rFonts w:ascii="Times New Roman" w:hAnsi="Times New Roman" w:cs="Times New Roman"/>
          <w:b/>
        </w:rPr>
        <w:t>ние от 24 октября 2017 г. № 25 «</w:t>
      </w:r>
      <w:r w:rsidRPr="0076640E">
        <w:rPr>
          <w:rFonts w:ascii="Times New Roman" w:hAnsi="Times New Roman" w:cs="Times New Roman"/>
          <w:b/>
          <w:bCs/>
        </w:rPr>
        <w:t xml:space="preserve">Об утверждении Положения об аренде </w:t>
      </w:r>
      <w:r w:rsidR="00615012">
        <w:rPr>
          <w:rFonts w:ascii="Times New Roman" w:hAnsi="Times New Roman" w:cs="Times New Roman"/>
          <w:b/>
          <w:bCs/>
        </w:rPr>
        <w:t xml:space="preserve">земельных участков, находящихся в </w:t>
      </w:r>
      <w:proofErr w:type="gramStart"/>
      <w:r w:rsidRPr="0076640E">
        <w:rPr>
          <w:rFonts w:ascii="Times New Roman" w:hAnsi="Times New Roman" w:cs="Times New Roman"/>
          <w:b/>
          <w:bCs/>
        </w:rPr>
        <w:t>муниципальной  собственности</w:t>
      </w:r>
      <w:proofErr w:type="gramEnd"/>
      <w:r w:rsidRPr="0076640E">
        <w:rPr>
          <w:rFonts w:ascii="Times New Roman" w:hAnsi="Times New Roman" w:cs="Times New Roman"/>
          <w:b/>
          <w:bCs/>
        </w:rPr>
        <w:t xml:space="preserve">  и  государственная  собственность  на  которые  не  разграничена, на  территории  муниципального  образования  - Новомичуринское  городское  поселение</w:t>
      </w:r>
      <w:r w:rsidR="00615012">
        <w:rPr>
          <w:rFonts w:ascii="Times New Roman" w:hAnsi="Times New Roman" w:cs="Times New Roman"/>
          <w:b/>
          <w:bCs/>
        </w:rPr>
        <w:t>»</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Руководствуясь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июля 2002 года № 101-ФЗ «Об обороте земель сельскохозяйственного назначения», Законом Рязанской области от 6 октября 2003 года № 64-ОЗ «Об обороте земель сельскохозяйственного назначения на территории Рязанской области», Постановлением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Рязанской области от 26 февраля 2008 г. № 45 «Об утверждении Порядка определения размера арендной платы, порядка, условий и срока внесения арендной платы за земельные участки, государственная собственность на которые не разграничена, на территории Рязанской области», Уставом муниципального образования – Новомичуринское городское поселение, Совет депутатов Новомичу</w:t>
      </w:r>
      <w:r>
        <w:rPr>
          <w:rFonts w:ascii="Times New Roman" w:hAnsi="Times New Roman" w:cs="Times New Roman"/>
        </w:rPr>
        <w:t xml:space="preserve">ринского городского поселения  </w:t>
      </w:r>
      <w:r w:rsidRPr="0076640E">
        <w:rPr>
          <w:rFonts w:ascii="Times New Roman" w:hAnsi="Times New Roman" w:cs="Times New Roman"/>
          <w:b/>
        </w:rPr>
        <w:t>решил:</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xml:space="preserve">1. Утвердить Положение об аренде земельных участков, находящихся в муниципальной собственности и государственная собственность на которые не разграничена, на территории муниципального образования – Новомичуринское городское </w:t>
      </w:r>
      <w:proofErr w:type="gramStart"/>
      <w:r w:rsidRPr="0076640E">
        <w:rPr>
          <w:rFonts w:ascii="Times New Roman" w:hAnsi="Times New Roman" w:cs="Times New Roman"/>
        </w:rPr>
        <w:t>поселение,  согласно</w:t>
      </w:r>
      <w:proofErr w:type="gramEnd"/>
      <w:r w:rsidRPr="0076640E">
        <w:rPr>
          <w:rFonts w:ascii="Times New Roman" w:hAnsi="Times New Roman" w:cs="Times New Roman"/>
        </w:rPr>
        <w:t xml:space="preserve"> приложения к настоящему решению.</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 Направить настоящее решение в администрацию Новомичуринского городского поселения.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 Направить копию решения в прокуратуру Пронского района.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4. Настоящее решение вступает в силу после его официального опубликования (обнародования).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ab/>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Глава муниципального образования –</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Новомичуринское городское поселение,</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председатель Совета депутатов</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xml:space="preserve">муниципального образования – </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xml:space="preserve">Новомичуринское городское поселение                                      </w:t>
      </w:r>
      <w:r w:rsidR="00615012">
        <w:rPr>
          <w:rFonts w:ascii="Times New Roman" w:hAnsi="Times New Roman" w:cs="Times New Roman"/>
        </w:rPr>
        <w:t xml:space="preserve">                </w:t>
      </w:r>
      <w:proofErr w:type="spellStart"/>
      <w:r w:rsidR="00615012">
        <w:rPr>
          <w:rFonts w:ascii="Times New Roman" w:hAnsi="Times New Roman" w:cs="Times New Roman"/>
        </w:rPr>
        <w:t>А.А.Соболев</w:t>
      </w:r>
      <w:proofErr w:type="spellEnd"/>
      <w:r w:rsidR="00615012">
        <w:rPr>
          <w:rFonts w:ascii="Times New Roman" w:hAnsi="Times New Roman" w:cs="Times New Roman"/>
        </w:rPr>
        <w:t xml:space="preserve">    </w:t>
      </w:r>
    </w:p>
    <w:p w:rsidR="0076640E" w:rsidRPr="0076640E" w:rsidRDefault="0076640E" w:rsidP="0076640E">
      <w:pPr>
        <w:spacing w:after="0"/>
        <w:jc w:val="right"/>
        <w:rPr>
          <w:rFonts w:ascii="Times New Roman" w:hAnsi="Times New Roman" w:cs="Times New Roman"/>
        </w:rPr>
      </w:pPr>
      <w:r w:rsidRPr="0076640E">
        <w:rPr>
          <w:rFonts w:ascii="Times New Roman" w:hAnsi="Times New Roman" w:cs="Times New Roman"/>
        </w:rPr>
        <w:t>Приложение</w:t>
      </w:r>
    </w:p>
    <w:p w:rsidR="0076640E" w:rsidRPr="0076640E" w:rsidRDefault="0076640E" w:rsidP="0076640E">
      <w:pPr>
        <w:spacing w:after="0"/>
        <w:jc w:val="right"/>
        <w:rPr>
          <w:rFonts w:ascii="Times New Roman" w:hAnsi="Times New Roman" w:cs="Times New Roman"/>
        </w:rPr>
      </w:pPr>
      <w:r w:rsidRPr="0076640E">
        <w:rPr>
          <w:rFonts w:ascii="Times New Roman" w:hAnsi="Times New Roman" w:cs="Times New Roman"/>
        </w:rPr>
        <w:t>к решению Совета депутатов</w:t>
      </w:r>
    </w:p>
    <w:p w:rsidR="0076640E" w:rsidRPr="0076640E" w:rsidRDefault="0076640E" w:rsidP="0076640E">
      <w:pPr>
        <w:spacing w:after="0"/>
        <w:jc w:val="right"/>
        <w:rPr>
          <w:rFonts w:ascii="Times New Roman" w:hAnsi="Times New Roman" w:cs="Times New Roman"/>
        </w:rPr>
      </w:pPr>
      <w:r w:rsidRPr="0076640E">
        <w:rPr>
          <w:rFonts w:ascii="Times New Roman" w:hAnsi="Times New Roman" w:cs="Times New Roman"/>
        </w:rPr>
        <w:t>Новомичуринского городского поселения</w:t>
      </w:r>
    </w:p>
    <w:p w:rsidR="0076640E" w:rsidRPr="0076640E" w:rsidRDefault="0076640E" w:rsidP="0076640E">
      <w:pPr>
        <w:spacing w:after="0"/>
        <w:jc w:val="right"/>
        <w:rPr>
          <w:rFonts w:ascii="Times New Roman" w:hAnsi="Times New Roman" w:cs="Times New Roman"/>
        </w:rPr>
      </w:pPr>
      <w:r w:rsidRPr="0076640E">
        <w:rPr>
          <w:rFonts w:ascii="Times New Roman" w:hAnsi="Times New Roman" w:cs="Times New Roman"/>
        </w:rPr>
        <w:t>от 24.10.2017 г. № 25</w:t>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center"/>
        <w:rPr>
          <w:rFonts w:ascii="Times New Roman" w:hAnsi="Times New Roman" w:cs="Times New Roman"/>
        </w:rPr>
      </w:pPr>
    </w:p>
    <w:p w:rsidR="0076640E" w:rsidRPr="0076640E" w:rsidRDefault="0076640E" w:rsidP="0076640E">
      <w:pPr>
        <w:spacing w:after="0"/>
        <w:jc w:val="center"/>
        <w:rPr>
          <w:rFonts w:ascii="Times New Roman" w:hAnsi="Times New Roman" w:cs="Times New Roman"/>
          <w:b/>
        </w:rPr>
      </w:pPr>
      <w:r w:rsidRPr="0076640E">
        <w:rPr>
          <w:rFonts w:ascii="Times New Roman" w:hAnsi="Times New Roman" w:cs="Times New Roman"/>
          <w:b/>
        </w:rPr>
        <w:t>ПОЛОЖЕНИЕ</w:t>
      </w:r>
    </w:p>
    <w:p w:rsidR="0076640E" w:rsidRPr="0076640E" w:rsidRDefault="0076640E" w:rsidP="0076640E">
      <w:pPr>
        <w:spacing w:after="0"/>
        <w:jc w:val="center"/>
        <w:rPr>
          <w:rFonts w:ascii="Times New Roman" w:hAnsi="Times New Roman" w:cs="Times New Roman"/>
          <w:b/>
        </w:rPr>
      </w:pPr>
      <w:r w:rsidRPr="0076640E">
        <w:rPr>
          <w:rFonts w:ascii="Times New Roman" w:hAnsi="Times New Roman" w:cs="Times New Roman"/>
          <w:b/>
        </w:rPr>
        <w:t xml:space="preserve">об аренде </w:t>
      </w:r>
      <w:proofErr w:type="gramStart"/>
      <w:r w:rsidRPr="0076640E">
        <w:rPr>
          <w:rFonts w:ascii="Times New Roman" w:hAnsi="Times New Roman" w:cs="Times New Roman"/>
          <w:b/>
        </w:rPr>
        <w:t>земельных  участков</w:t>
      </w:r>
      <w:proofErr w:type="gramEnd"/>
      <w:r w:rsidRPr="0076640E">
        <w:rPr>
          <w:rFonts w:ascii="Times New Roman" w:hAnsi="Times New Roman" w:cs="Times New Roman"/>
          <w:b/>
        </w:rPr>
        <w:t>, находящихся  в  муниципальной  собственности</w:t>
      </w:r>
    </w:p>
    <w:p w:rsidR="0076640E" w:rsidRPr="0076640E" w:rsidRDefault="0076640E" w:rsidP="0076640E">
      <w:pPr>
        <w:spacing w:after="0"/>
        <w:jc w:val="center"/>
        <w:rPr>
          <w:rFonts w:ascii="Times New Roman" w:hAnsi="Times New Roman" w:cs="Times New Roman"/>
          <w:b/>
        </w:rPr>
      </w:pPr>
      <w:proofErr w:type="gramStart"/>
      <w:r w:rsidRPr="0076640E">
        <w:rPr>
          <w:rFonts w:ascii="Times New Roman" w:hAnsi="Times New Roman" w:cs="Times New Roman"/>
          <w:b/>
        </w:rPr>
        <w:t>и  государственная</w:t>
      </w:r>
      <w:proofErr w:type="gramEnd"/>
      <w:r w:rsidRPr="0076640E">
        <w:rPr>
          <w:rFonts w:ascii="Times New Roman" w:hAnsi="Times New Roman" w:cs="Times New Roman"/>
          <w:b/>
        </w:rPr>
        <w:t xml:space="preserve">  собственность  на  которые  не  разграничена, на  территории  муниципального  образования  - Новомичуринское  городское  поселение</w:t>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1. Общие положения</w:t>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1.1. Положение устанавливает порядок предоставления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(далее - земельные участки), расположенных на территории муниципального образования – Новомичуринское городское поселение Пронского муниципального района Рязанской области, юридическим и физическим лицам и регулирует порядок расчета арендной платы, порядок и сроки ее внесения.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1.2. Настоящее Положение разработано на основании Гражданского кодекса Российской Федерации, Земельного кодекса Российской Федерации, Федерального закона от 25 октября 2001 года N 137-ФЗ "О введении в действие Земельного кодекса Российской Федерации",  Федерального закона N 131-ФЗ от 6 октября 2003 года "Об общих принципах организации местного самоуправления в Российской Федерации", Федерального закона N 101-ФЗ от 24 июля 2002 года "Об обороте земель сельскохозяйственного назначения",  Постановления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Постановления Правительства Рязанской области от 26 февраля 2008 г. N 45 "Об утверждении Порядка определения размера арендной платы, порядка, условий и срока внесения арендной платы за земельные участки, государственная собственность на которые не разграничена, на территории Рязанской области", Устава муниципального образования – Новомичуринское городское поселение Пронского муниципального района Рязанской области.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Порядок приобретения права на заключение договора аренды земельных участков на торгах, проводимых в форме   аукциона, за исключением случаев, предусмотренных п.2 ст.39.6 Земельного Кодекса РФ регулируется действующим законодательством.</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1.3. Арендодателем земель на территории муниципального образования – Новомичуринское городское поселение выступает администрация муниципального образования – Новомичуринское городское поселение.</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1.4. Администрация муниципального образования – Новомичуринское городское поселение  в лице главы администрации муниципального образования – Новомичуринское городское поселение  осуществляет предоставление в аренду земельных участков, находящихся в муниципальной собственности Новомичуринского городского поселения, и земельных участков, государственная собственность на которые не разграничена, расположенных на территории муниципального образования – Новомичуринское городское поселение, с учетом настоящего Положения и принимает решения: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1) о предварительном согласовании предоставления в аренду земельных участков гражданам и юридическим лицам;</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 о проведении аукциона на право заключения договора аренды;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 иные решения в соответствии с законодательством Российской Федерации и законами Рязанской области, регулирующие порядок приобретения права аренды на земельные участки гражданами и юридическими лицами.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1.5. Земельные участки предоставляются в аренду по целевому назначению с учетом основных, вспомогательных и условно разрешенных видов использования и под определенный вид деятельности, которые оговариваются в условиях договора аренды.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1.6. Основанием для предоставления земельного участка в аренду является обращение заинтересованных в предоставлении земельного участка гражданина или юридического лица в администрацию или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с заявлением о предоставлении земельного участка в аренду без проведения торгов или о проведении аукциона на право заключения договора аренды.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1.7. Порядок предоставления земельных участков в аренду определяется в соответствии с Земельным кодексом Российской Федерации и административными регламентами по предоставлению муниципальных услуг, утвержденными постановлениями администрации муниципального образования - Пронский муниципальный район Рязанской области.</w:t>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 Условия и государственная регистрация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договоров аренды земельных участков</w:t>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2.1. Договор аренды земельного участка является документом, дающим право временного пользования и (или) владения за плату земельным участком и определяющим права и обязанности сторон.</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2.2. Основанием для оформления договора аренды земельного участка являются: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постановление администрации муниципального образования – Новом</w:t>
      </w:r>
      <w:r w:rsidR="00615012">
        <w:rPr>
          <w:rFonts w:ascii="Times New Roman" w:hAnsi="Times New Roman" w:cs="Times New Roman"/>
        </w:rPr>
        <w:t xml:space="preserve">ичуринское городское поселение </w:t>
      </w:r>
      <w:r w:rsidRPr="0076640E">
        <w:rPr>
          <w:rFonts w:ascii="Times New Roman" w:hAnsi="Times New Roman" w:cs="Times New Roman"/>
        </w:rPr>
        <w:t>о предварительном согласовании предоставления земельного участка, сроком действия не более двух лет;</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протокол о признании лица победителем по результатам аукциона;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другие документы, в зависимости от цели использования, установленные Земельным кодексом Российской Федерации, иными нормативными правовыми актами Российской Федерации.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2.3. Условия аренды земельных участков определяются действующим законодательством, настоящим Положением и конкретизируются в договоре аренды.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2.4. В договоре аренды земельного участка указываются: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предмет договора;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характеристика земельного участка и его кадастровый номер;</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разрешенное использование земельного участка;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целевое назначение земельного участка;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срок аренды;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размер, расчет, порядок, условия и сроки внесения арендной платы;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права и обязанности сторон;</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ответственность сторон;</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изменение, расторжение и прекращение договора;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порядок рассмотрения и урегулирования споров;</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особые условия использования земельного участка.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2.5. К договору прилагаются: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кадастровый паспорт земельного участка;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акт приема-передачи земельного участка.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2.6. Изменение условий договора аренды и его досрочное прекращение производятся в установленном законом порядке.</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2.7. В случае перехода права собственности (права аренды) на здания, сооружения новый собственник (арендатор) в установленном порядке оформляет новый договор аренды и одновременно составляется соглашение о расторжении договора с предыдущим собственником (арендатором).</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2.8 Договоры аренды земельных участков, заключенные на срок свыше одного года, подлежат обязательной государственной регистрации.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2.9 Один экземпляр договора направляется администратору доходов бюджета.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 Арендная плата</w:t>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3.1. Арендная плата за пользование земельным участком, находящимся в муниципальной собственности, и земельными участками, государственная собственность на которые не разграничена, на территории Новомичуринского городского поселения  определяется в соответствии с основными принципами определения арендной платы при аренде земельных участков, находящихся в государственной или муниципальной собственности, установленными Постановлением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3.2. Арендная плата за пользование земельным участком в расчете на год определяется на основании базовой ставки, умноженной на коэффициенты, установленные органами местного самоуправления в соответствии с Постановлением Правительства Рязанской области от 26.02.2008 N 45 "Об утверждении Порядка определения размера арендной платы, порядка, условий и сроков внесения арендной платы за земельные участки, государственная собственность на которые не разграничена, на территории Рязанской области".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3.3. Размер арендной платы, порядок, условия и сроки внесения арендной платы за земельные участки определяются договором аренды и устанавливаются в соответствии с настоящим Положением.</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3.4. Арендная плата за земельные участки вносится арендатором ежеквартально равными долями от указанной в договоре суммы не позднее 15 марта, 15 июня, 15 сентября и 15 ноября по ставкам, действующим в расчетный период, за исключением случаев предоставления земельных участков на торгах (конкурсах, аукционах) по продаже права на заключение договора аренды земельных участков.</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Допускается авансовый платеж, но не более чем за 12 месяцев. Авансовый платеж не освобождает арендатора от уплаты разницы по платежам, возникающей в результате изменения размера арендной платы, произошедшей в пределах срока авансирования.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3.5. Перечисление арендной платы за земельные участки осуществляется арендаторами в порядке, предусмотренном Бюджетным кодексом Российской Федерации.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xml:space="preserve">3.6. Размер арендной платы подлежит перерасчету администратором </w:t>
      </w:r>
      <w:proofErr w:type="gramStart"/>
      <w:r w:rsidRPr="0076640E">
        <w:rPr>
          <w:rFonts w:ascii="Times New Roman" w:hAnsi="Times New Roman" w:cs="Times New Roman"/>
        </w:rPr>
        <w:t>доходов  бюджета</w:t>
      </w:r>
      <w:proofErr w:type="gramEnd"/>
      <w:r w:rsidRPr="0076640E">
        <w:rPr>
          <w:rFonts w:ascii="Times New Roman" w:hAnsi="Times New Roman" w:cs="Times New Roman"/>
        </w:rPr>
        <w:t xml:space="preserve">  в одностороннем порядке при изменении базовой ставки арендной платы и других регулируемых показателей арендной платы по решению федеральных и региональных органов власти и Совета депутатов Новомичуринского городского поселения.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Новый размер арендной платы после перерасчета подлежит применению с даты вступления в силу соответствующего нормативного правового акта.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3.7. Размер неустойки (пени) за неуплату в установленный срок арендной платы составляет 0,04 процента от суммы недоимки за каждый день просрочки до погашения задолженности.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3.8. Погашение просрочки платежей производится по базовым ставкам и коэффициентам, действующим в период оплаты.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3.9. Размер арендной платы за земельные участки рассчитывается по формуле:</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xml:space="preserve">АП = </w:t>
      </w:r>
      <w:proofErr w:type="spellStart"/>
      <w:r w:rsidRPr="0076640E">
        <w:rPr>
          <w:rFonts w:ascii="Times New Roman" w:hAnsi="Times New Roman" w:cs="Times New Roman"/>
        </w:rPr>
        <w:t>Сб</w:t>
      </w:r>
      <w:proofErr w:type="spellEnd"/>
      <w:r w:rsidRPr="0076640E">
        <w:rPr>
          <w:rFonts w:ascii="Times New Roman" w:hAnsi="Times New Roman" w:cs="Times New Roman"/>
        </w:rPr>
        <w:t xml:space="preserve"> x S x К1 x К2,</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где:</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АП - размер годовой арендной платы (руб.);</w:t>
      </w:r>
    </w:p>
    <w:p w:rsidR="0076640E" w:rsidRPr="0076640E" w:rsidRDefault="0076640E" w:rsidP="0076640E">
      <w:pPr>
        <w:spacing w:after="0"/>
        <w:jc w:val="both"/>
        <w:rPr>
          <w:rFonts w:ascii="Times New Roman" w:hAnsi="Times New Roman" w:cs="Times New Roman"/>
        </w:rPr>
      </w:pPr>
      <w:proofErr w:type="spellStart"/>
      <w:r w:rsidRPr="0076640E">
        <w:rPr>
          <w:rFonts w:ascii="Times New Roman" w:hAnsi="Times New Roman" w:cs="Times New Roman"/>
        </w:rPr>
        <w:t>Сб</w:t>
      </w:r>
      <w:proofErr w:type="spellEnd"/>
      <w:r w:rsidRPr="0076640E">
        <w:rPr>
          <w:rFonts w:ascii="Times New Roman" w:hAnsi="Times New Roman" w:cs="Times New Roman"/>
        </w:rPr>
        <w:t xml:space="preserve"> - базовая ставка арендной платы за один квадратный метр площади земельного участка в расчете на год, в зависимости от территориальности и градостроительной ценности земельного участка (руб./кв. м);</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S - площадь арендуемого земельного участка;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К1 - коэффициент вида функционального использования и целевого назначения земельных участков по категориям арендаторов;</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К2 - коэффициент, применяемый в случае возобновления договора на неопределенный срок, продления срока действия договора аренды земельного участка, переданного под объекты строительства.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xml:space="preserve">3.10. </w:t>
      </w:r>
      <w:proofErr w:type="spellStart"/>
      <w:r w:rsidRPr="0076640E">
        <w:rPr>
          <w:rFonts w:ascii="Times New Roman" w:hAnsi="Times New Roman" w:cs="Times New Roman"/>
        </w:rPr>
        <w:t>Сб</w:t>
      </w:r>
      <w:proofErr w:type="spellEnd"/>
      <w:r w:rsidRPr="0076640E">
        <w:rPr>
          <w:rFonts w:ascii="Times New Roman" w:hAnsi="Times New Roman" w:cs="Times New Roman"/>
        </w:rPr>
        <w:t xml:space="preserve"> - базовая ставка арендной платы в расчете на год рассчитывается путем деления кадастровой стоимости земельного участка на его площадь, указанные в кадастровом паспорте испрашиваемого земельного участка на момент его предоставления.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К1 - коэффициент вида функционального использования и целевого назначения земельного участка в случае предоставления его в аренду без проведения торгов рассчитывается в размере:</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3.10.1. а) 0,01 процента в отношении: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б) 0,6 процента в отношении: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земельного участка, предоставленного гражданину для индивидуального жилищного строительства, садоводства, огородничества, дачного хозяйства.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в) 1,5 процента в отношении 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г) 2 процентов в отношении: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xml:space="preserve">земельного участка, предоставленного </w:t>
      </w:r>
      <w:proofErr w:type="spellStart"/>
      <w:r w:rsidRPr="0076640E">
        <w:rPr>
          <w:rFonts w:ascii="Times New Roman" w:hAnsi="Times New Roman" w:cs="Times New Roman"/>
        </w:rPr>
        <w:t>недропользователю</w:t>
      </w:r>
      <w:proofErr w:type="spellEnd"/>
      <w:r w:rsidRPr="0076640E">
        <w:rPr>
          <w:rFonts w:ascii="Times New Roman" w:hAnsi="Times New Roman" w:cs="Times New Roman"/>
        </w:rPr>
        <w:t xml:space="preserve"> для проведения работ, связанных с пользованием недрами;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 - "в" пункта 3.10.1 и пункта 3.10.2 настоящего Положения.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3.10.2. Арендная плата рассчитывается в размере ставок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предоставляются без проведения торгов для размещения: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линий электропередачи, линий связи, в том числе линейно-кабельных сооружений;</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трубопроводов и иных объектов, используемых в сфере тепло-, водоснабжения, водоотведения и очистки сточных вод;</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объектов, непосредственно используемых для утилизации (захоронения) твердых бытовых отходов;</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объектов, расположенных в пределах территории особой экономической зоны;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объектов спорта.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К2 - устанавливается в случае возобновления договора на неопределенный срок, продления срока действия договора аренды земельного участка, переданного под объекты строительства, в размере 5,0 для граждан и 10,0 - для юридических лиц.</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3.11.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3.10.2 настоящего Положения,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xml:space="preserve">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3.10.1 и 3.10.2 </w:t>
      </w:r>
      <w:proofErr w:type="gramStart"/>
      <w:r w:rsidRPr="0076640E">
        <w:rPr>
          <w:rFonts w:ascii="Times New Roman" w:hAnsi="Times New Roman" w:cs="Times New Roman"/>
        </w:rPr>
        <w:t>настоящего  Положения</w:t>
      </w:r>
      <w:proofErr w:type="gramEnd"/>
      <w:r w:rsidRPr="0076640E">
        <w:rPr>
          <w:rFonts w:ascii="Times New Roman" w:hAnsi="Times New Roman" w:cs="Times New Roman"/>
        </w:rPr>
        <w:t>,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3.12. При заключении договора аренды земельного участка арендодатель предусматривают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арендодатель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xml:space="preserve">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 xml:space="preserve"> По окончании срока договора, арендная плата по которому рассчитывалась в соответствии с п. 3.11, в случае возобновления договора на неопределенный срок, к расчету арендной платы применяется коэффициент К2, установленный в п. 3.10 настоящего Положения.</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3.13.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3.14. Инвесторам, являющимся получателями мер государственной или муниципальной поддержки в соответствии с Законом Рязанской области от 06.04.2009 № 33-ОЗ "О государственной поддержке инвестиционной деятельности на территории Рязанской области" или решением Думы муниципального образования - Пронский муниципальный район Рязанской области от 27.10.2016 № 10/42 "О муниципальной поддержке инвестиционной деятельности на территории Пронского муниципального района Рязанской области", предоставляется льгота по арендной плате за пользование земельными участками, находящимися в муниципальной собственности Новомичуринского городского поселения и государственная собственность на которые не разграничена, на территории муниципального образования – Новомичуринское городское поселение в виде снижения размера годовой арендной платы на 20%.</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3.15.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4. Заключительные положения</w:t>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4.1. По окончании срока аренды арендатор обязан привести земельный участок в надлежащее состояние, отвечающее установленным нормативам для данной категории земель, и сдать его по акту.</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4.2. Не позднее чем за три месяца до окончания срока аренды арендодатель направляет арендатору уведомление. Арендатор, желающий перезаключить договор аренды на новый срок, в случае использования арендуемого земельного участка по целевому назначению и установленному разрешенному использованию, обязан в письменном виде уведомить об этом арендодателя не позднее чем за месяц до окончания срока аренды.</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4.3. Настоящее Положение может быть изменено или дополнено в установленном порядке.</w:t>
      </w: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4.4. Во всем, что не оговорено в данном Положении, руководствоваться действующим законодательством.</w:t>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both"/>
        <w:rPr>
          <w:rFonts w:ascii="Times New Roman" w:hAnsi="Times New Roman" w:cs="Times New Roman"/>
        </w:rPr>
      </w:pPr>
      <w:r w:rsidRPr="0076640E">
        <w:rPr>
          <w:rFonts w:ascii="Times New Roman" w:hAnsi="Times New Roman" w:cs="Times New Roman"/>
        </w:rPr>
        <w:t>5. Ответственность</w:t>
      </w:r>
    </w:p>
    <w:p w:rsidR="0076640E" w:rsidRPr="0076640E" w:rsidRDefault="0076640E" w:rsidP="0076640E">
      <w:pPr>
        <w:spacing w:after="0"/>
        <w:jc w:val="both"/>
        <w:rPr>
          <w:rFonts w:ascii="Times New Roman" w:hAnsi="Times New Roman" w:cs="Times New Roman"/>
        </w:rPr>
      </w:pPr>
    </w:p>
    <w:p w:rsidR="0076640E" w:rsidRPr="0076640E" w:rsidRDefault="0076640E" w:rsidP="0076640E">
      <w:pPr>
        <w:spacing w:after="0"/>
        <w:jc w:val="both"/>
        <w:rPr>
          <w:rFonts w:ascii="Times New Roman" w:hAnsi="Times New Roman" w:cs="Times New Roman"/>
          <w:b/>
        </w:rPr>
      </w:pPr>
      <w:r w:rsidRPr="0076640E">
        <w:rPr>
          <w:rFonts w:ascii="Times New Roman" w:hAnsi="Times New Roman" w:cs="Times New Roman"/>
        </w:rPr>
        <w:t>5.1. Ответственность за ненадлежащее исполнение настоящего Положения наступает в соответствии с действующим законодательством.</w:t>
      </w:r>
    </w:p>
    <w:p w:rsidR="0076640E" w:rsidRDefault="0076640E" w:rsidP="0076640E">
      <w:pPr>
        <w:spacing w:after="0"/>
        <w:jc w:val="both"/>
        <w:rPr>
          <w:rFonts w:ascii="Times New Roman" w:hAnsi="Times New Roman" w:cs="Times New Roman"/>
          <w:b/>
        </w:rPr>
      </w:pPr>
    </w:p>
    <w:p w:rsidR="0076640E" w:rsidRDefault="0076640E" w:rsidP="0076640E">
      <w:pPr>
        <w:spacing w:after="0"/>
        <w:jc w:val="both"/>
        <w:rPr>
          <w:rFonts w:ascii="Times New Roman" w:hAnsi="Times New Roman" w:cs="Times New Roman"/>
          <w:b/>
        </w:rPr>
      </w:pPr>
    </w:p>
    <w:p w:rsidR="0076640E" w:rsidRDefault="0076640E" w:rsidP="0076640E">
      <w:pPr>
        <w:spacing w:after="0"/>
        <w:jc w:val="both"/>
        <w:rPr>
          <w:rFonts w:ascii="Times New Roman" w:hAnsi="Times New Roman" w:cs="Times New Roman"/>
          <w:b/>
        </w:rPr>
      </w:pPr>
    </w:p>
    <w:p w:rsidR="0076640E" w:rsidRPr="004E5BC8" w:rsidRDefault="0076640E" w:rsidP="004E5BC8">
      <w:pPr>
        <w:spacing w:after="0"/>
        <w:jc w:val="center"/>
        <w:rPr>
          <w:rFonts w:ascii="Times New Roman" w:hAnsi="Times New Roman" w:cs="Times New Roman"/>
          <w:b/>
        </w:rPr>
      </w:pPr>
      <w:r>
        <w:rPr>
          <w:rFonts w:ascii="Times New Roman" w:hAnsi="Times New Roman" w:cs="Times New Roman"/>
          <w:b/>
        </w:rPr>
        <w:t>***</w:t>
      </w:r>
    </w:p>
    <w:p w:rsidR="001542D6" w:rsidRPr="001542D6" w:rsidRDefault="001542D6" w:rsidP="001542D6">
      <w:pPr>
        <w:spacing w:after="0"/>
        <w:jc w:val="both"/>
        <w:rPr>
          <w:rFonts w:ascii="Times New Roman" w:hAnsi="Times New Roman" w:cs="Times New Roman"/>
          <w:b/>
          <w:bCs/>
        </w:rPr>
      </w:pPr>
      <w:r w:rsidRPr="0076640E">
        <w:rPr>
          <w:rFonts w:ascii="Times New Roman" w:hAnsi="Times New Roman" w:cs="Times New Roman"/>
          <w:b/>
        </w:rPr>
        <w:t>Решение Совета депутатов муниципального образования – Новомичуринское городское поселе</w:t>
      </w:r>
      <w:r>
        <w:rPr>
          <w:rFonts w:ascii="Times New Roman" w:hAnsi="Times New Roman" w:cs="Times New Roman"/>
          <w:b/>
        </w:rPr>
        <w:t>ние от 24 октября 2017 г. № 26 «</w:t>
      </w:r>
      <w:r w:rsidRPr="001542D6">
        <w:rPr>
          <w:rFonts w:ascii="Times New Roman" w:hAnsi="Times New Roman" w:cs="Times New Roman"/>
          <w:b/>
          <w:bCs/>
        </w:rPr>
        <w:t>Об установлении начальной ц</w:t>
      </w:r>
      <w:r>
        <w:rPr>
          <w:rFonts w:ascii="Times New Roman" w:hAnsi="Times New Roman" w:cs="Times New Roman"/>
          <w:b/>
          <w:bCs/>
        </w:rPr>
        <w:t xml:space="preserve">ены предмета аукциона на право </w:t>
      </w:r>
      <w:r w:rsidRPr="001542D6">
        <w:rPr>
          <w:rFonts w:ascii="Times New Roman" w:hAnsi="Times New Roman" w:cs="Times New Roman"/>
          <w:b/>
          <w:bCs/>
        </w:rPr>
        <w:t>заключения договоров аренды земельных участков, находящихся</w:t>
      </w:r>
    </w:p>
    <w:p w:rsidR="001542D6" w:rsidRDefault="001542D6" w:rsidP="001542D6">
      <w:pPr>
        <w:spacing w:after="0"/>
        <w:jc w:val="both"/>
        <w:rPr>
          <w:rFonts w:ascii="Times New Roman" w:hAnsi="Times New Roman" w:cs="Times New Roman"/>
          <w:b/>
          <w:bCs/>
        </w:rPr>
      </w:pPr>
      <w:r>
        <w:rPr>
          <w:rFonts w:ascii="Times New Roman" w:hAnsi="Times New Roman" w:cs="Times New Roman"/>
          <w:b/>
          <w:bCs/>
        </w:rPr>
        <w:t xml:space="preserve"> В </w:t>
      </w:r>
      <w:r w:rsidRPr="001542D6">
        <w:rPr>
          <w:rFonts w:ascii="Times New Roman" w:hAnsi="Times New Roman" w:cs="Times New Roman"/>
          <w:b/>
          <w:bCs/>
        </w:rPr>
        <w:t>муниципальной собственно</w:t>
      </w:r>
      <w:r>
        <w:rPr>
          <w:rFonts w:ascii="Times New Roman" w:hAnsi="Times New Roman" w:cs="Times New Roman"/>
          <w:b/>
          <w:bCs/>
        </w:rPr>
        <w:t xml:space="preserve">сти муниципального образования </w:t>
      </w:r>
      <w:r w:rsidRPr="001542D6">
        <w:rPr>
          <w:rFonts w:ascii="Times New Roman" w:hAnsi="Times New Roman" w:cs="Times New Roman"/>
          <w:b/>
          <w:bCs/>
        </w:rPr>
        <w:t>– Новомичуринское городское поселение</w:t>
      </w:r>
      <w:r>
        <w:rPr>
          <w:rFonts w:ascii="Times New Roman" w:hAnsi="Times New Roman" w:cs="Times New Roman"/>
          <w:b/>
          <w:bCs/>
        </w:rPr>
        <w:t>»</w:t>
      </w:r>
    </w:p>
    <w:p w:rsidR="001542D6" w:rsidRPr="001542D6" w:rsidRDefault="00615012" w:rsidP="001542D6">
      <w:pPr>
        <w:spacing w:after="0"/>
        <w:ind w:right="-2" w:hanging="426"/>
        <w:jc w:val="both"/>
        <w:rPr>
          <w:rFonts w:ascii="Times New Roman" w:hAnsi="Times New Roman" w:cs="Times New Roman"/>
        </w:rPr>
      </w:pPr>
      <w:r>
        <w:rPr>
          <w:rFonts w:ascii="Times New Roman" w:hAnsi="Times New Roman" w:cs="Times New Roman"/>
        </w:rPr>
        <w:t xml:space="preserve">        </w:t>
      </w:r>
      <w:r w:rsidR="001542D6" w:rsidRPr="001542D6">
        <w:rPr>
          <w:rFonts w:ascii="Times New Roman" w:hAnsi="Times New Roman" w:cs="Times New Roman"/>
        </w:rPr>
        <w:t>В соответствии с пунктом 14 ст.39.11 Земельного кодекса Российской Федерации, Уставом муниципального образования – Новомичуринское городское поселение Пронского муниципального района Рязанской области, Совет депутатов Новомич</w:t>
      </w:r>
      <w:r w:rsidR="001542D6">
        <w:rPr>
          <w:rFonts w:ascii="Times New Roman" w:hAnsi="Times New Roman" w:cs="Times New Roman"/>
        </w:rPr>
        <w:t xml:space="preserve">уринского городского поселения </w:t>
      </w:r>
      <w:r w:rsidR="001542D6" w:rsidRPr="001542D6">
        <w:rPr>
          <w:rFonts w:ascii="Times New Roman" w:hAnsi="Times New Roman" w:cs="Times New Roman"/>
          <w:b/>
        </w:rPr>
        <w:t>решил:</w:t>
      </w:r>
    </w:p>
    <w:p w:rsidR="001542D6" w:rsidRPr="001542D6" w:rsidRDefault="001542D6" w:rsidP="001542D6">
      <w:pPr>
        <w:pStyle w:val="afe"/>
        <w:numPr>
          <w:ilvl w:val="0"/>
          <w:numId w:val="48"/>
        </w:numPr>
        <w:ind w:right="-2"/>
        <w:jc w:val="both"/>
        <w:rPr>
          <w:rFonts w:ascii="Times New Roman" w:hAnsi="Times New Roman" w:cs="Times New Roman"/>
        </w:rPr>
      </w:pPr>
      <w:r w:rsidRPr="001542D6">
        <w:rPr>
          <w:rFonts w:ascii="Times New Roman" w:hAnsi="Times New Roman" w:cs="Times New Roman"/>
        </w:rPr>
        <w:t xml:space="preserve">Установить начальную цену предмета аукциона на право заключения </w:t>
      </w:r>
      <w:proofErr w:type="gramStart"/>
      <w:r w:rsidRPr="001542D6">
        <w:rPr>
          <w:rFonts w:ascii="Times New Roman" w:hAnsi="Times New Roman" w:cs="Times New Roman"/>
        </w:rPr>
        <w:t>договоров  аренды</w:t>
      </w:r>
      <w:proofErr w:type="gramEnd"/>
      <w:r w:rsidRPr="001542D6">
        <w:rPr>
          <w:rFonts w:ascii="Times New Roman" w:hAnsi="Times New Roman" w:cs="Times New Roman"/>
        </w:rPr>
        <w:t xml:space="preserve"> земельных участков, находящихся в муниципальной собственности муниципального образования – Новомичуринское городское поселение, государственная собственность на которые не разграничена, в размере 2 (два) %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542D6" w:rsidRPr="001542D6" w:rsidRDefault="001542D6" w:rsidP="001542D6">
      <w:pPr>
        <w:pStyle w:val="afe"/>
        <w:numPr>
          <w:ilvl w:val="0"/>
          <w:numId w:val="48"/>
        </w:numPr>
        <w:ind w:left="720" w:right="-2"/>
        <w:jc w:val="both"/>
        <w:rPr>
          <w:rFonts w:ascii="Times New Roman" w:hAnsi="Times New Roman" w:cs="Times New Roman"/>
        </w:rPr>
      </w:pPr>
      <w:r w:rsidRPr="001542D6">
        <w:rPr>
          <w:rFonts w:ascii="Times New Roman" w:hAnsi="Times New Roman" w:cs="Times New Roman"/>
        </w:rPr>
        <w:t>Установить начальную цену в размере ежегодной арендной платы, определенной по результатам рыночной оценки в соответствии с Федеральным законом от 29.07.1998 г. № 135-ФЗ «Об оценочной деятельности в Российской Федерации» в отношении земельных участков:</w:t>
      </w:r>
    </w:p>
    <w:p w:rsidR="001542D6" w:rsidRPr="001542D6" w:rsidRDefault="001542D6" w:rsidP="001542D6">
      <w:pPr>
        <w:pStyle w:val="afe"/>
        <w:ind w:right="-2"/>
        <w:jc w:val="both"/>
        <w:rPr>
          <w:rFonts w:ascii="Times New Roman" w:hAnsi="Times New Roman" w:cs="Times New Roman"/>
        </w:rPr>
      </w:pPr>
      <w:r w:rsidRPr="001542D6">
        <w:rPr>
          <w:rFonts w:ascii="Times New Roman" w:hAnsi="Times New Roman" w:cs="Times New Roman"/>
        </w:rPr>
        <w:t>- в случае, если результаты государственной кадастровой оценки утверждены ранее, чем за пять лет до даты принятия решения о проведении аукциона;</w:t>
      </w:r>
    </w:p>
    <w:p w:rsidR="001542D6" w:rsidRPr="001542D6" w:rsidRDefault="001542D6" w:rsidP="001542D6">
      <w:pPr>
        <w:pStyle w:val="afe"/>
        <w:ind w:right="-2"/>
        <w:jc w:val="both"/>
        <w:rPr>
          <w:rFonts w:ascii="Times New Roman" w:hAnsi="Times New Roman" w:cs="Times New Roman"/>
        </w:rPr>
      </w:pPr>
      <w:r w:rsidRPr="001542D6">
        <w:rPr>
          <w:rFonts w:ascii="Times New Roman" w:hAnsi="Times New Roman" w:cs="Times New Roman"/>
        </w:rPr>
        <w:t>- в случае отсутствия их кадастровой стоимости.</w:t>
      </w:r>
    </w:p>
    <w:p w:rsidR="001542D6" w:rsidRPr="001542D6" w:rsidRDefault="001542D6" w:rsidP="001542D6">
      <w:pPr>
        <w:pStyle w:val="afe"/>
        <w:numPr>
          <w:ilvl w:val="0"/>
          <w:numId w:val="48"/>
        </w:numPr>
        <w:ind w:left="720" w:right="-2"/>
        <w:jc w:val="both"/>
        <w:rPr>
          <w:rFonts w:ascii="Times New Roman" w:hAnsi="Times New Roman" w:cs="Times New Roman"/>
        </w:rPr>
      </w:pPr>
      <w:r w:rsidRPr="001542D6">
        <w:rPr>
          <w:rFonts w:ascii="Times New Roman" w:hAnsi="Times New Roman" w:cs="Times New Roman"/>
        </w:rPr>
        <w:t>Настоящее решение направить главе администрации муниципального образования Новомичуринское городское поселение.</w:t>
      </w:r>
    </w:p>
    <w:p w:rsidR="001542D6" w:rsidRPr="001542D6" w:rsidRDefault="001542D6" w:rsidP="001542D6">
      <w:pPr>
        <w:pStyle w:val="afe"/>
        <w:numPr>
          <w:ilvl w:val="0"/>
          <w:numId w:val="48"/>
        </w:numPr>
        <w:ind w:left="720" w:right="-2"/>
        <w:jc w:val="both"/>
        <w:rPr>
          <w:rFonts w:ascii="Times New Roman" w:hAnsi="Times New Roman" w:cs="Times New Roman"/>
        </w:rPr>
      </w:pPr>
      <w:r w:rsidRPr="001542D6">
        <w:rPr>
          <w:rFonts w:ascii="Times New Roman" w:hAnsi="Times New Roman" w:cs="Times New Roman"/>
        </w:rPr>
        <w:t>Копию решения направить в прокуратуру Пронского района.</w:t>
      </w:r>
    </w:p>
    <w:p w:rsidR="001542D6" w:rsidRPr="001542D6" w:rsidRDefault="001542D6" w:rsidP="001542D6">
      <w:pPr>
        <w:pStyle w:val="afe"/>
        <w:numPr>
          <w:ilvl w:val="0"/>
          <w:numId w:val="48"/>
        </w:numPr>
        <w:ind w:left="720" w:right="-2"/>
        <w:jc w:val="both"/>
        <w:rPr>
          <w:rFonts w:ascii="Times New Roman" w:hAnsi="Times New Roman" w:cs="Times New Roman"/>
        </w:rPr>
      </w:pPr>
      <w:r w:rsidRPr="001542D6">
        <w:rPr>
          <w:rFonts w:ascii="Times New Roman" w:hAnsi="Times New Roman" w:cs="Times New Roman"/>
        </w:rPr>
        <w:t>Настоящее решение вступает в силу после его официального опубликования (обнародования).</w:t>
      </w:r>
    </w:p>
    <w:p w:rsidR="001542D6" w:rsidRPr="001542D6" w:rsidRDefault="001542D6" w:rsidP="001542D6">
      <w:pPr>
        <w:pStyle w:val="afe"/>
        <w:ind w:left="0" w:right="-2" w:firstLine="142"/>
        <w:jc w:val="both"/>
        <w:rPr>
          <w:rFonts w:ascii="Times New Roman" w:hAnsi="Times New Roman" w:cs="Times New Roman"/>
        </w:rPr>
      </w:pPr>
    </w:p>
    <w:p w:rsidR="001542D6" w:rsidRPr="00A02BD4" w:rsidRDefault="001542D6" w:rsidP="001542D6">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Глава муниципального образования –</w:t>
      </w:r>
    </w:p>
    <w:p w:rsidR="001542D6" w:rsidRPr="00A02BD4" w:rsidRDefault="001542D6" w:rsidP="001542D6">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Новомичуринское городское поселение,</w:t>
      </w:r>
    </w:p>
    <w:p w:rsidR="001542D6" w:rsidRPr="00A02BD4" w:rsidRDefault="001542D6" w:rsidP="001542D6">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председатель Совета депутатов</w:t>
      </w:r>
    </w:p>
    <w:p w:rsidR="001542D6" w:rsidRPr="00A02BD4" w:rsidRDefault="001542D6" w:rsidP="001542D6">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муниципального образования –</w:t>
      </w:r>
    </w:p>
    <w:p w:rsidR="001542D6" w:rsidRPr="009F3CC7" w:rsidRDefault="001542D6" w:rsidP="001542D6">
      <w:pPr>
        <w:spacing w:after="0"/>
        <w:jc w:val="both"/>
        <w:rPr>
          <w:rFonts w:ascii="Times New Roman" w:eastAsia="Times New Roman" w:hAnsi="Times New Roman" w:cs="Times New Roman"/>
          <w:lang w:eastAsia="ru-RU"/>
        </w:rPr>
      </w:pPr>
      <w:r w:rsidRPr="00A02BD4">
        <w:rPr>
          <w:rFonts w:ascii="Times New Roman" w:eastAsia="Times New Roman" w:hAnsi="Times New Roman" w:cs="Times New Roman"/>
          <w:lang w:eastAsia="ru-RU"/>
        </w:rPr>
        <w:t xml:space="preserve">Новомичуринское городское поселение                                           </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А.А.Соболев</w:t>
      </w:r>
      <w:proofErr w:type="spellEnd"/>
    </w:p>
    <w:p w:rsidR="001542D6" w:rsidRPr="001542D6" w:rsidRDefault="001542D6" w:rsidP="00554AE3">
      <w:pPr>
        <w:spacing w:after="0"/>
        <w:jc w:val="center"/>
        <w:rPr>
          <w:rFonts w:ascii="Times New Roman" w:hAnsi="Times New Roman" w:cs="Times New Roman"/>
          <w:b/>
          <w:bCs/>
        </w:rPr>
      </w:pPr>
    </w:p>
    <w:p w:rsidR="0076640E" w:rsidRPr="001542D6" w:rsidRDefault="00554AE3" w:rsidP="00554AE3">
      <w:pPr>
        <w:jc w:val="center"/>
        <w:rPr>
          <w:rFonts w:ascii="Times New Roman" w:hAnsi="Times New Roman" w:cs="Times New Roman"/>
        </w:rPr>
      </w:pPr>
      <w:r>
        <w:rPr>
          <w:rFonts w:ascii="Times New Roman" w:hAnsi="Times New Roman" w:cs="Times New Roman"/>
        </w:rPr>
        <w:t>***</w:t>
      </w:r>
    </w:p>
    <w:p w:rsidR="00EF6D04" w:rsidRDefault="00554AE3" w:rsidP="004E5BC8">
      <w:pPr>
        <w:spacing w:after="0"/>
        <w:jc w:val="both"/>
        <w:rPr>
          <w:rFonts w:ascii="Times New Roman" w:hAnsi="Times New Roman" w:cs="Times New Roman"/>
          <w:b/>
        </w:rPr>
      </w:pPr>
      <w:r w:rsidRPr="00554AE3">
        <w:rPr>
          <w:rFonts w:ascii="Times New Roman" w:hAnsi="Times New Roman" w:cs="Times New Roman"/>
          <w:b/>
        </w:rPr>
        <w:t>Постановление администрации муниципального образования– Новомичур</w:t>
      </w:r>
      <w:r>
        <w:rPr>
          <w:rFonts w:ascii="Times New Roman" w:hAnsi="Times New Roman" w:cs="Times New Roman"/>
          <w:b/>
        </w:rPr>
        <w:t>инское городское поселение от 25</w:t>
      </w:r>
      <w:r w:rsidRPr="00554AE3">
        <w:rPr>
          <w:rFonts w:ascii="Times New Roman" w:hAnsi="Times New Roman" w:cs="Times New Roman"/>
          <w:b/>
        </w:rPr>
        <w:t xml:space="preserve"> </w:t>
      </w:r>
      <w:r>
        <w:rPr>
          <w:rFonts w:ascii="Times New Roman" w:hAnsi="Times New Roman" w:cs="Times New Roman"/>
          <w:b/>
        </w:rPr>
        <w:t>октября 2017 г. №386</w:t>
      </w:r>
      <w:r w:rsidRPr="00554AE3">
        <w:rPr>
          <w:rFonts w:ascii="Times New Roman" w:hAnsi="Times New Roman" w:cs="Times New Roman"/>
          <w:b/>
        </w:rPr>
        <w:t xml:space="preserve"> «О внесении изменений в постановление администрации муниципального образования – Новомичуринское городское поселение от 29.09.2017 г. №361 «Об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  здание с пристройками с земельным участко</w:t>
      </w:r>
      <w:r>
        <w:rPr>
          <w:rFonts w:ascii="Times New Roman" w:hAnsi="Times New Roman" w:cs="Times New Roman"/>
          <w:b/>
        </w:rPr>
        <w:t>м по адресу: Рязанская область,</w:t>
      </w:r>
      <w:r w:rsidRPr="00554AE3">
        <w:rPr>
          <w:rFonts w:ascii="Times New Roman" w:hAnsi="Times New Roman" w:cs="Times New Roman"/>
          <w:b/>
        </w:rPr>
        <w:t xml:space="preserve"> Пронский </w:t>
      </w:r>
      <w:proofErr w:type="spellStart"/>
      <w:r w:rsidRPr="00554AE3">
        <w:rPr>
          <w:rFonts w:ascii="Times New Roman" w:hAnsi="Times New Roman" w:cs="Times New Roman"/>
          <w:b/>
        </w:rPr>
        <w:t>район,г</w:t>
      </w:r>
      <w:proofErr w:type="spellEnd"/>
      <w:r w:rsidRPr="00554AE3">
        <w:rPr>
          <w:rFonts w:ascii="Times New Roman" w:hAnsi="Times New Roman" w:cs="Times New Roman"/>
          <w:b/>
        </w:rPr>
        <w:t>. Новомичуринск, пр. Энергетиков, д.47)</w:t>
      </w:r>
      <w:r>
        <w:rPr>
          <w:rFonts w:ascii="Times New Roman" w:hAnsi="Times New Roman" w:cs="Times New Roman"/>
          <w:b/>
        </w:rPr>
        <w:t>»</w:t>
      </w:r>
    </w:p>
    <w:p w:rsidR="00B56590" w:rsidRPr="00B56590" w:rsidRDefault="00B56590" w:rsidP="004E5BC8">
      <w:pPr>
        <w:spacing w:after="0"/>
        <w:jc w:val="both"/>
        <w:rPr>
          <w:rFonts w:ascii="Times New Roman" w:hAnsi="Times New Roman" w:cs="Times New Roman"/>
        </w:rPr>
      </w:pPr>
      <w:r w:rsidRPr="00B56590">
        <w:rPr>
          <w:rFonts w:ascii="Times New Roman" w:hAnsi="Times New Roman" w:cs="Times New Roman"/>
        </w:rPr>
        <w:t xml:space="preserve">На основании Акта комиссии от 25 октября 2017 г. по определению неотделимых улучшений, произведенных арендатором Рогачевым В.В. в арендуемом здании с пристройками, расположенном по адресу: Рязанская область, Пронский район, </w:t>
      </w:r>
      <w:proofErr w:type="spellStart"/>
      <w:r w:rsidRPr="00B56590">
        <w:rPr>
          <w:rFonts w:ascii="Times New Roman" w:hAnsi="Times New Roman" w:cs="Times New Roman"/>
        </w:rPr>
        <w:t>г.Новомичуринск</w:t>
      </w:r>
      <w:proofErr w:type="spellEnd"/>
      <w:r w:rsidRPr="00B56590">
        <w:rPr>
          <w:rFonts w:ascii="Times New Roman" w:hAnsi="Times New Roman" w:cs="Times New Roman"/>
        </w:rPr>
        <w:t xml:space="preserve">, </w:t>
      </w:r>
      <w:proofErr w:type="spellStart"/>
      <w:r w:rsidRPr="00B56590">
        <w:rPr>
          <w:rFonts w:ascii="Times New Roman" w:hAnsi="Times New Roman" w:cs="Times New Roman"/>
        </w:rPr>
        <w:t>пр.Энергетиков</w:t>
      </w:r>
      <w:proofErr w:type="spellEnd"/>
      <w:r w:rsidRPr="00B56590">
        <w:rPr>
          <w:rFonts w:ascii="Times New Roman" w:hAnsi="Times New Roman" w:cs="Times New Roman"/>
        </w:rPr>
        <w:t xml:space="preserve">, д.47 и зачета их стоимости в счет оплаты приобретаемого  по договору купли-продажи  арендуемого недвижимого  имущества, руководствуясь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муниципального образования - Новомичуринское        городское        поселение   П О С Т А Н О В Л Я Е Т: </w:t>
      </w:r>
    </w:p>
    <w:p w:rsidR="00B56590" w:rsidRPr="00B56590" w:rsidRDefault="00B56590" w:rsidP="004E5BC8">
      <w:pPr>
        <w:spacing w:after="0"/>
        <w:jc w:val="both"/>
        <w:rPr>
          <w:rFonts w:ascii="Times New Roman" w:hAnsi="Times New Roman" w:cs="Times New Roman"/>
        </w:rPr>
      </w:pPr>
      <w:r w:rsidRPr="00B56590">
        <w:rPr>
          <w:rFonts w:ascii="Times New Roman" w:hAnsi="Times New Roman" w:cs="Times New Roman"/>
        </w:rPr>
        <w:t>Пункт 1 подпункт 1.2 изложить в следующей редакции:</w:t>
      </w:r>
    </w:p>
    <w:p w:rsidR="00B56590" w:rsidRPr="00B56590" w:rsidRDefault="00B56590" w:rsidP="004E5BC8">
      <w:pPr>
        <w:spacing w:after="0"/>
        <w:jc w:val="both"/>
        <w:rPr>
          <w:rFonts w:ascii="Times New Roman" w:hAnsi="Times New Roman" w:cs="Times New Roman"/>
        </w:rPr>
      </w:pPr>
      <w:r w:rsidRPr="00B56590">
        <w:rPr>
          <w:rFonts w:ascii="Times New Roman" w:hAnsi="Times New Roman" w:cs="Times New Roman"/>
        </w:rPr>
        <w:t xml:space="preserve">    «1.2. Цена здания с пристройками, указанного в п.1 настоящего </w:t>
      </w:r>
      <w:proofErr w:type="gramStart"/>
      <w:r w:rsidRPr="00B56590">
        <w:rPr>
          <w:rFonts w:ascii="Times New Roman" w:hAnsi="Times New Roman" w:cs="Times New Roman"/>
        </w:rPr>
        <w:t>постановления,  установлена</w:t>
      </w:r>
      <w:proofErr w:type="gramEnd"/>
      <w:r w:rsidRPr="00B56590">
        <w:rPr>
          <w:rFonts w:ascii="Times New Roman" w:hAnsi="Times New Roman" w:cs="Times New Roman"/>
        </w:rPr>
        <w:t xml:space="preserve"> в соответствии с отчетом независимого оценщика №01/09/17 от 18.09.2017г., выполненным ИП </w:t>
      </w:r>
      <w:proofErr w:type="spellStart"/>
      <w:r w:rsidRPr="00B56590">
        <w:rPr>
          <w:rFonts w:ascii="Times New Roman" w:hAnsi="Times New Roman" w:cs="Times New Roman"/>
        </w:rPr>
        <w:t>Саулевич</w:t>
      </w:r>
      <w:proofErr w:type="spellEnd"/>
      <w:r w:rsidRPr="00B56590">
        <w:rPr>
          <w:rFonts w:ascii="Times New Roman" w:hAnsi="Times New Roman" w:cs="Times New Roman"/>
        </w:rPr>
        <w:t xml:space="preserve"> Е.И. и составляет   11 282 630,21 руб. (одиннадцать миллионов двести восемьдесят две тысячи шестьсот тридцать рублей 21 коп)  без учета НДС.</w:t>
      </w:r>
    </w:p>
    <w:p w:rsidR="00B56590" w:rsidRPr="00B56590" w:rsidRDefault="00B56590" w:rsidP="004E5BC8">
      <w:pPr>
        <w:spacing w:after="0"/>
        <w:jc w:val="both"/>
        <w:rPr>
          <w:rFonts w:ascii="Times New Roman" w:hAnsi="Times New Roman" w:cs="Times New Roman"/>
        </w:rPr>
      </w:pPr>
      <w:r w:rsidRPr="00B56590">
        <w:rPr>
          <w:rFonts w:ascii="Times New Roman" w:hAnsi="Times New Roman" w:cs="Times New Roman"/>
        </w:rPr>
        <w:t xml:space="preserve">  Стоимость неотделимых улучшений выкупаемого имущества, согласно Акта комиссии от 25 октября 2017 г., произведенная покупателем в период его аренды  составляет  1 111 607,20 (Один миллион сто одиннадцать тысяч шестьсот семь рублей 20 копеек) и засчитывается в счет оплаты приобретаемого здания с пристройками, указанного в п.1 настоящего постановления, соответственно выкупная цена здания с пристройками, указанного в п.1 настоящего постановления,   составляет 10 171 023,01 </w:t>
      </w:r>
      <w:proofErr w:type="spellStart"/>
      <w:r w:rsidRPr="00B56590">
        <w:rPr>
          <w:rFonts w:ascii="Times New Roman" w:hAnsi="Times New Roman" w:cs="Times New Roman"/>
        </w:rPr>
        <w:t>руб</w:t>
      </w:r>
      <w:proofErr w:type="spellEnd"/>
      <w:r w:rsidRPr="00B56590">
        <w:rPr>
          <w:rFonts w:ascii="Times New Roman" w:hAnsi="Times New Roman" w:cs="Times New Roman"/>
        </w:rPr>
        <w:t xml:space="preserve"> (десять миллионов сто семьдесят одна тысяча двадцать три рубля 01 коп.) без учета НДС.</w:t>
      </w:r>
    </w:p>
    <w:p w:rsidR="00B56590" w:rsidRPr="00B56590" w:rsidRDefault="00B56590" w:rsidP="004E5BC8">
      <w:pPr>
        <w:spacing w:after="0"/>
        <w:jc w:val="both"/>
        <w:rPr>
          <w:rFonts w:ascii="Times New Roman" w:hAnsi="Times New Roman" w:cs="Times New Roman"/>
        </w:rPr>
      </w:pPr>
      <w:r w:rsidRPr="00B56590">
        <w:rPr>
          <w:rFonts w:ascii="Times New Roman" w:hAnsi="Times New Roman" w:cs="Times New Roman"/>
        </w:rPr>
        <w:t xml:space="preserve">  Цена земельного участка с кадастровым номером 62:11:0010105:3584, указанного в п.1 настоящего постановления    установлена в соответствии с отчетом независимого оценщика №01/09/17 от 18.09.2017г., выполненным ИП </w:t>
      </w:r>
      <w:proofErr w:type="spellStart"/>
      <w:r w:rsidRPr="00B56590">
        <w:rPr>
          <w:rFonts w:ascii="Times New Roman" w:hAnsi="Times New Roman" w:cs="Times New Roman"/>
        </w:rPr>
        <w:t>Саулевич</w:t>
      </w:r>
      <w:proofErr w:type="spellEnd"/>
      <w:r w:rsidRPr="00B56590">
        <w:rPr>
          <w:rFonts w:ascii="Times New Roman" w:hAnsi="Times New Roman" w:cs="Times New Roman"/>
        </w:rPr>
        <w:t xml:space="preserve"> </w:t>
      </w:r>
      <w:proofErr w:type="gramStart"/>
      <w:r w:rsidRPr="00B56590">
        <w:rPr>
          <w:rFonts w:ascii="Times New Roman" w:hAnsi="Times New Roman" w:cs="Times New Roman"/>
        </w:rPr>
        <w:t>Е.И  и</w:t>
      </w:r>
      <w:proofErr w:type="gramEnd"/>
      <w:r w:rsidRPr="00B56590">
        <w:rPr>
          <w:rFonts w:ascii="Times New Roman" w:hAnsi="Times New Roman" w:cs="Times New Roman"/>
        </w:rPr>
        <w:t xml:space="preserve"> составляет  608 000,00 руб. (Шестьсот восемь тысяч рублей 00 коп)</w:t>
      </w:r>
    </w:p>
    <w:p w:rsidR="00B56590" w:rsidRPr="00B56590" w:rsidRDefault="00B56590" w:rsidP="004E5BC8">
      <w:pPr>
        <w:spacing w:after="0"/>
        <w:jc w:val="both"/>
        <w:rPr>
          <w:rFonts w:ascii="Times New Roman" w:hAnsi="Times New Roman" w:cs="Times New Roman"/>
        </w:rPr>
      </w:pPr>
      <w:r w:rsidRPr="00B56590">
        <w:rPr>
          <w:rFonts w:ascii="Times New Roman" w:hAnsi="Times New Roman" w:cs="Times New Roman"/>
        </w:rPr>
        <w:t xml:space="preserve">     2. Настоящее постановление вступает в силу с момента его опубликования.</w:t>
      </w:r>
    </w:p>
    <w:p w:rsidR="00B56590" w:rsidRDefault="00B56590" w:rsidP="004E5BC8">
      <w:pPr>
        <w:spacing w:after="0"/>
        <w:jc w:val="both"/>
        <w:rPr>
          <w:rFonts w:ascii="Times New Roman" w:hAnsi="Times New Roman" w:cs="Times New Roman"/>
        </w:rPr>
      </w:pPr>
      <w:r w:rsidRPr="00B56590">
        <w:rPr>
          <w:rFonts w:ascii="Times New Roman" w:hAnsi="Times New Roman" w:cs="Times New Roman"/>
        </w:rPr>
        <w:t xml:space="preserve">    3. Контроль за исполнением настоящего п</w:t>
      </w:r>
      <w:r w:rsidR="004E5BC8">
        <w:rPr>
          <w:rFonts w:ascii="Times New Roman" w:hAnsi="Times New Roman" w:cs="Times New Roman"/>
        </w:rPr>
        <w:t>остановления оставляю за собой.</w:t>
      </w:r>
    </w:p>
    <w:p w:rsidR="004E5BC8" w:rsidRPr="00B56590" w:rsidRDefault="004E5BC8" w:rsidP="004E5BC8">
      <w:pPr>
        <w:spacing w:after="0"/>
        <w:jc w:val="both"/>
        <w:rPr>
          <w:rFonts w:ascii="Times New Roman" w:hAnsi="Times New Roman" w:cs="Times New Roman"/>
        </w:rPr>
      </w:pPr>
    </w:p>
    <w:p w:rsidR="004E5BC8" w:rsidRPr="00547BE6" w:rsidRDefault="004E5BC8" w:rsidP="004E5BC8">
      <w:pPr>
        <w:spacing w:after="0"/>
        <w:jc w:val="both"/>
        <w:rPr>
          <w:rFonts w:ascii="Times New Roman" w:hAnsi="Times New Roman" w:cs="Times New Roman"/>
        </w:rPr>
      </w:pPr>
      <w:r w:rsidRPr="00547BE6">
        <w:rPr>
          <w:rFonts w:ascii="Times New Roman" w:hAnsi="Times New Roman" w:cs="Times New Roman"/>
        </w:rPr>
        <w:t>Глава администрации</w:t>
      </w:r>
    </w:p>
    <w:p w:rsidR="004E5BC8" w:rsidRDefault="004E5BC8" w:rsidP="004E5BC8">
      <w:pPr>
        <w:jc w:val="both"/>
        <w:rPr>
          <w:rFonts w:ascii="Times New Roman" w:hAnsi="Times New Roman" w:cs="Times New Roman"/>
        </w:rPr>
      </w:pPr>
      <w:r w:rsidRPr="00547BE6">
        <w:rPr>
          <w:rFonts w:ascii="Times New Roman" w:hAnsi="Times New Roman" w:cs="Times New Roman"/>
        </w:rPr>
        <w:t>Новомичуринского городского поселения                                       Ю.Г. Иванов</w:t>
      </w:r>
    </w:p>
    <w:p w:rsidR="00EF6D04" w:rsidRDefault="00EF6D04" w:rsidP="00EF6D04">
      <w:pPr>
        <w:rPr>
          <w:rFonts w:ascii="Times New Roman" w:hAnsi="Times New Roman" w:cs="Times New Roman"/>
        </w:rPr>
      </w:pPr>
    </w:p>
    <w:p w:rsidR="00EF6D04" w:rsidRPr="00B56590" w:rsidRDefault="009A1D93" w:rsidP="009A1D93">
      <w:pPr>
        <w:jc w:val="center"/>
        <w:rPr>
          <w:rFonts w:ascii="Times New Roman" w:hAnsi="Times New Roman" w:cs="Times New Roman"/>
        </w:rPr>
      </w:pPr>
      <w:r>
        <w:rPr>
          <w:rFonts w:ascii="Times New Roman" w:hAnsi="Times New Roman" w:cs="Times New Roman"/>
        </w:rPr>
        <w:t>***</w:t>
      </w:r>
    </w:p>
    <w:p w:rsidR="009A1D93" w:rsidRPr="009A1D93" w:rsidRDefault="009A1D93" w:rsidP="009A1D93">
      <w:pPr>
        <w:spacing w:after="0"/>
        <w:jc w:val="both"/>
        <w:rPr>
          <w:rFonts w:ascii="Times New Roman" w:hAnsi="Times New Roman" w:cs="Times New Roman"/>
          <w:b/>
        </w:rPr>
      </w:pPr>
      <w:r w:rsidRPr="009A1D93">
        <w:rPr>
          <w:rFonts w:ascii="Times New Roman" w:hAnsi="Times New Roman" w:cs="Times New Roman"/>
          <w:b/>
        </w:rPr>
        <w:t>Постановление администрации муниципального образования– Новомичуринское городское поселение от 26 октября 2017 г. №388</w:t>
      </w:r>
      <w:bookmarkStart w:id="27" w:name="_GoBack"/>
      <w:bookmarkEnd w:id="27"/>
      <w:r w:rsidRPr="009A1D93">
        <w:rPr>
          <w:rFonts w:ascii="Times New Roman" w:hAnsi="Times New Roman" w:cs="Times New Roman"/>
          <w:b/>
        </w:rPr>
        <w:t xml:space="preserve"> «О внесении изменений в постановление администрации муниципального образования - Новомичуринское городское поселение №193 от 09.06.2014 г.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  Новомичуринское городское поселение»</w:t>
      </w:r>
    </w:p>
    <w:p w:rsidR="009A1D93" w:rsidRPr="009A1D93" w:rsidRDefault="009A1D93" w:rsidP="009A1D93">
      <w:pPr>
        <w:spacing w:after="0"/>
        <w:jc w:val="both"/>
        <w:rPr>
          <w:rFonts w:ascii="Times New Roman" w:hAnsi="Times New Roman" w:cs="Times New Roman"/>
        </w:rPr>
      </w:pPr>
      <w:r w:rsidRPr="009A1D93">
        <w:rPr>
          <w:rFonts w:ascii="Times New Roman" w:hAnsi="Times New Roman" w:cs="Times New Roman"/>
        </w:rPr>
        <w:t xml:space="preserve"> В связи с кадровыми изменениями, руководствуясь Федеральным законом от 25.12.2008 №273-ФЗ «О противодействии коррупции», администрация муниципального образования - Новомичуринское городское поселение П О С Т А Н О В Л Я Е Т: </w:t>
      </w:r>
    </w:p>
    <w:p w:rsidR="009A1D93" w:rsidRPr="009A1D93" w:rsidRDefault="009A1D93" w:rsidP="009A1D93">
      <w:pPr>
        <w:jc w:val="both"/>
        <w:rPr>
          <w:rFonts w:ascii="Times New Roman" w:hAnsi="Times New Roman" w:cs="Times New Roman"/>
        </w:rPr>
      </w:pPr>
      <w:r w:rsidRPr="009A1D93">
        <w:rPr>
          <w:rFonts w:ascii="Times New Roman" w:hAnsi="Times New Roman" w:cs="Times New Roman"/>
        </w:rPr>
        <w:t xml:space="preserve">1.Изложить Приложение №2 к постановлению администрации муниципального образования - Новомичуринское городское поселение 193 от 09.06.2014 г.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 Новомичуринское городское поселение в редакции постановлений администрации Новомичуринского городского поселения от 03.03.2015 г. №76, от 01.03.2016 г. №64, от 28.04.2016 </w:t>
      </w:r>
      <w:r w:rsidR="00524B8E">
        <w:rPr>
          <w:rFonts w:ascii="Times New Roman" w:hAnsi="Times New Roman" w:cs="Times New Roman"/>
        </w:rPr>
        <w:t xml:space="preserve">г. № 160) в следующей редакции </w:t>
      </w:r>
    </w:p>
    <w:p w:rsidR="009A1D93" w:rsidRPr="009A1D93" w:rsidRDefault="009A1D93" w:rsidP="009A1D93">
      <w:pPr>
        <w:spacing w:after="0"/>
        <w:jc w:val="right"/>
        <w:rPr>
          <w:rFonts w:ascii="Times New Roman" w:hAnsi="Times New Roman" w:cs="Times New Roman"/>
        </w:rPr>
      </w:pPr>
      <w:r w:rsidRPr="009A1D93">
        <w:rPr>
          <w:rFonts w:ascii="Times New Roman" w:hAnsi="Times New Roman" w:cs="Times New Roman"/>
        </w:rPr>
        <w:t>«Приложение №2</w:t>
      </w:r>
    </w:p>
    <w:p w:rsidR="009A1D93" w:rsidRPr="009A1D93" w:rsidRDefault="009A1D93" w:rsidP="009A1D93">
      <w:pPr>
        <w:spacing w:after="0"/>
        <w:jc w:val="right"/>
        <w:rPr>
          <w:rFonts w:ascii="Times New Roman" w:hAnsi="Times New Roman" w:cs="Times New Roman"/>
        </w:rPr>
      </w:pPr>
      <w:r w:rsidRPr="009A1D93">
        <w:rPr>
          <w:rFonts w:ascii="Times New Roman" w:hAnsi="Times New Roman" w:cs="Times New Roman"/>
        </w:rPr>
        <w:t>к постановлению администрации</w:t>
      </w:r>
    </w:p>
    <w:p w:rsidR="009A1D93" w:rsidRPr="009A1D93" w:rsidRDefault="009A1D93" w:rsidP="009A1D93">
      <w:pPr>
        <w:spacing w:after="0"/>
        <w:jc w:val="right"/>
        <w:rPr>
          <w:rFonts w:ascii="Times New Roman" w:hAnsi="Times New Roman" w:cs="Times New Roman"/>
        </w:rPr>
      </w:pPr>
      <w:r w:rsidRPr="009A1D93">
        <w:rPr>
          <w:rFonts w:ascii="Times New Roman" w:hAnsi="Times New Roman" w:cs="Times New Roman"/>
        </w:rPr>
        <w:t>Новомичуринского городского поселения</w:t>
      </w:r>
    </w:p>
    <w:p w:rsidR="009A1D93" w:rsidRPr="009A1D93" w:rsidRDefault="009A1D93" w:rsidP="009A1D93">
      <w:pPr>
        <w:jc w:val="right"/>
        <w:rPr>
          <w:rFonts w:ascii="Times New Roman" w:hAnsi="Times New Roman" w:cs="Times New Roman"/>
        </w:rPr>
      </w:pPr>
      <w:r>
        <w:rPr>
          <w:rFonts w:ascii="Times New Roman" w:hAnsi="Times New Roman" w:cs="Times New Roman"/>
        </w:rPr>
        <w:t>№193 от 09 июня 2014года</w:t>
      </w:r>
    </w:p>
    <w:p w:rsidR="009A1D93" w:rsidRPr="009A1D93" w:rsidRDefault="009A1D93" w:rsidP="009A1D93">
      <w:pPr>
        <w:jc w:val="center"/>
        <w:rPr>
          <w:rFonts w:ascii="Times New Roman" w:hAnsi="Times New Roman" w:cs="Times New Roman"/>
          <w:b/>
        </w:rPr>
      </w:pPr>
      <w:r w:rsidRPr="009A1D93">
        <w:rPr>
          <w:rFonts w:ascii="Times New Roman" w:hAnsi="Times New Roman" w:cs="Times New Roman"/>
          <w:b/>
        </w:rPr>
        <w:t>Состав комиссии</w:t>
      </w:r>
    </w:p>
    <w:p w:rsidR="009A1D93" w:rsidRPr="009A1D93" w:rsidRDefault="009A1D93" w:rsidP="009A1D93">
      <w:pPr>
        <w:jc w:val="center"/>
        <w:rPr>
          <w:rFonts w:ascii="Times New Roman" w:hAnsi="Times New Roman" w:cs="Times New Roman"/>
          <w:b/>
        </w:rPr>
      </w:pPr>
      <w:r w:rsidRPr="009A1D93">
        <w:rPr>
          <w:rFonts w:ascii="Times New Roman" w:hAnsi="Times New Roman" w:cs="Times New Roman"/>
          <w:b/>
        </w:rPr>
        <w:t>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 Новомичуринское городское поселение</w:t>
      </w:r>
    </w:p>
    <w:p w:rsidR="009A1D93" w:rsidRPr="009A1D93" w:rsidRDefault="009A1D93" w:rsidP="009A1D93">
      <w:pPr>
        <w:jc w:val="both"/>
        <w:rPr>
          <w:rFonts w:ascii="Times New Roman" w:hAnsi="Times New Roman" w:cs="Times New Roman"/>
        </w:rPr>
      </w:pPr>
      <w:r w:rsidRPr="009A1D93">
        <w:rPr>
          <w:rFonts w:ascii="Times New Roman" w:hAnsi="Times New Roman" w:cs="Times New Roman"/>
        </w:rPr>
        <w:t>Кирьянов И.В.         -</w:t>
      </w:r>
      <w:r w:rsidRPr="009A1D93">
        <w:rPr>
          <w:rFonts w:ascii="Times New Roman" w:hAnsi="Times New Roman" w:cs="Times New Roman"/>
        </w:rPr>
        <w:tab/>
        <w:t>Заместитель главы администрации Новомичуринского   городского поселения</w:t>
      </w:r>
    </w:p>
    <w:p w:rsidR="009A1D93" w:rsidRPr="009A1D93" w:rsidRDefault="009A1D93" w:rsidP="009A1D93">
      <w:pPr>
        <w:jc w:val="both"/>
        <w:rPr>
          <w:rFonts w:ascii="Times New Roman" w:hAnsi="Times New Roman" w:cs="Times New Roman"/>
        </w:rPr>
      </w:pPr>
      <w:proofErr w:type="spellStart"/>
      <w:r w:rsidRPr="009A1D93">
        <w:rPr>
          <w:rFonts w:ascii="Times New Roman" w:hAnsi="Times New Roman" w:cs="Times New Roman"/>
        </w:rPr>
        <w:t>Колёкина</w:t>
      </w:r>
      <w:proofErr w:type="spellEnd"/>
      <w:r w:rsidRPr="009A1D93">
        <w:rPr>
          <w:rFonts w:ascii="Times New Roman" w:hAnsi="Times New Roman" w:cs="Times New Roman"/>
        </w:rPr>
        <w:t xml:space="preserve"> Е.В.        -</w:t>
      </w:r>
      <w:r w:rsidRPr="009A1D93">
        <w:rPr>
          <w:rFonts w:ascii="Times New Roman" w:hAnsi="Times New Roman" w:cs="Times New Roman"/>
        </w:rPr>
        <w:tab/>
        <w:t>Начальник общего отдела администрации Новомичуринского городского поселения</w:t>
      </w:r>
    </w:p>
    <w:p w:rsidR="009A1D93" w:rsidRPr="009A1D93" w:rsidRDefault="009A1D93" w:rsidP="009A1D93">
      <w:pPr>
        <w:jc w:val="both"/>
        <w:rPr>
          <w:rFonts w:ascii="Times New Roman" w:hAnsi="Times New Roman" w:cs="Times New Roman"/>
        </w:rPr>
      </w:pPr>
      <w:r w:rsidRPr="009A1D93">
        <w:rPr>
          <w:rFonts w:ascii="Times New Roman" w:hAnsi="Times New Roman" w:cs="Times New Roman"/>
        </w:rPr>
        <w:t>Попова О.П.          -</w:t>
      </w:r>
      <w:r w:rsidRPr="009A1D93">
        <w:rPr>
          <w:rFonts w:ascii="Times New Roman" w:hAnsi="Times New Roman" w:cs="Times New Roman"/>
        </w:rPr>
        <w:tab/>
        <w:t>Начальник юридического сектора администрации Новомичуринского городского поселения</w:t>
      </w:r>
    </w:p>
    <w:p w:rsidR="009A1D93" w:rsidRPr="009A1D93" w:rsidRDefault="009A1D93" w:rsidP="009A1D93">
      <w:pPr>
        <w:jc w:val="both"/>
        <w:rPr>
          <w:rFonts w:ascii="Times New Roman" w:hAnsi="Times New Roman" w:cs="Times New Roman"/>
        </w:rPr>
      </w:pPr>
      <w:r w:rsidRPr="009A1D93">
        <w:rPr>
          <w:rFonts w:ascii="Times New Roman" w:hAnsi="Times New Roman" w:cs="Times New Roman"/>
        </w:rPr>
        <w:t>Полякова М.М.       -</w:t>
      </w:r>
      <w:r w:rsidRPr="009A1D93">
        <w:rPr>
          <w:rFonts w:ascii="Times New Roman" w:hAnsi="Times New Roman" w:cs="Times New Roman"/>
        </w:rPr>
        <w:tab/>
        <w:t>Специалист 1 категории общего отдела администрации Новомичуринского городского поселения</w:t>
      </w:r>
    </w:p>
    <w:p w:rsidR="009A1D93" w:rsidRPr="009A1D93" w:rsidRDefault="009A1D93" w:rsidP="009A1D93">
      <w:pPr>
        <w:jc w:val="both"/>
        <w:rPr>
          <w:rFonts w:ascii="Times New Roman" w:hAnsi="Times New Roman" w:cs="Times New Roman"/>
        </w:rPr>
      </w:pPr>
      <w:r w:rsidRPr="009A1D93">
        <w:rPr>
          <w:rFonts w:ascii="Times New Roman" w:hAnsi="Times New Roman" w:cs="Times New Roman"/>
        </w:rPr>
        <w:t xml:space="preserve">Мартынова Л.В. -        </w:t>
      </w:r>
      <w:r w:rsidRPr="009A1D93">
        <w:rPr>
          <w:rFonts w:ascii="Times New Roman" w:hAnsi="Times New Roman" w:cs="Times New Roman"/>
        </w:rPr>
        <w:tab/>
        <w:t>Начальник отдела бухгалтерского учета администрации Новомичуринского городского поселения</w:t>
      </w:r>
    </w:p>
    <w:p w:rsidR="009A1D93" w:rsidRPr="009A1D93" w:rsidRDefault="009A1D93" w:rsidP="009A1D93">
      <w:pPr>
        <w:jc w:val="both"/>
        <w:rPr>
          <w:rFonts w:ascii="Times New Roman" w:hAnsi="Times New Roman" w:cs="Times New Roman"/>
        </w:rPr>
      </w:pPr>
      <w:r w:rsidRPr="009A1D93">
        <w:rPr>
          <w:rFonts w:ascii="Times New Roman" w:hAnsi="Times New Roman" w:cs="Times New Roman"/>
        </w:rPr>
        <w:t>Богданова З.В.         -</w:t>
      </w:r>
      <w:r w:rsidRPr="009A1D93">
        <w:rPr>
          <w:rFonts w:ascii="Times New Roman" w:hAnsi="Times New Roman" w:cs="Times New Roman"/>
        </w:rPr>
        <w:tab/>
        <w:t>Заведующая МДОУ «</w:t>
      </w:r>
      <w:proofErr w:type="spellStart"/>
      <w:r w:rsidRPr="009A1D93">
        <w:rPr>
          <w:rFonts w:ascii="Times New Roman" w:hAnsi="Times New Roman" w:cs="Times New Roman"/>
        </w:rPr>
        <w:t>Новомичуринский</w:t>
      </w:r>
      <w:proofErr w:type="spellEnd"/>
      <w:r w:rsidRPr="009A1D93">
        <w:rPr>
          <w:rFonts w:ascii="Times New Roman" w:hAnsi="Times New Roman" w:cs="Times New Roman"/>
        </w:rPr>
        <w:t xml:space="preserve"> детский сад №1» (по согласованию)</w:t>
      </w:r>
    </w:p>
    <w:p w:rsidR="009A1D93" w:rsidRPr="009A1D93" w:rsidRDefault="009A1D93" w:rsidP="009A1D93">
      <w:pPr>
        <w:jc w:val="both"/>
        <w:rPr>
          <w:rFonts w:ascii="Times New Roman" w:hAnsi="Times New Roman" w:cs="Times New Roman"/>
        </w:rPr>
      </w:pPr>
      <w:r w:rsidRPr="009A1D93">
        <w:rPr>
          <w:rFonts w:ascii="Times New Roman" w:hAnsi="Times New Roman" w:cs="Times New Roman"/>
        </w:rPr>
        <w:t>Орел Т.Г.       -</w:t>
      </w:r>
      <w:r w:rsidRPr="009A1D93">
        <w:rPr>
          <w:rFonts w:ascii="Times New Roman" w:hAnsi="Times New Roman" w:cs="Times New Roman"/>
        </w:rPr>
        <w:tab/>
        <w:t>Директор МБУК «Новомичуринская городская библиотека» (по согласованию)».</w:t>
      </w:r>
    </w:p>
    <w:p w:rsidR="009A1D93" w:rsidRPr="009A1D93" w:rsidRDefault="009A1D93" w:rsidP="00524B8E">
      <w:pPr>
        <w:spacing w:after="0"/>
        <w:jc w:val="both"/>
        <w:rPr>
          <w:rFonts w:ascii="Times New Roman" w:hAnsi="Times New Roman" w:cs="Times New Roman"/>
        </w:rPr>
      </w:pPr>
      <w:r w:rsidRPr="009A1D93">
        <w:rPr>
          <w:rFonts w:ascii="Times New Roman" w:hAnsi="Times New Roman" w:cs="Times New Roman"/>
        </w:rPr>
        <w:t>2. Настоящее постановление вступает в силу со дня его официального опубликования (обнародования).</w:t>
      </w:r>
    </w:p>
    <w:p w:rsidR="009A1D93" w:rsidRPr="009A1D93" w:rsidRDefault="009A1D93" w:rsidP="00524B8E">
      <w:pPr>
        <w:spacing w:after="0"/>
        <w:jc w:val="both"/>
        <w:rPr>
          <w:rFonts w:ascii="Times New Roman" w:hAnsi="Times New Roman" w:cs="Times New Roman"/>
        </w:rPr>
      </w:pPr>
      <w:r w:rsidRPr="009A1D93">
        <w:rPr>
          <w:rFonts w:ascii="Times New Roman" w:hAnsi="Times New Roman" w:cs="Times New Roman"/>
        </w:rPr>
        <w:t>3. Опубликовать настоящее постановление в газете «Муниципальный вестник».</w:t>
      </w:r>
    </w:p>
    <w:p w:rsidR="009A1D93" w:rsidRPr="009A1D93" w:rsidRDefault="009A1D93" w:rsidP="009A1D93">
      <w:pPr>
        <w:jc w:val="both"/>
        <w:rPr>
          <w:rFonts w:ascii="Times New Roman" w:hAnsi="Times New Roman" w:cs="Times New Roman"/>
        </w:rPr>
      </w:pPr>
      <w:r w:rsidRPr="009A1D93">
        <w:rPr>
          <w:rFonts w:ascii="Times New Roman" w:hAnsi="Times New Roman" w:cs="Times New Roman"/>
        </w:rPr>
        <w:t>4. Контроль за исполнением настоящего п</w:t>
      </w:r>
      <w:r w:rsidR="00524B8E">
        <w:rPr>
          <w:rFonts w:ascii="Times New Roman" w:hAnsi="Times New Roman" w:cs="Times New Roman"/>
        </w:rPr>
        <w:t>остановления оставляю за собой.</w:t>
      </w:r>
    </w:p>
    <w:p w:rsidR="009A1D93" w:rsidRPr="009A1D93" w:rsidRDefault="009A1D93" w:rsidP="009A1D93">
      <w:pPr>
        <w:spacing w:after="0"/>
        <w:jc w:val="both"/>
        <w:rPr>
          <w:rFonts w:ascii="Times New Roman" w:hAnsi="Times New Roman" w:cs="Times New Roman"/>
        </w:rPr>
      </w:pPr>
      <w:r w:rsidRPr="009A1D93">
        <w:rPr>
          <w:rFonts w:ascii="Times New Roman" w:hAnsi="Times New Roman" w:cs="Times New Roman"/>
        </w:rPr>
        <w:t>Глава администрации</w:t>
      </w:r>
    </w:p>
    <w:p w:rsidR="00EF6D04" w:rsidRPr="00B56590" w:rsidRDefault="009A1D93" w:rsidP="009A1D93">
      <w:pPr>
        <w:jc w:val="both"/>
        <w:rPr>
          <w:rFonts w:ascii="Times New Roman" w:hAnsi="Times New Roman" w:cs="Times New Roman"/>
        </w:rPr>
      </w:pPr>
      <w:r w:rsidRPr="009A1D93">
        <w:rPr>
          <w:rFonts w:ascii="Times New Roman" w:hAnsi="Times New Roman" w:cs="Times New Roman"/>
        </w:rPr>
        <w:t>Новомичуринского городского поселения                                       Ю.Г. Иванов</w:t>
      </w:r>
    </w:p>
    <w:p w:rsidR="00EF6D04" w:rsidRPr="00B56590" w:rsidRDefault="00EF6D04" w:rsidP="009A1D93">
      <w:pPr>
        <w:jc w:val="both"/>
        <w:rPr>
          <w:rFonts w:ascii="Times New Roman" w:hAnsi="Times New Roman" w:cs="Times New Roman"/>
        </w:rPr>
      </w:pPr>
    </w:p>
    <w:p w:rsidR="00EF6D04" w:rsidRPr="00B56590" w:rsidRDefault="00EF6D04" w:rsidP="009A1D93">
      <w:pPr>
        <w:jc w:val="both"/>
        <w:rPr>
          <w:rFonts w:ascii="Times New Roman" w:hAnsi="Times New Roman" w:cs="Times New Roman"/>
        </w:rPr>
      </w:pPr>
    </w:p>
    <w:p w:rsidR="00EF6D04" w:rsidRPr="00B56590" w:rsidRDefault="00EF6D04" w:rsidP="00EF6D04">
      <w:pPr>
        <w:rPr>
          <w:rFonts w:ascii="Times New Roman" w:hAnsi="Times New Roman" w:cs="Times New Roman"/>
        </w:rPr>
      </w:pPr>
    </w:p>
    <w:p w:rsidR="00EF6D04" w:rsidRPr="00B56590" w:rsidRDefault="00EF6D04" w:rsidP="00EF6D04">
      <w:pPr>
        <w:rPr>
          <w:rFonts w:ascii="Times New Roman" w:hAnsi="Times New Roman" w:cs="Times New Roman"/>
        </w:rPr>
      </w:pPr>
    </w:p>
    <w:p w:rsidR="00EF6D04" w:rsidRPr="00B56590" w:rsidRDefault="00EF6D04" w:rsidP="00EF6D04">
      <w:pPr>
        <w:rPr>
          <w:rFonts w:ascii="Times New Roman" w:hAnsi="Times New Roman" w:cs="Times New Roman"/>
        </w:rPr>
      </w:pPr>
    </w:p>
    <w:p w:rsidR="00EF6D04" w:rsidRPr="00B56590" w:rsidRDefault="00EF6D04" w:rsidP="00EF6D04">
      <w:pPr>
        <w:rPr>
          <w:rFonts w:ascii="Times New Roman" w:hAnsi="Times New Roman" w:cs="Times New Roman"/>
        </w:rPr>
      </w:pPr>
    </w:p>
    <w:p w:rsidR="00EF6D04" w:rsidRPr="00B56590" w:rsidRDefault="00EF6D04" w:rsidP="00EF6D04">
      <w:pPr>
        <w:rPr>
          <w:rFonts w:ascii="Times New Roman" w:hAnsi="Times New Roman" w:cs="Times New Roman"/>
        </w:rPr>
      </w:pPr>
    </w:p>
    <w:p w:rsidR="00EF6D04" w:rsidRPr="00B56590" w:rsidRDefault="00EF6D04" w:rsidP="00EF6D04">
      <w:pPr>
        <w:rPr>
          <w:rFonts w:ascii="Times New Roman" w:hAnsi="Times New Roman" w:cs="Times New Roman"/>
        </w:rPr>
      </w:pPr>
    </w:p>
    <w:p w:rsidR="00EF6D04" w:rsidRPr="00B56590" w:rsidRDefault="00EF6D04" w:rsidP="00EF6D04">
      <w:pPr>
        <w:rPr>
          <w:rFonts w:ascii="Times New Roman" w:hAnsi="Times New Roman" w:cs="Times New Roman"/>
        </w:rPr>
      </w:pPr>
    </w:p>
    <w:p w:rsidR="00EF6D04" w:rsidRPr="00B56590" w:rsidRDefault="00EF6D04" w:rsidP="00EF6D04">
      <w:pPr>
        <w:rPr>
          <w:rFonts w:ascii="Times New Roman" w:hAnsi="Times New Roman" w:cs="Times New Roman"/>
        </w:rPr>
      </w:pPr>
    </w:p>
    <w:p w:rsidR="00EF6D04" w:rsidRPr="00B56590" w:rsidRDefault="00EF6D04" w:rsidP="00EF6D04">
      <w:pPr>
        <w:rPr>
          <w:rFonts w:ascii="Times New Roman" w:hAnsi="Times New Roman" w:cs="Times New Roman"/>
        </w:rPr>
      </w:pPr>
    </w:p>
    <w:p w:rsidR="0076640E" w:rsidRPr="00B56590" w:rsidRDefault="0076640E" w:rsidP="00EF6D04">
      <w:pPr>
        <w:autoSpaceDE w:val="0"/>
        <w:autoSpaceDN w:val="0"/>
        <w:adjustRightInd w:val="0"/>
        <w:ind w:right="395"/>
        <w:jc w:val="both"/>
        <w:rPr>
          <w:rFonts w:ascii="Times New Roman" w:hAnsi="Times New Roman" w:cs="Times New Roman"/>
          <w:bCs/>
        </w:rPr>
      </w:pPr>
    </w:p>
    <w:p w:rsidR="00EF6D04" w:rsidRPr="00B56590" w:rsidRDefault="00EF6D04" w:rsidP="00EF6D04">
      <w:pPr>
        <w:autoSpaceDE w:val="0"/>
        <w:autoSpaceDN w:val="0"/>
        <w:adjustRightInd w:val="0"/>
        <w:ind w:right="395"/>
        <w:jc w:val="both"/>
        <w:rPr>
          <w:rFonts w:ascii="Times New Roman" w:hAnsi="Times New Roman" w:cs="Times New Roman"/>
          <w:bCs/>
        </w:rPr>
      </w:pPr>
    </w:p>
    <w:p w:rsidR="00AB11A0" w:rsidRPr="00B56590" w:rsidRDefault="00AB11A0" w:rsidP="00AB11A0">
      <w:pPr>
        <w:tabs>
          <w:tab w:val="left" w:pos="720"/>
          <w:tab w:val="left" w:pos="7470"/>
        </w:tabs>
        <w:jc w:val="right"/>
        <w:rPr>
          <w:rFonts w:ascii="Times New Roman" w:hAnsi="Times New Roman" w:cs="Times New Roman"/>
        </w:rPr>
      </w:pPr>
    </w:p>
    <w:p w:rsidR="00AB11A0" w:rsidRPr="00B56590" w:rsidRDefault="00AB11A0" w:rsidP="00AB11A0">
      <w:pPr>
        <w:tabs>
          <w:tab w:val="left" w:pos="720"/>
          <w:tab w:val="left" w:pos="7470"/>
        </w:tabs>
        <w:jc w:val="right"/>
        <w:rPr>
          <w:rFonts w:ascii="Times New Roman" w:hAnsi="Times New Roman" w:cs="Times New Roman"/>
        </w:rPr>
      </w:pPr>
    </w:p>
    <w:p w:rsidR="00AB11A0" w:rsidRPr="00B56590" w:rsidRDefault="00AB11A0" w:rsidP="00AB11A0">
      <w:pPr>
        <w:tabs>
          <w:tab w:val="left" w:pos="720"/>
          <w:tab w:val="left" w:pos="7470"/>
        </w:tabs>
        <w:jc w:val="right"/>
        <w:rPr>
          <w:rFonts w:ascii="Times New Roman" w:hAnsi="Times New Roman" w:cs="Times New Roman"/>
        </w:rPr>
      </w:pPr>
    </w:p>
    <w:p w:rsidR="00AB11A0" w:rsidRPr="00B56590" w:rsidRDefault="00AB11A0" w:rsidP="00AB11A0">
      <w:pPr>
        <w:tabs>
          <w:tab w:val="left" w:pos="720"/>
          <w:tab w:val="left" w:pos="7470"/>
        </w:tabs>
        <w:jc w:val="right"/>
        <w:rPr>
          <w:rFonts w:ascii="Times New Roman" w:hAnsi="Times New Roman" w:cs="Times New Roman"/>
        </w:rPr>
      </w:pPr>
    </w:p>
    <w:p w:rsidR="00AB11A0" w:rsidRPr="00B56590" w:rsidRDefault="00AB11A0" w:rsidP="00AB11A0">
      <w:pPr>
        <w:tabs>
          <w:tab w:val="left" w:pos="720"/>
          <w:tab w:val="left" w:pos="7470"/>
        </w:tabs>
        <w:jc w:val="right"/>
        <w:rPr>
          <w:rFonts w:ascii="Times New Roman" w:hAnsi="Times New Roman" w:cs="Times New Roman"/>
        </w:rPr>
      </w:pPr>
    </w:p>
    <w:p w:rsidR="00AB11A0" w:rsidRPr="00B56590" w:rsidRDefault="00AB11A0" w:rsidP="00AB11A0">
      <w:pPr>
        <w:tabs>
          <w:tab w:val="left" w:pos="720"/>
          <w:tab w:val="left" w:pos="7470"/>
        </w:tabs>
        <w:jc w:val="right"/>
        <w:rPr>
          <w:rFonts w:ascii="Times New Roman" w:hAnsi="Times New Roman" w:cs="Times New Roman"/>
        </w:rPr>
      </w:pPr>
    </w:p>
    <w:p w:rsidR="00AB11A0" w:rsidRPr="00B56590" w:rsidRDefault="00AB11A0" w:rsidP="00AB11A0">
      <w:pPr>
        <w:tabs>
          <w:tab w:val="left" w:pos="720"/>
          <w:tab w:val="left" w:pos="7470"/>
        </w:tabs>
        <w:jc w:val="right"/>
        <w:rPr>
          <w:rFonts w:ascii="Times New Roman" w:hAnsi="Times New Roman" w:cs="Times New Roman"/>
        </w:rPr>
      </w:pPr>
    </w:p>
    <w:p w:rsidR="00AB11A0" w:rsidRPr="00B56590" w:rsidRDefault="00AB11A0" w:rsidP="00AB11A0">
      <w:pPr>
        <w:tabs>
          <w:tab w:val="left" w:pos="720"/>
          <w:tab w:val="left" w:pos="7470"/>
        </w:tabs>
        <w:jc w:val="right"/>
        <w:rPr>
          <w:rFonts w:ascii="Times New Roman" w:hAnsi="Times New Roman" w:cs="Times New Roman"/>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pPr>
    </w:p>
    <w:p w:rsidR="00AB11A0" w:rsidRPr="001542D6" w:rsidRDefault="00AB11A0" w:rsidP="00AB11A0">
      <w:pPr>
        <w:tabs>
          <w:tab w:val="left" w:pos="720"/>
          <w:tab w:val="left" w:pos="7470"/>
        </w:tabs>
        <w:jc w:val="right"/>
        <w:rPr>
          <w:rFonts w:ascii="Times New Roman" w:hAnsi="Times New Roman" w:cs="Times New Roman"/>
          <w:b/>
        </w:rPr>
        <w:sectPr w:rsidR="00AB11A0" w:rsidRPr="001542D6" w:rsidSect="0076640E">
          <w:type w:val="continuous"/>
          <w:pgSz w:w="11906" w:h="16838"/>
          <w:pgMar w:top="1134" w:right="873" w:bottom="1134" w:left="1123" w:header="709" w:footer="709" w:gutter="0"/>
          <w:cols w:num="2" w:space="248"/>
          <w:titlePg/>
          <w:docGrid w:linePitch="360"/>
        </w:sectPr>
      </w:pPr>
    </w:p>
    <w:p w:rsidR="00AB11A0" w:rsidRPr="001542D6" w:rsidRDefault="00AB11A0" w:rsidP="00AB11A0">
      <w:pPr>
        <w:tabs>
          <w:tab w:val="left" w:pos="720"/>
          <w:tab w:val="left" w:pos="7470"/>
        </w:tabs>
        <w:ind w:firstLine="540"/>
        <w:jc w:val="both"/>
        <w:rPr>
          <w:rFonts w:ascii="Times New Roman" w:hAnsi="Times New Roman" w:cs="Times New Roman"/>
        </w:rPr>
      </w:pPr>
    </w:p>
    <w:p w:rsidR="00AB11A0" w:rsidRPr="00AB11A0" w:rsidRDefault="00AB11A0" w:rsidP="00AB11A0">
      <w:pPr>
        <w:tabs>
          <w:tab w:val="left" w:pos="7470"/>
        </w:tabs>
        <w:jc w:val="both"/>
        <w:rPr>
          <w:rFonts w:ascii="Times New Roman" w:hAnsi="Times New Roman" w:cs="Times New Roman"/>
          <w:b/>
        </w:rPr>
      </w:pPr>
    </w:p>
    <w:p w:rsidR="00AB11A0" w:rsidRDefault="00AB11A0" w:rsidP="000D1723">
      <w:pPr>
        <w:jc w:val="both"/>
        <w:rPr>
          <w:rFonts w:ascii="Times New Roman" w:eastAsia="Times New Roman" w:hAnsi="Times New Roman" w:cs="Times New Roman"/>
          <w:lang w:eastAsia="ru-RU"/>
        </w:rPr>
      </w:pPr>
    </w:p>
    <w:p w:rsidR="00AB11A0" w:rsidRDefault="00AB11A0" w:rsidP="000D1723">
      <w:pPr>
        <w:jc w:val="both"/>
        <w:rPr>
          <w:rFonts w:ascii="Times New Roman" w:eastAsia="Times New Roman" w:hAnsi="Times New Roman" w:cs="Times New Roman"/>
          <w:lang w:eastAsia="ru-RU"/>
        </w:rPr>
        <w:sectPr w:rsidR="00AB11A0" w:rsidSect="00AB11A0">
          <w:type w:val="continuous"/>
          <w:pgSz w:w="11906" w:h="16838"/>
          <w:pgMar w:top="1134" w:right="873" w:bottom="1134" w:left="1123" w:header="709" w:footer="709" w:gutter="0"/>
          <w:cols w:space="248"/>
          <w:titlePg/>
          <w:docGrid w:linePitch="360"/>
        </w:sectPr>
      </w:pPr>
    </w:p>
    <w:p w:rsidR="000D1723" w:rsidRDefault="000D1723" w:rsidP="000D1723">
      <w:pPr>
        <w:jc w:val="both"/>
        <w:rPr>
          <w:rFonts w:ascii="Times New Roman" w:eastAsia="Times New Roman" w:hAnsi="Times New Roman" w:cs="Times New Roman"/>
          <w:lang w:eastAsia="ru-RU"/>
        </w:rPr>
      </w:pPr>
    </w:p>
    <w:p w:rsidR="000D1723" w:rsidRDefault="000D1723" w:rsidP="000D1723">
      <w:pPr>
        <w:jc w:val="both"/>
        <w:rPr>
          <w:rFonts w:ascii="Times New Roman" w:eastAsia="Times New Roman" w:hAnsi="Times New Roman" w:cs="Times New Roman"/>
          <w:lang w:eastAsia="ru-RU"/>
        </w:rPr>
      </w:pPr>
    </w:p>
    <w:p w:rsidR="000D1723" w:rsidRDefault="000D1723" w:rsidP="000D1723">
      <w:pPr>
        <w:jc w:val="both"/>
        <w:rPr>
          <w:rFonts w:ascii="Times New Roman" w:eastAsia="Times New Roman" w:hAnsi="Times New Roman" w:cs="Times New Roman"/>
          <w:lang w:eastAsia="ru-RU"/>
        </w:rPr>
        <w:sectPr w:rsidR="000D1723" w:rsidSect="000D1723">
          <w:type w:val="continuous"/>
          <w:pgSz w:w="11906" w:h="16838"/>
          <w:pgMar w:top="1134" w:right="873" w:bottom="1134" w:left="1123" w:header="709" w:footer="709" w:gutter="0"/>
          <w:cols w:num="2" w:space="248"/>
          <w:titlePg/>
          <w:docGrid w:linePitch="360"/>
        </w:sectPr>
      </w:pPr>
    </w:p>
    <w:p w:rsidR="00F25621" w:rsidRDefault="00F25621" w:rsidP="000D1723">
      <w:pPr>
        <w:jc w:val="both"/>
        <w:rPr>
          <w:rFonts w:ascii="Times New Roman" w:eastAsia="Times New Roman" w:hAnsi="Times New Roman" w:cs="Times New Roman"/>
          <w:lang w:eastAsia="ru-RU"/>
        </w:rPr>
      </w:pPr>
    </w:p>
    <w:p w:rsidR="000D1723" w:rsidRDefault="000D1723" w:rsidP="00B34421">
      <w:pPr>
        <w:spacing w:after="0"/>
        <w:jc w:val="both"/>
        <w:rPr>
          <w:rFonts w:ascii="Times New Roman" w:eastAsia="Times New Roman" w:hAnsi="Times New Roman" w:cs="Times New Roman"/>
          <w:lang w:eastAsia="ru-RU"/>
        </w:rPr>
        <w:sectPr w:rsidR="000D1723" w:rsidSect="000D1723">
          <w:type w:val="continuous"/>
          <w:pgSz w:w="11906" w:h="16838"/>
          <w:pgMar w:top="1134" w:right="873" w:bottom="1134" w:left="1123" w:header="709" w:footer="709" w:gutter="0"/>
          <w:cols w:num="2" w:space="248"/>
          <w:titlePg/>
          <w:docGrid w:linePitch="360"/>
        </w:sect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pPr>
    </w:p>
    <w:p w:rsidR="00DF33BC" w:rsidRPr="00F25621" w:rsidRDefault="00DF33BC" w:rsidP="00B34421">
      <w:pPr>
        <w:spacing w:after="0"/>
        <w:jc w:val="both"/>
        <w:rPr>
          <w:rFonts w:ascii="Times New Roman" w:eastAsia="Times New Roman" w:hAnsi="Times New Roman" w:cs="Times New Roman"/>
          <w:lang w:eastAsia="ru-RU"/>
        </w:rPr>
        <w:sectPr w:rsidR="00DF33BC" w:rsidRPr="00F25621" w:rsidSect="000D1723">
          <w:type w:val="continuous"/>
          <w:pgSz w:w="11906" w:h="16838"/>
          <w:pgMar w:top="1134" w:right="873" w:bottom="1134" w:left="1123" w:header="709" w:footer="709" w:gutter="0"/>
          <w:cols w:num="2" w:space="248"/>
          <w:titlePg/>
          <w:docGrid w:linePitch="360"/>
        </w:sectPr>
      </w:pPr>
    </w:p>
    <w:p w:rsidR="003C20A6" w:rsidRPr="00F25621" w:rsidRDefault="003C20A6" w:rsidP="00B34421">
      <w:pPr>
        <w:ind w:right="282"/>
        <w:jc w:val="both"/>
        <w:rPr>
          <w:rFonts w:ascii="Times New Roman" w:hAnsi="Times New Roman" w:cs="Times New Roman"/>
        </w:rPr>
      </w:pPr>
    </w:p>
    <w:p w:rsidR="003C20A6" w:rsidRPr="00F25621" w:rsidRDefault="003C20A6" w:rsidP="00B34421">
      <w:pPr>
        <w:spacing w:after="0"/>
        <w:jc w:val="both"/>
        <w:rPr>
          <w:rFonts w:ascii="Times New Roman" w:eastAsia="Times New Roman" w:hAnsi="Times New Roman" w:cs="Times New Roman"/>
          <w:lang w:eastAsia="ru-RU"/>
        </w:rPr>
      </w:pPr>
    </w:p>
    <w:p w:rsidR="003C20A6" w:rsidRPr="00F25621" w:rsidRDefault="003C20A6" w:rsidP="00B34421">
      <w:pPr>
        <w:spacing w:after="0"/>
        <w:jc w:val="both"/>
        <w:rPr>
          <w:rFonts w:ascii="Times New Roman" w:eastAsia="Times New Roman" w:hAnsi="Times New Roman" w:cs="Times New Roman"/>
          <w:lang w:eastAsia="ru-RU"/>
        </w:rPr>
        <w:sectPr w:rsidR="003C20A6" w:rsidRPr="00F25621" w:rsidSect="000D1723">
          <w:type w:val="continuous"/>
          <w:pgSz w:w="11906" w:h="16838"/>
          <w:pgMar w:top="1134" w:right="873" w:bottom="1134" w:left="1123" w:header="709" w:footer="709" w:gutter="0"/>
          <w:cols w:num="2" w:space="248"/>
          <w:titlePg/>
          <w:docGrid w:linePitch="360"/>
        </w:sectPr>
      </w:pPr>
    </w:p>
    <w:p w:rsidR="004016E8" w:rsidRPr="00F25621" w:rsidRDefault="004016E8" w:rsidP="00B34421">
      <w:pPr>
        <w:spacing w:after="0"/>
        <w:jc w:val="both"/>
        <w:rPr>
          <w:rFonts w:ascii="Times New Roman" w:eastAsia="Times New Roman" w:hAnsi="Times New Roman" w:cs="Times New Roman"/>
          <w:lang w:eastAsia="ru-RU"/>
        </w:rPr>
      </w:pPr>
    </w:p>
    <w:sectPr w:rsidR="004016E8" w:rsidRPr="00F25621" w:rsidSect="000D1723">
      <w:type w:val="continuous"/>
      <w:pgSz w:w="11906" w:h="16838"/>
      <w:pgMar w:top="1134" w:right="873" w:bottom="1134" w:left="1123" w:header="709" w:footer="709" w:gutter="0"/>
      <w:cols w:num="2" w:space="2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BDE" w:rsidRDefault="00D63BDE" w:rsidP="00567567">
      <w:pPr>
        <w:spacing w:after="0" w:line="240" w:lineRule="auto"/>
      </w:pPr>
      <w:r>
        <w:separator/>
      </w:r>
    </w:p>
  </w:endnote>
  <w:endnote w:type="continuationSeparator" w:id="0">
    <w:p w:rsidR="00D63BDE" w:rsidRDefault="00D63BDE"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BDE" w:rsidRDefault="00D63BDE" w:rsidP="00567567">
      <w:pPr>
        <w:spacing w:after="0" w:line="240" w:lineRule="auto"/>
      </w:pPr>
      <w:r>
        <w:separator/>
      </w:r>
    </w:p>
  </w:footnote>
  <w:footnote w:type="continuationSeparator" w:id="0">
    <w:p w:rsidR="00D63BDE" w:rsidRDefault="00D63BDE"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DE" w:rsidRDefault="00D63BD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BDE" w:rsidRDefault="00D63BDE"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DE" w:rsidRDefault="00D63BD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24B8E">
      <w:rPr>
        <w:rStyle w:val="a5"/>
        <w:noProof/>
      </w:rPr>
      <w:t>31</w:t>
    </w:r>
    <w:r>
      <w:rPr>
        <w:rStyle w:val="a5"/>
      </w:rPr>
      <w:fldChar w:fldCharType="end"/>
    </w:r>
  </w:p>
  <w:p w:rsidR="00D63BDE" w:rsidRPr="00567567" w:rsidRDefault="00D63BDE" w:rsidP="000F0A9F">
    <w:pPr>
      <w:pStyle w:val="a3"/>
      <w:ind w:right="360"/>
      <w:jc w:val="center"/>
      <w:rPr>
        <w:rFonts w:ascii="Times New Roman" w:hAnsi="Times New Roman" w:cs="Times New Roman"/>
        <w:b/>
        <w:sz w:val="20"/>
        <w:szCs w:val="20"/>
      </w:rPr>
    </w:pPr>
    <w:r w:rsidRPr="00567567">
      <w:rPr>
        <w:rFonts w:ascii="Times New Roman" w:hAnsi="Times New Roman" w:cs="Times New Roman"/>
        <w:b/>
        <w:sz w:val="20"/>
        <w:szCs w:val="20"/>
      </w:rPr>
      <w:t xml:space="preserve">Муниципальный </w:t>
    </w:r>
    <w:r>
      <w:rPr>
        <w:rFonts w:ascii="Times New Roman" w:hAnsi="Times New Roman" w:cs="Times New Roman"/>
        <w:b/>
        <w:sz w:val="20"/>
        <w:szCs w:val="20"/>
      </w:rPr>
      <w:t xml:space="preserve">вестник № </w:t>
    </w:r>
    <w:proofErr w:type="gramStart"/>
    <w:r>
      <w:rPr>
        <w:rFonts w:ascii="Times New Roman" w:hAnsi="Times New Roman" w:cs="Times New Roman"/>
        <w:b/>
        <w:sz w:val="20"/>
        <w:szCs w:val="20"/>
      </w:rPr>
      <w:t xml:space="preserve">55 </w:t>
    </w:r>
    <w:r w:rsidRPr="00A02BD4">
      <w:rPr>
        <w:rFonts w:ascii="Times New Roman" w:hAnsi="Times New Roman" w:cs="Times New Roman"/>
        <w:b/>
        <w:sz w:val="20"/>
        <w:szCs w:val="20"/>
      </w:rPr>
      <w:t xml:space="preserve"> </w:t>
    </w:r>
    <w:r>
      <w:rPr>
        <w:rFonts w:ascii="Times New Roman" w:hAnsi="Times New Roman" w:cs="Times New Roman"/>
        <w:b/>
        <w:sz w:val="20"/>
        <w:szCs w:val="20"/>
      </w:rPr>
      <w:t>от</w:t>
    </w:r>
    <w:proofErr w:type="gramEnd"/>
    <w:r>
      <w:rPr>
        <w:rFonts w:ascii="Times New Roman" w:hAnsi="Times New Roman" w:cs="Times New Roman"/>
        <w:b/>
        <w:sz w:val="20"/>
        <w:szCs w:val="20"/>
      </w:rPr>
      <w:t xml:space="preserve"> 27.10</w:t>
    </w:r>
    <w:r w:rsidRPr="00567567">
      <w:rPr>
        <w:rFonts w:ascii="Times New Roman" w:hAnsi="Times New Roman" w:cs="Times New Roman"/>
        <w:b/>
        <w:sz w:val="20"/>
        <w:szCs w:val="20"/>
      </w:rPr>
      <w:t>.201</w:t>
    </w:r>
    <w:r>
      <w:rPr>
        <w:rFonts w:ascii="Times New Roman" w:hAnsi="Times New Roman" w:cs="Times New Roman"/>
        <w:b/>
        <w:sz w:val="20"/>
        <w:szCs w:val="20"/>
      </w:rPr>
      <w:t>7 г</w:t>
    </w:r>
    <w:r w:rsidRPr="00567567">
      <w:rPr>
        <w:rFonts w:ascii="Times New Roman" w:hAnsi="Times New Roman" w:cs="Times New Roman"/>
        <w:b/>
        <w:sz w:val="20"/>
        <w:szCs w:val="20"/>
      </w:rPr>
      <w:t>.</w:t>
    </w:r>
  </w:p>
  <w:p w:rsidR="00D63BDE" w:rsidRPr="00567567" w:rsidRDefault="00D63BDE" w:rsidP="00B06381">
    <w:pPr>
      <w:pStyle w:val="a3"/>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DE" w:rsidRDefault="00D63BDE">
    <w:pPr>
      <w:pStyle w:val="a3"/>
    </w:pPr>
    <w:r>
      <w:t xml:space="preserve">                                                        </w:t>
    </w:r>
    <w:proofErr w:type="spellStart"/>
    <w:r w:rsidRPr="006A5CF5">
      <w:rPr>
        <w:color w:val="FFFFFF" w:themeColor="background1"/>
      </w:rPr>
      <w:t>Муниципаль</w:t>
    </w:r>
    <w:r>
      <w:rPr>
        <w:color w:val="FFFFFF" w:themeColor="background1"/>
      </w:rPr>
      <w:t>Мун</w:t>
    </w:r>
    <w:r w:rsidRPr="006A5CF5">
      <w:rPr>
        <w:color w:val="FFFFFF" w:themeColor="background1"/>
      </w:rPr>
      <w:t>ный</w:t>
    </w:r>
    <w:proofErr w:type="spellEnd"/>
    <w:r w:rsidRPr="006A5CF5">
      <w:rPr>
        <w:color w:val="FFFFFF" w:themeColor="background1"/>
      </w:rPr>
      <w:t xml:space="preserve"> </w:t>
    </w:r>
    <w:proofErr w:type="gramStart"/>
    <w:r w:rsidRPr="006A5CF5">
      <w:rPr>
        <w:color w:val="FFFFFF" w:themeColor="background1"/>
      </w:rPr>
      <w:t>вестник  №</w:t>
    </w:r>
    <w:proofErr w:type="gramEnd"/>
    <w:r w:rsidRPr="006A5CF5">
      <w:rPr>
        <w:color w:val="FFFFFF" w:themeColor="background1"/>
      </w:rPr>
      <w:t>24 от 25.05.2017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0"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2" w15:restartNumberingAfterBreak="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5"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6" w15:restartNumberingAfterBreak="0">
    <w:nsid w:val="033125B1"/>
    <w:multiLevelType w:val="hybridMultilevel"/>
    <w:tmpl w:val="D572F044"/>
    <w:lvl w:ilvl="0" w:tplc="4A865EAE">
      <w:start w:val="4"/>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15:restartNumberingAfterBreak="0">
    <w:nsid w:val="04362C5B"/>
    <w:multiLevelType w:val="hybridMultilevel"/>
    <w:tmpl w:val="137A985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04D03E9E"/>
    <w:multiLevelType w:val="hybridMultilevel"/>
    <w:tmpl w:val="0B644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5FA693C"/>
    <w:multiLevelType w:val="hybridMultilevel"/>
    <w:tmpl w:val="95960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6330E53"/>
    <w:multiLevelType w:val="hybridMultilevel"/>
    <w:tmpl w:val="8AD80092"/>
    <w:lvl w:ilvl="0" w:tplc="223CB326">
      <w:start w:val="1"/>
      <w:numFmt w:val="decimal"/>
      <w:lvlText w:val="%1."/>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4B3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C4C4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895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C61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4756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050C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297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4622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6A643A1"/>
    <w:multiLevelType w:val="hybridMultilevel"/>
    <w:tmpl w:val="74E296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6C26BF6"/>
    <w:multiLevelType w:val="multilevel"/>
    <w:tmpl w:val="E002397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3" w15:restartNumberingAfterBreak="0">
    <w:nsid w:val="06CF51F3"/>
    <w:multiLevelType w:val="multilevel"/>
    <w:tmpl w:val="04709E7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4" w15:restartNumberingAfterBreak="0">
    <w:nsid w:val="07987891"/>
    <w:multiLevelType w:val="multilevel"/>
    <w:tmpl w:val="1DEC2FAA"/>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15:restartNumberingAfterBreak="0">
    <w:nsid w:val="07C9688F"/>
    <w:multiLevelType w:val="hybridMultilevel"/>
    <w:tmpl w:val="97F4E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8653B31"/>
    <w:multiLevelType w:val="hybridMultilevel"/>
    <w:tmpl w:val="E8CE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9BA43B0"/>
    <w:multiLevelType w:val="hybridMultilevel"/>
    <w:tmpl w:val="0D4A2B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1CBA37EC"/>
    <w:multiLevelType w:val="hybridMultilevel"/>
    <w:tmpl w:val="B36EF6EA"/>
    <w:lvl w:ilvl="0" w:tplc="F48071DA">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20157BA0"/>
    <w:multiLevelType w:val="hybridMultilevel"/>
    <w:tmpl w:val="AEE61EDC"/>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F27B56"/>
    <w:multiLevelType w:val="hybridMultilevel"/>
    <w:tmpl w:val="CDC201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2B54681A"/>
    <w:multiLevelType w:val="hybridMultilevel"/>
    <w:tmpl w:val="F2E850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BE82232"/>
    <w:multiLevelType w:val="hybridMultilevel"/>
    <w:tmpl w:val="181EAC78"/>
    <w:lvl w:ilvl="0" w:tplc="A30A4B0A">
      <w:start w:val="5"/>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3" w15:restartNumberingAfterBreak="0">
    <w:nsid w:val="2CFF6FF9"/>
    <w:multiLevelType w:val="hybridMultilevel"/>
    <w:tmpl w:val="F44E0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BA7D6E"/>
    <w:multiLevelType w:val="hybridMultilevel"/>
    <w:tmpl w:val="561A744A"/>
    <w:lvl w:ilvl="0" w:tplc="08808AA8">
      <w:start w:val="3"/>
      <w:numFmt w:val="decimal"/>
      <w:lvlText w:val="%1."/>
      <w:lvlJc w:val="left"/>
      <w:pPr>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3A626A6"/>
    <w:multiLevelType w:val="multilevel"/>
    <w:tmpl w:val="BCCE9ACE"/>
    <w:lvl w:ilvl="0">
      <w:start w:val="2"/>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6" w15:restartNumberingAfterBreak="0">
    <w:nsid w:val="35C90C1B"/>
    <w:multiLevelType w:val="hybridMultilevel"/>
    <w:tmpl w:val="3C585214"/>
    <w:lvl w:ilvl="0" w:tplc="15C8E310">
      <w:start w:val="1"/>
      <w:numFmt w:val="bullet"/>
      <w:lvlText w:val=""/>
      <w:lvlJc w:val="left"/>
      <w:pPr>
        <w:tabs>
          <w:tab w:val="num" w:pos="454"/>
        </w:tabs>
        <w:ind w:left="227" w:firstLine="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6092D07"/>
    <w:multiLevelType w:val="hybridMultilevel"/>
    <w:tmpl w:val="6B3657F6"/>
    <w:lvl w:ilvl="0" w:tplc="15D4D23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37422565"/>
    <w:multiLevelType w:val="hybridMultilevel"/>
    <w:tmpl w:val="9CE0B534"/>
    <w:lvl w:ilvl="0" w:tplc="A7BEC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3FE87927"/>
    <w:multiLevelType w:val="hybridMultilevel"/>
    <w:tmpl w:val="3B22FE3A"/>
    <w:lvl w:ilvl="0" w:tplc="E056EB4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0" w15:restartNumberingAfterBreak="0">
    <w:nsid w:val="40511F73"/>
    <w:multiLevelType w:val="hybridMultilevel"/>
    <w:tmpl w:val="76A4F2D0"/>
    <w:lvl w:ilvl="0" w:tplc="0419000F">
      <w:start w:val="1"/>
      <w:numFmt w:val="decimal"/>
      <w:lvlText w:val="%1."/>
      <w:lvlJc w:val="left"/>
      <w:pPr>
        <w:ind w:left="4236" w:hanging="360"/>
      </w:pPr>
    </w:lvl>
    <w:lvl w:ilvl="1" w:tplc="04190019" w:tentative="1">
      <w:start w:val="1"/>
      <w:numFmt w:val="lowerLetter"/>
      <w:lvlText w:val="%2."/>
      <w:lvlJc w:val="left"/>
      <w:pPr>
        <w:ind w:left="4956" w:hanging="360"/>
      </w:pPr>
    </w:lvl>
    <w:lvl w:ilvl="2" w:tplc="0419001B" w:tentative="1">
      <w:start w:val="1"/>
      <w:numFmt w:val="lowerRoman"/>
      <w:lvlText w:val="%3."/>
      <w:lvlJc w:val="right"/>
      <w:pPr>
        <w:ind w:left="5676" w:hanging="180"/>
      </w:pPr>
    </w:lvl>
    <w:lvl w:ilvl="3" w:tplc="0419000F" w:tentative="1">
      <w:start w:val="1"/>
      <w:numFmt w:val="decimal"/>
      <w:lvlText w:val="%4."/>
      <w:lvlJc w:val="left"/>
      <w:pPr>
        <w:ind w:left="6396" w:hanging="360"/>
      </w:pPr>
    </w:lvl>
    <w:lvl w:ilvl="4" w:tplc="04190019" w:tentative="1">
      <w:start w:val="1"/>
      <w:numFmt w:val="lowerLetter"/>
      <w:lvlText w:val="%5."/>
      <w:lvlJc w:val="left"/>
      <w:pPr>
        <w:ind w:left="7116" w:hanging="360"/>
      </w:pPr>
    </w:lvl>
    <w:lvl w:ilvl="5" w:tplc="0419001B" w:tentative="1">
      <w:start w:val="1"/>
      <w:numFmt w:val="lowerRoman"/>
      <w:lvlText w:val="%6."/>
      <w:lvlJc w:val="right"/>
      <w:pPr>
        <w:ind w:left="7836" w:hanging="180"/>
      </w:pPr>
    </w:lvl>
    <w:lvl w:ilvl="6" w:tplc="0419000F" w:tentative="1">
      <w:start w:val="1"/>
      <w:numFmt w:val="decimal"/>
      <w:lvlText w:val="%7."/>
      <w:lvlJc w:val="left"/>
      <w:pPr>
        <w:ind w:left="8556" w:hanging="360"/>
      </w:pPr>
    </w:lvl>
    <w:lvl w:ilvl="7" w:tplc="04190019" w:tentative="1">
      <w:start w:val="1"/>
      <w:numFmt w:val="lowerLetter"/>
      <w:lvlText w:val="%8."/>
      <w:lvlJc w:val="left"/>
      <w:pPr>
        <w:ind w:left="9276" w:hanging="360"/>
      </w:pPr>
    </w:lvl>
    <w:lvl w:ilvl="8" w:tplc="0419001B" w:tentative="1">
      <w:start w:val="1"/>
      <w:numFmt w:val="lowerRoman"/>
      <w:lvlText w:val="%9."/>
      <w:lvlJc w:val="right"/>
      <w:pPr>
        <w:ind w:left="9996" w:hanging="180"/>
      </w:pPr>
    </w:lvl>
  </w:abstractNum>
  <w:abstractNum w:abstractNumId="41" w15:restartNumberingAfterBreak="0">
    <w:nsid w:val="40874794"/>
    <w:multiLevelType w:val="hybridMultilevel"/>
    <w:tmpl w:val="F5A66B34"/>
    <w:lvl w:ilvl="0" w:tplc="90C0B0F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2" w15:restartNumberingAfterBreak="0">
    <w:nsid w:val="40943535"/>
    <w:multiLevelType w:val="hybridMultilevel"/>
    <w:tmpl w:val="D8582D64"/>
    <w:lvl w:ilvl="0" w:tplc="771CC7C8">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451447AF"/>
    <w:multiLevelType w:val="hybridMultilevel"/>
    <w:tmpl w:val="25767DA8"/>
    <w:lvl w:ilvl="0" w:tplc="15C8E310">
      <w:start w:val="1"/>
      <w:numFmt w:val="bullet"/>
      <w:lvlText w:val=""/>
      <w:lvlJc w:val="left"/>
      <w:pPr>
        <w:tabs>
          <w:tab w:val="num" w:pos="454"/>
        </w:tabs>
        <w:ind w:left="227" w:firstLine="170"/>
      </w:pPr>
      <w:rPr>
        <w:rFonts w:ascii="Symbol" w:hAnsi="Symbol" w:hint="default"/>
      </w:rPr>
    </w:lvl>
    <w:lvl w:ilvl="1" w:tplc="F56CCAEE">
      <w:start w:val="1"/>
      <w:numFmt w:val="decimal"/>
      <w:lvlText w:val="%2."/>
      <w:lvlJc w:val="left"/>
      <w:pPr>
        <w:tabs>
          <w:tab w:val="num" w:pos="1239"/>
        </w:tabs>
        <w:ind w:left="1239" w:hanging="360"/>
      </w:pPr>
      <w:rPr>
        <w:rFonts w:hint="default"/>
      </w:rPr>
    </w:lvl>
    <w:lvl w:ilvl="2" w:tplc="04190005" w:tentative="1">
      <w:start w:val="1"/>
      <w:numFmt w:val="bullet"/>
      <w:lvlText w:val=""/>
      <w:lvlJc w:val="left"/>
      <w:pPr>
        <w:tabs>
          <w:tab w:val="num" w:pos="1959"/>
        </w:tabs>
        <w:ind w:left="1959" w:hanging="360"/>
      </w:pPr>
      <w:rPr>
        <w:rFonts w:ascii="Wingdings" w:hAnsi="Wingdings" w:hint="default"/>
      </w:rPr>
    </w:lvl>
    <w:lvl w:ilvl="3" w:tplc="04190001" w:tentative="1">
      <w:start w:val="1"/>
      <w:numFmt w:val="bullet"/>
      <w:lvlText w:val=""/>
      <w:lvlJc w:val="left"/>
      <w:pPr>
        <w:tabs>
          <w:tab w:val="num" w:pos="2679"/>
        </w:tabs>
        <w:ind w:left="2679" w:hanging="360"/>
      </w:pPr>
      <w:rPr>
        <w:rFonts w:ascii="Symbol" w:hAnsi="Symbol" w:hint="default"/>
      </w:rPr>
    </w:lvl>
    <w:lvl w:ilvl="4" w:tplc="04190003" w:tentative="1">
      <w:start w:val="1"/>
      <w:numFmt w:val="bullet"/>
      <w:lvlText w:val="o"/>
      <w:lvlJc w:val="left"/>
      <w:pPr>
        <w:tabs>
          <w:tab w:val="num" w:pos="3399"/>
        </w:tabs>
        <w:ind w:left="3399" w:hanging="360"/>
      </w:pPr>
      <w:rPr>
        <w:rFonts w:ascii="Courier New" w:hAnsi="Courier New" w:hint="default"/>
      </w:rPr>
    </w:lvl>
    <w:lvl w:ilvl="5" w:tplc="04190005" w:tentative="1">
      <w:start w:val="1"/>
      <w:numFmt w:val="bullet"/>
      <w:lvlText w:val=""/>
      <w:lvlJc w:val="left"/>
      <w:pPr>
        <w:tabs>
          <w:tab w:val="num" w:pos="4119"/>
        </w:tabs>
        <w:ind w:left="4119" w:hanging="360"/>
      </w:pPr>
      <w:rPr>
        <w:rFonts w:ascii="Wingdings" w:hAnsi="Wingdings" w:hint="default"/>
      </w:rPr>
    </w:lvl>
    <w:lvl w:ilvl="6" w:tplc="04190001" w:tentative="1">
      <w:start w:val="1"/>
      <w:numFmt w:val="bullet"/>
      <w:lvlText w:val=""/>
      <w:lvlJc w:val="left"/>
      <w:pPr>
        <w:tabs>
          <w:tab w:val="num" w:pos="4839"/>
        </w:tabs>
        <w:ind w:left="4839" w:hanging="360"/>
      </w:pPr>
      <w:rPr>
        <w:rFonts w:ascii="Symbol" w:hAnsi="Symbol" w:hint="default"/>
      </w:rPr>
    </w:lvl>
    <w:lvl w:ilvl="7" w:tplc="04190003" w:tentative="1">
      <w:start w:val="1"/>
      <w:numFmt w:val="bullet"/>
      <w:lvlText w:val="o"/>
      <w:lvlJc w:val="left"/>
      <w:pPr>
        <w:tabs>
          <w:tab w:val="num" w:pos="5559"/>
        </w:tabs>
        <w:ind w:left="5559" w:hanging="360"/>
      </w:pPr>
      <w:rPr>
        <w:rFonts w:ascii="Courier New" w:hAnsi="Courier New" w:hint="default"/>
      </w:rPr>
    </w:lvl>
    <w:lvl w:ilvl="8" w:tplc="04190005" w:tentative="1">
      <w:start w:val="1"/>
      <w:numFmt w:val="bullet"/>
      <w:lvlText w:val=""/>
      <w:lvlJc w:val="left"/>
      <w:pPr>
        <w:tabs>
          <w:tab w:val="num" w:pos="6279"/>
        </w:tabs>
        <w:ind w:left="6279" w:hanging="360"/>
      </w:pPr>
      <w:rPr>
        <w:rFonts w:ascii="Wingdings" w:hAnsi="Wingdings" w:hint="default"/>
      </w:rPr>
    </w:lvl>
  </w:abstractNum>
  <w:abstractNum w:abstractNumId="44" w15:restartNumberingAfterBreak="0">
    <w:nsid w:val="47666176"/>
    <w:multiLevelType w:val="hybridMultilevel"/>
    <w:tmpl w:val="7D62B24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9B729F3"/>
    <w:multiLevelType w:val="multilevel"/>
    <w:tmpl w:val="2E2CD10E"/>
    <w:lvl w:ilvl="0">
      <w:start w:val="1"/>
      <w:numFmt w:val="decimal"/>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1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4C621D23"/>
    <w:multiLevelType w:val="hybridMultilevel"/>
    <w:tmpl w:val="ED8EE2BC"/>
    <w:lvl w:ilvl="0" w:tplc="AC941A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4E722896"/>
    <w:multiLevelType w:val="hybridMultilevel"/>
    <w:tmpl w:val="525E34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164BA9"/>
    <w:multiLevelType w:val="multilevel"/>
    <w:tmpl w:val="1C1A9576"/>
    <w:lvl w:ilvl="0">
      <w:start w:val="1"/>
      <w:numFmt w:val="decimal"/>
      <w:lvlText w:val="%1."/>
      <w:lvlJc w:val="left"/>
      <w:pPr>
        <w:ind w:left="900" w:hanging="360"/>
      </w:pPr>
      <w:rPr>
        <w:rFonts w:eastAsia="Calibri"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9" w15:restartNumberingAfterBreak="0">
    <w:nsid w:val="52E96D07"/>
    <w:multiLevelType w:val="hybridMultilevel"/>
    <w:tmpl w:val="DC58C74E"/>
    <w:lvl w:ilvl="0" w:tplc="FA6CB6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1" w15:restartNumberingAfterBreak="0">
    <w:nsid w:val="58200A9D"/>
    <w:multiLevelType w:val="hybridMultilevel"/>
    <w:tmpl w:val="D77A12E6"/>
    <w:lvl w:ilvl="0" w:tplc="15C8E310">
      <w:start w:val="1"/>
      <w:numFmt w:val="bullet"/>
      <w:lvlText w:val=""/>
      <w:lvlJc w:val="left"/>
      <w:pPr>
        <w:tabs>
          <w:tab w:val="num" w:pos="454"/>
        </w:tabs>
        <w:ind w:left="227" w:firstLine="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A8F5C34"/>
    <w:multiLevelType w:val="hybridMultilevel"/>
    <w:tmpl w:val="74E296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D137717"/>
    <w:multiLevelType w:val="hybridMultilevel"/>
    <w:tmpl w:val="E0C47FAE"/>
    <w:lvl w:ilvl="0" w:tplc="CE3416D2">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4" w15:restartNumberingAfterBreak="0">
    <w:nsid w:val="5F823904"/>
    <w:multiLevelType w:val="hybridMultilevel"/>
    <w:tmpl w:val="E78A546C"/>
    <w:lvl w:ilvl="0" w:tplc="1A98A498">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2C7326B"/>
    <w:multiLevelType w:val="hybridMultilevel"/>
    <w:tmpl w:val="92BCB528"/>
    <w:lvl w:ilvl="0" w:tplc="51D0FD58">
      <w:start w:val="1"/>
      <w:numFmt w:val="russianLower"/>
      <w:lvlText w:val="%1)"/>
      <w:lvlJc w:val="left"/>
      <w:pPr>
        <w:tabs>
          <w:tab w:val="num" w:pos="1440"/>
        </w:tabs>
        <w:ind w:left="1440" w:hanging="360"/>
      </w:pPr>
      <w:rPr>
        <w:rFonts w:hint="default"/>
      </w:rPr>
    </w:lvl>
    <w:lvl w:ilvl="1" w:tplc="51D0FD5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2EE05A1"/>
    <w:multiLevelType w:val="multilevel"/>
    <w:tmpl w:val="5EECDF02"/>
    <w:lvl w:ilvl="0">
      <w:start w:val="1"/>
      <w:numFmt w:val="decimal"/>
      <w:lvlText w:val="%1"/>
      <w:lvlJc w:val="left"/>
      <w:pPr>
        <w:tabs>
          <w:tab w:val="num" w:pos="0"/>
        </w:tabs>
        <w:ind w:left="375" w:hanging="375"/>
      </w:pPr>
      <w:rPr>
        <w:rFonts w:hint="default"/>
      </w:rPr>
    </w:lvl>
    <w:lvl w:ilvl="1">
      <w:start w:val="2"/>
      <w:numFmt w:val="decimal"/>
      <w:lvlText w:val="%1.%2"/>
      <w:lvlJc w:val="left"/>
      <w:pPr>
        <w:tabs>
          <w:tab w:val="num" w:pos="0"/>
        </w:tabs>
        <w:ind w:left="942" w:hanging="375"/>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57" w15:restartNumberingAfterBreak="0">
    <w:nsid w:val="65B22100"/>
    <w:multiLevelType w:val="hybridMultilevel"/>
    <w:tmpl w:val="5C5A70AA"/>
    <w:lvl w:ilvl="0" w:tplc="277663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68124246"/>
    <w:multiLevelType w:val="hybridMultilevel"/>
    <w:tmpl w:val="051C6A2C"/>
    <w:lvl w:ilvl="0" w:tplc="825CA6CA">
      <w:start w:val="1"/>
      <w:numFmt w:val="bullet"/>
      <w:lvlText w:val=""/>
      <w:lvlJc w:val="left"/>
      <w:pPr>
        <w:tabs>
          <w:tab w:val="num" w:pos="429"/>
        </w:tabs>
        <w:ind w:left="378" w:firstLine="48"/>
      </w:pPr>
      <w:rPr>
        <w:rFonts w:ascii="Symbol" w:hAnsi="Symbol" w:hint="default"/>
      </w:rPr>
    </w:lvl>
    <w:lvl w:ilvl="1" w:tplc="F56CCAEE">
      <w:start w:val="1"/>
      <w:numFmt w:val="decimal"/>
      <w:lvlText w:val="%2."/>
      <w:lvlJc w:val="left"/>
      <w:pPr>
        <w:tabs>
          <w:tab w:val="num" w:pos="1222"/>
        </w:tabs>
        <w:ind w:left="1222" w:hanging="360"/>
      </w:pPr>
      <w:rPr>
        <w:rFont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9" w15:restartNumberingAfterBreak="0">
    <w:nsid w:val="68322119"/>
    <w:multiLevelType w:val="multilevel"/>
    <w:tmpl w:val="E4504C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BEF0FEF"/>
    <w:multiLevelType w:val="hybridMultilevel"/>
    <w:tmpl w:val="E7729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8406BD"/>
    <w:multiLevelType w:val="hybridMultilevel"/>
    <w:tmpl w:val="C7AA6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8DC5083"/>
    <w:multiLevelType w:val="multilevel"/>
    <w:tmpl w:val="F7BC77E6"/>
    <w:lvl w:ilvl="0">
      <w:start w:val="4"/>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3981"/>
        </w:tabs>
        <w:ind w:left="3981" w:hanging="72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3" w15:restartNumberingAfterBreak="0">
    <w:nsid w:val="79DD5424"/>
    <w:multiLevelType w:val="hybridMultilevel"/>
    <w:tmpl w:val="137A985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9"/>
  </w:num>
  <w:num w:numId="2">
    <w:abstractNumId w:val="26"/>
  </w:num>
  <w:num w:numId="3">
    <w:abstractNumId w:val="19"/>
  </w:num>
  <w:num w:numId="4">
    <w:abstractNumId w:val="61"/>
  </w:num>
  <w:num w:numId="5">
    <w:abstractNumId w:val="29"/>
  </w:num>
  <w:num w:numId="6">
    <w:abstractNumId w:val="39"/>
  </w:num>
  <w:num w:numId="7">
    <w:abstractNumId w:val="35"/>
  </w:num>
  <w:num w:numId="8">
    <w:abstractNumId w:val="22"/>
  </w:num>
  <w:num w:numId="9">
    <w:abstractNumId w:val="57"/>
  </w:num>
  <w:num w:numId="10">
    <w:abstractNumId w:val="53"/>
  </w:num>
  <w:num w:numId="11">
    <w:abstractNumId w:val="42"/>
  </w:num>
  <w:num w:numId="12">
    <w:abstractNumId w:val="48"/>
  </w:num>
  <w:num w:numId="13">
    <w:abstractNumId w:val="60"/>
  </w:num>
  <w:num w:numId="14">
    <w:abstractNumId w:val="40"/>
  </w:num>
  <w:num w:numId="15">
    <w:abstractNumId w:val="27"/>
  </w:num>
  <w:num w:numId="16">
    <w:abstractNumId w:val="33"/>
  </w:num>
  <w:num w:numId="17">
    <w:abstractNumId w:val="30"/>
  </w:num>
  <w:num w:numId="18">
    <w:abstractNumId w:val="37"/>
  </w:num>
  <w:num w:numId="19">
    <w:abstractNumId w:val="50"/>
  </w:num>
  <w:num w:numId="20">
    <w:abstractNumId w:val="56"/>
  </w:num>
  <w:num w:numId="21">
    <w:abstractNumId w:val="49"/>
  </w:num>
  <w:num w:numId="22">
    <w:abstractNumId w:val="58"/>
  </w:num>
  <w:num w:numId="23">
    <w:abstractNumId w:val="24"/>
  </w:num>
  <w:num w:numId="24">
    <w:abstractNumId w:val="62"/>
  </w:num>
  <w:num w:numId="25">
    <w:abstractNumId w:val="43"/>
  </w:num>
  <w:num w:numId="26">
    <w:abstractNumId w:val="55"/>
  </w:num>
  <w:num w:numId="27">
    <w:abstractNumId w:val="20"/>
  </w:num>
  <w:num w:numId="28">
    <w:abstractNumId w:val="45"/>
  </w:num>
  <w:num w:numId="29">
    <w:abstractNumId w:val="18"/>
  </w:num>
  <w:num w:numId="30">
    <w:abstractNumId w:val="51"/>
  </w:num>
  <w:num w:numId="31">
    <w:abstractNumId w:val="36"/>
  </w:num>
  <w:num w:numId="32">
    <w:abstractNumId w:val="47"/>
  </w:num>
  <w:num w:numId="33">
    <w:abstractNumId w:val="21"/>
  </w:num>
  <w:num w:numId="34">
    <w:abstractNumId w:val="52"/>
  </w:num>
  <w:num w:numId="35">
    <w:abstractNumId w:val="54"/>
  </w:num>
  <w:num w:numId="36">
    <w:abstractNumId w:val="23"/>
  </w:num>
  <w:num w:numId="37">
    <w:abstractNumId w:val="32"/>
  </w:num>
  <w:num w:numId="38">
    <w:abstractNumId w:val="16"/>
  </w:num>
  <w:num w:numId="39">
    <w:abstractNumId w:val="38"/>
  </w:num>
  <w:num w:numId="40">
    <w:abstractNumId w:val="46"/>
  </w:num>
  <w:num w:numId="41">
    <w:abstractNumId w:val="34"/>
  </w:num>
  <w:num w:numId="42">
    <w:abstractNumId w:val="28"/>
  </w:num>
  <w:num w:numId="43">
    <w:abstractNumId w:val="41"/>
  </w:num>
  <w:num w:numId="44">
    <w:abstractNumId w:val="44"/>
  </w:num>
  <w:num w:numId="45">
    <w:abstractNumId w:val="17"/>
  </w:num>
  <w:num w:numId="46">
    <w:abstractNumId w:val="31"/>
  </w:num>
  <w:num w:numId="47">
    <w:abstractNumId w:val="25"/>
  </w:num>
  <w:num w:numId="48">
    <w:abstractNumId w:val="6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06852"/>
    <w:rsid w:val="00007F62"/>
    <w:rsid w:val="0001553D"/>
    <w:rsid w:val="0004011A"/>
    <w:rsid w:val="00042220"/>
    <w:rsid w:val="000502F2"/>
    <w:rsid w:val="000542D2"/>
    <w:rsid w:val="00054B48"/>
    <w:rsid w:val="0005778C"/>
    <w:rsid w:val="00062701"/>
    <w:rsid w:val="00081386"/>
    <w:rsid w:val="000A1BAF"/>
    <w:rsid w:val="000B02A1"/>
    <w:rsid w:val="000B17AF"/>
    <w:rsid w:val="000B5CA4"/>
    <w:rsid w:val="000B7031"/>
    <w:rsid w:val="000C0DC1"/>
    <w:rsid w:val="000D1723"/>
    <w:rsid w:val="000D6CF9"/>
    <w:rsid w:val="000E1F74"/>
    <w:rsid w:val="000E5C96"/>
    <w:rsid w:val="000F03AB"/>
    <w:rsid w:val="000F0A9F"/>
    <w:rsid w:val="000F0DCA"/>
    <w:rsid w:val="000F34D7"/>
    <w:rsid w:val="000F602B"/>
    <w:rsid w:val="000F6AB6"/>
    <w:rsid w:val="000F720B"/>
    <w:rsid w:val="001033AE"/>
    <w:rsid w:val="001078E8"/>
    <w:rsid w:val="00110119"/>
    <w:rsid w:val="0011234A"/>
    <w:rsid w:val="00113D6A"/>
    <w:rsid w:val="00113F34"/>
    <w:rsid w:val="00125ECE"/>
    <w:rsid w:val="0015069B"/>
    <w:rsid w:val="0015069D"/>
    <w:rsid w:val="001542D6"/>
    <w:rsid w:val="00155B93"/>
    <w:rsid w:val="0016154A"/>
    <w:rsid w:val="001741D5"/>
    <w:rsid w:val="001751AA"/>
    <w:rsid w:val="0017563C"/>
    <w:rsid w:val="001960B4"/>
    <w:rsid w:val="001A7299"/>
    <w:rsid w:val="001B1309"/>
    <w:rsid w:val="001B38CB"/>
    <w:rsid w:val="001B64A5"/>
    <w:rsid w:val="001B713D"/>
    <w:rsid w:val="001D17F5"/>
    <w:rsid w:val="001D7A1B"/>
    <w:rsid w:val="001E11F4"/>
    <w:rsid w:val="001F165D"/>
    <w:rsid w:val="00200F58"/>
    <w:rsid w:val="00203CD7"/>
    <w:rsid w:val="002158EB"/>
    <w:rsid w:val="0021702D"/>
    <w:rsid w:val="002215F3"/>
    <w:rsid w:val="00232474"/>
    <w:rsid w:val="00234314"/>
    <w:rsid w:val="0023788C"/>
    <w:rsid w:val="002417DA"/>
    <w:rsid w:val="00246959"/>
    <w:rsid w:val="00253695"/>
    <w:rsid w:val="00255B95"/>
    <w:rsid w:val="00256324"/>
    <w:rsid w:val="0026281A"/>
    <w:rsid w:val="002831E6"/>
    <w:rsid w:val="002845FB"/>
    <w:rsid w:val="00292755"/>
    <w:rsid w:val="00296754"/>
    <w:rsid w:val="002A47FC"/>
    <w:rsid w:val="002B1486"/>
    <w:rsid w:val="002B660E"/>
    <w:rsid w:val="002C03C1"/>
    <w:rsid w:val="002C13CB"/>
    <w:rsid w:val="002D051F"/>
    <w:rsid w:val="002D082F"/>
    <w:rsid w:val="002D15C8"/>
    <w:rsid w:val="002D3440"/>
    <w:rsid w:val="002D7866"/>
    <w:rsid w:val="002E352C"/>
    <w:rsid w:val="002E5F3C"/>
    <w:rsid w:val="002F6C26"/>
    <w:rsid w:val="003048C8"/>
    <w:rsid w:val="00304F47"/>
    <w:rsid w:val="00314753"/>
    <w:rsid w:val="00314B9B"/>
    <w:rsid w:val="00314C8A"/>
    <w:rsid w:val="00321208"/>
    <w:rsid w:val="00322ACF"/>
    <w:rsid w:val="00326F31"/>
    <w:rsid w:val="00333031"/>
    <w:rsid w:val="00340BCE"/>
    <w:rsid w:val="00342440"/>
    <w:rsid w:val="00342528"/>
    <w:rsid w:val="00346BE9"/>
    <w:rsid w:val="00351DDD"/>
    <w:rsid w:val="00352229"/>
    <w:rsid w:val="00354776"/>
    <w:rsid w:val="00354A67"/>
    <w:rsid w:val="00361522"/>
    <w:rsid w:val="003639A2"/>
    <w:rsid w:val="00363F32"/>
    <w:rsid w:val="00367866"/>
    <w:rsid w:val="00372F4B"/>
    <w:rsid w:val="00374333"/>
    <w:rsid w:val="00384B28"/>
    <w:rsid w:val="0038611A"/>
    <w:rsid w:val="003972AD"/>
    <w:rsid w:val="003A2B2B"/>
    <w:rsid w:val="003A471A"/>
    <w:rsid w:val="003A72A2"/>
    <w:rsid w:val="003B0961"/>
    <w:rsid w:val="003C20A6"/>
    <w:rsid w:val="003C5D78"/>
    <w:rsid w:val="003D3FFC"/>
    <w:rsid w:val="003D41B7"/>
    <w:rsid w:val="003E1916"/>
    <w:rsid w:val="00400E92"/>
    <w:rsid w:val="004016E8"/>
    <w:rsid w:val="00405D20"/>
    <w:rsid w:val="004153E4"/>
    <w:rsid w:val="004276FD"/>
    <w:rsid w:val="00431BF7"/>
    <w:rsid w:val="00447CA0"/>
    <w:rsid w:val="00447DF8"/>
    <w:rsid w:val="00462958"/>
    <w:rsid w:val="00464C01"/>
    <w:rsid w:val="00475CEA"/>
    <w:rsid w:val="00477EB2"/>
    <w:rsid w:val="00480886"/>
    <w:rsid w:val="00487D62"/>
    <w:rsid w:val="004967BD"/>
    <w:rsid w:val="00497C0A"/>
    <w:rsid w:val="004A50EB"/>
    <w:rsid w:val="004B473C"/>
    <w:rsid w:val="004B6652"/>
    <w:rsid w:val="004C0ACB"/>
    <w:rsid w:val="004C5088"/>
    <w:rsid w:val="004D5D41"/>
    <w:rsid w:val="004E10D2"/>
    <w:rsid w:val="004E48A2"/>
    <w:rsid w:val="004E551B"/>
    <w:rsid w:val="004E5BC8"/>
    <w:rsid w:val="004F7F56"/>
    <w:rsid w:val="005027B0"/>
    <w:rsid w:val="00507D81"/>
    <w:rsid w:val="00511D4E"/>
    <w:rsid w:val="00513AC6"/>
    <w:rsid w:val="00517140"/>
    <w:rsid w:val="00517A77"/>
    <w:rsid w:val="00520195"/>
    <w:rsid w:val="00524B8E"/>
    <w:rsid w:val="00525F77"/>
    <w:rsid w:val="0054085C"/>
    <w:rsid w:val="00542362"/>
    <w:rsid w:val="0054549E"/>
    <w:rsid w:val="00547C17"/>
    <w:rsid w:val="00554AE3"/>
    <w:rsid w:val="00560294"/>
    <w:rsid w:val="0056544C"/>
    <w:rsid w:val="00567567"/>
    <w:rsid w:val="00572FC2"/>
    <w:rsid w:val="00587BB9"/>
    <w:rsid w:val="005934E6"/>
    <w:rsid w:val="005937A3"/>
    <w:rsid w:val="0059428E"/>
    <w:rsid w:val="005B20E9"/>
    <w:rsid w:val="005B46E8"/>
    <w:rsid w:val="005B499D"/>
    <w:rsid w:val="005B5725"/>
    <w:rsid w:val="005B6C29"/>
    <w:rsid w:val="005B7CF8"/>
    <w:rsid w:val="00602506"/>
    <w:rsid w:val="006046B1"/>
    <w:rsid w:val="00607074"/>
    <w:rsid w:val="00615012"/>
    <w:rsid w:val="006203B4"/>
    <w:rsid w:val="006248F3"/>
    <w:rsid w:val="00630AB6"/>
    <w:rsid w:val="006435D6"/>
    <w:rsid w:val="00643D3C"/>
    <w:rsid w:val="006444FD"/>
    <w:rsid w:val="00644CD8"/>
    <w:rsid w:val="00663D16"/>
    <w:rsid w:val="006809E4"/>
    <w:rsid w:val="00681835"/>
    <w:rsid w:val="00683237"/>
    <w:rsid w:val="00691299"/>
    <w:rsid w:val="006A02A3"/>
    <w:rsid w:val="006A11CE"/>
    <w:rsid w:val="006A5CF5"/>
    <w:rsid w:val="006C4AA6"/>
    <w:rsid w:val="006E3692"/>
    <w:rsid w:val="006F332D"/>
    <w:rsid w:val="006F7CC3"/>
    <w:rsid w:val="007012F3"/>
    <w:rsid w:val="00704F6E"/>
    <w:rsid w:val="00705AF5"/>
    <w:rsid w:val="00712A82"/>
    <w:rsid w:val="00720B0B"/>
    <w:rsid w:val="007269A0"/>
    <w:rsid w:val="00733F25"/>
    <w:rsid w:val="00734446"/>
    <w:rsid w:val="007418B6"/>
    <w:rsid w:val="0076277C"/>
    <w:rsid w:val="00762F62"/>
    <w:rsid w:val="00763102"/>
    <w:rsid w:val="0076640E"/>
    <w:rsid w:val="007755BC"/>
    <w:rsid w:val="007766FD"/>
    <w:rsid w:val="007773E2"/>
    <w:rsid w:val="0078140C"/>
    <w:rsid w:val="00782C3E"/>
    <w:rsid w:val="007869BA"/>
    <w:rsid w:val="007A183E"/>
    <w:rsid w:val="007A33A4"/>
    <w:rsid w:val="007A36F3"/>
    <w:rsid w:val="007B3E66"/>
    <w:rsid w:val="007B7421"/>
    <w:rsid w:val="007B7570"/>
    <w:rsid w:val="007C350A"/>
    <w:rsid w:val="007C42BE"/>
    <w:rsid w:val="007C4E93"/>
    <w:rsid w:val="007D59D3"/>
    <w:rsid w:val="007E612F"/>
    <w:rsid w:val="007F58CD"/>
    <w:rsid w:val="008120FD"/>
    <w:rsid w:val="0081791D"/>
    <w:rsid w:val="0082291A"/>
    <w:rsid w:val="008252B1"/>
    <w:rsid w:val="008407FE"/>
    <w:rsid w:val="0084179D"/>
    <w:rsid w:val="0084210E"/>
    <w:rsid w:val="0084409D"/>
    <w:rsid w:val="008525A5"/>
    <w:rsid w:val="008534EB"/>
    <w:rsid w:val="00855DF9"/>
    <w:rsid w:val="0085785F"/>
    <w:rsid w:val="008711EE"/>
    <w:rsid w:val="00871AA6"/>
    <w:rsid w:val="008733B0"/>
    <w:rsid w:val="00874087"/>
    <w:rsid w:val="00874A1B"/>
    <w:rsid w:val="0087732A"/>
    <w:rsid w:val="00877D0D"/>
    <w:rsid w:val="008904E9"/>
    <w:rsid w:val="00891511"/>
    <w:rsid w:val="00894367"/>
    <w:rsid w:val="00896D95"/>
    <w:rsid w:val="008A4F81"/>
    <w:rsid w:val="008A53C1"/>
    <w:rsid w:val="008A7B97"/>
    <w:rsid w:val="008C18EE"/>
    <w:rsid w:val="008D631E"/>
    <w:rsid w:val="008E19B4"/>
    <w:rsid w:val="008F0442"/>
    <w:rsid w:val="008F13F9"/>
    <w:rsid w:val="00904098"/>
    <w:rsid w:val="00904FE8"/>
    <w:rsid w:val="00920A61"/>
    <w:rsid w:val="009303B0"/>
    <w:rsid w:val="00933DAD"/>
    <w:rsid w:val="00936464"/>
    <w:rsid w:val="00942B38"/>
    <w:rsid w:val="00944A48"/>
    <w:rsid w:val="009454B8"/>
    <w:rsid w:val="00945820"/>
    <w:rsid w:val="00960398"/>
    <w:rsid w:val="009740E3"/>
    <w:rsid w:val="00985EC0"/>
    <w:rsid w:val="00997A08"/>
    <w:rsid w:val="009A1D93"/>
    <w:rsid w:val="009A35F7"/>
    <w:rsid w:val="009B6295"/>
    <w:rsid w:val="009C0212"/>
    <w:rsid w:val="009C567D"/>
    <w:rsid w:val="009D58E1"/>
    <w:rsid w:val="009E4475"/>
    <w:rsid w:val="009E4AE8"/>
    <w:rsid w:val="009F0061"/>
    <w:rsid w:val="009F3CC7"/>
    <w:rsid w:val="00A00A44"/>
    <w:rsid w:val="00A02BD4"/>
    <w:rsid w:val="00A060FD"/>
    <w:rsid w:val="00A23371"/>
    <w:rsid w:val="00A26863"/>
    <w:rsid w:val="00A274A4"/>
    <w:rsid w:val="00A35859"/>
    <w:rsid w:val="00A37CED"/>
    <w:rsid w:val="00A453D1"/>
    <w:rsid w:val="00A4716E"/>
    <w:rsid w:val="00A52E55"/>
    <w:rsid w:val="00A5750D"/>
    <w:rsid w:val="00A57C5B"/>
    <w:rsid w:val="00A62FBF"/>
    <w:rsid w:val="00A70E3B"/>
    <w:rsid w:val="00A822A4"/>
    <w:rsid w:val="00A87F38"/>
    <w:rsid w:val="00A87F88"/>
    <w:rsid w:val="00A957C5"/>
    <w:rsid w:val="00AA03C9"/>
    <w:rsid w:val="00AA2094"/>
    <w:rsid w:val="00AA5BDE"/>
    <w:rsid w:val="00AB11A0"/>
    <w:rsid w:val="00AC3086"/>
    <w:rsid w:val="00AD15B1"/>
    <w:rsid w:val="00AD1E0B"/>
    <w:rsid w:val="00AD54AB"/>
    <w:rsid w:val="00AD7A00"/>
    <w:rsid w:val="00AD7A1E"/>
    <w:rsid w:val="00AD7CE8"/>
    <w:rsid w:val="00AE6ABB"/>
    <w:rsid w:val="00AF2124"/>
    <w:rsid w:val="00AF2141"/>
    <w:rsid w:val="00B06381"/>
    <w:rsid w:val="00B105DF"/>
    <w:rsid w:val="00B127E7"/>
    <w:rsid w:val="00B147F3"/>
    <w:rsid w:val="00B17770"/>
    <w:rsid w:val="00B31E33"/>
    <w:rsid w:val="00B31EA2"/>
    <w:rsid w:val="00B34421"/>
    <w:rsid w:val="00B56590"/>
    <w:rsid w:val="00B62D4E"/>
    <w:rsid w:val="00B73732"/>
    <w:rsid w:val="00B849F0"/>
    <w:rsid w:val="00B861BB"/>
    <w:rsid w:val="00B906AC"/>
    <w:rsid w:val="00BA3232"/>
    <w:rsid w:val="00BB1A66"/>
    <w:rsid w:val="00BB48AC"/>
    <w:rsid w:val="00BD492B"/>
    <w:rsid w:val="00BD7F7B"/>
    <w:rsid w:val="00BE0630"/>
    <w:rsid w:val="00C061A9"/>
    <w:rsid w:val="00C145DE"/>
    <w:rsid w:val="00C1666F"/>
    <w:rsid w:val="00C232D2"/>
    <w:rsid w:val="00C431AA"/>
    <w:rsid w:val="00C43CBC"/>
    <w:rsid w:val="00C47225"/>
    <w:rsid w:val="00C550F3"/>
    <w:rsid w:val="00C644E2"/>
    <w:rsid w:val="00C7143B"/>
    <w:rsid w:val="00C71BAE"/>
    <w:rsid w:val="00C77C72"/>
    <w:rsid w:val="00C94852"/>
    <w:rsid w:val="00C95098"/>
    <w:rsid w:val="00CA397B"/>
    <w:rsid w:val="00CB14DA"/>
    <w:rsid w:val="00CC6482"/>
    <w:rsid w:val="00CD0987"/>
    <w:rsid w:val="00CD1273"/>
    <w:rsid w:val="00CD2E64"/>
    <w:rsid w:val="00CD2F83"/>
    <w:rsid w:val="00CD4A22"/>
    <w:rsid w:val="00D00318"/>
    <w:rsid w:val="00D04735"/>
    <w:rsid w:val="00D10D72"/>
    <w:rsid w:val="00D1175A"/>
    <w:rsid w:val="00D12C17"/>
    <w:rsid w:val="00D16E0A"/>
    <w:rsid w:val="00D2733E"/>
    <w:rsid w:val="00D33BB4"/>
    <w:rsid w:val="00D3443C"/>
    <w:rsid w:val="00D34AC6"/>
    <w:rsid w:val="00D34E91"/>
    <w:rsid w:val="00D36644"/>
    <w:rsid w:val="00D42C34"/>
    <w:rsid w:val="00D43C17"/>
    <w:rsid w:val="00D607A0"/>
    <w:rsid w:val="00D63BDE"/>
    <w:rsid w:val="00D65A19"/>
    <w:rsid w:val="00D6699C"/>
    <w:rsid w:val="00D74E3A"/>
    <w:rsid w:val="00D75FF6"/>
    <w:rsid w:val="00D808A6"/>
    <w:rsid w:val="00D83844"/>
    <w:rsid w:val="00D858FC"/>
    <w:rsid w:val="00D918E5"/>
    <w:rsid w:val="00DA6AB3"/>
    <w:rsid w:val="00DB44FB"/>
    <w:rsid w:val="00DC4500"/>
    <w:rsid w:val="00DC642C"/>
    <w:rsid w:val="00DD19A7"/>
    <w:rsid w:val="00DE4E64"/>
    <w:rsid w:val="00DE6458"/>
    <w:rsid w:val="00DF33BC"/>
    <w:rsid w:val="00E04AC3"/>
    <w:rsid w:val="00E07A73"/>
    <w:rsid w:val="00E27C87"/>
    <w:rsid w:val="00E47035"/>
    <w:rsid w:val="00E51E28"/>
    <w:rsid w:val="00E5276D"/>
    <w:rsid w:val="00E52AF3"/>
    <w:rsid w:val="00E602DB"/>
    <w:rsid w:val="00E65A6A"/>
    <w:rsid w:val="00E80D04"/>
    <w:rsid w:val="00E81186"/>
    <w:rsid w:val="00E917D8"/>
    <w:rsid w:val="00E94AE8"/>
    <w:rsid w:val="00EA5578"/>
    <w:rsid w:val="00EA7C59"/>
    <w:rsid w:val="00EB076A"/>
    <w:rsid w:val="00EB1ACF"/>
    <w:rsid w:val="00EC487B"/>
    <w:rsid w:val="00EC57FC"/>
    <w:rsid w:val="00ED0DD7"/>
    <w:rsid w:val="00EE15F7"/>
    <w:rsid w:val="00EE3BD7"/>
    <w:rsid w:val="00EF509F"/>
    <w:rsid w:val="00EF6D04"/>
    <w:rsid w:val="00F05330"/>
    <w:rsid w:val="00F15231"/>
    <w:rsid w:val="00F25621"/>
    <w:rsid w:val="00F323ED"/>
    <w:rsid w:val="00F33112"/>
    <w:rsid w:val="00F358D4"/>
    <w:rsid w:val="00F35D09"/>
    <w:rsid w:val="00F41C46"/>
    <w:rsid w:val="00F4525E"/>
    <w:rsid w:val="00F52182"/>
    <w:rsid w:val="00F53022"/>
    <w:rsid w:val="00F53719"/>
    <w:rsid w:val="00F54E12"/>
    <w:rsid w:val="00F60EAD"/>
    <w:rsid w:val="00F6643E"/>
    <w:rsid w:val="00F71B30"/>
    <w:rsid w:val="00F7618D"/>
    <w:rsid w:val="00F805E9"/>
    <w:rsid w:val="00F830EA"/>
    <w:rsid w:val="00F84E3A"/>
    <w:rsid w:val="00F90F4F"/>
    <w:rsid w:val="00F9436F"/>
    <w:rsid w:val="00F9775F"/>
    <w:rsid w:val="00FA19CE"/>
    <w:rsid w:val="00FA55D9"/>
    <w:rsid w:val="00FB03DD"/>
    <w:rsid w:val="00FB64BC"/>
    <w:rsid w:val="00FD5426"/>
    <w:rsid w:val="00FE7EAA"/>
    <w:rsid w:val="00FE7FB3"/>
    <w:rsid w:val="00FF39AD"/>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DDA42BE-EA7F-4A71-827C-B1FD6604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2AD"/>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9"/>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9"/>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9"/>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9"/>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9"/>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9"/>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rsid w:val="003639A2"/>
  </w:style>
  <w:style w:type="character" w:styleId="a5">
    <w:name w:val="page number"/>
    <w:basedOn w:val="a0"/>
    <w:rsid w:val="003639A2"/>
  </w:style>
  <w:style w:type="paragraph" w:styleId="a6">
    <w:name w:val="footer"/>
    <w:basedOn w:val="a"/>
    <w:link w:val="a7"/>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rsid w:val="003639A2"/>
  </w:style>
  <w:style w:type="paragraph" w:styleId="a8">
    <w:name w:val="Balloon Text"/>
    <w:basedOn w:val="a"/>
    <w:link w:val="a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rsid w:val="00944A48"/>
    <w:rPr>
      <w:rFonts w:ascii="Tahoma" w:hAnsi="Tahoma" w:cs="Tahoma"/>
      <w:sz w:val="16"/>
      <w:szCs w:val="16"/>
    </w:rPr>
  </w:style>
  <w:style w:type="table" w:styleId="aa">
    <w:name w:val="Table Grid"/>
    <w:basedOn w:val="a1"/>
    <w:uiPriority w:val="3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
    <w:basedOn w:val="a"/>
    <w:link w:val="ac"/>
    <w:uiPriority w:val="99"/>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Знак"/>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e">
    <w:name w:val="List Paragraph"/>
    <w:basedOn w:val="a"/>
    <w:uiPriority w:val="34"/>
    <w:qFormat/>
    <w:rsid w:val="00246959"/>
    <w:pPr>
      <w:ind w:left="720"/>
      <w:contextualSpacing/>
    </w:pPr>
  </w:style>
  <w:style w:type="paragraph" w:customStyle="1" w:styleId="ConsPlusTitle">
    <w:name w:val="ConsPlusTitle"/>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
    <w:link w:val="ab"/>
    <w:uiPriority w:val="99"/>
    <w:rsid w:val="00246959"/>
    <w:rPr>
      <w:rFonts w:ascii="Times New Roman" w:hAnsi="Times New Roman" w:cs="Times New Roman"/>
      <w:sz w:val="24"/>
      <w:szCs w:val="24"/>
    </w:rPr>
  </w:style>
  <w:style w:type="paragraph" w:styleId="aff0">
    <w:name w:val="No Spacing"/>
    <w:uiPriority w:val="1"/>
    <w:qFormat/>
    <w:rsid w:val="00246959"/>
    <w:pPr>
      <w:spacing w:after="0" w:line="240" w:lineRule="auto"/>
    </w:pPr>
    <w:rPr>
      <w:rFonts w:ascii="Calibri" w:eastAsia="Calibri" w:hAnsi="Calibri" w:cs="Times New Roman"/>
    </w:rPr>
  </w:style>
  <w:style w:type="paragraph" w:customStyle="1" w:styleId="aff1">
    <w:name w:val="Знак Знак Знак"/>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3">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4">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5">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6">
    <w:name w:val="Сетка таблицы1"/>
    <w:basedOn w:val="a1"/>
    <w:next w:val="aa"/>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7">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8">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9">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semiHidden/>
    <w:rsid w:val="00B62D4E"/>
    <w:rPr>
      <w:rFonts w:ascii="Tahoma" w:eastAsia="Times New Roman" w:hAnsi="Tahoma" w:cs="Times New Roman"/>
      <w:sz w:val="16"/>
      <w:szCs w:val="20"/>
      <w:lang w:eastAsia="ru-RU"/>
    </w:rPr>
  </w:style>
  <w:style w:type="paragraph" w:styleId="41">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a">
    <w:name w:val="Название Знак1"/>
    <w:rsid w:val="00B62D4E"/>
    <w:rPr>
      <w:rFonts w:ascii="Arial" w:hAnsi="Arial"/>
      <w:b/>
      <w:sz w:val="24"/>
      <w:lang w:val="x-none" w:eastAsia="ru-RU"/>
    </w:rPr>
  </w:style>
  <w:style w:type="paragraph" w:customStyle="1" w:styleId="affe">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b">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b"/>
    <w:locked/>
    <w:rsid w:val="00B62D4E"/>
    <w:rPr>
      <w:rFonts w:ascii="Calibri" w:eastAsia="Times New Roman" w:hAnsi="Calibri" w:cs="Times New Roman"/>
      <w:lang w:eastAsia="ru-RU"/>
    </w:rPr>
  </w:style>
  <w:style w:type="paragraph" w:customStyle="1" w:styleId="1c">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2">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нак Знак Знак Знак Знак Знак"/>
    <w:basedOn w:val="a"/>
    <w:rsid w:val="003C20A6"/>
    <w:pPr>
      <w:spacing w:after="160" w:line="240" w:lineRule="exact"/>
    </w:pPr>
    <w:rPr>
      <w:rFonts w:ascii="Arial" w:eastAsia="Times New Roman" w:hAnsi="Arial" w:cs="Arial"/>
      <w:sz w:val="20"/>
      <w:szCs w:val="20"/>
      <w:lang w:val="en-US"/>
    </w:rPr>
  </w:style>
  <w:style w:type="paragraph" w:customStyle="1" w:styleId="ConsTitle">
    <w:name w:val="ConsTitle"/>
    <w:uiPriority w:val="99"/>
    <w:rsid w:val="00447CA0"/>
    <w:pPr>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2564E52258EB6C9B9D1DCD5FC52306F1486E302D29771877F253N6q0I" TargetMode="External"/><Relationship Id="rId21" Type="http://schemas.openxmlformats.org/officeDocument/2006/relationships/hyperlink" Target="file:///D:\&#1057;&#1054;&#1042;&#1045;&#1058;\&#1057;&#1086;&#1074;&#1077;&#1090;%20&#1076;&#1077;&#1087;&#1091;&#1090;&#1072;&#1090;&#1086;&#1074;\&#1056;&#1045;&#1064;&#1045;&#1053;&#1048;&#1071;%202017%20(4%20&#1089;&#1086;&#1079;&#1099;&#1074;)\&#1088;&#1077;&#1096;&#1077;&#1085;&#1080;&#1103;%2024.10.2017\&#1088;&#1077;&#1096;&#1077;&#1085;&#1080;&#1077;%20&#1086;%20&#1055;&#1086;&#1088;&#1103;&#1076;&#1082;&#1077;%20&#1087;&#1086;%20&#1082;&#1086;&#1085;&#1092;&#1083;&#1080;&#1082;&#1090;&#1091;%20&#1080;&#1085;&#1090;&#1077;&#1088;&#1077;&#1089;&#1086;&#1074;.docx" TargetMode="External"/><Relationship Id="rId42" Type="http://schemas.openxmlformats.org/officeDocument/2006/relationships/hyperlink" Target="consultantplus://offline/ref=612564E52258EB6C9B9D03C049A97D0CF04B37382776284F79F75B323F52BD02568734E741EAB96528B0C4CEN3q0I" TargetMode="External"/><Relationship Id="rId47" Type="http://schemas.openxmlformats.org/officeDocument/2006/relationships/hyperlink" Target="consultantplus://offline/ref=612564E52258EB6C9B9D03C049A97D0CF04B3738247F23447CF15B323F52BD02568734E741EAB96528B0C4CFN3q8I" TargetMode="External"/><Relationship Id="rId63" Type="http://schemas.openxmlformats.org/officeDocument/2006/relationships/hyperlink" Target="consultantplus://offline/ref=612564E52258EB6C9B9D1DCD5FC52306F2436130237F201A26A75D656002BB5716C732B202AEB466N2q0I" TargetMode="External"/><Relationship Id="rId68" Type="http://schemas.openxmlformats.org/officeDocument/2006/relationships/hyperlink" Target="consultantplus://offline/ref=9451894062AAB9D9C043B1BEC18038D26BC465EBED78CB3C7B256F2060EC160838B675DBAFY5A9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1057;&#1054;&#1042;&#1045;&#1058;\&#1057;&#1086;&#1074;&#1077;&#1090;%20&#1076;&#1077;&#1087;&#1091;&#1090;&#1072;&#1090;&#1086;&#1074;\&#1056;&#1045;&#1064;&#1045;&#1053;&#1048;&#1071;%202017%20(4%20&#1089;&#1086;&#1079;&#1099;&#1074;)\&#1088;&#1077;&#1096;&#1077;&#1085;&#1080;&#1103;%2024.10.2017\&#1088;&#1077;&#1096;&#1077;&#1085;&#1080;&#1077;%20&#1086;%20&#1055;&#1086;&#1088;&#1103;&#1076;&#1082;&#1077;%20&#1087;&#1086;%20&#1082;&#1086;&#1085;&#1092;&#1083;&#1080;&#1082;&#1090;&#1091;%20&#1080;&#1085;&#1090;&#1077;&#1088;&#1077;&#1089;&#1086;&#1074;.docx" TargetMode="External"/><Relationship Id="rId29" Type="http://schemas.openxmlformats.org/officeDocument/2006/relationships/hyperlink" Target="consultantplus://offline/ref=612564E52258EB6C9B9D1DCD5FC52306F2466D33277F201A26A75D656002BB5716C732B202AEB463N2qCI" TargetMode="External"/><Relationship Id="rId11" Type="http://schemas.openxmlformats.org/officeDocument/2006/relationships/hyperlink" Target="consultantplus://offline/ref=0FD6DCEAD4D042663F9588FEF3B561D48F7504FEAE5FD042FCBB80FF43F4FAD10EB19F6616h9j2I" TargetMode="External"/><Relationship Id="rId24" Type="http://schemas.openxmlformats.org/officeDocument/2006/relationships/hyperlink" Target="consultantplus://offline/ref=612564E52258EB6C9B9D03C049A97D0CF04B3738247F23447CF15B323F52BD02568734E741EAB96528B0C4CEN3qDI" TargetMode="External"/><Relationship Id="rId32" Type="http://schemas.openxmlformats.org/officeDocument/2006/relationships/hyperlink" Target="consultantplus://offline/ref=612564E52258EB6C9B9D03C049A97D0CF04B3738247D2B457CF75B323F52BD02568734E741EAB96528B0C5CAN3qEI" TargetMode="External"/><Relationship Id="rId37" Type="http://schemas.openxmlformats.org/officeDocument/2006/relationships/hyperlink" Target="consultantplus://offline/ref=612564E52258EB6C9B9D03C049A97D0CF04B3738247F23447CF15B323F52BD02568734E741EAB96528B0C4CEN3qEI" TargetMode="External"/><Relationship Id="rId40" Type="http://schemas.openxmlformats.org/officeDocument/2006/relationships/hyperlink" Target="consultantplus://offline/ref=612564E52258EB6C9B9D1DCD5FC52306F2476B30237C201A26A75D656002BB5716C732B0N0q1I" TargetMode="External"/><Relationship Id="rId45" Type="http://schemas.openxmlformats.org/officeDocument/2006/relationships/hyperlink" Target="consultantplus://offline/ref=612564E52258EB6C9B9D03C049A97D0CF04B3738247F23447CF15B323F52BD02568734E741EAB96528B0C4CEN3q1I" TargetMode="External"/><Relationship Id="rId53" Type="http://schemas.openxmlformats.org/officeDocument/2006/relationships/hyperlink" Target="consultantplus://offline/ref=612564E52258EB6C9B9D03C049A97D0CF04B3738247F23447CF15B323F52BD02568734E741EAB96528B0C4CFN3qEI" TargetMode="External"/><Relationship Id="rId58" Type="http://schemas.openxmlformats.org/officeDocument/2006/relationships/hyperlink" Target="consultantplus://offline/ref=612564E52258EB6C9B9D1DCD5FC52306F24860302F7E201A26A75D6560N0q2I" TargetMode="External"/><Relationship Id="rId66" Type="http://schemas.openxmlformats.org/officeDocument/2006/relationships/hyperlink" Target="consultantplus://offline/ref=612564E52258EB6C9B9D03C049A97D0CF04B3738247F23447CF15B323F52BD02568734E741EAB96528B0C4CDN3q9I" TargetMode="External"/><Relationship Id="rId5" Type="http://schemas.openxmlformats.org/officeDocument/2006/relationships/webSettings" Target="webSettings.xml"/><Relationship Id="rId61" Type="http://schemas.openxmlformats.org/officeDocument/2006/relationships/hyperlink" Target="consultantplus://offline/ref=612564E52258EB6C9B9D03C049A97D0CF04B3738247F23447CF15B323F52BD02568734E741EAB96528B0C4CCN3qFI" TargetMode="External"/><Relationship Id="rId19" Type="http://schemas.openxmlformats.org/officeDocument/2006/relationships/hyperlink" Target="file:///D:\&#1057;&#1054;&#1042;&#1045;&#1058;\&#1057;&#1086;&#1074;&#1077;&#1090;%20&#1076;&#1077;&#1087;&#1091;&#1090;&#1072;&#1090;&#1086;&#1074;\&#1056;&#1045;&#1064;&#1045;&#1053;&#1048;&#1071;%202017%20(4%20&#1089;&#1086;&#1079;&#1099;&#1074;)\&#1088;&#1077;&#1096;&#1077;&#1085;&#1080;&#1103;%2024.10.2017\&#1088;&#1077;&#1096;&#1077;&#1085;&#1080;&#1077;%20&#1086;%20&#1055;&#1086;&#1088;&#1103;&#1076;&#1082;&#1077;%20&#1087;&#1086;%20&#1082;&#1086;&#1085;&#1092;&#1083;&#1080;&#1082;&#1090;&#1091;%20&#1080;&#1085;&#1090;&#1077;&#1088;&#1077;&#1089;&#1086;&#1074;.docx" TargetMode="External"/><Relationship Id="rId14" Type="http://schemas.openxmlformats.org/officeDocument/2006/relationships/hyperlink" Target="consultantplus://offline/ref=9F913F4C8A3542C67502C53E4B48EDE55222CB071161C68D55216D89C401kDH" TargetMode="External"/><Relationship Id="rId22" Type="http://schemas.openxmlformats.org/officeDocument/2006/relationships/hyperlink" Target="consultantplus://offline/ref=9F913F4C8A3542C67502DB335D24B3EF502095021B67C4DB00706BDE9B4D5C6F223BF1C141CE72A919EB705305kCH" TargetMode="External"/><Relationship Id="rId27" Type="http://schemas.openxmlformats.org/officeDocument/2006/relationships/hyperlink" Target="consultantplus://offline/ref=612564E52258EB6C9B9D1DCD5FC52306F2456F3C2476201A26A75D6560N0q2I" TargetMode="External"/><Relationship Id="rId30" Type="http://schemas.openxmlformats.org/officeDocument/2006/relationships/hyperlink" Target="consultantplus://offline/ref=612564E52258EB6C9B9D03C049A97D0CF04B373827782A4C7EF65B323F52BD02568734E741EAB96528B0CCCBN3q8I" TargetMode="External"/><Relationship Id="rId35" Type="http://schemas.openxmlformats.org/officeDocument/2006/relationships/hyperlink" Target="consultantplus://offline/ref=612564E52258EB6C9B9D03C049A97D0CF04B3738247D2B4F7CFA5B323F52BD02568734E741EAB96528B0C4CEN3qEI" TargetMode="External"/><Relationship Id="rId43" Type="http://schemas.openxmlformats.org/officeDocument/2006/relationships/hyperlink" Target="consultantplus://offline/ref=612564E52258EB6C9B9D03C049A97D0CF04B3738247D2B4F7CFA5B323F52BD02568734E741EAB96528B0C4CEN3qFI" TargetMode="External"/><Relationship Id="rId48" Type="http://schemas.openxmlformats.org/officeDocument/2006/relationships/hyperlink" Target="consultantplus://offline/ref=612564E52258EB6C9B9D03C049A97D0CF04B3738247F23447CF15B323F52BD02568734E741EAB96528B0C4CFN3q9I" TargetMode="External"/><Relationship Id="rId56" Type="http://schemas.openxmlformats.org/officeDocument/2006/relationships/hyperlink" Target="consultantplus://offline/ref=612564E52258EB6C9B9D03C049A97D0CF04B3738277D284972F05B323F52BD02568734E741EAB96528B0C4CFN3qAI" TargetMode="External"/><Relationship Id="rId64" Type="http://schemas.openxmlformats.org/officeDocument/2006/relationships/hyperlink" Target="consultantplus://offline/ref=612564E52258EB6C9B9D03C049A97D0CF04B37382776284F79F75B323F52BD02568734E741EAB96528B0C4CFN3qBI"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612564E52258EB6C9B9D03C049A97D0CF04B3738247D2B457CF75B323F52BD02568734E741EAB96528B0C5CBN3q9I" TargetMode="External"/><Relationship Id="rId3" Type="http://schemas.openxmlformats.org/officeDocument/2006/relationships/styles" Target="styles.xml"/><Relationship Id="rId12" Type="http://schemas.openxmlformats.org/officeDocument/2006/relationships/hyperlink" Target="consultantplus://offline/ref=865EB9C76A8E232661C71BA2D7EA5DC74CEFB2D77A061CC2B2FE8D2B154B34FE5314BE11B6j948G" TargetMode="External"/><Relationship Id="rId17" Type="http://schemas.openxmlformats.org/officeDocument/2006/relationships/hyperlink" Target="file:///D:\&#1057;&#1054;&#1042;&#1045;&#1058;\&#1057;&#1086;&#1074;&#1077;&#1090;%20&#1076;&#1077;&#1087;&#1091;&#1090;&#1072;&#1090;&#1086;&#1074;\&#1056;&#1045;&#1064;&#1045;&#1053;&#1048;&#1071;%202017%20(4%20&#1089;&#1086;&#1079;&#1099;&#1074;)\&#1088;&#1077;&#1096;&#1077;&#1085;&#1080;&#1103;%2024.10.2017\&#1088;&#1077;&#1096;&#1077;&#1085;&#1080;&#1077;%20&#1086;%20&#1055;&#1086;&#1088;&#1103;&#1076;&#1082;&#1077;%20&#1087;&#1086;%20&#1082;&#1086;&#1085;&#1092;&#1083;&#1080;&#1082;&#1090;&#1091;%20&#1080;&#1085;&#1090;&#1077;&#1088;&#1077;&#1089;&#1086;&#1074;.docx" TargetMode="External"/><Relationship Id="rId25" Type="http://schemas.openxmlformats.org/officeDocument/2006/relationships/hyperlink" Target="consultantplus://offline/ref=612564E52258EB6C9B9D03C049A97D0CF04B3738247D2B4F7CFA5B323F52BD02568734E741EAB96528B0C4CEN3qDI" TargetMode="External"/><Relationship Id="rId33" Type="http://schemas.openxmlformats.org/officeDocument/2006/relationships/hyperlink" Target="consultantplus://offline/ref=612564E52258EB6C9B9D03C049A97D0CF04B3738277D284972F05B323F52BD02568734E741EAB96528B0C4C8N3q1I" TargetMode="External"/><Relationship Id="rId38" Type="http://schemas.openxmlformats.org/officeDocument/2006/relationships/hyperlink" Target="consultantplus://offline/ref=612564E52258EB6C9B9D03C049A97D0CF04B3738247F23447CF15B323F52BD02568734E741EAB96528B0C4CEN3q0I" TargetMode="External"/><Relationship Id="rId46" Type="http://schemas.openxmlformats.org/officeDocument/2006/relationships/hyperlink" Target="consultantplus://offline/ref=612564E52258EB6C9B9D1DCD5FC52306F2456F3C2476201A26A75D656002BB5716C732B1N0qAI" TargetMode="External"/><Relationship Id="rId59" Type="http://schemas.openxmlformats.org/officeDocument/2006/relationships/hyperlink" Target="consultantplus://offline/ref=612564E52258EB6C9B9D1DCD5FC52306F24860302F7E201A26A75D6560N0q2I" TargetMode="External"/><Relationship Id="rId67" Type="http://schemas.openxmlformats.org/officeDocument/2006/relationships/hyperlink" Target="consultantplus://offline/ref=9451894062AAB9D9C043B1BEC18038D26BC465EBED78CB3C7B256F2060EC160838B675DAA7Y5A2L" TargetMode="External"/><Relationship Id="rId20" Type="http://schemas.openxmlformats.org/officeDocument/2006/relationships/hyperlink" Target="file:///D:\&#1057;&#1054;&#1042;&#1045;&#1058;\&#1057;&#1086;&#1074;&#1077;&#1090;%20&#1076;&#1077;&#1087;&#1091;&#1090;&#1072;&#1090;&#1086;&#1074;\&#1056;&#1045;&#1064;&#1045;&#1053;&#1048;&#1071;%202017%20(4%20&#1089;&#1086;&#1079;&#1099;&#1074;)\&#1088;&#1077;&#1096;&#1077;&#1085;&#1080;&#1103;%2024.10.2017\&#1088;&#1077;&#1096;&#1077;&#1085;&#1080;&#1077;%20&#1086;%20&#1055;&#1086;&#1088;&#1103;&#1076;&#1082;&#1077;%20&#1087;&#1086;%20&#1082;&#1086;&#1085;&#1092;&#1083;&#1080;&#1082;&#1090;&#1091;%20&#1080;&#1085;&#1090;&#1077;&#1088;&#1077;&#1089;&#1086;&#1074;.docx" TargetMode="External"/><Relationship Id="rId41" Type="http://schemas.openxmlformats.org/officeDocument/2006/relationships/hyperlink" Target="consultantplus://offline/ref=612564E52258EB6C9B9D1DCD5FC52306F2486B332F79201A26A75D656002BB5716C732B205AFNBq7I" TargetMode="External"/><Relationship Id="rId54" Type="http://schemas.openxmlformats.org/officeDocument/2006/relationships/hyperlink" Target="consultantplus://offline/ref=612564E52258EB6C9B9D03C049A97D0CF04B3738247F23447CF15B323F52BD02568734E741EAB96528B0C4CFN3qFI" TargetMode="External"/><Relationship Id="rId62" Type="http://schemas.openxmlformats.org/officeDocument/2006/relationships/hyperlink" Target="consultantplus://offline/ref=612564E52258EB6C9B9D1DCD5FC52306F2436130237F201A26A75D656002BB5716C732B202AEB466N2q0I"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F913F4C8A3542C67502DB335D24B3EF502095021B64C9DE09746BDE9B4D5C6F2203kBH" TargetMode="External"/><Relationship Id="rId23" Type="http://schemas.openxmlformats.org/officeDocument/2006/relationships/hyperlink" Target="consultantplus://offline/ref=612564E52258EB6C9B9D03C049A97D0CF04B37382776284F79F75B323F52BD02568734E741EAB96528B0C4CEN3qFI" TargetMode="External"/><Relationship Id="rId28" Type="http://schemas.openxmlformats.org/officeDocument/2006/relationships/hyperlink" Target="consultantplus://offline/ref=612564E52258EB6C9B9D1DCD5FC52306F2466D33277F201A26A75D656002BB5716C732B202AEB462N2qAI" TargetMode="External"/><Relationship Id="rId36" Type="http://schemas.openxmlformats.org/officeDocument/2006/relationships/hyperlink" Target="consultantplus://offline/ref=612564E52258EB6C9B9D1DCD5FC52306F24860302F7E201A26A75D6560N0q2I" TargetMode="External"/><Relationship Id="rId49" Type="http://schemas.openxmlformats.org/officeDocument/2006/relationships/hyperlink" Target="consultantplus://offline/ref=612564E52258EB6C9B9D03C049A97D0CF04B3738247F23447CF15B323F52BD02568734E741EAB96528B0C4CFN3qBI" TargetMode="External"/><Relationship Id="rId57" Type="http://schemas.openxmlformats.org/officeDocument/2006/relationships/hyperlink" Target="consultantplus://offline/ref=612564E52258EB6C9B9D03C049A97D0CF04B3738277D284972F05B323F52BD02568734E741EAB96528B0C4CFN3qAI" TargetMode="External"/><Relationship Id="rId10" Type="http://schemas.openxmlformats.org/officeDocument/2006/relationships/header" Target="header3.xml"/><Relationship Id="rId31" Type="http://schemas.openxmlformats.org/officeDocument/2006/relationships/hyperlink" Target="consultantplus://offline/ref=612564E52258EB6C9B9D03C049A97D0CF04B373827782A4C7EF65B323F52BD02568734E741EAB96528B0CCC8N3qBI" TargetMode="External"/><Relationship Id="rId44" Type="http://schemas.openxmlformats.org/officeDocument/2006/relationships/hyperlink" Target="consultantplus://offline/ref=612564E52258EB6C9B9D1DCD5FC52306F2456F3C2476201A26A75D656002BB5716C732B1N0qAI" TargetMode="External"/><Relationship Id="rId52" Type="http://schemas.openxmlformats.org/officeDocument/2006/relationships/hyperlink" Target="consultantplus://offline/ref=612564E52258EB6C9B9D03C049A97D0CF04B3738247D2B4F7CFA5B323F52BD02568734E741EAB96528B0C4CEN3q1I" TargetMode="External"/><Relationship Id="rId60" Type="http://schemas.openxmlformats.org/officeDocument/2006/relationships/hyperlink" Target="consultantplus://offline/ref=612564E52258EB6C9B9D03C049A97D0CF04B3738247F23447CF15B323F52BD02568734E741EAB96528B0C4CCN3qBI" TargetMode="External"/><Relationship Id="rId65" Type="http://schemas.openxmlformats.org/officeDocument/2006/relationships/hyperlink" Target="consultantplus://offline/ref=612564E52258EB6C9B9D1DCD5FC52306F2456F3C2476201A26A75D656002BB5716C732B1N0qAI"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865EB9C76A8E232661C71BA2D7EA5DC74CEFB2D77A061CC2B2FE8D2B154B34FE5314BE11B6j948G" TargetMode="External"/><Relationship Id="rId18" Type="http://schemas.openxmlformats.org/officeDocument/2006/relationships/hyperlink" Target="file:///D:\&#1057;&#1054;&#1042;&#1045;&#1058;\&#1057;&#1086;&#1074;&#1077;&#1090;%20&#1076;&#1077;&#1087;&#1091;&#1090;&#1072;&#1090;&#1086;&#1074;\&#1056;&#1045;&#1064;&#1045;&#1053;&#1048;&#1071;%202017%20(4%20&#1089;&#1086;&#1079;&#1099;&#1074;)\&#1088;&#1077;&#1096;&#1077;&#1085;&#1080;&#1103;%2024.10.2017\&#1088;&#1077;&#1096;&#1077;&#1085;&#1080;&#1077;%20&#1086;%20&#1055;&#1086;&#1088;&#1103;&#1076;&#1082;&#1077;%20&#1087;&#1086;%20&#1082;&#1086;&#1085;&#1092;&#1083;&#1080;&#1082;&#1090;&#1091;%20&#1080;&#1085;&#1090;&#1077;&#1088;&#1077;&#1089;&#1086;&#1074;.docx" TargetMode="External"/><Relationship Id="rId39" Type="http://schemas.openxmlformats.org/officeDocument/2006/relationships/hyperlink" Target="consultantplus://offline/ref=612564E52258EB6C9B9D1DCD5FC52306F2436130237F201A26A75D656002BB5716C732B202AEB466N2q0I" TargetMode="External"/><Relationship Id="rId34" Type="http://schemas.openxmlformats.org/officeDocument/2006/relationships/hyperlink" Target="consultantplus://offline/ref=612564E52258EB6C9B9D03C049A97D0CF04B3738277D284972F05B323F52BD02568734E741EAB96528B0C4CFN3qAI" TargetMode="External"/><Relationship Id="rId50" Type="http://schemas.openxmlformats.org/officeDocument/2006/relationships/hyperlink" Target="consultantplus://offline/ref=612564E52258EB6C9B9D03C049A97D0CF04B3738247F23447CF15B323F52BD02568734E741EAB96528B0C4CFN3qCI" TargetMode="External"/><Relationship Id="rId55" Type="http://schemas.openxmlformats.org/officeDocument/2006/relationships/hyperlink" Target="consultantplus://offline/ref=612564E52258EB6C9B9D03C049A97D0CF04B3738247F23447CF15B323F52BD02568734E741EAB96528B0C4CFN3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0ACA-D8DF-4D14-B3D5-E6EDF27C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17291</Words>
  <Characters>98563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FraevichNA_6211</cp:lastModifiedBy>
  <cp:revision>5</cp:revision>
  <cp:lastPrinted>2017-10-19T08:20:00Z</cp:lastPrinted>
  <dcterms:created xsi:type="dcterms:W3CDTF">2017-10-31T05:11:00Z</dcterms:created>
  <dcterms:modified xsi:type="dcterms:W3CDTF">2017-10-31T10:27:00Z</dcterms:modified>
</cp:coreProperties>
</file>