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8FC" w:rsidRDefault="009048FC" w:rsidP="009048FC">
      <w:pPr>
        <w:spacing w:before="100" w:beforeAutospacing="1" w:after="100" w:afterAutospacing="1" w:line="745" w:lineRule="atLeast"/>
        <w:outlineLvl w:val="0"/>
        <w:rPr>
          <w:rFonts w:ascii="Arial" w:eastAsia="Times New Roman" w:hAnsi="Arial" w:cs="Arial"/>
          <w:b/>
          <w:bCs/>
          <w:color w:val="09183B"/>
          <w:kern w:val="36"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6405700" wp14:editId="06400180">
            <wp:extent cx="3238500" cy="17614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3950" t="7184" r="66007" b="75115"/>
                    <a:stretch/>
                  </pic:blipFill>
                  <pic:spPr bwMode="auto">
                    <a:xfrm>
                      <a:off x="0" y="0"/>
                      <a:ext cx="3304627" cy="17974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48FC" w:rsidRPr="009048FC" w:rsidRDefault="00851813" w:rsidP="009048FC">
      <w:pPr>
        <w:spacing w:before="100" w:beforeAutospacing="1" w:after="100" w:afterAutospacing="1" w:line="745" w:lineRule="atLeast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b/>
          <w:bCs/>
          <w:kern w:val="36"/>
          <w:sz w:val="48"/>
          <w:szCs w:val="48"/>
          <w:lang w:eastAsia="ru-RU"/>
        </w:rPr>
        <w:t>К</w:t>
      </w:r>
      <w:r w:rsidR="009048FC" w:rsidRPr="009048FC">
        <w:rPr>
          <w:rFonts w:ascii="Arial" w:eastAsia="Times New Roman" w:hAnsi="Arial" w:cs="Arial"/>
          <w:b/>
          <w:bCs/>
          <w:kern w:val="36"/>
          <w:sz w:val="48"/>
          <w:szCs w:val="48"/>
          <w:lang w:eastAsia="ru-RU"/>
        </w:rPr>
        <w:t>онкурс «Торговля России»</w:t>
      </w:r>
    </w:p>
    <w:p w:rsidR="009048FC" w:rsidRPr="00851813" w:rsidRDefault="002F5E47" w:rsidP="009048FC">
      <w:pPr>
        <w:pStyle w:val="a3"/>
        <w:shd w:val="clear" w:color="auto" w:fill="FFFFFF"/>
        <w:spacing w:line="370" w:lineRule="atLeast"/>
        <w:rPr>
          <w:rFonts w:ascii="Arial" w:hAnsi="Arial" w:cs="Arial"/>
        </w:rPr>
      </w:pPr>
      <w:r w:rsidRPr="002F5E47">
        <w:rPr>
          <w:rFonts w:ascii="Arial" w:hAnsi="Arial" w:cs="Arial"/>
        </w:rPr>
        <w:t>Министерство экономического развития Рязанской области информирует о</w:t>
      </w:r>
      <w:r>
        <w:rPr>
          <w:rFonts w:ascii="Arial" w:hAnsi="Arial" w:cs="Arial"/>
        </w:rPr>
        <w:t xml:space="preserve"> начале приема заявок </w:t>
      </w:r>
      <w:r w:rsidRPr="002F5E47">
        <w:rPr>
          <w:rFonts w:ascii="Arial" w:hAnsi="Arial" w:cs="Arial"/>
        </w:rPr>
        <w:t xml:space="preserve">на </w:t>
      </w:r>
      <w:r w:rsidRPr="002F5E47">
        <w:rPr>
          <w:rFonts w:ascii="Arial" w:hAnsi="Arial" w:cs="Arial"/>
          <w:shd w:val="clear" w:color="auto" w:fill="FFFFFF"/>
        </w:rPr>
        <w:t>VIII ежегодный конкурс</w:t>
      </w:r>
      <w:r w:rsidRPr="002F5E47">
        <w:rPr>
          <w:rFonts w:ascii="Arial" w:hAnsi="Arial" w:cs="Arial"/>
          <w:shd w:val="clear" w:color="auto" w:fill="FFFFFF"/>
        </w:rPr>
        <w:t xml:space="preserve"> </w:t>
      </w:r>
      <w:r w:rsidR="009048FC" w:rsidRPr="00851813">
        <w:rPr>
          <w:rFonts w:ascii="Arial" w:hAnsi="Arial" w:cs="Arial"/>
        </w:rPr>
        <w:t>«Торговля России»</w:t>
      </w:r>
      <w:r>
        <w:rPr>
          <w:rFonts w:ascii="Arial" w:hAnsi="Arial" w:cs="Arial"/>
        </w:rPr>
        <w:t>.</w:t>
      </w:r>
    </w:p>
    <w:p w:rsidR="009048FC" w:rsidRPr="00851813" w:rsidRDefault="009048FC" w:rsidP="009048FC">
      <w:pPr>
        <w:pStyle w:val="a3"/>
        <w:shd w:val="clear" w:color="auto" w:fill="FFFFFF"/>
        <w:spacing w:line="370" w:lineRule="atLeast"/>
        <w:rPr>
          <w:rFonts w:ascii="Arial" w:hAnsi="Arial" w:cs="Arial"/>
        </w:rPr>
      </w:pPr>
      <w:r w:rsidRPr="00851813">
        <w:rPr>
          <w:rFonts w:ascii="Arial" w:hAnsi="Arial" w:cs="Arial"/>
        </w:rPr>
        <w:t>Отбор участников будет проводиться по следующим номинациям: «Лучший торговый город», «Лучшая торговая улица», «Лучший нестационарный торговый объект», «Лучшая ярмарка», «Лучший розничный рынок», «Лучший мобильный торговый объект», «Лучший магазин», «Лучший объект фаст-</w:t>
      </w:r>
      <w:proofErr w:type="spellStart"/>
      <w:r w:rsidRPr="00851813">
        <w:rPr>
          <w:rFonts w:ascii="Arial" w:hAnsi="Arial" w:cs="Arial"/>
        </w:rPr>
        <w:t>фуда</w:t>
      </w:r>
      <w:proofErr w:type="spellEnd"/>
      <w:r w:rsidRPr="00851813">
        <w:rPr>
          <w:rFonts w:ascii="Arial" w:hAnsi="Arial" w:cs="Arial"/>
        </w:rPr>
        <w:t>», «Лучший торговый фестиваль», «Лучший оптовый продо</w:t>
      </w:r>
      <w:bookmarkStart w:id="0" w:name="_GoBack"/>
      <w:bookmarkEnd w:id="0"/>
      <w:r w:rsidRPr="00851813">
        <w:rPr>
          <w:rFonts w:ascii="Arial" w:hAnsi="Arial" w:cs="Arial"/>
        </w:rPr>
        <w:t>вольственный рынок», «Лучшая фирменная сеть местного товаропроизводителя», «Лучшая представленность российских товаров» и «Лучший придорожный сервис».</w:t>
      </w:r>
    </w:p>
    <w:p w:rsidR="009048FC" w:rsidRPr="00851813" w:rsidRDefault="009048FC" w:rsidP="009048FC">
      <w:pPr>
        <w:pStyle w:val="a3"/>
        <w:shd w:val="clear" w:color="auto" w:fill="FFFFFF"/>
        <w:spacing w:before="0" w:after="0" w:line="370" w:lineRule="atLeast"/>
        <w:rPr>
          <w:rFonts w:ascii="Arial" w:hAnsi="Arial" w:cs="Arial"/>
        </w:rPr>
      </w:pPr>
      <w:r w:rsidRPr="00851813">
        <w:rPr>
          <w:rFonts w:ascii="Arial" w:hAnsi="Arial" w:cs="Arial"/>
        </w:rPr>
        <w:t>Для участия в конкурсе «Торговля России» необходимо подать заявку и заполнить анкету на сайте </w:t>
      </w:r>
      <w:proofErr w:type="spellStart"/>
      <w:r w:rsidRPr="00851813">
        <w:rPr>
          <w:rFonts w:ascii="Arial" w:hAnsi="Arial" w:cs="Arial"/>
        </w:rPr>
        <w:fldChar w:fldCharType="begin"/>
      </w:r>
      <w:r w:rsidRPr="00851813">
        <w:rPr>
          <w:rFonts w:ascii="Arial" w:hAnsi="Arial" w:cs="Arial"/>
        </w:rPr>
        <w:instrText xml:space="preserve"> HYPERLINK "https://russiant.org/" </w:instrText>
      </w:r>
      <w:r w:rsidRPr="00851813">
        <w:rPr>
          <w:rFonts w:ascii="Arial" w:hAnsi="Arial" w:cs="Arial"/>
        </w:rPr>
        <w:fldChar w:fldCharType="separate"/>
      </w:r>
      <w:r w:rsidRPr="00851813">
        <w:rPr>
          <w:rStyle w:val="a4"/>
          <w:rFonts w:ascii="Arial" w:hAnsi="Arial" w:cs="Arial"/>
          <w:color w:val="auto"/>
          <w:bdr w:val="none" w:sz="0" w:space="0" w:color="auto" w:frame="1"/>
        </w:rPr>
        <w:t>Торговляроссии.рф</w:t>
      </w:r>
      <w:proofErr w:type="spellEnd"/>
      <w:r w:rsidRPr="00851813">
        <w:rPr>
          <w:rFonts w:ascii="Arial" w:hAnsi="Arial" w:cs="Arial"/>
        </w:rPr>
        <w:fldChar w:fldCharType="end"/>
      </w:r>
      <w:r w:rsidRPr="00851813">
        <w:rPr>
          <w:rFonts w:ascii="Arial" w:hAnsi="Arial" w:cs="Arial"/>
        </w:rPr>
        <w:t>.</w:t>
      </w:r>
    </w:p>
    <w:p w:rsidR="009048FC" w:rsidRPr="00851813" w:rsidRDefault="009048FC" w:rsidP="009048FC">
      <w:pPr>
        <w:pStyle w:val="a3"/>
        <w:shd w:val="clear" w:color="auto" w:fill="FFFFFF"/>
        <w:spacing w:line="370" w:lineRule="atLeast"/>
        <w:rPr>
          <w:rFonts w:ascii="Arial" w:hAnsi="Arial" w:cs="Arial"/>
        </w:rPr>
      </w:pPr>
      <w:r w:rsidRPr="00851813">
        <w:rPr>
          <w:rFonts w:ascii="Arial" w:hAnsi="Arial" w:cs="Arial"/>
        </w:rPr>
        <w:t>Срок окончания приема заявок 4 апреля 2025 года.</w:t>
      </w:r>
    </w:p>
    <w:p w:rsidR="009048FC" w:rsidRPr="00851813" w:rsidRDefault="009048FC" w:rsidP="009048FC">
      <w:pPr>
        <w:pStyle w:val="a3"/>
        <w:shd w:val="clear" w:color="auto" w:fill="FFFFFF"/>
        <w:spacing w:line="370" w:lineRule="atLeast"/>
        <w:rPr>
          <w:rFonts w:ascii="Arial" w:hAnsi="Arial" w:cs="Arial"/>
        </w:rPr>
      </w:pPr>
      <w:r w:rsidRPr="00851813">
        <w:rPr>
          <w:rFonts w:ascii="Arial" w:hAnsi="Arial" w:cs="Arial"/>
        </w:rPr>
        <w:t>Квалификационный отбор и определение победителей будут завершены до 30 апреля 2025 года.</w:t>
      </w:r>
    </w:p>
    <w:p w:rsidR="009048FC" w:rsidRPr="00851813" w:rsidRDefault="009048FC"/>
    <w:sectPr w:rsidR="009048FC" w:rsidRPr="00851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EEE"/>
    <w:rsid w:val="002F5E47"/>
    <w:rsid w:val="006E1EEE"/>
    <w:rsid w:val="00851813"/>
    <w:rsid w:val="009048FC"/>
    <w:rsid w:val="00FC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89BC94-3669-483D-A6A2-B63B14D59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48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4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048F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048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18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518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85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4</cp:revision>
  <cp:lastPrinted>2025-03-06T12:41:00Z</cp:lastPrinted>
  <dcterms:created xsi:type="dcterms:W3CDTF">2025-03-06T12:32:00Z</dcterms:created>
  <dcterms:modified xsi:type="dcterms:W3CDTF">2025-03-06T13:00:00Z</dcterms:modified>
</cp:coreProperties>
</file>