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3C" w:rsidRPr="00EE2C05" w:rsidRDefault="0088313C" w:rsidP="0088313C">
      <w:pPr>
        <w:jc w:val="center"/>
        <w:outlineLvl w:val="0"/>
        <w:rPr>
          <w:b/>
        </w:rPr>
      </w:pPr>
      <w:r w:rsidRPr="00EE2C05">
        <w:rPr>
          <w:b/>
        </w:rPr>
        <w:t>РЯЗАНСКАЯ ОБЛАСТЬ</w:t>
      </w:r>
    </w:p>
    <w:p w:rsidR="0088313C" w:rsidRPr="00EE2C05" w:rsidRDefault="0088313C" w:rsidP="0088313C">
      <w:pPr>
        <w:jc w:val="center"/>
        <w:outlineLvl w:val="0"/>
        <w:rPr>
          <w:b/>
        </w:rPr>
      </w:pPr>
      <w:r w:rsidRPr="00EE2C05">
        <w:rPr>
          <w:b/>
        </w:rPr>
        <w:t>Муниципальное образование – Новомичуринское городское поселение</w:t>
      </w:r>
    </w:p>
    <w:p w:rsidR="0088313C" w:rsidRPr="00EE2C05" w:rsidRDefault="0088313C" w:rsidP="0088313C">
      <w:pPr>
        <w:jc w:val="center"/>
        <w:outlineLvl w:val="0"/>
        <w:rPr>
          <w:b/>
        </w:rPr>
      </w:pPr>
      <w:r w:rsidRPr="00EE2C05">
        <w:rPr>
          <w:b/>
        </w:rPr>
        <w:t>Пронского муниципального района</w:t>
      </w:r>
    </w:p>
    <w:p w:rsidR="0088313C" w:rsidRPr="00EE2C05" w:rsidRDefault="0088313C" w:rsidP="0088313C">
      <w:pPr>
        <w:jc w:val="center"/>
        <w:rPr>
          <w:b/>
        </w:rPr>
      </w:pPr>
    </w:p>
    <w:p w:rsidR="0088313C" w:rsidRPr="00EE2C05" w:rsidRDefault="0088313C" w:rsidP="0088313C">
      <w:pPr>
        <w:jc w:val="center"/>
        <w:outlineLvl w:val="0"/>
        <w:rPr>
          <w:b/>
          <w:sz w:val="36"/>
          <w:szCs w:val="36"/>
        </w:rPr>
      </w:pPr>
      <w:r w:rsidRPr="00EE2C05">
        <w:rPr>
          <w:b/>
          <w:sz w:val="36"/>
          <w:szCs w:val="36"/>
        </w:rPr>
        <w:t>СОВЕТ  ДЕПУТАТОВ</w:t>
      </w:r>
    </w:p>
    <w:p w:rsidR="0088313C" w:rsidRPr="00EE2C05" w:rsidRDefault="0088313C" w:rsidP="0088313C">
      <w:pPr>
        <w:jc w:val="center"/>
        <w:rPr>
          <w:b/>
          <w:sz w:val="36"/>
          <w:szCs w:val="36"/>
        </w:rPr>
      </w:pPr>
    </w:p>
    <w:p w:rsidR="0088313C" w:rsidRPr="00EE2C05" w:rsidRDefault="0088313C" w:rsidP="0088313C">
      <w:pPr>
        <w:jc w:val="center"/>
        <w:outlineLvl w:val="0"/>
        <w:rPr>
          <w:b/>
          <w:sz w:val="28"/>
          <w:szCs w:val="28"/>
        </w:rPr>
      </w:pPr>
      <w:r w:rsidRPr="00EE2C05">
        <w:rPr>
          <w:b/>
          <w:sz w:val="28"/>
          <w:szCs w:val="28"/>
        </w:rPr>
        <w:t>Р Е Ш Е Н И Е</w:t>
      </w:r>
    </w:p>
    <w:p w:rsidR="0088313C" w:rsidRPr="00EE2C05" w:rsidRDefault="0088313C" w:rsidP="0088313C">
      <w:pPr>
        <w:jc w:val="center"/>
        <w:rPr>
          <w:b/>
          <w:sz w:val="28"/>
          <w:szCs w:val="28"/>
        </w:rPr>
      </w:pPr>
    </w:p>
    <w:p w:rsidR="0088313C" w:rsidRDefault="009D703E" w:rsidP="00365E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15F7A">
        <w:rPr>
          <w:sz w:val="22"/>
          <w:szCs w:val="22"/>
        </w:rPr>
        <w:t>2</w:t>
      </w:r>
      <w:r w:rsidR="00564811">
        <w:rPr>
          <w:sz w:val="22"/>
          <w:szCs w:val="22"/>
        </w:rPr>
        <w:t xml:space="preserve">6 </w:t>
      </w:r>
      <w:r w:rsidR="00525B3B">
        <w:rPr>
          <w:sz w:val="22"/>
          <w:szCs w:val="22"/>
        </w:rPr>
        <w:t>сентября</w:t>
      </w:r>
      <w:r w:rsidR="0088313C" w:rsidRPr="00365E55">
        <w:rPr>
          <w:sz w:val="22"/>
          <w:szCs w:val="22"/>
        </w:rPr>
        <w:t xml:space="preserve"> 20</w:t>
      </w:r>
      <w:r w:rsidR="00742BF8">
        <w:rPr>
          <w:sz w:val="22"/>
          <w:szCs w:val="22"/>
        </w:rPr>
        <w:t>2</w:t>
      </w:r>
      <w:r w:rsidR="00525B3B">
        <w:rPr>
          <w:sz w:val="22"/>
          <w:szCs w:val="22"/>
        </w:rPr>
        <w:t>3</w:t>
      </w:r>
      <w:r w:rsidR="0088313C" w:rsidRPr="00365E55">
        <w:rPr>
          <w:sz w:val="22"/>
          <w:szCs w:val="22"/>
        </w:rPr>
        <w:t xml:space="preserve"> года                  </w:t>
      </w:r>
      <w:r w:rsidR="00A51797">
        <w:rPr>
          <w:sz w:val="22"/>
          <w:szCs w:val="22"/>
        </w:rPr>
        <w:t xml:space="preserve">      </w:t>
      </w:r>
      <w:r w:rsidR="00742BF8">
        <w:rPr>
          <w:sz w:val="22"/>
          <w:szCs w:val="22"/>
        </w:rPr>
        <w:t xml:space="preserve">      </w:t>
      </w:r>
      <w:r w:rsidR="00A51797">
        <w:rPr>
          <w:sz w:val="22"/>
          <w:szCs w:val="22"/>
        </w:rPr>
        <w:t xml:space="preserve"> </w:t>
      </w:r>
      <w:r w:rsidR="003546FE">
        <w:rPr>
          <w:sz w:val="22"/>
          <w:szCs w:val="22"/>
        </w:rPr>
        <w:t xml:space="preserve"> </w:t>
      </w:r>
      <w:r w:rsidR="0088313C" w:rsidRPr="00365E55">
        <w:rPr>
          <w:sz w:val="22"/>
          <w:szCs w:val="22"/>
        </w:rPr>
        <w:t xml:space="preserve"> г. Новомичуринск                                            </w:t>
      </w:r>
      <w:r w:rsidR="00A51797">
        <w:rPr>
          <w:sz w:val="22"/>
          <w:szCs w:val="22"/>
        </w:rPr>
        <w:t xml:space="preserve">     </w:t>
      </w:r>
      <w:r w:rsidR="003546FE">
        <w:rPr>
          <w:sz w:val="22"/>
          <w:szCs w:val="22"/>
        </w:rPr>
        <w:t xml:space="preserve">     </w:t>
      </w:r>
      <w:r w:rsidR="00A51797">
        <w:rPr>
          <w:sz w:val="22"/>
          <w:szCs w:val="22"/>
        </w:rPr>
        <w:t xml:space="preserve">   </w:t>
      </w:r>
      <w:r w:rsidR="0088313C" w:rsidRPr="00365E55">
        <w:rPr>
          <w:sz w:val="22"/>
          <w:szCs w:val="22"/>
        </w:rPr>
        <w:t xml:space="preserve">  №</w:t>
      </w:r>
      <w:r w:rsidR="00522D17">
        <w:rPr>
          <w:sz w:val="22"/>
          <w:szCs w:val="22"/>
        </w:rPr>
        <w:t xml:space="preserve"> </w:t>
      </w:r>
      <w:r w:rsidR="008A3FCE">
        <w:rPr>
          <w:sz w:val="22"/>
          <w:szCs w:val="22"/>
        </w:rPr>
        <w:t>62</w:t>
      </w:r>
    </w:p>
    <w:p w:rsidR="00CA266E" w:rsidRPr="00CA266E" w:rsidRDefault="00CA266E" w:rsidP="00CA266E">
      <w:pPr>
        <w:jc w:val="both"/>
      </w:pPr>
    </w:p>
    <w:p w:rsidR="008A3FCE" w:rsidRDefault="00CA266E" w:rsidP="00CA266E">
      <w:pPr>
        <w:jc w:val="center"/>
        <w:rPr>
          <w:b/>
        </w:rPr>
      </w:pPr>
      <w:r w:rsidRPr="00CA266E">
        <w:rPr>
          <w:b/>
        </w:rPr>
        <w:t xml:space="preserve">Об утверждении Порядка размещения некапитальных строений и сооружений </w:t>
      </w:r>
    </w:p>
    <w:p w:rsidR="00CA266E" w:rsidRPr="00CA266E" w:rsidRDefault="00CA266E" w:rsidP="00CA266E">
      <w:pPr>
        <w:jc w:val="center"/>
        <w:rPr>
          <w:b/>
        </w:rPr>
      </w:pPr>
      <w:r w:rsidRPr="00CA266E">
        <w:rPr>
          <w:b/>
        </w:rPr>
        <w:t>на территории Новомичуринского городского поселения</w:t>
      </w:r>
    </w:p>
    <w:p w:rsidR="00CA266E" w:rsidRPr="00CA266E" w:rsidRDefault="00CA266E" w:rsidP="00CA266E">
      <w:pPr>
        <w:jc w:val="center"/>
        <w:rPr>
          <w:b/>
          <w:lang w:eastAsia="en-US"/>
        </w:rPr>
      </w:pPr>
    </w:p>
    <w:p w:rsidR="000D33EB" w:rsidRPr="000D33EB" w:rsidRDefault="00CA266E" w:rsidP="000D33EB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CA266E">
        <w:rPr>
          <w:rFonts w:eastAsiaTheme="minorHAnsi"/>
          <w:bCs/>
          <w:lang w:eastAsia="en-US"/>
        </w:rPr>
        <w:t xml:space="preserve">Рассмотрев обращение администрации Новомичуринского городского поселения, руководствуясь Федеральным </w:t>
      </w:r>
      <w:hyperlink r:id="rId5" w:history="1">
        <w:r w:rsidRPr="00CA266E">
          <w:rPr>
            <w:rStyle w:val="a9"/>
            <w:rFonts w:eastAsiaTheme="minorHAnsi"/>
            <w:bCs/>
            <w:color w:val="auto"/>
            <w:u w:val="none"/>
            <w:lang w:eastAsia="en-US"/>
          </w:rPr>
          <w:t>законом</w:t>
        </w:r>
      </w:hyperlink>
      <w:r w:rsidRPr="00CA266E">
        <w:rPr>
          <w:rFonts w:eastAsiaTheme="minorHAnsi"/>
          <w:bCs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 w:rsidR="000D33EB" w:rsidRPr="000D33EB">
          <w:rPr>
            <w:rStyle w:val="a9"/>
            <w:rFonts w:eastAsiaTheme="minorHAnsi"/>
            <w:bCs/>
            <w:color w:val="auto"/>
            <w:u w:val="none"/>
            <w:lang w:eastAsia="en-US"/>
          </w:rPr>
          <w:t>Уставом</w:t>
        </w:r>
      </w:hyperlink>
      <w:r w:rsidR="000D33EB" w:rsidRPr="000D33EB">
        <w:rPr>
          <w:rFonts w:eastAsiaTheme="minorHAnsi"/>
          <w:bCs/>
          <w:lang w:eastAsia="en-US"/>
        </w:rPr>
        <w:t xml:space="preserve"> Новомичуринского городского поселения</w:t>
      </w:r>
      <w:r w:rsidR="000D33EB">
        <w:rPr>
          <w:rFonts w:eastAsiaTheme="minorHAnsi"/>
          <w:bCs/>
          <w:lang w:eastAsia="en-US"/>
        </w:rPr>
        <w:t xml:space="preserve"> Пронского муниципального района</w:t>
      </w:r>
      <w:r w:rsidR="000D33EB" w:rsidRPr="000D33EB">
        <w:t>, Совет депутатов Новомичуринского городского поселения</w:t>
      </w:r>
    </w:p>
    <w:p w:rsidR="000D33EB" w:rsidRDefault="000D33EB" w:rsidP="000D33EB">
      <w:pPr>
        <w:autoSpaceDE w:val="0"/>
        <w:autoSpaceDN w:val="0"/>
        <w:adjustRightInd w:val="0"/>
        <w:jc w:val="both"/>
      </w:pPr>
    </w:p>
    <w:p w:rsidR="000D33EB" w:rsidRDefault="000D33EB" w:rsidP="000D33EB">
      <w:pPr>
        <w:jc w:val="center"/>
        <w:rPr>
          <w:b/>
        </w:rPr>
      </w:pPr>
      <w:r>
        <w:rPr>
          <w:b/>
        </w:rPr>
        <w:t>решил:</w:t>
      </w:r>
    </w:p>
    <w:p w:rsidR="00CA266E" w:rsidRDefault="00CA266E" w:rsidP="000D33EB">
      <w:pPr>
        <w:jc w:val="center"/>
        <w:rPr>
          <w:b/>
        </w:rPr>
      </w:pPr>
    </w:p>
    <w:p w:rsidR="00CA266E" w:rsidRPr="00CA266E" w:rsidRDefault="00CA266E" w:rsidP="00CA266E">
      <w:pPr>
        <w:ind w:firstLine="567"/>
        <w:jc w:val="both"/>
        <w:rPr>
          <w:rFonts w:eastAsiaTheme="minorHAnsi"/>
          <w:lang w:eastAsia="en-US"/>
        </w:rPr>
      </w:pPr>
      <w:r w:rsidRPr="00CA266E">
        <w:t xml:space="preserve">1. Утвердить Порядок размещения некапитальных строений и сооружений на территории Новомичуринского городского поселения согласно </w:t>
      </w:r>
      <w:proofErr w:type="gramStart"/>
      <w:r w:rsidRPr="00CA266E">
        <w:t>приложению</w:t>
      </w:r>
      <w:proofErr w:type="gramEnd"/>
      <w:r w:rsidRPr="00CA266E">
        <w:t xml:space="preserve"> к настоящему решению.</w:t>
      </w:r>
    </w:p>
    <w:p w:rsidR="00FE0E06" w:rsidRPr="00CA266E" w:rsidRDefault="0087707D" w:rsidP="008770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137">
        <w:rPr>
          <w:rFonts w:ascii="Times New Roman" w:hAnsi="Times New Roman" w:cs="Times New Roman"/>
          <w:sz w:val="24"/>
          <w:szCs w:val="24"/>
        </w:rPr>
        <w:t>2. Н</w:t>
      </w:r>
      <w:r w:rsidR="00D5765A" w:rsidRPr="00BB51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аправить настоящее решение в администрацию </w:t>
      </w:r>
      <w:r w:rsidR="00FE0E06" w:rsidRPr="00BB51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</w:t>
      </w:r>
      <w:r w:rsidR="00FE0E06" w:rsidRPr="00CA266E">
        <w:rPr>
          <w:rFonts w:ascii="Times New Roman" w:hAnsi="Times New Roman" w:cs="Times New Roman"/>
          <w:sz w:val="24"/>
          <w:szCs w:val="24"/>
        </w:rPr>
        <w:t>Новомичуринское городское поселение.</w:t>
      </w:r>
    </w:p>
    <w:p w:rsidR="00D5765A" w:rsidRPr="00CA266E" w:rsidRDefault="00FE0E06" w:rsidP="0087707D">
      <w:pPr>
        <w:pStyle w:val="a7"/>
        <w:ind w:firstLine="567"/>
        <w:jc w:val="both"/>
        <w:rPr>
          <w:rFonts w:eastAsiaTheme="minorHAnsi"/>
          <w:lang w:eastAsia="en-US"/>
        </w:rPr>
      </w:pPr>
      <w:r w:rsidRPr="00CA266E">
        <w:rPr>
          <w:rFonts w:eastAsiaTheme="minorHAnsi"/>
          <w:lang w:eastAsia="en-US"/>
        </w:rPr>
        <w:t>3</w:t>
      </w:r>
      <w:r w:rsidR="00D5765A" w:rsidRPr="00CA266E">
        <w:rPr>
          <w:rFonts w:eastAsiaTheme="minorHAnsi"/>
          <w:lang w:eastAsia="en-US"/>
        </w:rPr>
        <w:t>. Копию решения направить в прокуратуру Пронского района.</w:t>
      </w:r>
    </w:p>
    <w:p w:rsidR="00BB5137" w:rsidRPr="00CA266E" w:rsidRDefault="00BB5137" w:rsidP="00CA26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66E">
        <w:rPr>
          <w:rFonts w:ascii="Times New Roman" w:hAnsi="Times New Roman" w:cs="Times New Roman"/>
          <w:sz w:val="24"/>
          <w:szCs w:val="24"/>
        </w:rPr>
        <w:t xml:space="preserve">4. </w:t>
      </w:r>
      <w:r w:rsidR="00714EC1" w:rsidRPr="00CA266E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Настоящее</w:t>
      </w:r>
      <w:r w:rsidR="00D5765A" w:rsidRPr="00CA26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решение вступает в силу </w:t>
      </w:r>
      <w:r w:rsidRPr="00CA266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</w:t>
      </w:r>
      <w:r w:rsidRPr="00CA266E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(обнародования). </w:t>
      </w:r>
    </w:p>
    <w:p w:rsidR="00BB5137" w:rsidRPr="00CA266E" w:rsidRDefault="00BB5137" w:rsidP="00BB5137">
      <w:pPr>
        <w:autoSpaceDE w:val="0"/>
        <w:autoSpaceDN w:val="0"/>
        <w:adjustRightInd w:val="0"/>
        <w:ind w:firstLine="720"/>
        <w:jc w:val="both"/>
      </w:pPr>
    </w:p>
    <w:p w:rsidR="00D5765A" w:rsidRPr="00BB5137" w:rsidRDefault="00D5765A" w:rsidP="00FE0E06">
      <w:pPr>
        <w:pStyle w:val="a7"/>
        <w:ind w:firstLine="567"/>
        <w:jc w:val="both"/>
        <w:rPr>
          <w:b/>
        </w:rPr>
      </w:pPr>
    </w:p>
    <w:p w:rsidR="00D5765A" w:rsidRDefault="00D5765A" w:rsidP="0088313C">
      <w:pPr>
        <w:pStyle w:val="a3"/>
        <w:jc w:val="both"/>
        <w:rPr>
          <w:b w:val="0"/>
          <w:color w:val="auto"/>
          <w:sz w:val="24"/>
          <w:szCs w:val="24"/>
        </w:rPr>
      </w:pPr>
    </w:p>
    <w:p w:rsidR="00FE0E06" w:rsidRDefault="00FE0E06" w:rsidP="0088313C">
      <w:pPr>
        <w:pStyle w:val="a3"/>
        <w:jc w:val="both"/>
        <w:rPr>
          <w:b w:val="0"/>
          <w:color w:val="auto"/>
          <w:sz w:val="24"/>
          <w:szCs w:val="24"/>
        </w:rPr>
      </w:pPr>
    </w:p>
    <w:p w:rsidR="00FE0E06" w:rsidRPr="00515F7A" w:rsidRDefault="00FE0E06" w:rsidP="0088313C">
      <w:pPr>
        <w:pStyle w:val="a3"/>
        <w:jc w:val="both"/>
        <w:rPr>
          <w:b w:val="0"/>
          <w:color w:val="auto"/>
          <w:sz w:val="24"/>
          <w:szCs w:val="24"/>
        </w:rPr>
      </w:pPr>
    </w:p>
    <w:p w:rsidR="00542DBF" w:rsidRPr="00515F7A" w:rsidRDefault="00542DBF" w:rsidP="0088313C">
      <w:pPr>
        <w:pStyle w:val="a3"/>
        <w:ind w:firstLine="567"/>
        <w:jc w:val="both"/>
        <w:rPr>
          <w:b w:val="0"/>
          <w:color w:val="auto"/>
          <w:sz w:val="24"/>
          <w:szCs w:val="24"/>
        </w:rPr>
      </w:pPr>
    </w:p>
    <w:p w:rsidR="0088313C" w:rsidRPr="00515F7A" w:rsidRDefault="0088313C" w:rsidP="0088313C">
      <w:pPr>
        <w:jc w:val="both"/>
      </w:pPr>
      <w:r w:rsidRPr="00515F7A">
        <w:t>Глава муниципального образования –</w:t>
      </w:r>
    </w:p>
    <w:p w:rsidR="0088313C" w:rsidRPr="00515F7A" w:rsidRDefault="0088313C" w:rsidP="008831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F7A">
        <w:rPr>
          <w:rFonts w:ascii="Times New Roman" w:hAnsi="Times New Roman" w:cs="Times New Roman"/>
          <w:sz w:val="24"/>
          <w:szCs w:val="24"/>
        </w:rPr>
        <w:t>Новомичуринское городское поселение</w:t>
      </w:r>
      <w:r w:rsidR="003546FE" w:rsidRPr="00515F7A">
        <w:rPr>
          <w:rFonts w:ascii="Times New Roman" w:hAnsi="Times New Roman" w:cs="Times New Roman"/>
          <w:sz w:val="24"/>
          <w:szCs w:val="24"/>
        </w:rPr>
        <w:t>,</w:t>
      </w:r>
    </w:p>
    <w:p w:rsidR="0088313C" w:rsidRPr="00515F7A" w:rsidRDefault="00365E55" w:rsidP="0088313C">
      <w:pPr>
        <w:jc w:val="both"/>
      </w:pPr>
      <w:r w:rsidRPr="00515F7A">
        <w:t>п</w:t>
      </w:r>
      <w:r w:rsidR="0088313C" w:rsidRPr="00515F7A">
        <w:t>редседатель Совета депутатов</w:t>
      </w:r>
    </w:p>
    <w:p w:rsidR="0088313C" w:rsidRPr="00515F7A" w:rsidRDefault="0088313C" w:rsidP="0088313C">
      <w:pPr>
        <w:jc w:val="both"/>
      </w:pPr>
      <w:r w:rsidRPr="00515F7A">
        <w:t>муниципального образования –</w:t>
      </w:r>
      <w:r w:rsidR="00B648DC" w:rsidRPr="00515F7A">
        <w:t xml:space="preserve">  </w:t>
      </w:r>
    </w:p>
    <w:p w:rsidR="0088313C" w:rsidRPr="00515F7A" w:rsidRDefault="0088313C" w:rsidP="0088313C">
      <w:pPr>
        <w:jc w:val="both"/>
      </w:pPr>
      <w:r w:rsidRPr="00515F7A">
        <w:t xml:space="preserve">Новомичуринское городское поселение                                                  </w:t>
      </w:r>
      <w:r w:rsidR="006C7449" w:rsidRPr="00515F7A">
        <w:t xml:space="preserve">  </w:t>
      </w:r>
      <w:r w:rsidR="00FE0E06">
        <w:t xml:space="preserve">              </w:t>
      </w:r>
      <w:r w:rsidR="006C7449" w:rsidRPr="00515F7A">
        <w:t xml:space="preserve"> </w:t>
      </w:r>
      <w:proofErr w:type="spellStart"/>
      <w:r w:rsidRPr="00515F7A">
        <w:t>А.А.Соболев</w:t>
      </w:r>
      <w:proofErr w:type="spellEnd"/>
    </w:p>
    <w:p w:rsidR="0088313C" w:rsidRPr="00515F7A" w:rsidRDefault="00B648DC" w:rsidP="006C7449">
      <w:pPr>
        <w:ind w:firstLine="360"/>
        <w:jc w:val="both"/>
      </w:pPr>
      <w:r w:rsidRPr="00515F7A">
        <w:t xml:space="preserve"> </w:t>
      </w:r>
      <w:r w:rsidR="0088313C" w:rsidRPr="00515F7A">
        <w:t xml:space="preserve">                                                    </w:t>
      </w:r>
      <w:r w:rsidR="00FE0E06">
        <w:t xml:space="preserve">         </w:t>
      </w:r>
    </w:p>
    <w:p w:rsidR="00365E55" w:rsidRDefault="00365E55" w:rsidP="0088313C">
      <w:pPr>
        <w:jc w:val="both"/>
      </w:pPr>
    </w:p>
    <w:p w:rsidR="00CA266E" w:rsidRPr="00CA266E" w:rsidRDefault="00CA266E" w:rsidP="0088313C">
      <w:pPr>
        <w:jc w:val="both"/>
      </w:pPr>
    </w:p>
    <w:p w:rsidR="00CA266E" w:rsidRPr="00CA266E" w:rsidRDefault="00CA266E" w:rsidP="00CA266E">
      <w:pPr>
        <w:jc w:val="both"/>
      </w:pPr>
    </w:p>
    <w:p w:rsidR="00CA266E" w:rsidRPr="00CA266E" w:rsidRDefault="00CA266E" w:rsidP="00CA266E">
      <w:pPr>
        <w:jc w:val="both"/>
      </w:pPr>
    </w:p>
    <w:p w:rsidR="00CA266E" w:rsidRPr="00CA266E" w:rsidRDefault="00CA266E" w:rsidP="00CA266E">
      <w:pPr>
        <w:jc w:val="both"/>
      </w:pPr>
    </w:p>
    <w:p w:rsidR="00CA266E" w:rsidRDefault="00CA266E" w:rsidP="00CA266E">
      <w:pPr>
        <w:jc w:val="both"/>
      </w:pPr>
    </w:p>
    <w:p w:rsidR="00CA266E" w:rsidRDefault="00CA266E" w:rsidP="00CA266E">
      <w:pPr>
        <w:jc w:val="both"/>
      </w:pPr>
    </w:p>
    <w:p w:rsidR="00CA266E" w:rsidRPr="00CA266E" w:rsidRDefault="00CA266E" w:rsidP="00CA266E">
      <w:pPr>
        <w:jc w:val="both"/>
      </w:pPr>
    </w:p>
    <w:p w:rsidR="00CA266E" w:rsidRDefault="00CA266E" w:rsidP="00CA266E">
      <w:pPr>
        <w:jc w:val="both"/>
      </w:pPr>
    </w:p>
    <w:p w:rsidR="004A483F" w:rsidRDefault="004A483F" w:rsidP="00CA266E">
      <w:pPr>
        <w:jc w:val="both"/>
      </w:pPr>
    </w:p>
    <w:p w:rsidR="004A483F" w:rsidRPr="00CA266E" w:rsidRDefault="004A483F" w:rsidP="00CA266E">
      <w:pPr>
        <w:jc w:val="both"/>
      </w:pPr>
    </w:p>
    <w:p w:rsidR="00CA266E" w:rsidRPr="00CA266E" w:rsidRDefault="00CA266E" w:rsidP="00CA266E">
      <w:pPr>
        <w:jc w:val="right"/>
        <w:rPr>
          <w:sz w:val="22"/>
          <w:szCs w:val="22"/>
        </w:rPr>
      </w:pPr>
      <w:r w:rsidRPr="00CA266E">
        <w:rPr>
          <w:sz w:val="22"/>
          <w:szCs w:val="22"/>
        </w:rPr>
        <w:lastRenderedPageBreak/>
        <w:t>Приложение</w:t>
      </w:r>
    </w:p>
    <w:p w:rsidR="00CA266E" w:rsidRPr="00CA266E" w:rsidRDefault="00CA266E" w:rsidP="00CA266E">
      <w:pPr>
        <w:jc w:val="right"/>
        <w:rPr>
          <w:sz w:val="22"/>
          <w:szCs w:val="22"/>
        </w:rPr>
      </w:pPr>
      <w:r w:rsidRPr="00CA266E">
        <w:rPr>
          <w:sz w:val="22"/>
          <w:szCs w:val="22"/>
        </w:rPr>
        <w:t>к решению Совета депутатов</w:t>
      </w:r>
    </w:p>
    <w:p w:rsidR="00CA266E" w:rsidRPr="00CA266E" w:rsidRDefault="00CA266E" w:rsidP="00CA266E">
      <w:pPr>
        <w:jc w:val="right"/>
        <w:rPr>
          <w:sz w:val="22"/>
          <w:szCs w:val="22"/>
        </w:rPr>
      </w:pPr>
      <w:r w:rsidRPr="00CA266E">
        <w:rPr>
          <w:sz w:val="22"/>
          <w:szCs w:val="22"/>
        </w:rPr>
        <w:t xml:space="preserve"> Новомичуринского городского поселения</w:t>
      </w:r>
    </w:p>
    <w:p w:rsidR="00CA266E" w:rsidRPr="00CA266E" w:rsidRDefault="00CA266E" w:rsidP="00CA266E">
      <w:pPr>
        <w:jc w:val="right"/>
        <w:rPr>
          <w:sz w:val="22"/>
          <w:szCs w:val="22"/>
        </w:rPr>
      </w:pPr>
      <w:r w:rsidRPr="00CA266E">
        <w:rPr>
          <w:sz w:val="22"/>
          <w:szCs w:val="22"/>
        </w:rPr>
        <w:t xml:space="preserve">от 26.09.2023 № </w:t>
      </w:r>
      <w:r w:rsidR="004A483F">
        <w:rPr>
          <w:sz w:val="22"/>
          <w:szCs w:val="22"/>
        </w:rPr>
        <w:t>62</w:t>
      </w:r>
    </w:p>
    <w:p w:rsidR="00CA266E" w:rsidRPr="00CA266E" w:rsidRDefault="00CA266E" w:rsidP="00CA266E">
      <w:pPr>
        <w:jc w:val="right"/>
      </w:pPr>
    </w:p>
    <w:p w:rsidR="00CA266E" w:rsidRPr="00CA266E" w:rsidRDefault="00CA266E" w:rsidP="00CA266E">
      <w:pPr>
        <w:jc w:val="right"/>
      </w:pPr>
    </w:p>
    <w:p w:rsidR="00CA266E" w:rsidRPr="00CA266E" w:rsidRDefault="00CA266E" w:rsidP="00CA266E">
      <w:pPr>
        <w:pStyle w:val="a7"/>
        <w:jc w:val="center"/>
        <w:rPr>
          <w:b/>
        </w:rPr>
      </w:pPr>
      <w:r w:rsidRPr="00CA266E">
        <w:rPr>
          <w:b/>
        </w:rPr>
        <w:t>Порядок</w:t>
      </w:r>
    </w:p>
    <w:p w:rsidR="00CA266E" w:rsidRDefault="00CA266E" w:rsidP="00CA266E">
      <w:pPr>
        <w:pStyle w:val="a7"/>
        <w:jc w:val="center"/>
        <w:rPr>
          <w:b/>
        </w:rPr>
      </w:pPr>
      <w:r w:rsidRPr="00CA266E">
        <w:rPr>
          <w:b/>
        </w:rPr>
        <w:t xml:space="preserve">размещения некапитальных строений и сооружений на территории </w:t>
      </w:r>
    </w:p>
    <w:p w:rsidR="00CA266E" w:rsidRPr="00CA266E" w:rsidRDefault="00CA266E" w:rsidP="00CA266E">
      <w:pPr>
        <w:pStyle w:val="a7"/>
        <w:jc w:val="center"/>
      </w:pPr>
      <w:r w:rsidRPr="00CA266E">
        <w:rPr>
          <w:b/>
        </w:rPr>
        <w:t xml:space="preserve">Новомичуринского городского поселения </w:t>
      </w:r>
    </w:p>
    <w:p w:rsidR="00CA266E" w:rsidRPr="00CA266E" w:rsidRDefault="00CA266E" w:rsidP="00CA266E">
      <w:pPr>
        <w:pStyle w:val="a7"/>
      </w:pPr>
    </w:p>
    <w:p w:rsidR="00CA266E" w:rsidRPr="00CA266E" w:rsidRDefault="00CA266E" w:rsidP="00CA266E">
      <w:pPr>
        <w:pStyle w:val="a7"/>
        <w:jc w:val="center"/>
        <w:rPr>
          <w:b/>
          <w:i/>
        </w:rPr>
      </w:pPr>
      <w:r w:rsidRPr="00CA266E">
        <w:rPr>
          <w:b/>
          <w:i/>
        </w:rPr>
        <w:t>1. Общие положения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1.1. Настоящий Порядок размещения некапитальных строений и сооружений на территории Новомичуринского городского поселения Пронского муниципального района Рязанской области (далее – Порядок) разработан в целях упорядочения размещения некапитальных строений и сооружений (далее – некапитальные объекты) на территории Новомичуринского городского поселения, определения порядка выдачи разрешений на размещение некапитальных объектов на территории Новомичуринского городского поселения, требований к размещению, эксплуатации, содержанию и благоустройству прилегающей территории в соответствии с Федеральным законом от 06.10.2003 № 131-ФЗ «Об общих принципах организации местного самоуправления в Российской Федерации», Правилами благоустройства территории Новомичури</w:t>
      </w:r>
      <w:r w:rsidR="00B90EDB">
        <w:t>н</w:t>
      </w:r>
      <w:r w:rsidRPr="00CA266E">
        <w:t>ского городского поселения, утвержденными решением Совета депутатов Новомичури</w:t>
      </w:r>
      <w:r w:rsidR="00B90EDB">
        <w:t>н</w:t>
      </w:r>
      <w:r w:rsidRPr="00CA266E">
        <w:t>ского городского поселения от 20.08.2019 № 55 (далее – Правила благоустройства).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1.2. Порядок распространяет своё действие на некапитальные объекты, размещаемые на землях и земельных участках, находящихся в собственности и распоряжении муниципального образования – Новомичуринское городское поселение.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 xml:space="preserve">1.3. Под некапитальными объектами, в целях реализации настоящего Положения, следует понимать объекты, которые не имеют прочной связи с землей (вне зависимости от наличия или отсутствия подключения к сетям инженерно-технического обеспечения) и конструктивные характеристики которых позволяют осуществить их перемещение и (или) демонтаж при сохранении их дальнейшего функционального назначения. 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 xml:space="preserve">На территории Новомичуринского городского поселения могут размещаться следующие некапитальные объекты, состоящие из сборно-разборных конструкций, а также технологическое оборудование, предназначенное для обеспечения функционирования таких объектов: 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 xml:space="preserve">а) сооружения для отдыха и досуга (в том числе гриль-парки, </w:t>
      </w:r>
      <w:proofErr w:type="spellStart"/>
      <w:r w:rsidRPr="00CA266E">
        <w:t>глэмпинг</w:t>
      </w:r>
      <w:proofErr w:type="spellEnd"/>
      <w:r w:rsidRPr="00CA266E">
        <w:t xml:space="preserve">, кемпинг); 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 xml:space="preserve">б) аттракционы (в том числе пункты предоставления во временное пользование развлекательного оборудования и инвентаря); 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в) иные объекты, не входящие в классификатор некапитальных торговых объектов, в соответствии с нормативно-правовыми актами, действующими на территории Новомичуринского городского поселения.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1.4. Порядок не распространяется на объекты капитального строительства, объекты некапитального строительства, порядок размещения которых предусмотрен нормативными правовыми актами Российской Федерации, Рязанской области, а также размещение некапитальных объектов на земельных участках, предназначенных для индивидуального жилищного строительства, садоводства, огородничества, на установку объектов рекламы и информации.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1.5.</w:t>
      </w:r>
      <w:r w:rsidRPr="00CA266E">
        <w:rPr>
          <w:color w:val="FF0000"/>
        </w:rPr>
        <w:t xml:space="preserve"> </w:t>
      </w:r>
      <w:r w:rsidRPr="00CA266E">
        <w:t>Некапитальные объекты не являются недвижимым имуществом, права на них не подлежат регистрации в Едином государственном реестре прав на недвижимое имущество и сделок с ним.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1.6. Размещение некапитальных объектов осуществляется без предоставления земельных участков и установления сервитутов, публичных сервитутов. У лица, размещающего некапитальный объект, не возникает каких-либо прав в отношении земельного участка (или его части), на котором размещается некапитальный объект.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lastRenderedPageBreak/>
        <w:t>1.7. Выполнение настоящего Порядка обязательно для всех юридических лиц независимо от организационно-правовой формы, индивидуальных предпринимателей и физических лиц.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1.8. Требования, установленные настоящим Порядком, применяется при эксплуатации существующих, а также при размещении и установке, эксплуатации вновь устанавливаемых некапитальных строений и сооружений.</w:t>
      </w:r>
    </w:p>
    <w:p w:rsidR="00CA266E" w:rsidRPr="00CA266E" w:rsidRDefault="00CA266E" w:rsidP="00CA266E">
      <w:pPr>
        <w:pStyle w:val="a7"/>
        <w:ind w:firstLine="567"/>
        <w:jc w:val="both"/>
      </w:pPr>
    </w:p>
    <w:p w:rsidR="00CA266E" w:rsidRPr="00CA266E" w:rsidRDefault="00CA266E" w:rsidP="00CA266E">
      <w:pPr>
        <w:pStyle w:val="a7"/>
        <w:ind w:firstLine="567"/>
        <w:jc w:val="center"/>
        <w:rPr>
          <w:b/>
          <w:i/>
        </w:rPr>
      </w:pPr>
      <w:r w:rsidRPr="00CA266E">
        <w:rPr>
          <w:b/>
          <w:i/>
        </w:rPr>
        <w:t>2. Условия размещения некапитальных объектов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 xml:space="preserve">2.1. Размещение некапитальных объектов на территории Новомичуринского городского поселения осуществляется в соответствии со схемой размещения объектов (далее – Схема), утвержденной постановлением администрации муниципального образования – Новомичуринское городское поселение. 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 xml:space="preserve">2.2. Вопросы о включении (исключении) мест в Схему (из Схемы), а также изменение специализации, типа и площади объектов рассматриваются администрацией Новомичуринского городского поселения на основании: 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 xml:space="preserve">- мониторинга потребности; 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- обращения заинтересованных лиц.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 xml:space="preserve">Изменение в Схеме площади, специализации и типа объекта могут быть приняты на основании обращения заинтересованных лиц, являющихся стороной по действующему договору на размещение некапитального объекта, только один раз за период действия договора. 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2.3. Документом, дающим право на размещение некапитального объекта на территории Новомичуринского городского поселения, является договор на размещение некапитального объекта (далее – договор), заключенный в порядке, установленном настоящим Порядком.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2.4. Заявителем может быть любое юридическое лицо независимо от организационно-правовой формы, формы собственности или физическое лицо.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2.5. Лицо, заинтересованное в размещении некапитального объекта (далее – Заявитель), обращается в Администрацию с соответствующим заявлением и документами, указанными в пункте 2.6 данного Порядка.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2.6. Заявление должно быть оформлено в письменной форме в соответствии с приложением 1 к настоящему Порядку.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К заявлению прилагаются: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- копия свидетельства о регистрации юридического лица - для юридических лиц;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- копия свидетельства о регистрации индивидуального предпринимателя - для индивидуальных предпринимателей;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- копия свидетельства о постановке на учет в налоговом органе;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- документ, подтверждающий полномочия представителя заявителя, - для физических и юридических лиц;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- копия документа, удостоверяющего личность, - для физических лиц;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 xml:space="preserve">- проект размещения некапитального объекта, включающий в себя: сведения об объекте (тип объекта, описание функционального назначения, его конструктивно-технические характеристики); архитектурное (визуальное) решение некапитального объекта; </w:t>
      </w:r>
      <w:proofErr w:type="spellStart"/>
      <w:r w:rsidRPr="00CA266E">
        <w:t>фотофиксацию</w:t>
      </w:r>
      <w:proofErr w:type="spellEnd"/>
      <w:r w:rsidRPr="00CA266E">
        <w:t xml:space="preserve"> места на территории Новомичуринского городского поселения, где предполагается размещение некапитального объекта; схему размещения на ситуационном плане территории; благоустройство прилегающей территории.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При необходимости подключения некапитального объекта к инженерным коммуникациям заявитель должен получить необходимые технические условия в организациях, эксплуатирующих данные коммуникации.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2.7.</w:t>
      </w:r>
      <w:r w:rsidRPr="00CA266E">
        <w:rPr>
          <w:color w:val="212121"/>
          <w:shd w:val="clear" w:color="auto" w:fill="FFFFFF"/>
        </w:rPr>
        <w:t xml:space="preserve"> </w:t>
      </w:r>
      <w:r w:rsidRPr="00CA266E">
        <w:t>Решение о заключении договора или мотивированном отказе в заключение договора принимает Администрация Новомичуринского городского поселения (далее – Администрация) на основании заявления и документов, поступивших от заявителя в Администрацию в соответствии с п.2.6 настоящего Порядка.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2.8. Срок рассмотрения заявления и прилагаемых документов – 30 календарных дней со дня их регистрации.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lastRenderedPageBreak/>
        <w:t>2.9. Основания для отказа в заключение договора: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– представление неполного комплекта документов, предусмотренного п.2.6 настоящего Порядка;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–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действия которых на момент поступления в администрацию истек;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– несоответствие некапитального объекта и (или) планируемого места его размещения нормам и требованиям законодательства Российской Федерации, Рязанской области или правовых актов Новомичуринского городского поселения, в том числе утвержденных документов территориального планирования;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– вид разрешенного использования земельного участка не предусматривает размещение указанного в заявлении некапитального объекта.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2.10. Разрешение или мотивированный отказ в заключении договора оформляется Администрацией в виде ответа на заявление.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2.11. Срок действия Договора устанавливается: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- аттракционы (в том числе пункты предоставления во временное пользование развлекательного оборудования и инвентаря) – не более 1 года.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 xml:space="preserve">- сооружения для отдыха и досуга (в том числе гриль-парки, </w:t>
      </w:r>
      <w:proofErr w:type="spellStart"/>
      <w:r w:rsidRPr="00CA266E">
        <w:t>гэмпинг</w:t>
      </w:r>
      <w:proofErr w:type="spellEnd"/>
      <w:r w:rsidRPr="00CA266E">
        <w:t>, кемпинг), а также иные объекты, не входящие в классификатор некапитальных торговых объектов, в соответствии с нормативно-правовыми актами, действующими на территории Новомичуринского городского поселения – не более 10 лет.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2.12. В случае обращения за продлением Договора, срок действия данного Договора может быть продлен на срок, указанный в заявлении о продлении срока, но не более чем на макси</w:t>
      </w:r>
      <w:r>
        <w:t>мальный срок предусмотренный п.</w:t>
      </w:r>
      <w:r w:rsidRPr="00CA266E">
        <w:t>2.11.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2.13. Не допускается размещение некапитальных объектов в местах, не включенных в Схему.</w:t>
      </w:r>
    </w:p>
    <w:p w:rsidR="00CA266E" w:rsidRPr="00CA266E" w:rsidRDefault="00CA266E" w:rsidP="00CA266E">
      <w:pPr>
        <w:pStyle w:val="a7"/>
        <w:ind w:firstLine="567"/>
        <w:jc w:val="both"/>
      </w:pPr>
    </w:p>
    <w:p w:rsidR="00CA266E" w:rsidRPr="00CA266E" w:rsidRDefault="00CA266E" w:rsidP="00CA266E">
      <w:pPr>
        <w:pStyle w:val="a7"/>
        <w:ind w:firstLine="567"/>
        <w:jc w:val="center"/>
        <w:rPr>
          <w:b/>
          <w:i/>
        </w:rPr>
      </w:pPr>
      <w:r w:rsidRPr="00CA266E">
        <w:rPr>
          <w:b/>
          <w:i/>
        </w:rPr>
        <w:t>3. Размещение некапитального объекта на территории Новомичуринского городского поселения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3.1. Условия размещения, в том числе монтаж/демонтаж некапитального объекта, требования к его внешнему виду и порядок его эксплуатации устанавливаются в договоре на размещение некапитального объекта.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 xml:space="preserve">Форма договора утверждается постановлением администрации Новомичуринского городского поселения. 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 xml:space="preserve">3.2. Размещение и эксплуатация некапитальных объектов должны соответствовать требованиям: 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 xml:space="preserve">- земельного, градостроительного законодательства РФ; 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 xml:space="preserve">- правил пожарной безопасности; 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 xml:space="preserve">-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 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- Правилам благоустройства территории Новомичури</w:t>
      </w:r>
      <w:r w:rsidR="005507B5">
        <w:t>н</w:t>
      </w:r>
      <w:r w:rsidRPr="00CA266E">
        <w:t xml:space="preserve">ского городского поселения; 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 xml:space="preserve">- иным требованиям действующего законодательства РФ, действующим на территории Новомичуринского городского поселения. 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3.3. Мероприятия по мониторингу соблюдения исполнения требований и условий договора на размещение некапитального объекта осуществляются должностными лицами Администрации путем проведения первичного, планового (внепланового) обследования.</w:t>
      </w:r>
    </w:p>
    <w:p w:rsidR="00CA266E" w:rsidRPr="00CA266E" w:rsidRDefault="00CA266E" w:rsidP="00CA266E">
      <w:pPr>
        <w:pStyle w:val="a7"/>
        <w:ind w:firstLine="567"/>
        <w:jc w:val="center"/>
      </w:pPr>
    </w:p>
    <w:p w:rsidR="005507B5" w:rsidRDefault="00CA266E" w:rsidP="00CA266E">
      <w:pPr>
        <w:pStyle w:val="a7"/>
        <w:ind w:firstLine="567"/>
        <w:jc w:val="center"/>
        <w:rPr>
          <w:b/>
          <w:i/>
        </w:rPr>
      </w:pPr>
      <w:r w:rsidRPr="00CA266E">
        <w:rPr>
          <w:b/>
          <w:i/>
        </w:rPr>
        <w:t xml:space="preserve">4. Методика расчета платы по договору на размещение </w:t>
      </w:r>
    </w:p>
    <w:p w:rsidR="00CA266E" w:rsidRPr="00CA266E" w:rsidRDefault="00CA266E" w:rsidP="00CA266E">
      <w:pPr>
        <w:pStyle w:val="a7"/>
        <w:ind w:firstLine="567"/>
        <w:jc w:val="center"/>
        <w:rPr>
          <w:b/>
          <w:i/>
        </w:rPr>
      </w:pPr>
      <w:r w:rsidRPr="00CA266E">
        <w:rPr>
          <w:b/>
          <w:i/>
        </w:rPr>
        <w:t>некапитального объекта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 xml:space="preserve">4.1. Размер годовой платы по договору на размещение некапитального объекта рассчитывается по формуле: </w:t>
      </w:r>
    </w:p>
    <w:p w:rsidR="00CA266E" w:rsidRPr="00CA266E" w:rsidRDefault="00CA266E" w:rsidP="00CA266E">
      <w:pPr>
        <w:pStyle w:val="a7"/>
        <w:ind w:firstLine="567"/>
        <w:jc w:val="center"/>
      </w:pPr>
      <w:r w:rsidRPr="00CA266E">
        <w:lastRenderedPageBreak/>
        <w:t xml:space="preserve">П = А х S х </w:t>
      </w:r>
      <w:proofErr w:type="spellStart"/>
      <w:r w:rsidRPr="00CA266E">
        <w:t>Кп</w:t>
      </w:r>
      <w:proofErr w:type="spellEnd"/>
      <w:r w:rsidRPr="00CA266E">
        <w:t xml:space="preserve"> х </w:t>
      </w:r>
      <w:proofErr w:type="gramStart"/>
      <w:r w:rsidRPr="00CA266E">
        <w:t>Кс ,</w:t>
      </w:r>
      <w:proofErr w:type="gramEnd"/>
    </w:p>
    <w:p w:rsidR="00CA266E" w:rsidRPr="00CA266E" w:rsidRDefault="00CA266E" w:rsidP="00CA266E">
      <w:pPr>
        <w:pStyle w:val="a7"/>
        <w:ind w:firstLine="567"/>
        <w:jc w:val="both"/>
      </w:pPr>
      <w:r w:rsidRPr="00CA266E">
        <w:t xml:space="preserve">где: П - размер платы по договору; 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 xml:space="preserve">А – ставка платы за размещение некапитального объекта на территории муниципального образования – Новомичуринское городское поселение за 1 кв. м площади некапитального объекта в год. 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Для заявителей - физических и юридических лиц – 450 рублей; для заказчиков - юридических лиц государственных и муниципальных предприятий, учреждений и организаций ставка за 1 кв.</w:t>
      </w:r>
      <w:r>
        <w:t xml:space="preserve"> </w:t>
      </w:r>
      <w:r w:rsidRPr="00CA266E">
        <w:t xml:space="preserve">м устанавливается в размере 337 рублей; 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S - площадь некапит</w:t>
      </w:r>
      <w:r>
        <w:t>а</w:t>
      </w:r>
      <w:r w:rsidRPr="00CA266E">
        <w:t xml:space="preserve">льного объекта; </w:t>
      </w:r>
    </w:p>
    <w:p w:rsidR="00CA266E" w:rsidRPr="00CA266E" w:rsidRDefault="00CA266E" w:rsidP="00CA266E">
      <w:pPr>
        <w:pStyle w:val="a7"/>
        <w:ind w:firstLine="567"/>
        <w:jc w:val="both"/>
      </w:pPr>
      <w:proofErr w:type="spellStart"/>
      <w:r w:rsidRPr="00CA266E">
        <w:t>Кп</w:t>
      </w:r>
      <w:proofErr w:type="spellEnd"/>
      <w:r w:rsidRPr="00CA266E">
        <w:t xml:space="preserve"> - понижающий коэффициент, применяется для всех видов некапитального объекта, зависит от срока, на который устанавливается нестационарный торговый объект. </w:t>
      </w:r>
    </w:p>
    <w:p w:rsidR="00CA266E" w:rsidRPr="00CA266E" w:rsidRDefault="00CA266E" w:rsidP="00CA266E">
      <w:pPr>
        <w:pStyle w:val="a7"/>
        <w:ind w:firstLine="567"/>
        <w:jc w:val="both"/>
      </w:pP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778"/>
        <w:gridCol w:w="2978"/>
      </w:tblGrid>
      <w:tr w:rsidR="00CA266E" w:rsidRPr="00CA266E" w:rsidTr="00CA266E">
        <w:trPr>
          <w:jc w:val="center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6E" w:rsidRPr="00CA266E" w:rsidRDefault="00CA266E">
            <w:pPr>
              <w:pStyle w:val="a7"/>
              <w:jc w:val="center"/>
            </w:pPr>
            <w:r w:rsidRPr="00CA266E">
              <w:t>Срок установки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6E" w:rsidRPr="00CA266E" w:rsidRDefault="00CA266E">
            <w:pPr>
              <w:pStyle w:val="a7"/>
              <w:jc w:val="center"/>
            </w:pPr>
            <w:r w:rsidRPr="00CA266E">
              <w:t>Коэффициент</w:t>
            </w:r>
          </w:p>
        </w:tc>
      </w:tr>
      <w:tr w:rsidR="00CA266E" w:rsidRPr="00CA266E" w:rsidTr="00CA266E">
        <w:trPr>
          <w:jc w:val="center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6E" w:rsidRPr="00CA266E" w:rsidRDefault="00CA266E">
            <w:pPr>
              <w:pStyle w:val="a7"/>
              <w:jc w:val="both"/>
            </w:pPr>
            <w:r w:rsidRPr="00CA266E">
              <w:t>до 1 месяца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6E" w:rsidRPr="00CA266E" w:rsidRDefault="00CA266E">
            <w:pPr>
              <w:pStyle w:val="a7"/>
              <w:jc w:val="center"/>
            </w:pPr>
            <w:r w:rsidRPr="00CA266E">
              <w:t>2</w:t>
            </w:r>
          </w:p>
        </w:tc>
      </w:tr>
      <w:tr w:rsidR="00CA266E" w:rsidRPr="00CA266E" w:rsidTr="00CA266E">
        <w:trPr>
          <w:jc w:val="center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6E" w:rsidRPr="00CA266E" w:rsidRDefault="00CA266E">
            <w:pPr>
              <w:pStyle w:val="a7"/>
              <w:jc w:val="both"/>
            </w:pPr>
            <w:r w:rsidRPr="00CA266E">
              <w:t>от 1 месяца до 6 месяцев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6E" w:rsidRPr="00CA266E" w:rsidRDefault="00CA266E">
            <w:pPr>
              <w:pStyle w:val="a7"/>
              <w:jc w:val="center"/>
            </w:pPr>
            <w:r w:rsidRPr="00CA266E">
              <w:t>1</w:t>
            </w:r>
          </w:p>
        </w:tc>
      </w:tr>
      <w:tr w:rsidR="00CA266E" w:rsidRPr="00CA266E" w:rsidTr="00CA266E">
        <w:trPr>
          <w:jc w:val="center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6E" w:rsidRPr="00CA266E" w:rsidRDefault="00CA266E">
            <w:pPr>
              <w:pStyle w:val="a7"/>
              <w:jc w:val="both"/>
            </w:pPr>
            <w:r w:rsidRPr="00CA266E">
              <w:t>от 6 месяцев до 1 года (включительно)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6E" w:rsidRPr="00CA266E" w:rsidRDefault="00CA266E">
            <w:pPr>
              <w:pStyle w:val="a7"/>
              <w:jc w:val="center"/>
            </w:pPr>
            <w:r w:rsidRPr="00CA266E">
              <w:t>0,9</w:t>
            </w:r>
          </w:p>
        </w:tc>
      </w:tr>
      <w:tr w:rsidR="00CA266E" w:rsidRPr="00CA266E" w:rsidTr="00CA266E">
        <w:trPr>
          <w:jc w:val="center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6E" w:rsidRPr="00CA266E" w:rsidRDefault="00CA266E">
            <w:pPr>
              <w:pStyle w:val="a7"/>
              <w:jc w:val="both"/>
            </w:pPr>
            <w:r w:rsidRPr="00CA266E">
              <w:t>от 1 года до 3 лет (включительно)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6E" w:rsidRPr="00CA266E" w:rsidRDefault="00CA266E">
            <w:pPr>
              <w:pStyle w:val="a7"/>
              <w:jc w:val="center"/>
            </w:pPr>
            <w:r w:rsidRPr="00CA266E">
              <w:t>0,8</w:t>
            </w:r>
          </w:p>
        </w:tc>
      </w:tr>
      <w:tr w:rsidR="00CA266E" w:rsidRPr="00CA266E" w:rsidTr="00CA266E">
        <w:trPr>
          <w:jc w:val="center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6E" w:rsidRPr="00CA266E" w:rsidRDefault="00CA266E">
            <w:pPr>
              <w:pStyle w:val="a7"/>
              <w:jc w:val="both"/>
            </w:pPr>
            <w:r w:rsidRPr="00CA266E">
              <w:t>от 3 лет до 5 лет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6E" w:rsidRPr="00CA266E" w:rsidRDefault="00CA266E">
            <w:pPr>
              <w:pStyle w:val="a7"/>
              <w:jc w:val="center"/>
            </w:pPr>
            <w:r w:rsidRPr="00CA266E">
              <w:t>0,7</w:t>
            </w:r>
          </w:p>
        </w:tc>
      </w:tr>
      <w:tr w:rsidR="00CA266E" w:rsidRPr="00CA266E" w:rsidTr="00CA266E">
        <w:trPr>
          <w:jc w:val="center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6E" w:rsidRPr="00CA266E" w:rsidRDefault="00CA266E">
            <w:pPr>
              <w:pStyle w:val="a7"/>
              <w:jc w:val="both"/>
            </w:pPr>
            <w:r w:rsidRPr="00CA266E">
              <w:t>от 5 лет до 10 лет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6E" w:rsidRPr="00CA266E" w:rsidRDefault="00CA266E">
            <w:pPr>
              <w:pStyle w:val="a7"/>
              <w:jc w:val="center"/>
            </w:pPr>
            <w:r w:rsidRPr="00CA266E">
              <w:t>0,6</w:t>
            </w:r>
          </w:p>
        </w:tc>
      </w:tr>
    </w:tbl>
    <w:p w:rsidR="00CA266E" w:rsidRPr="00CA266E" w:rsidRDefault="00CA266E" w:rsidP="00CA266E">
      <w:pPr>
        <w:pStyle w:val="a7"/>
        <w:ind w:firstLine="567"/>
        <w:jc w:val="both"/>
        <w:rPr>
          <w:rFonts w:eastAsiaTheme="minorHAnsi"/>
          <w:lang w:eastAsia="en-US"/>
        </w:rPr>
      </w:pPr>
    </w:p>
    <w:p w:rsidR="00CA266E" w:rsidRPr="00CA266E" w:rsidRDefault="00CA266E" w:rsidP="00CA266E">
      <w:pPr>
        <w:pStyle w:val="a7"/>
        <w:ind w:firstLine="567"/>
        <w:jc w:val="both"/>
      </w:pPr>
      <w:r w:rsidRPr="00CA266E">
        <w:t xml:space="preserve">Кс- коэффициент сезонности применяется для некапитальных сооружений для отдыха и досуга (в том числе гриль-парки, </w:t>
      </w:r>
      <w:proofErr w:type="spellStart"/>
      <w:r w:rsidRPr="00CA266E">
        <w:t>глэмпинг</w:t>
      </w:r>
      <w:proofErr w:type="spellEnd"/>
      <w:r w:rsidRPr="00CA266E">
        <w:t>, кемпинг)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- с мая по сентябрь</w:t>
      </w:r>
      <w:r>
        <w:t xml:space="preserve"> </w:t>
      </w:r>
      <w:r w:rsidRPr="00CA266E">
        <w:t>- 1,0;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- с октября по апрель</w:t>
      </w:r>
      <w:r>
        <w:t xml:space="preserve"> </w:t>
      </w:r>
      <w:r w:rsidRPr="00CA266E">
        <w:t>- 0,5.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 xml:space="preserve">4.2. Плата за размещение некапитального объекта перечисляется в местный бюджет ежемесячно равными частями не позднее 10-го числа, следующего за расчетным месяцем. 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 xml:space="preserve">4.3. В случае несвоевременной оплаты органами администрации муниципального образования – Новомичуринское городское поселение начисляется в соответствии с действующим Гражданским кодексом РФ пеня в размере 0,3 % за каждый день просрочки. Начисление пени по договорам на размещение некапитального объекта производится на всю сумму остатка непогашенной в установленный Договором срок задолженности за время существования остатка в неизменном виде. 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 xml:space="preserve">4.4. В случае вынесения администрацией Новомичуринского городского поселения требования о приостановлении размещения некапитального объекта, владелец или собственник некапитального объекта освобождается от внесения арендной платы на все время действия требования. 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 xml:space="preserve">4.5. В случае отсутствия заключенного договора на размещение некапитального объекта размер годовой платы за фактическое пользование рассчитывается по следующей формуле: </w:t>
      </w:r>
    </w:p>
    <w:p w:rsidR="00CA266E" w:rsidRPr="00CA266E" w:rsidRDefault="00CA266E" w:rsidP="00CA266E">
      <w:pPr>
        <w:pStyle w:val="a7"/>
        <w:ind w:firstLine="567"/>
        <w:jc w:val="center"/>
      </w:pPr>
      <w:r w:rsidRPr="00CA266E">
        <w:t>П = А х S х 2,5,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 xml:space="preserve">где: П - размер платы по договору; 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 xml:space="preserve">А – ставка платы за размещение некапитального объекта на территории муниципального образования – Новомичуринское городское поселение за 1 кв. м площади некапитального объекта в год. 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Для заявителей - физических и юридических лиц – 450 рублей; для заказчиков - юридических лиц государственных и муниципальных предприятий, учреждений и организаций ставка за 1 кв.</w:t>
      </w:r>
      <w:r>
        <w:t xml:space="preserve"> </w:t>
      </w:r>
      <w:r w:rsidRPr="00CA266E">
        <w:t xml:space="preserve">м устанавливается в размере 337 рублей; 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t>S - площадь некапитального объекта.</w:t>
      </w:r>
    </w:p>
    <w:p w:rsidR="00CA266E" w:rsidRPr="00CA266E" w:rsidRDefault="00CA266E" w:rsidP="00CA266E">
      <w:pPr>
        <w:pStyle w:val="a7"/>
        <w:ind w:firstLine="567"/>
        <w:jc w:val="both"/>
      </w:pPr>
    </w:p>
    <w:p w:rsidR="00CA266E" w:rsidRPr="00CA266E" w:rsidRDefault="00CA266E" w:rsidP="00CA266E">
      <w:pPr>
        <w:ind w:firstLine="567"/>
        <w:jc w:val="center"/>
        <w:rPr>
          <w:b/>
          <w:i/>
        </w:rPr>
      </w:pPr>
      <w:r w:rsidRPr="00CA266E">
        <w:rPr>
          <w:b/>
          <w:i/>
        </w:rPr>
        <w:t>5. Порядок демонтажа некапитальных строений и сооружений</w:t>
      </w:r>
    </w:p>
    <w:p w:rsidR="00CA266E" w:rsidRPr="00CA266E" w:rsidRDefault="00CA266E" w:rsidP="00CA266E">
      <w:pPr>
        <w:ind w:firstLine="567"/>
        <w:jc w:val="both"/>
        <w:rPr>
          <w:bCs/>
        </w:rPr>
      </w:pPr>
      <w:r w:rsidRPr="00CA266E">
        <w:rPr>
          <w:bCs/>
        </w:rPr>
        <w:t>5.1. Некапитальные строения или сооружения могут быть демонтированы в добровольном порядке собственником или владельцем некапитального строения или сооружения с последующим уведомлением администрации муниципального образования – Новомичуринское городское поселение в течение 5 дней.</w:t>
      </w:r>
    </w:p>
    <w:p w:rsidR="00CA266E" w:rsidRPr="00CA266E" w:rsidRDefault="00CA266E" w:rsidP="00CA266E">
      <w:pPr>
        <w:ind w:firstLine="567"/>
        <w:jc w:val="both"/>
        <w:rPr>
          <w:bCs/>
        </w:rPr>
      </w:pPr>
      <w:r w:rsidRPr="00CA266E">
        <w:rPr>
          <w:bCs/>
        </w:rPr>
        <w:lastRenderedPageBreak/>
        <w:t>5.2. Некапитальные строения или сооружения могут быть демонтированы принудительно на основании постановления администрации муниципального образования - Новомичуринское городское поселение о принудительном демонтаже. Постановление издается при наличии одного из следующих оснований:</w:t>
      </w:r>
    </w:p>
    <w:p w:rsidR="00CA266E" w:rsidRPr="00CA266E" w:rsidRDefault="00CA266E" w:rsidP="00CA266E">
      <w:pPr>
        <w:ind w:firstLine="567"/>
        <w:jc w:val="both"/>
        <w:rPr>
          <w:bCs/>
        </w:rPr>
      </w:pPr>
      <w:r w:rsidRPr="00CA266E">
        <w:rPr>
          <w:bCs/>
        </w:rPr>
        <w:t>5.2.1. Нарушено одно из требований к размещению и (или) эксплуатации некапитального строения или сооружения, указанных в настоящем Положении и (или) договоре на размещение.</w:t>
      </w:r>
    </w:p>
    <w:p w:rsidR="00CA266E" w:rsidRPr="00CA266E" w:rsidRDefault="00CA266E" w:rsidP="00CA266E">
      <w:pPr>
        <w:ind w:firstLine="567"/>
        <w:jc w:val="both"/>
        <w:rPr>
          <w:b/>
          <w:bCs/>
        </w:rPr>
      </w:pPr>
      <w:r w:rsidRPr="00CA266E">
        <w:rPr>
          <w:bCs/>
        </w:rPr>
        <w:t>5.2.2. Истек срок договора на размещение некапитального строения или сооружения</w:t>
      </w:r>
      <w:r w:rsidRPr="00CA266E">
        <w:rPr>
          <w:b/>
          <w:bCs/>
        </w:rPr>
        <w:t>.</w:t>
      </w:r>
    </w:p>
    <w:p w:rsidR="00CA266E" w:rsidRPr="00CA266E" w:rsidRDefault="00CA266E" w:rsidP="00CA266E">
      <w:pPr>
        <w:ind w:firstLine="567"/>
        <w:jc w:val="both"/>
        <w:rPr>
          <w:bCs/>
        </w:rPr>
      </w:pPr>
      <w:r w:rsidRPr="00CA266E">
        <w:rPr>
          <w:bCs/>
        </w:rPr>
        <w:t>5.2.3. П</w:t>
      </w:r>
      <w:r w:rsidRPr="00CA266E">
        <w:t xml:space="preserve">ри наличии задолженности за размещение </w:t>
      </w:r>
      <w:r w:rsidRPr="00CA266E">
        <w:rPr>
          <w:bCs/>
        </w:rPr>
        <w:t>некапитального строения или сооружения</w:t>
      </w:r>
      <w:r w:rsidRPr="00CA266E">
        <w:t xml:space="preserve"> более чем 2 (два) месяца подряд.</w:t>
      </w:r>
    </w:p>
    <w:p w:rsidR="00CA266E" w:rsidRPr="00CA266E" w:rsidRDefault="00CA266E" w:rsidP="00CA266E">
      <w:pPr>
        <w:ind w:firstLine="567"/>
        <w:jc w:val="both"/>
        <w:rPr>
          <w:bCs/>
        </w:rPr>
      </w:pPr>
      <w:r w:rsidRPr="00CA266E">
        <w:rPr>
          <w:bCs/>
        </w:rPr>
        <w:t>5.2.4. Самовольное расширение или перестройка некапитального строения или сооружения</w:t>
      </w:r>
      <w:r w:rsidRPr="00CA266E">
        <w:rPr>
          <w:b/>
          <w:bCs/>
        </w:rPr>
        <w:t>.</w:t>
      </w:r>
    </w:p>
    <w:p w:rsidR="00CA266E" w:rsidRPr="00CA266E" w:rsidRDefault="00CA266E" w:rsidP="00CA266E">
      <w:pPr>
        <w:ind w:firstLine="567"/>
        <w:jc w:val="both"/>
        <w:rPr>
          <w:bCs/>
        </w:rPr>
      </w:pPr>
      <w:r w:rsidRPr="00CA266E">
        <w:rPr>
          <w:bCs/>
        </w:rPr>
        <w:t>5.2.5. Некапитальное строение или сооружение размещено и (или) эксплуатируется самовольно (без соответствующего договора).</w:t>
      </w:r>
    </w:p>
    <w:p w:rsidR="00CA266E" w:rsidRPr="00CA266E" w:rsidRDefault="00CA266E" w:rsidP="00CA266E">
      <w:pPr>
        <w:ind w:firstLine="567"/>
        <w:jc w:val="both"/>
        <w:rPr>
          <w:bCs/>
        </w:rPr>
      </w:pPr>
      <w:r w:rsidRPr="00CA266E">
        <w:rPr>
          <w:bCs/>
        </w:rPr>
        <w:t>5.2.6. Необходимость размещения на муниципальном имуществе, находящемся во владении, пользовании, распоряжении муниципального образования - Новомичуринское городское поселение, занимаемом некапитальным строением или сооружением, объектов капитального строительства, планируемого благоустройства в соответствии с утвержденной документацией.</w:t>
      </w:r>
    </w:p>
    <w:p w:rsidR="00CA266E" w:rsidRPr="00CA266E" w:rsidRDefault="00CA266E" w:rsidP="00CA266E">
      <w:pPr>
        <w:ind w:firstLine="567"/>
        <w:jc w:val="both"/>
        <w:rPr>
          <w:bCs/>
        </w:rPr>
      </w:pPr>
      <w:r w:rsidRPr="00CA266E">
        <w:rPr>
          <w:bCs/>
        </w:rPr>
        <w:t>5.2.7. Несоблюдение установленных санитарных норм и Правил благоустройства территории муниципального образования – Новомичуринское городское поселение при размещении и эксплуатации некапитального строения или сооружения.</w:t>
      </w:r>
    </w:p>
    <w:p w:rsidR="00CA266E" w:rsidRPr="00CA266E" w:rsidRDefault="00CA266E" w:rsidP="00CA266E">
      <w:pPr>
        <w:ind w:firstLine="567"/>
        <w:jc w:val="both"/>
        <w:rPr>
          <w:bCs/>
        </w:rPr>
      </w:pPr>
      <w:r w:rsidRPr="00CA266E">
        <w:rPr>
          <w:bCs/>
        </w:rPr>
        <w:t xml:space="preserve">5.3. При наличии любого из оснований, предусмотренных </w:t>
      </w:r>
      <w:hyperlink r:id="rId7" w:history="1">
        <w:r w:rsidRPr="00CA266E">
          <w:rPr>
            <w:rStyle w:val="a9"/>
            <w:bCs/>
            <w:color w:val="auto"/>
            <w:u w:val="none"/>
          </w:rPr>
          <w:t xml:space="preserve">пунктом </w:t>
        </w:r>
        <w:proofErr w:type="gramStart"/>
        <w:r w:rsidRPr="00CA266E">
          <w:rPr>
            <w:rStyle w:val="a9"/>
            <w:bCs/>
            <w:color w:val="auto"/>
            <w:u w:val="none"/>
          </w:rPr>
          <w:t>5.2</w:t>
        </w:r>
      </w:hyperlink>
      <w:r>
        <w:rPr>
          <w:rStyle w:val="a9"/>
          <w:bCs/>
          <w:color w:val="auto"/>
          <w:u w:val="none"/>
        </w:rPr>
        <w:t>.</w:t>
      </w:r>
      <w:r w:rsidRPr="00CA266E">
        <w:rPr>
          <w:bCs/>
        </w:rPr>
        <w:t>,</w:t>
      </w:r>
      <w:proofErr w:type="gramEnd"/>
      <w:r w:rsidRPr="00CA266E">
        <w:rPr>
          <w:bCs/>
        </w:rPr>
        <w:t xml:space="preserve"> собственник или владелец некапитального строения или сооружения обязан обеспечить его демонтаж в течение 14 дней со дня вынесения администрацией муниципального образования - Новомичуринское городское поселение предписания о принудительном демонтаже.</w:t>
      </w:r>
    </w:p>
    <w:p w:rsidR="00CA266E" w:rsidRPr="00CA266E" w:rsidRDefault="00CA266E" w:rsidP="00CA266E">
      <w:pPr>
        <w:ind w:firstLine="567"/>
        <w:jc w:val="both"/>
        <w:rPr>
          <w:bCs/>
        </w:rPr>
      </w:pPr>
      <w:r w:rsidRPr="00CA266E">
        <w:rPr>
          <w:bCs/>
        </w:rPr>
        <w:t>5.4. В случае невыполнения собственником или владельцем некапитального строения или сооружения предписания о принудительном демонтаже, администрация Новомичуринского городского поселения в двухмесячный срок демонтирует незаконно размещенное некапитальное строение или сооружение с возложением понесенных затрат на его собственника или владельца на основании постановления администрации о принудительном демонтаже.</w:t>
      </w:r>
    </w:p>
    <w:p w:rsidR="00CA266E" w:rsidRPr="00CA266E" w:rsidRDefault="00CA266E" w:rsidP="00CA266E">
      <w:pPr>
        <w:ind w:firstLine="567"/>
        <w:jc w:val="both"/>
        <w:rPr>
          <w:bCs/>
        </w:rPr>
      </w:pPr>
      <w:r w:rsidRPr="00CA266E">
        <w:rPr>
          <w:bCs/>
        </w:rPr>
        <w:t>5.5. Постановление администрации муниципального образования - Новомичуринское городское поселение о принудительном демонтаже некапитального строения или сооружения может быть обжаловано его собственником в судебном порядке.</w:t>
      </w:r>
    </w:p>
    <w:p w:rsidR="00CA266E" w:rsidRPr="00CA266E" w:rsidRDefault="00CA266E" w:rsidP="00CA266E">
      <w:pPr>
        <w:pStyle w:val="a7"/>
        <w:ind w:firstLine="567"/>
        <w:jc w:val="both"/>
      </w:pPr>
      <w:r w:rsidRPr="00CA266E">
        <w:br/>
      </w:r>
    </w:p>
    <w:p w:rsidR="00CA266E" w:rsidRPr="00CA266E" w:rsidRDefault="00CA266E" w:rsidP="00CA266E">
      <w:pPr>
        <w:pStyle w:val="a7"/>
        <w:ind w:firstLine="567"/>
        <w:jc w:val="both"/>
      </w:pPr>
    </w:p>
    <w:p w:rsidR="00CA266E" w:rsidRPr="00CA266E" w:rsidRDefault="00CA266E" w:rsidP="00CA266E">
      <w:pPr>
        <w:pStyle w:val="a7"/>
        <w:ind w:firstLine="567"/>
        <w:jc w:val="both"/>
      </w:pPr>
      <w:r w:rsidRPr="00CA266E">
        <w:br/>
      </w:r>
    </w:p>
    <w:p w:rsidR="00CA266E" w:rsidRPr="00CA266E" w:rsidRDefault="00CA266E" w:rsidP="00CA266E">
      <w:pPr>
        <w:pStyle w:val="a7"/>
        <w:ind w:firstLine="567"/>
        <w:jc w:val="both"/>
      </w:pPr>
    </w:p>
    <w:p w:rsidR="00CA266E" w:rsidRPr="00CA266E" w:rsidRDefault="00CA266E" w:rsidP="00CA266E">
      <w:pPr>
        <w:pStyle w:val="a7"/>
        <w:ind w:firstLine="567"/>
        <w:jc w:val="both"/>
      </w:pPr>
    </w:p>
    <w:p w:rsidR="00CA266E" w:rsidRPr="00CA266E" w:rsidRDefault="00CA266E" w:rsidP="00CA266E">
      <w:pPr>
        <w:pStyle w:val="a7"/>
        <w:ind w:firstLine="567"/>
        <w:jc w:val="both"/>
      </w:pPr>
    </w:p>
    <w:p w:rsidR="00CA266E" w:rsidRPr="00CA266E" w:rsidRDefault="00CA266E" w:rsidP="00CA266E">
      <w:pPr>
        <w:pStyle w:val="a7"/>
        <w:ind w:firstLine="567"/>
        <w:jc w:val="both"/>
      </w:pPr>
    </w:p>
    <w:p w:rsidR="00CA266E" w:rsidRPr="00CA266E" w:rsidRDefault="00CA266E" w:rsidP="00CA266E">
      <w:pPr>
        <w:pStyle w:val="a7"/>
        <w:ind w:firstLine="567"/>
        <w:jc w:val="both"/>
      </w:pPr>
    </w:p>
    <w:p w:rsidR="00CA266E" w:rsidRPr="00CA266E" w:rsidRDefault="00CA266E" w:rsidP="00CA266E">
      <w:pPr>
        <w:pStyle w:val="a7"/>
        <w:ind w:firstLine="567"/>
        <w:jc w:val="both"/>
      </w:pPr>
    </w:p>
    <w:p w:rsidR="00CA266E" w:rsidRPr="00CA266E" w:rsidRDefault="00CA266E" w:rsidP="00CA266E">
      <w:pPr>
        <w:pStyle w:val="a7"/>
        <w:ind w:firstLine="567"/>
        <w:jc w:val="both"/>
      </w:pPr>
    </w:p>
    <w:p w:rsidR="00CA266E" w:rsidRPr="00CA266E" w:rsidRDefault="00CA266E" w:rsidP="00CA266E">
      <w:pPr>
        <w:pStyle w:val="a7"/>
        <w:ind w:firstLine="567"/>
        <w:jc w:val="both"/>
      </w:pPr>
    </w:p>
    <w:p w:rsidR="00CA266E" w:rsidRPr="00CA266E" w:rsidRDefault="00CA266E" w:rsidP="00CA266E">
      <w:pPr>
        <w:pStyle w:val="a7"/>
        <w:ind w:firstLine="567"/>
        <w:jc w:val="both"/>
      </w:pPr>
    </w:p>
    <w:p w:rsidR="00CA266E" w:rsidRPr="00CA266E" w:rsidRDefault="00CA266E" w:rsidP="00CA266E">
      <w:pPr>
        <w:pStyle w:val="a7"/>
        <w:ind w:firstLine="567"/>
        <w:jc w:val="both"/>
      </w:pPr>
    </w:p>
    <w:p w:rsidR="00CA266E" w:rsidRPr="00CA266E" w:rsidRDefault="00CA266E" w:rsidP="00CA266E">
      <w:pPr>
        <w:pStyle w:val="a7"/>
        <w:ind w:firstLine="567"/>
        <w:jc w:val="both"/>
      </w:pPr>
    </w:p>
    <w:p w:rsidR="00CA266E" w:rsidRPr="00CA266E" w:rsidRDefault="00CA266E" w:rsidP="00CA266E">
      <w:pPr>
        <w:pStyle w:val="a7"/>
        <w:ind w:firstLine="567"/>
        <w:jc w:val="both"/>
      </w:pPr>
    </w:p>
    <w:p w:rsidR="00CA266E" w:rsidRPr="00CA266E" w:rsidRDefault="00CA266E" w:rsidP="00CA266E">
      <w:pPr>
        <w:pStyle w:val="a7"/>
        <w:ind w:firstLine="567"/>
        <w:jc w:val="both"/>
      </w:pPr>
    </w:p>
    <w:p w:rsidR="00CA266E" w:rsidRPr="00CA266E" w:rsidRDefault="00CA266E" w:rsidP="00CA266E">
      <w:pPr>
        <w:pStyle w:val="a7"/>
        <w:ind w:firstLine="567"/>
        <w:jc w:val="both"/>
      </w:pPr>
    </w:p>
    <w:p w:rsidR="00CA266E" w:rsidRPr="00CA266E" w:rsidRDefault="00CA266E" w:rsidP="00CA266E">
      <w:pPr>
        <w:pStyle w:val="a7"/>
        <w:ind w:left="4962"/>
        <w:jc w:val="right"/>
        <w:rPr>
          <w:sz w:val="22"/>
          <w:szCs w:val="22"/>
        </w:rPr>
      </w:pPr>
      <w:r w:rsidRPr="00CA266E">
        <w:rPr>
          <w:sz w:val="22"/>
          <w:szCs w:val="22"/>
        </w:rPr>
        <w:lastRenderedPageBreak/>
        <w:t>Приложение №1</w:t>
      </w:r>
    </w:p>
    <w:p w:rsidR="00CA266E" w:rsidRPr="00CA266E" w:rsidRDefault="00CA266E" w:rsidP="00CA266E">
      <w:pPr>
        <w:pStyle w:val="a7"/>
        <w:ind w:left="4962"/>
        <w:jc w:val="right"/>
        <w:rPr>
          <w:sz w:val="22"/>
          <w:szCs w:val="22"/>
        </w:rPr>
      </w:pPr>
      <w:r w:rsidRPr="00CA266E">
        <w:rPr>
          <w:sz w:val="22"/>
          <w:szCs w:val="22"/>
        </w:rPr>
        <w:t xml:space="preserve">к Порядку размещения некапитальных строений и сооружений на территории Новомичуринского городского поселения </w:t>
      </w:r>
    </w:p>
    <w:p w:rsidR="00CA266E" w:rsidRPr="00CA266E" w:rsidRDefault="00CA266E" w:rsidP="00CA266E">
      <w:pPr>
        <w:pStyle w:val="a7"/>
        <w:ind w:left="4962"/>
        <w:jc w:val="right"/>
      </w:pPr>
    </w:p>
    <w:p w:rsidR="00CA266E" w:rsidRPr="00CA266E" w:rsidRDefault="00CA266E" w:rsidP="00CA266E">
      <w:pPr>
        <w:pStyle w:val="a7"/>
        <w:ind w:firstLine="567"/>
      </w:pPr>
    </w:p>
    <w:p w:rsidR="00CA266E" w:rsidRPr="00CA266E" w:rsidRDefault="00CA266E" w:rsidP="00CA266E">
      <w:pPr>
        <w:pStyle w:val="a7"/>
        <w:ind w:left="4536"/>
      </w:pPr>
      <w:r w:rsidRPr="00CA266E">
        <w:t>Главе администрации Новомичуринского городского поселения</w:t>
      </w:r>
    </w:p>
    <w:p w:rsidR="00CA266E" w:rsidRPr="00CA266E" w:rsidRDefault="00CA266E" w:rsidP="00CA266E">
      <w:pPr>
        <w:pStyle w:val="a7"/>
        <w:ind w:left="4536"/>
      </w:pPr>
      <w:r w:rsidRPr="00CA266E">
        <w:t>_____________________________</w:t>
      </w:r>
    </w:p>
    <w:p w:rsidR="00CA266E" w:rsidRPr="00CA266E" w:rsidRDefault="00CA266E" w:rsidP="00CA266E">
      <w:pPr>
        <w:pStyle w:val="a7"/>
        <w:ind w:left="4536"/>
        <w:rPr>
          <w:i/>
        </w:rPr>
      </w:pPr>
      <w:r w:rsidRPr="00CA266E">
        <w:t xml:space="preserve">от </w:t>
      </w:r>
      <w:r w:rsidRPr="00CA266E">
        <w:rPr>
          <w:i/>
        </w:rPr>
        <w:t xml:space="preserve">(Ф.И.О. заявителя/представителя </w:t>
      </w:r>
    </w:p>
    <w:p w:rsidR="00CA266E" w:rsidRPr="00CA266E" w:rsidRDefault="00CA266E" w:rsidP="00CA266E">
      <w:pPr>
        <w:pStyle w:val="a7"/>
        <w:ind w:left="4536"/>
        <w:rPr>
          <w:i/>
        </w:rPr>
      </w:pPr>
      <w:r w:rsidRPr="00CA266E">
        <w:rPr>
          <w:i/>
        </w:rPr>
        <w:t> заявителя полностью)</w:t>
      </w:r>
    </w:p>
    <w:p w:rsidR="00CA266E" w:rsidRPr="00CA266E" w:rsidRDefault="00CA266E" w:rsidP="00CA266E">
      <w:pPr>
        <w:pStyle w:val="a7"/>
        <w:ind w:left="4536"/>
        <w:rPr>
          <w:i/>
        </w:rPr>
      </w:pPr>
      <w:r w:rsidRPr="00CA266E">
        <w:rPr>
          <w:i/>
        </w:rPr>
        <w:t>(место жительства и реквизиты документа, удостоверяющего личность, для представителя - реквизиты документа, подтверждающего полномочия)</w:t>
      </w:r>
    </w:p>
    <w:p w:rsidR="00CA266E" w:rsidRPr="00CA266E" w:rsidRDefault="00CA266E" w:rsidP="00CA266E">
      <w:pPr>
        <w:pStyle w:val="a7"/>
        <w:ind w:left="4536"/>
        <w:rPr>
          <w:i/>
        </w:rPr>
      </w:pPr>
      <w:r w:rsidRPr="00CA266E">
        <w:rPr>
          <w:i/>
        </w:rPr>
        <w:t>(контактный телефон, электронная почта)</w:t>
      </w:r>
    </w:p>
    <w:p w:rsidR="00CA266E" w:rsidRPr="00CA266E" w:rsidRDefault="00CA266E" w:rsidP="00CA266E">
      <w:pPr>
        <w:pStyle w:val="a7"/>
        <w:ind w:left="5245"/>
      </w:pPr>
    </w:p>
    <w:p w:rsidR="00CA266E" w:rsidRPr="00CA266E" w:rsidRDefault="00CA266E" w:rsidP="00CA266E">
      <w:pPr>
        <w:pStyle w:val="a7"/>
        <w:ind w:firstLine="567"/>
        <w:jc w:val="center"/>
      </w:pPr>
    </w:p>
    <w:p w:rsidR="00CA266E" w:rsidRPr="00CA266E" w:rsidRDefault="00CA266E" w:rsidP="00CA266E">
      <w:pPr>
        <w:pStyle w:val="a7"/>
        <w:ind w:firstLine="567"/>
        <w:jc w:val="center"/>
        <w:rPr>
          <w:b/>
        </w:rPr>
      </w:pPr>
      <w:r w:rsidRPr="00CA266E">
        <w:rPr>
          <w:b/>
        </w:rPr>
        <w:t>Заявление</w:t>
      </w:r>
    </w:p>
    <w:p w:rsidR="00CA266E" w:rsidRPr="00CA266E" w:rsidRDefault="00CA266E" w:rsidP="00CA266E">
      <w:pPr>
        <w:pStyle w:val="a7"/>
        <w:ind w:firstLine="567"/>
        <w:jc w:val="center"/>
        <w:rPr>
          <w:b/>
        </w:rPr>
      </w:pPr>
      <w:r w:rsidRPr="00CA266E">
        <w:rPr>
          <w:b/>
        </w:rPr>
        <w:t>на размещение некапитального объекта</w:t>
      </w:r>
    </w:p>
    <w:p w:rsidR="00CA266E" w:rsidRPr="00CA266E" w:rsidRDefault="00CA266E" w:rsidP="00CA266E">
      <w:pPr>
        <w:pStyle w:val="a7"/>
        <w:ind w:firstLine="567"/>
        <w:jc w:val="center"/>
        <w:rPr>
          <w:b/>
        </w:rPr>
      </w:pPr>
    </w:p>
    <w:p w:rsidR="00CA266E" w:rsidRPr="00CA266E" w:rsidRDefault="00CA266E" w:rsidP="00CA266E">
      <w:pPr>
        <w:pStyle w:val="a7"/>
        <w:spacing w:line="360" w:lineRule="auto"/>
        <w:ind w:firstLine="567"/>
      </w:pPr>
      <w:r w:rsidRPr="00CA266E">
        <w:t xml:space="preserve">Прошу Вас выдать разрешение на размещение некапитального объекта </w:t>
      </w:r>
    </w:p>
    <w:p w:rsidR="00CA266E" w:rsidRPr="00CA266E" w:rsidRDefault="00CA266E" w:rsidP="00CA266E">
      <w:pPr>
        <w:pStyle w:val="a7"/>
      </w:pPr>
      <w:r w:rsidRPr="00CA266E">
        <w:t xml:space="preserve">__________________________________________________________________ </w:t>
      </w:r>
    </w:p>
    <w:p w:rsidR="00CA266E" w:rsidRPr="00CA266E" w:rsidRDefault="00CA266E" w:rsidP="00CA266E">
      <w:pPr>
        <w:pStyle w:val="a7"/>
        <w:ind w:firstLine="567"/>
        <w:jc w:val="center"/>
        <w:rPr>
          <w:i/>
        </w:rPr>
      </w:pPr>
      <w:r w:rsidRPr="00CA266E">
        <w:rPr>
          <w:i/>
        </w:rPr>
        <w:t>(наименование объекта)</w:t>
      </w:r>
    </w:p>
    <w:p w:rsidR="00CA266E" w:rsidRPr="00CA266E" w:rsidRDefault="00CA266E" w:rsidP="00CA266E">
      <w:pPr>
        <w:pStyle w:val="a7"/>
        <w:spacing w:line="360" w:lineRule="auto"/>
        <w:ind w:firstLine="567"/>
      </w:pPr>
      <w:r w:rsidRPr="00CA266E">
        <w:t>Площадь объекта _______________________________________________</w:t>
      </w:r>
    </w:p>
    <w:p w:rsidR="00CA266E" w:rsidRPr="00CA266E" w:rsidRDefault="00CA266E" w:rsidP="00CA266E">
      <w:pPr>
        <w:pStyle w:val="a7"/>
        <w:spacing w:line="360" w:lineRule="auto"/>
        <w:ind w:firstLine="567"/>
      </w:pPr>
      <w:r w:rsidRPr="00CA266E">
        <w:t>По адресному ориентиру: ________________________________________</w:t>
      </w:r>
    </w:p>
    <w:p w:rsidR="00CA266E" w:rsidRPr="00CA266E" w:rsidRDefault="00CA266E" w:rsidP="00CA266E">
      <w:pPr>
        <w:pStyle w:val="a7"/>
        <w:spacing w:line="360" w:lineRule="auto"/>
      </w:pPr>
      <w:r w:rsidRPr="00CA266E">
        <w:t xml:space="preserve">__________________________________________________________________ </w:t>
      </w:r>
    </w:p>
    <w:p w:rsidR="00CA266E" w:rsidRPr="00CA266E" w:rsidRDefault="00CA266E" w:rsidP="00CA266E">
      <w:pPr>
        <w:pStyle w:val="a7"/>
        <w:spacing w:line="360" w:lineRule="auto"/>
        <w:ind w:firstLine="567"/>
      </w:pPr>
      <w:r w:rsidRPr="00CA266E">
        <w:t xml:space="preserve">на срок: _______________________________________________________ </w:t>
      </w:r>
    </w:p>
    <w:p w:rsidR="00CA266E" w:rsidRPr="00CA266E" w:rsidRDefault="00CA266E" w:rsidP="00CA266E">
      <w:pPr>
        <w:pStyle w:val="a7"/>
        <w:spacing w:line="360" w:lineRule="auto"/>
        <w:ind w:firstLine="567"/>
        <w:jc w:val="both"/>
      </w:pPr>
      <w:r w:rsidRPr="00CA266E">
        <w:t>Способ получения разрешения либо решения об отказе в выдаче разрешения: _______________________________________________________</w:t>
      </w:r>
    </w:p>
    <w:p w:rsidR="00CA266E" w:rsidRPr="00CA266E" w:rsidRDefault="00CA266E" w:rsidP="00CA266E">
      <w:pPr>
        <w:pStyle w:val="a7"/>
        <w:ind w:firstLine="567"/>
        <w:jc w:val="both"/>
      </w:pPr>
    </w:p>
    <w:p w:rsidR="00CA266E" w:rsidRPr="00CA266E" w:rsidRDefault="00CA266E" w:rsidP="00CA266E">
      <w:pPr>
        <w:pStyle w:val="a7"/>
        <w:ind w:firstLine="567"/>
        <w:jc w:val="both"/>
      </w:pPr>
      <w:r w:rsidRPr="00CA266E">
        <w:t xml:space="preserve">С условиями и требованиями Порядка размещения некапитальных строений и сооружений на территории Новомичуринского городского поселения Пронского муниципального района Рязанской области ознакомлен (на) и согласен (на). </w:t>
      </w:r>
    </w:p>
    <w:p w:rsidR="00CA266E" w:rsidRPr="00CA266E" w:rsidRDefault="00CA266E" w:rsidP="00CA266E">
      <w:pPr>
        <w:pStyle w:val="a7"/>
        <w:ind w:firstLine="567"/>
        <w:jc w:val="both"/>
      </w:pPr>
    </w:p>
    <w:p w:rsidR="00CA266E" w:rsidRPr="00CA266E" w:rsidRDefault="00CA266E" w:rsidP="00CA266E">
      <w:pPr>
        <w:pStyle w:val="a7"/>
        <w:ind w:firstLine="567"/>
        <w:jc w:val="both"/>
      </w:pPr>
      <w:r w:rsidRPr="00CA266E">
        <w:t>В соответствии с Федеральным законом от 27.07.2006 №152-ФЗ «О персональных данных» даю согласие на обработку вышеуказанных персональных данных в администрацию Новомичуринского городского поселения с целью заключения договора на размещение некапитального объекта.</w:t>
      </w:r>
    </w:p>
    <w:p w:rsidR="00CA266E" w:rsidRPr="00CA266E" w:rsidRDefault="00CA266E" w:rsidP="00CA266E">
      <w:pPr>
        <w:pStyle w:val="a7"/>
        <w:ind w:firstLine="567"/>
      </w:pPr>
    </w:p>
    <w:p w:rsidR="00CA266E" w:rsidRPr="00CA266E" w:rsidRDefault="00CA266E" w:rsidP="00CA266E">
      <w:pPr>
        <w:pStyle w:val="a7"/>
        <w:ind w:firstLine="567"/>
      </w:pPr>
      <w:r w:rsidRPr="00CA266E">
        <w:t xml:space="preserve">Приложения: </w:t>
      </w:r>
    </w:p>
    <w:p w:rsidR="00CA266E" w:rsidRPr="00CA266E" w:rsidRDefault="00CA266E" w:rsidP="00CA266E">
      <w:pPr>
        <w:pStyle w:val="a7"/>
      </w:pPr>
      <w:r w:rsidRPr="00CA266E">
        <w:t>__________________________________________________________________</w:t>
      </w:r>
    </w:p>
    <w:p w:rsidR="00CA266E" w:rsidRPr="005507B5" w:rsidRDefault="00CA266E" w:rsidP="00CA266E">
      <w:pPr>
        <w:pStyle w:val="a7"/>
        <w:jc w:val="center"/>
        <w:rPr>
          <w:sz w:val="22"/>
          <w:szCs w:val="22"/>
        </w:rPr>
      </w:pPr>
      <w:r w:rsidRPr="005507B5">
        <w:rPr>
          <w:i/>
          <w:iCs/>
          <w:sz w:val="22"/>
          <w:szCs w:val="22"/>
        </w:rPr>
        <w:t>(перечисляются прилагаемые документы и сведения в соответствии с требованиями пункта 2.6. Порядка размещения некапитальных строений и сооружений на территории Новомичуринского городского поселения Пронского муниципальн</w:t>
      </w:r>
      <w:bookmarkStart w:id="0" w:name="_GoBack"/>
      <w:bookmarkEnd w:id="0"/>
      <w:r w:rsidRPr="005507B5">
        <w:rPr>
          <w:i/>
          <w:iCs/>
          <w:sz w:val="22"/>
          <w:szCs w:val="22"/>
        </w:rPr>
        <w:t>ого района Рязанской области)</w:t>
      </w:r>
    </w:p>
    <w:p w:rsidR="00CA266E" w:rsidRPr="00CA266E" w:rsidRDefault="00CA266E" w:rsidP="00CA266E">
      <w:pPr>
        <w:pStyle w:val="a7"/>
      </w:pPr>
    </w:p>
    <w:p w:rsidR="00CA266E" w:rsidRPr="00CA266E" w:rsidRDefault="00CA266E" w:rsidP="00CA266E">
      <w:pPr>
        <w:pStyle w:val="a7"/>
      </w:pPr>
      <w:r w:rsidRPr="00CA266E">
        <w:t xml:space="preserve">Заявитель: _________________________________________________________ </w:t>
      </w:r>
    </w:p>
    <w:p w:rsidR="00CA266E" w:rsidRPr="00CA266E" w:rsidRDefault="00CA266E" w:rsidP="00CA266E">
      <w:pPr>
        <w:pStyle w:val="a7"/>
      </w:pPr>
    </w:p>
    <w:p w:rsidR="00CA266E" w:rsidRPr="00CA266E" w:rsidRDefault="00CA266E" w:rsidP="00CA266E">
      <w:pPr>
        <w:pStyle w:val="a7"/>
      </w:pPr>
      <w:r w:rsidRPr="00CA266E">
        <w:t xml:space="preserve">«_____»__________20___г.      _________________        __________________ </w:t>
      </w:r>
    </w:p>
    <w:p w:rsidR="00CA266E" w:rsidRPr="00CA266E" w:rsidRDefault="00CA266E" w:rsidP="00CA266E">
      <w:pPr>
        <w:jc w:val="both"/>
      </w:pPr>
      <w:r w:rsidRPr="00CA266E">
        <w:t xml:space="preserve">                                                                                                     М.П. (подпись)        </w:t>
      </w:r>
    </w:p>
    <w:sectPr w:rsidR="00CA266E" w:rsidRPr="00CA266E" w:rsidSect="00A5179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A094B"/>
    <w:multiLevelType w:val="hybridMultilevel"/>
    <w:tmpl w:val="8E4A5814"/>
    <w:lvl w:ilvl="0" w:tplc="26421032">
      <w:start w:val="1"/>
      <w:numFmt w:val="decimal"/>
      <w:lvlText w:val="%1."/>
      <w:lvlJc w:val="left"/>
      <w:pPr>
        <w:ind w:left="1818" w:hanging="11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B3349E"/>
    <w:multiLevelType w:val="hybridMultilevel"/>
    <w:tmpl w:val="89227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3C"/>
    <w:rsid w:val="00021AB6"/>
    <w:rsid w:val="0004029A"/>
    <w:rsid w:val="00053924"/>
    <w:rsid w:val="00067D77"/>
    <w:rsid w:val="000A6ADC"/>
    <w:rsid w:val="000D33EB"/>
    <w:rsid w:val="000E21E6"/>
    <w:rsid w:val="00112CB2"/>
    <w:rsid w:val="00180DA9"/>
    <w:rsid w:val="001D6669"/>
    <w:rsid w:val="00202FC0"/>
    <w:rsid w:val="00206FA0"/>
    <w:rsid w:val="0025254C"/>
    <w:rsid w:val="002E3A8F"/>
    <w:rsid w:val="003546FE"/>
    <w:rsid w:val="00365E55"/>
    <w:rsid w:val="003C7944"/>
    <w:rsid w:val="003D5469"/>
    <w:rsid w:val="00466A1D"/>
    <w:rsid w:val="004A483F"/>
    <w:rsid w:val="004B27CD"/>
    <w:rsid w:val="00515F7A"/>
    <w:rsid w:val="00522D17"/>
    <w:rsid w:val="00525B3B"/>
    <w:rsid w:val="00542D75"/>
    <w:rsid w:val="00542DBF"/>
    <w:rsid w:val="005507B5"/>
    <w:rsid w:val="00564811"/>
    <w:rsid w:val="005F1068"/>
    <w:rsid w:val="00611F57"/>
    <w:rsid w:val="006C7449"/>
    <w:rsid w:val="00714EC1"/>
    <w:rsid w:val="00735D06"/>
    <w:rsid w:val="00742BF8"/>
    <w:rsid w:val="007726B0"/>
    <w:rsid w:val="007D4FDD"/>
    <w:rsid w:val="00843740"/>
    <w:rsid w:val="0087707D"/>
    <w:rsid w:val="0088313C"/>
    <w:rsid w:val="008A3FCE"/>
    <w:rsid w:val="009B2AEB"/>
    <w:rsid w:val="009B6AF4"/>
    <w:rsid w:val="009D703E"/>
    <w:rsid w:val="00A51797"/>
    <w:rsid w:val="00A82BA8"/>
    <w:rsid w:val="00AF1CB3"/>
    <w:rsid w:val="00AF4FB4"/>
    <w:rsid w:val="00B648DC"/>
    <w:rsid w:val="00B71113"/>
    <w:rsid w:val="00B90EDB"/>
    <w:rsid w:val="00BB5137"/>
    <w:rsid w:val="00BC51E6"/>
    <w:rsid w:val="00C40FE0"/>
    <w:rsid w:val="00CA266E"/>
    <w:rsid w:val="00D22574"/>
    <w:rsid w:val="00D27D7C"/>
    <w:rsid w:val="00D4288B"/>
    <w:rsid w:val="00D4458E"/>
    <w:rsid w:val="00D5765A"/>
    <w:rsid w:val="00D762BB"/>
    <w:rsid w:val="00D7649A"/>
    <w:rsid w:val="00D83730"/>
    <w:rsid w:val="00D91711"/>
    <w:rsid w:val="00DB0DFF"/>
    <w:rsid w:val="00DF56FF"/>
    <w:rsid w:val="00E51FE8"/>
    <w:rsid w:val="00EA00C0"/>
    <w:rsid w:val="00EC0F63"/>
    <w:rsid w:val="00ED165F"/>
    <w:rsid w:val="00ED1802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4CB73-37F0-4594-8ECD-902F80B6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13C"/>
    <w:pPr>
      <w:widowControl w:val="0"/>
      <w:shd w:val="clear" w:color="auto" w:fill="FFFFFF"/>
      <w:autoSpaceDE w:val="0"/>
      <w:autoSpaceDN w:val="0"/>
      <w:adjustRightInd w:val="0"/>
      <w:spacing w:before="61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8313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8831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4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4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21A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FE0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7707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D33EB"/>
    <w:rPr>
      <w:color w:val="0000FF"/>
      <w:u w:val="single"/>
    </w:rPr>
  </w:style>
  <w:style w:type="table" w:styleId="aa">
    <w:name w:val="Table Grid"/>
    <w:basedOn w:val="a1"/>
    <w:uiPriority w:val="59"/>
    <w:rsid w:val="00CA266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A8714283A3F4910C18787E11BCEF370BF96D4DA3C0235C0E134FEEE8A47D10249A85CE5CC7404D595A0BwCe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3B26848D5ADEA787430514575834A29B94910C4557ABCFC99C20CEF4EF944F6B246F6F5CBD997AB091CB0E3EA9C81EB6v8f6M" TargetMode="External"/><Relationship Id="rId5" Type="http://schemas.openxmlformats.org/officeDocument/2006/relationships/hyperlink" Target="consultantplus://offline/ref=B63B26848D5ADEA78743050254346AA89C9BC6054353A49896CC2699ABBF921A396431360CFDD277B88BD70E35vBf4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KolekinaEV_6211</dc:creator>
  <cp:lastModifiedBy>Kucher S.N.</cp:lastModifiedBy>
  <cp:revision>29</cp:revision>
  <cp:lastPrinted>2023-09-26T07:09:00Z</cp:lastPrinted>
  <dcterms:created xsi:type="dcterms:W3CDTF">2022-03-11T12:36:00Z</dcterms:created>
  <dcterms:modified xsi:type="dcterms:W3CDTF">2023-09-29T08:12:00Z</dcterms:modified>
</cp:coreProperties>
</file>