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D3C2D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A9B4DF" wp14:editId="348C8423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D6CF0" w:rsidRPr="00CA0A5C" w:rsidRDefault="009D6CF0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9D6CF0" w:rsidRPr="00CA0A5C" w:rsidRDefault="009D6CF0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D3C2D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</w:p>
    <w:p w:rsidR="008D3C2D" w:rsidRDefault="008D3C2D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</w:p>
    <w:p w:rsidR="002D082F" w:rsidRPr="00A47645" w:rsidRDefault="008D3C2D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 w:rsidR="009C06A3"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8D3C2D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СОВЕТА ДЕПУТАТОВ И АДМИНИСТРАЦИИ НОВОМИЧУРИНСКОГО ГОРОДСКОГО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Адрес издателя и редакции: 391160, </w:t>
      </w:r>
      <w:proofErr w:type="spell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31, пр-т </w:t>
      </w:r>
      <w:proofErr w:type="spellStart"/>
      <w:r w:rsidR="009D0436">
        <w:rPr>
          <w:rFonts w:ascii="Times New Roman" w:eastAsia="Times New Roman" w:hAnsi="Times New Roman" w:cs="Times New Roman"/>
          <w:b/>
          <w:i/>
          <w:lang w:eastAsia="ru-RU"/>
        </w:rPr>
        <w:t>Новомичуринский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0B0FFE">
        <w:rPr>
          <w:rFonts w:ascii="Times New Roman" w:eastAsia="Times New Roman" w:hAnsi="Times New Roman" w:cs="Times New Roman"/>
          <w:b/>
          <w:i/>
          <w:lang w:eastAsia="ru-RU"/>
        </w:rPr>
        <w:t>октябрь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B1CC2">
        <w:rPr>
          <w:rFonts w:ascii="Times New Roman" w:eastAsia="Times New Roman" w:hAnsi="Times New Roman" w:cs="Times New Roman"/>
          <w:b/>
          <w:lang w:eastAsia="ru-RU"/>
        </w:rPr>
        <w:t>40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0779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9D6CF0" w:rsidRPr="009D6CF0" w:rsidRDefault="009D6CF0" w:rsidP="00DE077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CF0" w:rsidRPr="004F43E9" w:rsidRDefault="009D6CF0" w:rsidP="009D6CF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>е от «02</w:t>
      </w:r>
      <w:r w:rsidRPr="008500D2">
        <w:rPr>
          <w:rFonts w:ascii="Times New Roman" w:hAnsi="Times New Roman" w:cs="Times New Roman"/>
          <w:b/>
          <w:sz w:val="20"/>
          <w:szCs w:val="20"/>
        </w:rPr>
        <w:t xml:space="preserve">» </w:t>
      </w:r>
      <w:r>
        <w:rPr>
          <w:rFonts w:ascii="Times New Roman" w:hAnsi="Times New Roman" w:cs="Times New Roman"/>
          <w:b/>
          <w:sz w:val="20"/>
          <w:szCs w:val="20"/>
        </w:rPr>
        <w:t>октября</w:t>
      </w:r>
      <w:r w:rsidRPr="008500D2">
        <w:rPr>
          <w:rFonts w:ascii="Times New Roman" w:hAnsi="Times New Roman" w:cs="Times New Roman"/>
          <w:b/>
          <w:sz w:val="20"/>
          <w:szCs w:val="20"/>
        </w:rPr>
        <w:t xml:space="preserve">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</w:t>
      </w:r>
      <w:r w:rsidRPr="008500D2">
        <w:rPr>
          <w:rFonts w:ascii="Times New Roman" w:hAnsi="Times New Roman" w:cs="Times New Roman"/>
          <w:b/>
          <w:sz w:val="20"/>
          <w:szCs w:val="20"/>
        </w:rPr>
        <w:t>№ 3</w:t>
      </w:r>
      <w:r>
        <w:rPr>
          <w:rFonts w:ascii="Times New Roman" w:hAnsi="Times New Roman" w:cs="Times New Roman"/>
          <w:b/>
          <w:sz w:val="20"/>
          <w:szCs w:val="20"/>
        </w:rPr>
        <w:t xml:space="preserve">61 </w:t>
      </w:r>
      <w:r w:rsidRPr="004F43E9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9D6CF0" w:rsidRPr="009D6CF0" w:rsidRDefault="009D6CF0" w:rsidP="009D6C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proofErr w:type="gramStart"/>
      <w:r w:rsidRPr="009D6CF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9D6CF0">
        <w:rPr>
          <w:rFonts w:ascii="Times New Roman" w:hAnsi="Times New Roman" w:cs="Times New Roman"/>
          <w:sz w:val="20"/>
          <w:szCs w:val="20"/>
        </w:rPr>
        <w:t>е</w:t>
      </w:r>
      <w:r w:rsidRPr="009D6CF0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9D6CF0">
        <w:rPr>
          <w:rFonts w:ascii="Times New Roman" w:hAnsi="Times New Roman" w:cs="Times New Roman"/>
          <w:sz w:val="20"/>
          <w:szCs w:val="20"/>
        </w:rPr>
        <w:t>и</w:t>
      </w:r>
      <w:r w:rsidRPr="009D6CF0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9D6CF0">
        <w:rPr>
          <w:rFonts w:ascii="Times New Roman" w:hAnsi="Times New Roman" w:cs="Times New Roman"/>
          <w:sz w:val="20"/>
          <w:szCs w:val="20"/>
        </w:rPr>
        <w:t>й</w:t>
      </w:r>
      <w:r w:rsidRPr="009D6CF0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9D6CF0">
        <w:rPr>
          <w:rFonts w:ascii="Times New Roman" w:hAnsi="Times New Roman" w:cs="Times New Roman"/>
          <w:sz w:val="20"/>
          <w:szCs w:val="20"/>
        </w:rPr>
        <w:t>д</w:t>
      </w:r>
      <w:r w:rsidRPr="009D6CF0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9D6CF0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9D6CF0">
        <w:rPr>
          <w:rFonts w:ascii="Times New Roman" w:hAnsi="Times New Roman" w:cs="Times New Roman"/>
          <w:sz w:val="20"/>
          <w:szCs w:val="20"/>
        </w:rPr>
        <w:t>и</w:t>
      </w:r>
      <w:r w:rsidRPr="009D6CF0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9D6CF0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9D6CF0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9D6CF0">
        <w:rPr>
          <w:rFonts w:ascii="Times New Roman" w:hAnsi="Times New Roman" w:cs="Times New Roman"/>
          <w:sz w:val="20"/>
          <w:szCs w:val="20"/>
        </w:rPr>
        <w:t>: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5. Настоящее постановление вступает в силу </w:t>
      </w:r>
      <w:proofErr w:type="gramStart"/>
      <w:r w:rsidRPr="009D6CF0">
        <w:rPr>
          <w:rFonts w:ascii="Times New Roman" w:hAnsi="Times New Roman" w:cs="Times New Roman"/>
          <w:sz w:val="20"/>
          <w:szCs w:val="20"/>
        </w:rPr>
        <w:t>с даты размещения</w:t>
      </w:r>
      <w:proofErr w:type="gramEnd"/>
      <w:r w:rsidRPr="009D6CF0">
        <w:rPr>
          <w:rFonts w:ascii="Times New Roman" w:hAnsi="Times New Roman" w:cs="Times New Roman"/>
          <w:sz w:val="20"/>
          <w:szCs w:val="20"/>
        </w:rPr>
        <w:t xml:space="preserve"> в Государственном адресном реестре.</w:t>
      </w:r>
    </w:p>
    <w:p w:rsidR="009D6CF0" w:rsidRPr="009D6CF0" w:rsidRDefault="009D6CF0" w:rsidP="009D6CF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6. </w:t>
      </w:r>
      <w:proofErr w:type="gramStart"/>
      <w:r w:rsidRPr="009D6CF0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9D6CF0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 </w:t>
      </w:r>
    </w:p>
    <w:p w:rsidR="009D6CF0" w:rsidRPr="009D6CF0" w:rsidRDefault="009D6CF0" w:rsidP="009D6CF0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D6CF0" w:rsidRPr="009D6CF0" w:rsidRDefault="009D6CF0" w:rsidP="009D6C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9D6CF0">
        <w:rPr>
          <w:rFonts w:ascii="Times New Roman" w:hAnsi="Times New Roman" w:cs="Times New Roman"/>
          <w:sz w:val="20"/>
          <w:szCs w:val="20"/>
        </w:rPr>
        <w:t>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6CF0">
        <w:rPr>
          <w:rFonts w:ascii="Times New Roman" w:hAnsi="Times New Roman" w:cs="Times New Roman"/>
          <w:sz w:val="20"/>
          <w:szCs w:val="20"/>
        </w:rPr>
        <w:t xml:space="preserve">городского поселения                                </w:t>
      </w:r>
      <w:r w:rsidRPr="009D6CF0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9D6CF0" w:rsidRPr="009D6CF0" w:rsidRDefault="009D6CF0" w:rsidP="009D6CF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9D6CF0" w:rsidRPr="009D6CF0" w:rsidRDefault="009D6CF0" w:rsidP="009D6C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9D6CF0" w:rsidRPr="009D6CF0" w:rsidRDefault="009D6CF0" w:rsidP="009D6C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9D6CF0" w:rsidRPr="009D6CF0" w:rsidRDefault="009D6CF0" w:rsidP="009D6C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9D6CF0" w:rsidRPr="009D6CF0" w:rsidRDefault="009D6CF0" w:rsidP="009D6C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9D6CF0" w:rsidRPr="009D6CF0" w:rsidRDefault="009D6CF0" w:rsidP="009D6C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«02</w:t>
      </w:r>
      <w:r w:rsidRPr="009D6CF0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октября</w:t>
      </w:r>
      <w:r w:rsidRPr="009D6CF0">
        <w:rPr>
          <w:rFonts w:ascii="Times New Roman" w:hAnsi="Times New Roman" w:cs="Times New Roman"/>
          <w:sz w:val="20"/>
          <w:szCs w:val="20"/>
        </w:rPr>
        <w:t>2025г. №</w:t>
      </w:r>
      <w:r>
        <w:rPr>
          <w:rFonts w:ascii="Times New Roman" w:hAnsi="Times New Roman" w:cs="Times New Roman"/>
          <w:sz w:val="20"/>
          <w:szCs w:val="20"/>
        </w:rPr>
        <w:t xml:space="preserve"> 361</w:t>
      </w:r>
    </w:p>
    <w:p w:rsidR="009D6CF0" w:rsidRPr="009D6CF0" w:rsidRDefault="009D6CF0" w:rsidP="009D6C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p w:rsidR="009D6CF0" w:rsidRPr="009D6CF0" w:rsidRDefault="009D6CF0" w:rsidP="009D6CF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9D6CF0" w:rsidRPr="009D6CF0" w:rsidTr="009D6CF0">
        <w:tc>
          <w:tcPr>
            <w:tcW w:w="392" w:type="dxa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адресации </w:t>
            </w:r>
            <w:proofErr w:type="gram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адресном </w:t>
            </w:r>
            <w:proofErr w:type="gram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реестре</w:t>
            </w:r>
            <w:proofErr w:type="gramEnd"/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CF0" w:rsidRPr="009D6CF0" w:rsidTr="009D6CF0">
        <w:tc>
          <w:tcPr>
            <w:tcW w:w="392" w:type="dxa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сооружение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Рязанская область,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гараж 28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62:11:0010211:105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Рязанская 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ТСН Полюс, строение 28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62:11:0010211:105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a28dc8c3-182b-4203-9542-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a9b2a9636687</w:t>
            </w:r>
          </w:p>
        </w:tc>
        <w:tc>
          <w:tcPr>
            <w:tcW w:w="1883" w:type="dxa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Рязанская область,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6CF0" w:rsidRPr="009D6CF0" w:rsidRDefault="009D6CF0" w:rsidP="009D6C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>е от «06</w:t>
      </w:r>
      <w:r w:rsidRPr="008500D2">
        <w:rPr>
          <w:rFonts w:ascii="Times New Roman" w:hAnsi="Times New Roman" w:cs="Times New Roman"/>
          <w:b/>
          <w:sz w:val="20"/>
          <w:szCs w:val="20"/>
        </w:rPr>
        <w:t xml:space="preserve">» </w:t>
      </w:r>
      <w:r>
        <w:rPr>
          <w:rFonts w:ascii="Times New Roman" w:hAnsi="Times New Roman" w:cs="Times New Roman"/>
          <w:b/>
          <w:sz w:val="20"/>
          <w:szCs w:val="20"/>
        </w:rPr>
        <w:t>октября</w:t>
      </w:r>
      <w:r w:rsidRPr="008500D2">
        <w:rPr>
          <w:rFonts w:ascii="Times New Roman" w:hAnsi="Times New Roman" w:cs="Times New Roman"/>
          <w:b/>
          <w:sz w:val="20"/>
          <w:szCs w:val="20"/>
        </w:rPr>
        <w:t xml:space="preserve"> 2025</w:t>
      </w:r>
      <w:r>
        <w:rPr>
          <w:rFonts w:ascii="Times New Roman" w:hAnsi="Times New Roman" w:cs="Times New Roman"/>
          <w:b/>
          <w:sz w:val="20"/>
          <w:szCs w:val="20"/>
        </w:rPr>
        <w:t xml:space="preserve">  г. </w:t>
      </w:r>
      <w:r w:rsidRPr="008500D2">
        <w:rPr>
          <w:rFonts w:ascii="Times New Roman" w:hAnsi="Times New Roman" w:cs="Times New Roman"/>
          <w:b/>
          <w:sz w:val="20"/>
          <w:szCs w:val="20"/>
        </w:rPr>
        <w:t>№ 3</w:t>
      </w:r>
      <w:r>
        <w:rPr>
          <w:rFonts w:ascii="Times New Roman" w:hAnsi="Times New Roman" w:cs="Times New Roman"/>
          <w:b/>
          <w:sz w:val="20"/>
          <w:szCs w:val="20"/>
        </w:rPr>
        <w:t xml:space="preserve">62 </w:t>
      </w:r>
      <w:r w:rsidRPr="009D6CF0">
        <w:rPr>
          <w:rFonts w:ascii="Times New Roman" w:hAnsi="Times New Roman" w:cs="Times New Roman"/>
          <w:b/>
          <w:sz w:val="20"/>
          <w:szCs w:val="20"/>
        </w:rPr>
        <w:t>«О внесении изменений в постановление администрации муниципального о</w:t>
      </w:r>
      <w:r w:rsidRPr="009D6CF0">
        <w:rPr>
          <w:rFonts w:ascii="Times New Roman" w:hAnsi="Times New Roman" w:cs="Times New Roman"/>
          <w:b/>
          <w:sz w:val="20"/>
          <w:szCs w:val="20"/>
        </w:rPr>
        <w:t>б</w:t>
      </w:r>
      <w:r w:rsidRPr="009D6CF0">
        <w:rPr>
          <w:rFonts w:ascii="Times New Roman" w:hAnsi="Times New Roman" w:cs="Times New Roman"/>
          <w:b/>
          <w:sz w:val="20"/>
          <w:szCs w:val="20"/>
        </w:rPr>
        <w:t xml:space="preserve">разования – </w:t>
      </w:r>
      <w:proofErr w:type="spellStart"/>
      <w:r w:rsidRPr="009D6CF0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от 28.02.2024 № 66 «Об утверждении муниципальной программы «Развитие культуры муниципального образования – </w:t>
      </w:r>
      <w:proofErr w:type="spellStart"/>
      <w:r w:rsidRPr="009D6CF0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Пронского муниципального района Рязанской области»</w:t>
      </w:r>
    </w:p>
    <w:p w:rsidR="009D6CF0" w:rsidRPr="009D6CF0" w:rsidRDefault="009D6CF0" w:rsidP="009D6C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ab/>
        <w:t xml:space="preserve">В соответствии с постановлением  администрации муниципального образования – 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 городское  поселение  от 16.07.2021  № 195 «Об  утверждении   порядка  разработки,  реализации  и  оценки  э</w:t>
      </w:r>
      <w:r w:rsidRPr="009D6CF0">
        <w:rPr>
          <w:rFonts w:ascii="Times New Roman" w:hAnsi="Times New Roman" w:cs="Times New Roman"/>
          <w:sz w:val="20"/>
          <w:szCs w:val="20"/>
        </w:rPr>
        <w:t>ф</w:t>
      </w:r>
      <w:r w:rsidRPr="009D6CF0">
        <w:rPr>
          <w:rFonts w:ascii="Times New Roman" w:hAnsi="Times New Roman" w:cs="Times New Roman"/>
          <w:sz w:val="20"/>
          <w:szCs w:val="20"/>
        </w:rPr>
        <w:t xml:space="preserve">фективности муниципальных  программ  и методических указаний по разработке и реализации муниципальных программ в муниципальном образовании – 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поселение», администрация муниц</w:t>
      </w:r>
      <w:r w:rsidRPr="009D6CF0">
        <w:rPr>
          <w:rFonts w:ascii="Times New Roman" w:hAnsi="Times New Roman" w:cs="Times New Roman"/>
          <w:sz w:val="20"/>
          <w:szCs w:val="20"/>
        </w:rPr>
        <w:t>и</w:t>
      </w:r>
      <w:r w:rsidRPr="009D6CF0">
        <w:rPr>
          <w:rFonts w:ascii="Times New Roman" w:hAnsi="Times New Roman" w:cs="Times New Roman"/>
          <w:sz w:val="20"/>
          <w:szCs w:val="20"/>
        </w:rPr>
        <w:t xml:space="preserve">пального образования – 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  городское   поселение </w:t>
      </w:r>
      <w:proofErr w:type="gramStart"/>
      <w:r w:rsidRPr="009D6CF0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9D6CF0">
        <w:rPr>
          <w:rFonts w:ascii="Times New Roman" w:hAnsi="Times New Roman" w:cs="Times New Roman"/>
          <w:b/>
          <w:sz w:val="20"/>
          <w:szCs w:val="20"/>
        </w:rPr>
        <w:t xml:space="preserve"> О С Т А Н О В Л Я Е Т: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b/>
          <w:sz w:val="20"/>
          <w:szCs w:val="20"/>
        </w:rPr>
        <w:tab/>
      </w:r>
      <w:r w:rsidRPr="009D6CF0"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 w:rsidRPr="009D6CF0">
        <w:rPr>
          <w:rFonts w:ascii="Times New Roman" w:hAnsi="Times New Roman" w:cs="Times New Roman"/>
          <w:sz w:val="20"/>
          <w:szCs w:val="20"/>
        </w:rPr>
        <w:t xml:space="preserve">Внести изменения в постановление администрации муниципального образования – 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 от 28.02.2024 № 66 «Об утверждении муниципальной программы «Развитие культуры м</w:t>
      </w:r>
      <w:r w:rsidRPr="009D6CF0">
        <w:rPr>
          <w:rFonts w:ascii="Times New Roman" w:hAnsi="Times New Roman" w:cs="Times New Roman"/>
          <w:sz w:val="20"/>
          <w:szCs w:val="20"/>
        </w:rPr>
        <w:t>у</w:t>
      </w:r>
      <w:r w:rsidRPr="009D6CF0">
        <w:rPr>
          <w:rFonts w:ascii="Times New Roman" w:hAnsi="Times New Roman" w:cs="Times New Roman"/>
          <w:sz w:val="20"/>
          <w:szCs w:val="20"/>
        </w:rPr>
        <w:t xml:space="preserve">ниципального образования – 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</w:t>
      </w:r>
      <w:r w:rsidRPr="009D6CF0">
        <w:rPr>
          <w:rFonts w:ascii="Times New Roman" w:hAnsi="Times New Roman" w:cs="Times New Roman"/>
          <w:sz w:val="20"/>
          <w:szCs w:val="20"/>
        </w:rPr>
        <w:t>н</w:t>
      </w:r>
      <w:r w:rsidRPr="009D6CF0">
        <w:rPr>
          <w:rFonts w:ascii="Times New Roman" w:hAnsi="Times New Roman" w:cs="Times New Roman"/>
          <w:sz w:val="20"/>
          <w:szCs w:val="20"/>
        </w:rPr>
        <w:t>ской области» (ред. от 07.05.2024 № 158, от 06.08.2024 № 244, от 13.11.2024 № 369, от 06.02.2025 № 76, от 11.08.2025 № 295) изложив Приложение к указанному постановлению в новой редакции.</w:t>
      </w:r>
      <w:proofErr w:type="gramEnd"/>
    </w:p>
    <w:p w:rsidR="009D6CF0" w:rsidRPr="009D6CF0" w:rsidRDefault="009D6CF0" w:rsidP="009D6CF0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2. Настоящее постановление вступает в силу со дня официального опубликования (обнародования).</w:t>
      </w:r>
    </w:p>
    <w:p w:rsidR="009D6CF0" w:rsidRPr="009D6CF0" w:rsidRDefault="009D6CF0" w:rsidP="009D6CF0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3.  Сектору правового обеспечения администрации муниципального образования – 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</w:t>
      </w:r>
      <w:r w:rsidRPr="009D6CF0">
        <w:rPr>
          <w:rFonts w:ascii="Times New Roman" w:hAnsi="Times New Roman" w:cs="Times New Roman"/>
          <w:sz w:val="20"/>
          <w:szCs w:val="20"/>
        </w:rPr>
        <w:t>о</w:t>
      </w:r>
      <w:r w:rsidRPr="009D6CF0">
        <w:rPr>
          <w:rFonts w:ascii="Times New Roman" w:hAnsi="Times New Roman" w:cs="Times New Roman"/>
          <w:sz w:val="20"/>
          <w:szCs w:val="20"/>
        </w:rPr>
        <w:t>родское поселение опубликовать настоящее постановление в газете «Муниципальный вестник».</w:t>
      </w:r>
    </w:p>
    <w:p w:rsidR="009D6CF0" w:rsidRPr="009D6CF0" w:rsidRDefault="009D6CF0" w:rsidP="009D6CF0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4. Общему отделу администрации муниципального образования – 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9D6CF0">
        <w:rPr>
          <w:rFonts w:ascii="Times New Roman" w:hAnsi="Times New Roman" w:cs="Times New Roman"/>
          <w:sz w:val="20"/>
          <w:szCs w:val="20"/>
        </w:rPr>
        <w:t>разместить</w:t>
      </w:r>
      <w:proofErr w:type="gramEnd"/>
      <w:r w:rsidRPr="009D6CF0">
        <w:rPr>
          <w:rFonts w:ascii="Times New Roman" w:hAnsi="Times New Roman" w:cs="Times New Roman"/>
          <w:sz w:val="20"/>
          <w:szCs w:val="20"/>
        </w:rPr>
        <w:t xml:space="preserve"> настоящее постановление на официальном сайте администрации Новомичуринского городского п</w:t>
      </w:r>
      <w:r w:rsidRPr="009D6CF0">
        <w:rPr>
          <w:rFonts w:ascii="Times New Roman" w:hAnsi="Times New Roman" w:cs="Times New Roman"/>
          <w:sz w:val="20"/>
          <w:szCs w:val="20"/>
        </w:rPr>
        <w:t>о</w:t>
      </w:r>
      <w:r w:rsidRPr="009D6CF0">
        <w:rPr>
          <w:rFonts w:ascii="Times New Roman" w:hAnsi="Times New Roman" w:cs="Times New Roman"/>
          <w:sz w:val="20"/>
          <w:szCs w:val="20"/>
        </w:rPr>
        <w:t>селения.</w:t>
      </w:r>
    </w:p>
    <w:p w:rsidR="009D6CF0" w:rsidRPr="009D6CF0" w:rsidRDefault="009D6CF0" w:rsidP="009D6CF0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9D6CF0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9D6CF0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9D6CF0" w:rsidRPr="009D6CF0" w:rsidRDefault="009D6CF0" w:rsidP="009D6C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Глава администрации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6CF0">
        <w:rPr>
          <w:rFonts w:ascii="Times New Roman" w:hAnsi="Times New Roman" w:cs="Times New Roman"/>
          <w:sz w:val="20"/>
          <w:szCs w:val="20"/>
        </w:rPr>
        <w:t xml:space="preserve">Новомичуринского городского поселения                     </w:t>
      </w:r>
      <w:r w:rsidRPr="009D6CF0">
        <w:rPr>
          <w:rFonts w:ascii="Times New Roman" w:hAnsi="Times New Roman" w:cs="Times New Roman"/>
          <w:sz w:val="20"/>
          <w:szCs w:val="20"/>
        </w:rPr>
        <w:tab/>
        <w:t xml:space="preserve">    И.В. Кирьянов</w:t>
      </w:r>
    </w:p>
    <w:p w:rsidR="009D6CF0" w:rsidRPr="009D6CF0" w:rsidRDefault="009D6CF0" w:rsidP="009D6C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Приложение</w:t>
      </w:r>
    </w:p>
    <w:p w:rsidR="009D6CF0" w:rsidRPr="009D6CF0" w:rsidRDefault="009D6CF0" w:rsidP="009D6C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9D6CF0" w:rsidRPr="009D6CF0" w:rsidRDefault="009D6CF0" w:rsidP="009D6C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муниципального образования –</w:t>
      </w:r>
    </w:p>
    <w:p w:rsidR="009D6CF0" w:rsidRPr="009D6CF0" w:rsidRDefault="009D6CF0" w:rsidP="009D6C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9D6CF0" w:rsidRPr="009D6CF0" w:rsidRDefault="009D6CF0" w:rsidP="009D6CF0">
      <w:pPr>
        <w:pStyle w:val="ConsPlusNormal"/>
        <w:jc w:val="right"/>
        <w:rPr>
          <w:rFonts w:ascii="Times New Roman" w:hAnsi="Times New Roman" w:cs="Times New Roman"/>
        </w:rPr>
      </w:pPr>
      <w:r w:rsidRPr="009D6CF0">
        <w:rPr>
          <w:rFonts w:ascii="Times New Roman" w:hAnsi="Times New Roman" w:cs="Times New Roman"/>
        </w:rPr>
        <w:t xml:space="preserve">                                                                          от  «06» октября  2025 г. №362</w:t>
      </w:r>
    </w:p>
    <w:p w:rsidR="009D6CF0" w:rsidRPr="009D6CF0" w:rsidRDefault="009D6CF0" w:rsidP="009D6CF0">
      <w:pPr>
        <w:pStyle w:val="ConsPlusNormal"/>
        <w:rPr>
          <w:rFonts w:ascii="Times New Roman" w:hAnsi="Times New Roman" w:cs="Times New Roman"/>
          <w:b/>
        </w:rPr>
      </w:pPr>
    </w:p>
    <w:p w:rsidR="009D6CF0" w:rsidRPr="009D6CF0" w:rsidRDefault="009D6CF0" w:rsidP="009D6CF0">
      <w:pPr>
        <w:spacing w:after="0"/>
        <w:ind w:firstLine="187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9D6CF0" w:rsidRPr="009D6CF0" w:rsidRDefault="009D6CF0" w:rsidP="009D6C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ПАСПОРТ</w:t>
      </w:r>
    </w:p>
    <w:p w:rsidR="009D6CF0" w:rsidRPr="009D6CF0" w:rsidRDefault="009D6CF0" w:rsidP="009D6C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муниципальной программы «Развитие культуры муниципального образования – 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области»</w:t>
      </w:r>
    </w:p>
    <w:p w:rsidR="009D6CF0" w:rsidRPr="009D6CF0" w:rsidRDefault="009D6CF0" w:rsidP="009D6C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80"/>
      </w:tblGrid>
      <w:tr w:rsidR="009D6CF0" w:rsidRPr="009D6CF0" w:rsidTr="009D6CF0">
        <w:tc>
          <w:tcPr>
            <w:tcW w:w="3168" w:type="dxa"/>
            <w:shd w:val="clear" w:color="auto" w:fill="auto"/>
          </w:tcPr>
          <w:p w:rsidR="009D6CF0" w:rsidRPr="009D6CF0" w:rsidRDefault="009D6CF0" w:rsidP="009D6C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6480" w:type="dxa"/>
            <w:shd w:val="clear" w:color="auto" w:fill="auto"/>
          </w:tcPr>
          <w:p w:rsidR="009D6CF0" w:rsidRPr="009D6CF0" w:rsidRDefault="009D6CF0" w:rsidP="009D6CF0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культуры муниципального 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–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пального района Рязанской области»</w:t>
            </w:r>
          </w:p>
        </w:tc>
      </w:tr>
      <w:tr w:rsidR="009D6CF0" w:rsidRPr="009D6CF0" w:rsidTr="009D6CF0">
        <w:tc>
          <w:tcPr>
            <w:tcW w:w="3168" w:type="dxa"/>
            <w:shd w:val="clear" w:color="auto" w:fill="auto"/>
          </w:tcPr>
          <w:p w:rsidR="009D6CF0" w:rsidRPr="009D6CF0" w:rsidRDefault="009D6CF0" w:rsidP="009D6C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пр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граммы </w:t>
            </w:r>
          </w:p>
        </w:tc>
        <w:tc>
          <w:tcPr>
            <w:tcW w:w="6480" w:type="dxa"/>
            <w:shd w:val="clear" w:color="auto" w:fill="auto"/>
          </w:tcPr>
          <w:p w:rsidR="009D6CF0" w:rsidRPr="009D6CF0" w:rsidRDefault="009D6CF0" w:rsidP="009D6CF0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–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Рязанской 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ласти</w:t>
            </w:r>
          </w:p>
        </w:tc>
      </w:tr>
      <w:tr w:rsidR="009D6CF0" w:rsidRPr="009D6CF0" w:rsidTr="009D6CF0">
        <w:tc>
          <w:tcPr>
            <w:tcW w:w="3168" w:type="dxa"/>
            <w:shd w:val="clear" w:color="auto" w:fill="auto"/>
          </w:tcPr>
          <w:p w:rsidR="009D6CF0" w:rsidRPr="009D6CF0" w:rsidRDefault="009D6CF0" w:rsidP="009D6C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Соисполнители программы</w:t>
            </w:r>
          </w:p>
        </w:tc>
        <w:tc>
          <w:tcPr>
            <w:tcW w:w="6480" w:type="dxa"/>
            <w:shd w:val="clear" w:color="auto" w:fill="auto"/>
          </w:tcPr>
          <w:p w:rsidR="009D6CF0" w:rsidRPr="009D6CF0" w:rsidRDefault="009D6CF0" w:rsidP="009D6CF0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бюджетные учреждения культуры муниципального образования –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поселение: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МБУК «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Новомичуринская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городская библиотека»;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МБУК «ДК «Энергетик»</w:t>
            </w:r>
          </w:p>
        </w:tc>
      </w:tr>
      <w:tr w:rsidR="009D6CF0" w:rsidRPr="009D6CF0" w:rsidTr="009D6CF0">
        <w:tc>
          <w:tcPr>
            <w:tcW w:w="3168" w:type="dxa"/>
            <w:shd w:val="clear" w:color="auto" w:fill="auto"/>
          </w:tcPr>
          <w:p w:rsidR="009D6CF0" w:rsidRPr="009D6CF0" w:rsidRDefault="009D6CF0" w:rsidP="009D6C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Участники муниципальной пр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граммы </w:t>
            </w:r>
          </w:p>
        </w:tc>
        <w:tc>
          <w:tcPr>
            <w:tcW w:w="6480" w:type="dxa"/>
            <w:shd w:val="clear" w:color="auto" w:fill="auto"/>
          </w:tcPr>
          <w:p w:rsidR="009D6CF0" w:rsidRPr="009D6CF0" w:rsidRDefault="009D6CF0" w:rsidP="009D6CF0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Структурные подразделения администрации</w:t>
            </w:r>
            <w:r w:rsidRPr="009D6C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муниципального обр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зования –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   - МБУК «НГБ»;</w:t>
            </w:r>
          </w:p>
          <w:p w:rsidR="009D6CF0" w:rsidRPr="009D6CF0" w:rsidRDefault="009D6CF0" w:rsidP="009D6CF0">
            <w:pPr>
              <w:spacing w:after="0"/>
              <w:ind w:firstLine="25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МБУК «ДК «Энергетик»</w:t>
            </w:r>
          </w:p>
        </w:tc>
      </w:tr>
      <w:tr w:rsidR="009D6CF0" w:rsidRPr="009D6CF0" w:rsidTr="009D6CF0">
        <w:tc>
          <w:tcPr>
            <w:tcW w:w="3168" w:type="dxa"/>
            <w:shd w:val="clear" w:color="auto" w:fill="auto"/>
          </w:tcPr>
          <w:p w:rsidR="009D6CF0" w:rsidRPr="009D6CF0" w:rsidRDefault="009D6CF0" w:rsidP="009D6C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Разработчик программы</w:t>
            </w:r>
          </w:p>
        </w:tc>
        <w:tc>
          <w:tcPr>
            <w:tcW w:w="6480" w:type="dxa"/>
            <w:shd w:val="clear" w:color="auto" w:fill="auto"/>
          </w:tcPr>
          <w:p w:rsidR="009D6CF0" w:rsidRPr="009D6CF0" w:rsidRDefault="009D6CF0" w:rsidP="009D6CF0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–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Пронского муниципального района Рязанской 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</w:p>
        </w:tc>
      </w:tr>
      <w:tr w:rsidR="009D6CF0" w:rsidRPr="009D6CF0" w:rsidTr="009D6CF0">
        <w:trPr>
          <w:trHeight w:val="1590"/>
        </w:trPr>
        <w:tc>
          <w:tcPr>
            <w:tcW w:w="3168" w:type="dxa"/>
            <w:shd w:val="clear" w:color="auto" w:fill="auto"/>
          </w:tcPr>
          <w:p w:rsidR="009D6CF0" w:rsidRPr="009D6CF0" w:rsidRDefault="009D6CF0" w:rsidP="009D6C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Цели программы</w:t>
            </w:r>
          </w:p>
        </w:tc>
        <w:tc>
          <w:tcPr>
            <w:tcW w:w="6480" w:type="dxa"/>
            <w:shd w:val="clear" w:color="auto" w:fill="auto"/>
          </w:tcPr>
          <w:p w:rsidR="009D6CF0" w:rsidRPr="009D6CF0" w:rsidRDefault="009D6CF0" w:rsidP="009D6CF0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– обеспечение конституционного права населения Новомичуринского городского поселения на участие в культурной жизни, на доступ к кул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турным ценностям, свободу творчества в сфере культуры;</w:t>
            </w:r>
          </w:p>
          <w:p w:rsidR="009D6CF0" w:rsidRPr="009D6CF0" w:rsidRDefault="009D6CF0" w:rsidP="009D6CF0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эффективной реализации Программы.</w:t>
            </w:r>
          </w:p>
        </w:tc>
      </w:tr>
      <w:tr w:rsidR="009D6CF0" w:rsidRPr="009D6CF0" w:rsidTr="009D6CF0">
        <w:trPr>
          <w:trHeight w:val="274"/>
        </w:trPr>
        <w:tc>
          <w:tcPr>
            <w:tcW w:w="3168" w:type="dxa"/>
            <w:shd w:val="clear" w:color="auto" w:fill="auto"/>
          </w:tcPr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Задачи программы</w:t>
            </w:r>
          </w:p>
          <w:p w:rsidR="009D6CF0" w:rsidRPr="009D6CF0" w:rsidRDefault="009D6CF0" w:rsidP="009D6C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9D6CF0" w:rsidRPr="009D6CF0" w:rsidRDefault="009D6CF0" w:rsidP="009D6CF0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сохранение культурного наследия Новомичуринского городского поселения;</w:t>
            </w:r>
          </w:p>
          <w:p w:rsidR="009D6CF0" w:rsidRPr="009D6CF0" w:rsidRDefault="009D6CF0" w:rsidP="009D6CF0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поддержка культуры, искусства и народного творчества Новомич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ринского городского поселения; </w:t>
            </w:r>
          </w:p>
          <w:p w:rsidR="009D6CF0" w:rsidRPr="009D6CF0" w:rsidRDefault="009D6CF0" w:rsidP="009D6CF0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модернизация и развитие материально-технической базы учрежд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ний культуры Новомичуринского городского поселения;</w:t>
            </w:r>
          </w:p>
          <w:p w:rsidR="009D6CF0" w:rsidRPr="009D6CF0" w:rsidRDefault="009D6CF0" w:rsidP="009D6CF0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-обеспечение эффективного исполнения муниципальных функций в сфере реализации Программы</w:t>
            </w:r>
          </w:p>
        </w:tc>
      </w:tr>
      <w:tr w:rsidR="009D6CF0" w:rsidRPr="009D6CF0" w:rsidTr="009D6CF0">
        <w:tc>
          <w:tcPr>
            <w:tcW w:w="3168" w:type="dxa"/>
            <w:shd w:val="clear" w:color="auto" w:fill="auto"/>
          </w:tcPr>
          <w:p w:rsidR="009D6CF0" w:rsidRPr="009D6CF0" w:rsidRDefault="009D6CF0" w:rsidP="009D6C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Сроки и этапы реализации пр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6480" w:type="dxa"/>
            <w:shd w:val="clear" w:color="auto" w:fill="auto"/>
          </w:tcPr>
          <w:p w:rsidR="009D6CF0" w:rsidRPr="009D6CF0" w:rsidRDefault="009D6CF0" w:rsidP="009D6C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2023 - 2027 годы. Программа реализуется в один этап</w:t>
            </w:r>
          </w:p>
        </w:tc>
      </w:tr>
      <w:tr w:rsidR="009D6CF0" w:rsidRPr="009D6CF0" w:rsidTr="009D6CF0">
        <w:tc>
          <w:tcPr>
            <w:tcW w:w="3168" w:type="dxa"/>
            <w:shd w:val="clear" w:color="auto" w:fill="auto"/>
          </w:tcPr>
          <w:p w:rsidR="009D6CF0" w:rsidRPr="009D6CF0" w:rsidRDefault="009D6CF0" w:rsidP="009D6C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Перечень основных мероприятий</w:t>
            </w:r>
          </w:p>
        </w:tc>
        <w:tc>
          <w:tcPr>
            <w:tcW w:w="6480" w:type="dxa"/>
            <w:shd w:val="clear" w:color="auto" w:fill="auto"/>
          </w:tcPr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Библиотечное, библиографическое и информационное обслуживание пользователей библиотек.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Обеспечение досуга и предоставление услуг организаций культуры.</w:t>
            </w:r>
          </w:p>
        </w:tc>
      </w:tr>
      <w:tr w:rsidR="009D6CF0" w:rsidRPr="009D6CF0" w:rsidTr="009D6CF0">
        <w:trPr>
          <w:trHeight w:val="3973"/>
        </w:trPr>
        <w:tc>
          <w:tcPr>
            <w:tcW w:w="3168" w:type="dxa"/>
            <w:shd w:val="clear" w:color="auto" w:fill="auto"/>
          </w:tcPr>
          <w:p w:rsidR="009D6CF0" w:rsidRPr="009D6CF0" w:rsidRDefault="009D6CF0" w:rsidP="009D6C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</w:tc>
        <w:tc>
          <w:tcPr>
            <w:tcW w:w="6480" w:type="dxa"/>
            <w:shd w:val="clear" w:color="auto" w:fill="auto"/>
          </w:tcPr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Программы составляет           127 910,2 тыс. руб. в том числе: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   1. За счет средств муниципального бюджета – 117 741,2 тыс. рублей, в том числе по годам: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 2023 году – 21 753,5 тыс. руб.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 2024 году – 21 095,0 тыс. руб.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в 2025 году – 27 792,0 тыс. руб. 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 2026 году – 23 433,7 тыс. руб.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 2027 году - 23 667,0 тыс. руб.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3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2. За счет федерального бюджета – 10,1 тыс. рублей, в том числе по годам: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 2023 году – 0,00 тыс. руб.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 2024 году – 10,1 тыс. руб.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 2025 году – 0,00 тыс. руб.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 2026 году – 0,00 тыс. руб.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    3. За счет областного бюджета – 6333,9 тыс. рублей, в том числе по годам: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 2023 году – 1602,40 тыс. руб.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 2024 году – 2362,0 тыс. руб.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 2025 году – 2369,5,00 тыс. руб.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 2026 году – 0,00 тыс. руб.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     4. За счет средств от приносящей доход деятельности – 3825,0 тыс. рублей, в том числе по годам: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 2023 году – 1209,5 тыс. руб.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 2024 году – 823,5 тыс. руб.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 2025 году – 560,0 тыс. руб.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2026 году - 616,0 тыс. руб.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в 2027 году – 616,0 тыс. руб. </w:t>
            </w:r>
          </w:p>
        </w:tc>
      </w:tr>
      <w:tr w:rsidR="009D6CF0" w:rsidRPr="009D6CF0" w:rsidTr="009D6CF0">
        <w:tc>
          <w:tcPr>
            <w:tcW w:w="3168" w:type="dxa"/>
            <w:shd w:val="clear" w:color="auto" w:fill="auto"/>
          </w:tcPr>
          <w:p w:rsidR="009D6CF0" w:rsidRPr="009D6CF0" w:rsidRDefault="009D6CF0" w:rsidP="009D6C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Целевые показатели </w:t>
            </w:r>
          </w:p>
        </w:tc>
        <w:tc>
          <w:tcPr>
            <w:tcW w:w="6480" w:type="dxa"/>
            <w:shd w:val="clear" w:color="auto" w:fill="auto"/>
          </w:tcPr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увеличение среднего числа посещений в библиотеке к предыдущему году;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книгообеспеченность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на одного читателя;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проведенных мероприятий (выставок, конкурсов и иных программных мероприятий) в библиотеке;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количество участников культурно-досуговых мероприятий;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количество проведенных мероприятий МБУК «ДК «Энергетик»: ф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стивалей, выставок, смотров, конкурсов и иных программных меропр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ятий в сфере культурно-досуговой деятельности;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доля учреждений сферы культуры, оснащенных современным матер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ально </w:t>
            </w:r>
            <w:proofErr w:type="gram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–т</w:t>
            </w:r>
            <w:proofErr w:type="gram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ехническим оборудованием, в общем количестве учреждений сферы культуры;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соотношение средней заработной платы работников муниципальных бюджетных учреждений сферы культуры и средней заработной платы в Рязанской области в соответствии с Указом Президента РФ № 597 от 07.05.12г.;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выполнение муниципального задания учреждениями сферы культуры;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уровень ежегодного выполнения значений целевых индикаторов Пр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граммы.</w:t>
            </w:r>
          </w:p>
        </w:tc>
      </w:tr>
      <w:tr w:rsidR="009D6CF0" w:rsidRPr="009D6CF0" w:rsidTr="009D6CF0">
        <w:tc>
          <w:tcPr>
            <w:tcW w:w="3168" w:type="dxa"/>
            <w:shd w:val="clear" w:color="auto" w:fill="auto"/>
          </w:tcPr>
          <w:p w:rsidR="009D6CF0" w:rsidRPr="009D6CF0" w:rsidRDefault="009D6CF0" w:rsidP="009D6C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Ожидаемые конечные результаты реализации Программы и показ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тели социально- экономической эффективности</w:t>
            </w:r>
          </w:p>
        </w:tc>
        <w:tc>
          <w:tcPr>
            <w:tcW w:w="6480" w:type="dxa"/>
            <w:shd w:val="clear" w:color="auto" w:fill="auto"/>
          </w:tcPr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увеличение среднего числа посещений в библиотеке к предыдущему году не менее 1 % ежегодно: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- увеличение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книгообеспеченности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на одного читателя до 4,3 единиц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увеличение числа мероприятий в библиотеке не менее чем на 1 мер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приятие ежегодно;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увеличение количества проведенных мероприятий в МБУК «ДК «Энергетик»: фестивалей, выставок, смотров, конкурсов и иных пр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граммных мероприятий в сфере культурно-досуговой деятельности не менее чем на 1 мероприятие ежегодно;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увеличение количества участников культурно-массовых мероприятий на 1%;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доля учреждений сферы культуры, оснащенных современным матер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ально – техническим оборудованием, в общем количестве учреждений сферы культуры – 100%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соотношение средней заработной платы работников муниципальных бюджетных учреждений сферы культуры и средней заработной платы в Рязанской области в соответствии с Указом Президента РФ № 597 от 07.05.12г. к 2020 году – 100%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обеспечение выполнения муниципального задания ежегодно не менее 100%;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достижение не менее 90% запланированных значений целевых индик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торов Программы.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Благодаря реализации программных мероприятий планируется дост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жение следующего социально-экономического эффекта: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ind w:hanging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gram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  <w:proofErr w:type="gram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роли культуры в жизни граждан Новомич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ринского городского поселения;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- повышение качества жизни </w:t>
            </w:r>
            <w:proofErr w:type="gram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Новомичуринском</w:t>
            </w:r>
            <w:proofErr w:type="spellEnd"/>
            <w:proofErr w:type="gram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поселении;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 создание благоприятной общественной атмосферы для осуществления курса на модернизацию поселения.</w:t>
            </w:r>
          </w:p>
        </w:tc>
      </w:tr>
    </w:tbl>
    <w:p w:rsidR="009D6CF0" w:rsidRPr="009D6CF0" w:rsidRDefault="009D6CF0" w:rsidP="009D6CF0">
      <w:pPr>
        <w:spacing w:after="0"/>
        <w:ind w:left="1637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D6CF0" w:rsidRPr="009D6CF0" w:rsidRDefault="009D6CF0" w:rsidP="009D6C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9D6CF0">
        <w:rPr>
          <w:rFonts w:ascii="Times New Roman" w:hAnsi="Times New Roman" w:cs="Times New Roman"/>
          <w:sz w:val="20"/>
          <w:szCs w:val="20"/>
        </w:rPr>
        <w:t>Характеристика проблемы и обоснование необходимости ее решения.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В Законе Российской Федерации от 09.10.92 №</w:t>
      </w:r>
      <w:r w:rsidRPr="009D6CF0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9D6CF0">
        <w:rPr>
          <w:rFonts w:ascii="Times New Roman" w:hAnsi="Times New Roman" w:cs="Times New Roman"/>
          <w:sz w:val="20"/>
          <w:szCs w:val="20"/>
        </w:rPr>
        <w:t xml:space="preserve">3612-1 «Основы законодательства Российской Федерации о культуре» признана основополагающая роль культуры в развитии и самореализации личности, 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гуманизации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о</w:t>
      </w:r>
      <w:r w:rsidRPr="009D6CF0">
        <w:rPr>
          <w:rFonts w:ascii="Times New Roman" w:hAnsi="Times New Roman" w:cs="Times New Roman"/>
          <w:sz w:val="20"/>
          <w:szCs w:val="20"/>
        </w:rPr>
        <w:t>б</w:t>
      </w:r>
      <w:r w:rsidRPr="009D6CF0">
        <w:rPr>
          <w:rFonts w:ascii="Times New Roman" w:hAnsi="Times New Roman" w:cs="Times New Roman"/>
          <w:sz w:val="20"/>
          <w:szCs w:val="20"/>
        </w:rPr>
        <w:t>щества и сохранении национальной самобытности народов.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Культура влияет на экономику через совершенствование интеллектуального, образовательного, духовного потенциала людей, занятых в сфере материального производства.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В настоящее время отрасль культуры Новомичуринского городского поселения представлена следующими учреждениями: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- МБУК «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Новомичуринская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городская библиотека»;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- МБУК «ДК «Энергетик»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Учреждения культуры находятся в шаговой доступности от населения и предоставляют широкий спектр культурных, образовательных и информационных услуг. Они формируют и предлагают населению разнообра</w:t>
      </w:r>
      <w:r w:rsidRPr="009D6CF0">
        <w:rPr>
          <w:rFonts w:ascii="Times New Roman" w:hAnsi="Times New Roman" w:cs="Times New Roman"/>
          <w:sz w:val="20"/>
          <w:szCs w:val="20"/>
        </w:rPr>
        <w:t>з</w:t>
      </w:r>
      <w:r w:rsidRPr="009D6CF0">
        <w:rPr>
          <w:rFonts w:ascii="Times New Roman" w:hAnsi="Times New Roman" w:cs="Times New Roman"/>
          <w:sz w:val="20"/>
          <w:szCs w:val="20"/>
        </w:rPr>
        <w:t>ные услуги в сфере культуры, направленные на формирование и удовлетворение культурных и информационных потребностей.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Вместе с тем в последние годы усилилось социальное расслоение общества, лидирующее место заняла массовая поп-культура, появились новые формы и жанры досуговой деятельности, недоступные основному населению города, что привело к ослаблению традиций, замене социальных ориентиров и ценностей.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D6CF0">
        <w:rPr>
          <w:rFonts w:ascii="Times New Roman" w:hAnsi="Times New Roman" w:cs="Times New Roman"/>
          <w:sz w:val="20"/>
          <w:szCs w:val="20"/>
        </w:rPr>
        <w:t>Решение этих проблем программным методом позволит создать условия для гармоничного развития чел</w:t>
      </w:r>
      <w:r w:rsidRPr="009D6CF0">
        <w:rPr>
          <w:rFonts w:ascii="Times New Roman" w:hAnsi="Times New Roman" w:cs="Times New Roman"/>
          <w:sz w:val="20"/>
          <w:szCs w:val="20"/>
        </w:rPr>
        <w:t>о</w:t>
      </w:r>
      <w:r w:rsidRPr="009D6CF0">
        <w:rPr>
          <w:rFonts w:ascii="Times New Roman" w:hAnsi="Times New Roman" w:cs="Times New Roman"/>
          <w:sz w:val="20"/>
          <w:szCs w:val="20"/>
        </w:rPr>
        <w:t>века, реализации его духовного потенциала, ориентированного на созидательную деятельность, на реализацию творческих проектов в отрасли, сохранить и популяризировать культурное наследие Новомичуринского горо</w:t>
      </w:r>
      <w:r w:rsidRPr="009D6CF0">
        <w:rPr>
          <w:rFonts w:ascii="Times New Roman" w:hAnsi="Times New Roman" w:cs="Times New Roman"/>
          <w:sz w:val="20"/>
          <w:szCs w:val="20"/>
        </w:rPr>
        <w:t>д</w:t>
      </w:r>
      <w:r w:rsidRPr="009D6CF0">
        <w:rPr>
          <w:rFonts w:ascii="Times New Roman" w:hAnsi="Times New Roman" w:cs="Times New Roman"/>
          <w:sz w:val="20"/>
          <w:szCs w:val="20"/>
        </w:rPr>
        <w:t>ского поселения, шире включать объекты культурного наследия в культурный и хозяйственный оборот, пов</w:t>
      </w:r>
      <w:r w:rsidRPr="009D6CF0">
        <w:rPr>
          <w:rFonts w:ascii="Times New Roman" w:hAnsi="Times New Roman" w:cs="Times New Roman"/>
          <w:sz w:val="20"/>
          <w:szCs w:val="20"/>
        </w:rPr>
        <w:t>ы</w:t>
      </w:r>
      <w:r w:rsidRPr="009D6CF0">
        <w:rPr>
          <w:rFonts w:ascii="Times New Roman" w:hAnsi="Times New Roman" w:cs="Times New Roman"/>
          <w:sz w:val="20"/>
          <w:szCs w:val="20"/>
        </w:rPr>
        <w:t>сить качество мониторинга состояния и использования объектов культурного наследия, обеспечить сохранность и безопасность библиотечных фондов, создать</w:t>
      </w:r>
      <w:proofErr w:type="gramEnd"/>
      <w:r w:rsidRPr="009D6CF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D6CF0">
        <w:rPr>
          <w:rFonts w:ascii="Times New Roman" w:hAnsi="Times New Roman" w:cs="Times New Roman"/>
          <w:sz w:val="20"/>
          <w:szCs w:val="20"/>
        </w:rPr>
        <w:t>электронные банки данных по направлениям деятельности, реал</w:t>
      </w:r>
      <w:r w:rsidRPr="009D6CF0">
        <w:rPr>
          <w:rFonts w:ascii="Times New Roman" w:hAnsi="Times New Roman" w:cs="Times New Roman"/>
          <w:sz w:val="20"/>
          <w:szCs w:val="20"/>
        </w:rPr>
        <w:t>и</w:t>
      </w:r>
      <w:r w:rsidRPr="009D6CF0">
        <w:rPr>
          <w:rFonts w:ascii="Times New Roman" w:hAnsi="Times New Roman" w:cs="Times New Roman"/>
          <w:sz w:val="20"/>
          <w:szCs w:val="20"/>
        </w:rPr>
        <w:t>зовать комплекс мер по развитию библиотечной системы, обеспечить модернизацию учреждений, развивать о</w:t>
      </w:r>
      <w:r w:rsidRPr="009D6CF0">
        <w:rPr>
          <w:rFonts w:ascii="Times New Roman" w:hAnsi="Times New Roman" w:cs="Times New Roman"/>
          <w:sz w:val="20"/>
          <w:szCs w:val="20"/>
        </w:rPr>
        <w:t>р</w:t>
      </w:r>
      <w:r w:rsidRPr="009D6CF0">
        <w:rPr>
          <w:rFonts w:ascii="Times New Roman" w:hAnsi="Times New Roman" w:cs="Times New Roman"/>
          <w:sz w:val="20"/>
          <w:szCs w:val="20"/>
        </w:rPr>
        <w:t>ганизационно-правовые формы учреждений культуры, стимулировать развитие новых направлений, видов и жанров культуры и искусства, обеспечить подготовку и переподготовку кадров культуры, развить механизмы поддержки творческой личности в сфере культуры, искусства, художественного образования, самодеятельного художественного творчества, совершенствовать систему мер выявления и поддержки молодых дарований в</w:t>
      </w:r>
      <w:proofErr w:type="gramEnd"/>
      <w:r w:rsidRPr="009D6CF0">
        <w:rPr>
          <w:rFonts w:ascii="Times New Roman" w:hAnsi="Times New Roman" w:cs="Times New Roman"/>
          <w:sz w:val="20"/>
          <w:szCs w:val="20"/>
        </w:rPr>
        <w:t xml:space="preserve"> сф</w:t>
      </w:r>
      <w:r w:rsidRPr="009D6CF0">
        <w:rPr>
          <w:rFonts w:ascii="Times New Roman" w:hAnsi="Times New Roman" w:cs="Times New Roman"/>
          <w:sz w:val="20"/>
          <w:szCs w:val="20"/>
        </w:rPr>
        <w:t>е</w:t>
      </w:r>
      <w:r w:rsidRPr="009D6CF0">
        <w:rPr>
          <w:rFonts w:ascii="Times New Roman" w:hAnsi="Times New Roman" w:cs="Times New Roman"/>
          <w:sz w:val="20"/>
          <w:szCs w:val="20"/>
        </w:rPr>
        <w:t>ре культуры и искусства, особенно в раннем возрасте.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В процессе реализации Программы будут созданы условия для повышения качества и разнообразия услуг в сфере культуры на территории Новомичуринского городского поселения. Предстоит обеспечить модернизацию досуговых учреждений в сфере культуры и искусства, развить новые организационно-правовые формы орган</w:t>
      </w:r>
      <w:r w:rsidRPr="009D6CF0">
        <w:rPr>
          <w:rFonts w:ascii="Times New Roman" w:hAnsi="Times New Roman" w:cs="Times New Roman"/>
          <w:sz w:val="20"/>
          <w:szCs w:val="20"/>
        </w:rPr>
        <w:t>и</w:t>
      </w:r>
      <w:r w:rsidRPr="009D6CF0">
        <w:rPr>
          <w:rFonts w:ascii="Times New Roman" w:hAnsi="Times New Roman" w:cs="Times New Roman"/>
          <w:sz w:val="20"/>
          <w:szCs w:val="20"/>
        </w:rPr>
        <w:t>заций в этой сфере, механизмы поддержки традиционной народной культуры, фестивальной и выставочной де</w:t>
      </w:r>
      <w:r w:rsidRPr="009D6CF0">
        <w:rPr>
          <w:rFonts w:ascii="Times New Roman" w:hAnsi="Times New Roman" w:cs="Times New Roman"/>
          <w:sz w:val="20"/>
          <w:szCs w:val="20"/>
        </w:rPr>
        <w:t>я</w:t>
      </w:r>
      <w:r w:rsidRPr="009D6CF0">
        <w:rPr>
          <w:rFonts w:ascii="Times New Roman" w:hAnsi="Times New Roman" w:cs="Times New Roman"/>
          <w:sz w:val="20"/>
          <w:szCs w:val="20"/>
        </w:rPr>
        <w:t>тельности.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Программа охватывает главные направления отрасли, нацелена на достижение социально значимых р</w:t>
      </w:r>
      <w:r w:rsidRPr="009D6CF0">
        <w:rPr>
          <w:rFonts w:ascii="Times New Roman" w:hAnsi="Times New Roman" w:cs="Times New Roman"/>
          <w:sz w:val="20"/>
          <w:szCs w:val="20"/>
        </w:rPr>
        <w:t>е</w:t>
      </w:r>
      <w:r w:rsidRPr="009D6CF0">
        <w:rPr>
          <w:rFonts w:ascii="Times New Roman" w:hAnsi="Times New Roman" w:cs="Times New Roman"/>
          <w:sz w:val="20"/>
          <w:szCs w:val="20"/>
        </w:rPr>
        <w:t>зультатов и эффективности использования бюджетных средств.</w:t>
      </w:r>
    </w:p>
    <w:p w:rsidR="009D6CF0" w:rsidRPr="009D6CF0" w:rsidRDefault="009D6CF0" w:rsidP="009D6CF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2. Цель и задачи реализации Программы</w:t>
      </w:r>
    </w:p>
    <w:p w:rsidR="009D6CF0" w:rsidRPr="009D6CF0" w:rsidRDefault="009D6CF0" w:rsidP="009D6CF0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Целями Программы являются обеспечение конституционного права населения Новомичуринского горо</w:t>
      </w:r>
      <w:r w:rsidRPr="009D6CF0">
        <w:rPr>
          <w:rFonts w:ascii="Times New Roman" w:hAnsi="Times New Roman" w:cs="Times New Roman"/>
          <w:sz w:val="20"/>
          <w:szCs w:val="20"/>
        </w:rPr>
        <w:t>д</w:t>
      </w:r>
      <w:r w:rsidRPr="009D6CF0">
        <w:rPr>
          <w:rFonts w:ascii="Times New Roman" w:hAnsi="Times New Roman" w:cs="Times New Roman"/>
          <w:sz w:val="20"/>
          <w:szCs w:val="20"/>
        </w:rPr>
        <w:t>ского поселения на участие в культурной жизни, на доступ к культурным ценностям и свободу творчества в сф</w:t>
      </w:r>
      <w:r w:rsidRPr="009D6CF0">
        <w:rPr>
          <w:rFonts w:ascii="Times New Roman" w:hAnsi="Times New Roman" w:cs="Times New Roman"/>
          <w:sz w:val="20"/>
          <w:szCs w:val="20"/>
        </w:rPr>
        <w:t>е</w:t>
      </w:r>
      <w:r w:rsidRPr="009D6CF0">
        <w:rPr>
          <w:rFonts w:ascii="Times New Roman" w:hAnsi="Times New Roman" w:cs="Times New Roman"/>
          <w:sz w:val="20"/>
          <w:szCs w:val="20"/>
        </w:rPr>
        <w:t>ре культуры и создание условий для эффективной реализации Программы.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Для достижения постановленной цели должны быть решены следующие задачи:</w:t>
      </w:r>
    </w:p>
    <w:p w:rsidR="009D6CF0" w:rsidRPr="009D6CF0" w:rsidRDefault="009D6CF0" w:rsidP="009D6CF0">
      <w:pPr>
        <w:spacing w:after="0"/>
        <w:ind w:firstLine="252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   - сохранение культурного наследия Новомичуринского городского поселения;</w:t>
      </w:r>
    </w:p>
    <w:p w:rsidR="009D6CF0" w:rsidRPr="009D6CF0" w:rsidRDefault="009D6CF0" w:rsidP="009D6CF0">
      <w:pPr>
        <w:spacing w:after="0"/>
        <w:ind w:firstLine="252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   - поддержка культуры, искусства и народного творчества Новомичуринского городского поселения; </w:t>
      </w:r>
    </w:p>
    <w:p w:rsidR="009D6CF0" w:rsidRPr="009D6CF0" w:rsidRDefault="009D6CF0" w:rsidP="009D6CF0">
      <w:pPr>
        <w:spacing w:after="0"/>
        <w:ind w:firstLine="252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   - модернизация и развитие материально-технической базы учреждений культуры Новомичуринского горо</w:t>
      </w:r>
      <w:r w:rsidRPr="009D6CF0">
        <w:rPr>
          <w:rFonts w:ascii="Times New Roman" w:hAnsi="Times New Roman" w:cs="Times New Roman"/>
          <w:sz w:val="20"/>
          <w:szCs w:val="20"/>
        </w:rPr>
        <w:t>д</w:t>
      </w:r>
      <w:r w:rsidRPr="009D6CF0">
        <w:rPr>
          <w:rFonts w:ascii="Times New Roman" w:hAnsi="Times New Roman" w:cs="Times New Roman"/>
          <w:sz w:val="20"/>
          <w:szCs w:val="20"/>
        </w:rPr>
        <w:t>ского поселения;</w:t>
      </w:r>
    </w:p>
    <w:p w:rsidR="009D6CF0" w:rsidRPr="009D6CF0" w:rsidRDefault="009D6CF0" w:rsidP="009D6CF0">
      <w:pPr>
        <w:spacing w:after="0"/>
        <w:ind w:firstLine="252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   - обеспечение эффективного исполнения муниципальных функций в сфере реализации Программы.</w:t>
      </w:r>
    </w:p>
    <w:p w:rsidR="009D6CF0" w:rsidRPr="009D6CF0" w:rsidRDefault="009D6CF0" w:rsidP="009D6CF0">
      <w:pPr>
        <w:spacing w:after="0"/>
        <w:ind w:firstLine="252"/>
        <w:jc w:val="both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lastRenderedPageBreak/>
        <w:t>3. Сроки реализации Программы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Сроки реализации Программы – 2023 -  2027 годы. Программа реализуется в один этап.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left="90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4. Прогноз ожидаемых результатов муниципальной Программы, целевые показатели (индикаторы) муниципал</w:t>
      </w:r>
      <w:r w:rsidRPr="009D6CF0">
        <w:rPr>
          <w:rFonts w:ascii="Times New Roman" w:hAnsi="Times New Roman" w:cs="Times New Roman"/>
          <w:sz w:val="20"/>
          <w:szCs w:val="20"/>
        </w:rPr>
        <w:t>ь</w:t>
      </w:r>
      <w:r w:rsidRPr="009D6CF0">
        <w:rPr>
          <w:rFonts w:ascii="Times New Roman" w:hAnsi="Times New Roman" w:cs="Times New Roman"/>
          <w:sz w:val="20"/>
          <w:szCs w:val="20"/>
        </w:rPr>
        <w:t>ной программы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Реализация Программы позволит к концу 2027 года достичь следующих результатов: </w:t>
      </w:r>
    </w:p>
    <w:p w:rsidR="009D6CF0" w:rsidRPr="009D6CF0" w:rsidRDefault="009D6CF0" w:rsidP="009D6C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ab/>
        <w:t>-увеличение среднего числа посещений в библиотеке к предыдущему году не менее 1 % ежегодно:</w:t>
      </w:r>
    </w:p>
    <w:p w:rsidR="009D6CF0" w:rsidRPr="009D6CF0" w:rsidRDefault="009D6CF0" w:rsidP="009D6C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ab/>
        <w:t xml:space="preserve">- увеличение 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книгообеспеченности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на одного читателя до 4,3 единиц</w:t>
      </w:r>
    </w:p>
    <w:p w:rsidR="009D6CF0" w:rsidRPr="009D6CF0" w:rsidRDefault="009D6CF0" w:rsidP="009D6C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ab/>
        <w:t>- увеличение числа мероприятий в библиотеке не менее чем на 1 мероприятие ежегодно;</w:t>
      </w:r>
    </w:p>
    <w:p w:rsidR="009D6CF0" w:rsidRPr="009D6CF0" w:rsidRDefault="009D6CF0" w:rsidP="009D6C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ab/>
        <w:t>- увеличение количества проведенных мероприятий в МБУК «ДК «Энергетик»: фестивалей, выставок, смотров, конкурсов и иных программных мероприятий в сфере культурно-досуговой деятельности не менее чем на 1 мероприятие ежегодно;</w:t>
      </w:r>
    </w:p>
    <w:p w:rsidR="009D6CF0" w:rsidRPr="009D6CF0" w:rsidRDefault="009D6CF0" w:rsidP="009D6C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ab/>
        <w:t>- увеличение количества участников культурно-массовых мероприятий на 1%;</w:t>
      </w:r>
    </w:p>
    <w:p w:rsidR="009D6CF0" w:rsidRPr="009D6CF0" w:rsidRDefault="009D6CF0" w:rsidP="009D6C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ab/>
        <w:t>- доля учреждений сферы культуры, оснащенных современным материально – техническим оборудов</w:t>
      </w:r>
      <w:r w:rsidRPr="009D6CF0">
        <w:rPr>
          <w:rFonts w:ascii="Times New Roman" w:hAnsi="Times New Roman" w:cs="Times New Roman"/>
          <w:sz w:val="20"/>
          <w:szCs w:val="20"/>
        </w:rPr>
        <w:t>а</w:t>
      </w:r>
      <w:r w:rsidRPr="009D6CF0">
        <w:rPr>
          <w:rFonts w:ascii="Times New Roman" w:hAnsi="Times New Roman" w:cs="Times New Roman"/>
          <w:sz w:val="20"/>
          <w:szCs w:val="20"/>
        </w:rPr>
        <w:t>нием, в общем количестве учреждений сферы культуры – 100%</w:t>
      </w:r>
    </w:p>
    <w:p w:rsidR="009D6CF0" w:rsidRPr="009D6CF0" w:rsidRDefault="009D6CF0" w:rsidP="009D6C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ab/>
        <w:t>- соотношение средней заработной платы работников муниципальных бюджетных учреждений сферы культуры и средней заработной платы в Рязанской области в соответствии с Указом Президента РФ № 597 от 07.05.12г. к 2020 году – 100%</w:t>
      </w:r>
    </w:p>
    <w:p w:rsidR="009D6CF0" w:rsidRPr="009D6CF0" w:rsidRDefault="009D6CF0" w:rsidP="009D6C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ab/>
        <w:t>- обеспечение выполнения муниципального задания ежегодно не менее 100%;</w:t>
      </w:r>
    </w:p>
    <w:p w:rsidR="009D6CF0" w:rsidRPr="009D6CF0" w:rsidRDefault="009D6CF0" w:rsidP="009D6C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ab/>
        <w:t>- достижение не менее 90% запланированных значений целевых индикаторов Программы.</w:t>
      </w:r>
    </w:p>
    <w:p w:rsidR="009D6CF0" w:rsidRPr="009D6CF0" w:rsidRDefault="009D6CF0" w:rsidP="009D6CF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Сведения о целевых показателях (индикаторах) муниципальной программы и их значениях приведены в приложении №1 Программы.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5. Основные мероприятия муниципальной программы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left="900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Система программных мероприятий с распределением объемов финансирования по мероприятиям Пр</w:t>
      </w:r>
      <w:r w:rsidRPr="009D6CF0">
        <w:rPr>
          <w:rFonts w:ascii="Times New Roman" w:hAnsi="Times New Roman" w:cs="Times New Roman"/>
          <w:sz w:val="20"/>
          <w:szCs w:val="20"/>
        </w:rPr>
        <w:t>о</w:t>
      </w:r>
      <w:r w:rsidRPr="009D6CF0">
        <w:rPr>
          <w:rFonts w:ascii="Times New Roman" w:hAnsi="Times New Roman" w:cs="Times New Roman"/>
          <w:sz w:val="20"/>
          <w:szCs w:val="20"/>
        </w:rPr>
        <w:t xml:space="preserve">граммы представлено в приложении №2 Программы.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6. Основные меры правового регулирования в сфере культуры,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направленные на достижение цели и конечных результатов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муниципальной программы.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left="540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Основными мерами правового регулирования на муниципальном уровне являются следующие нормати</w:t>
      </w:r>
      <w:r w:rsidRPr="009D6CF0">
        <w:rPr>
          <w:rFonts w:ascii="Times New Roman" w:hAnsi="Times New Roman" w:cs="Times New Roman"/>
          <w:sz w:val="20"/>
          <w:szCs w:val="20"/>
        </w:rPr>
        <w:t>в</w:t>
      </w:r>
      <w:r w:rsidRPr="009D6CF0">
        <w:rPr>
          <w:rFonts w:ascii="Times New Roman" w:hAnsi="Times New Roman" w:cs="Times New Roman"/>
          <w:sz w:val="20"/>
          <w:szCs w:val="20"/>
        </w:rPr>
        <w:t xml:space="preserve">но-правовые акты: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- Конституция Российской Федерации;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- Федеральный закон от 06.10.2003 г. №131-ФЗ «Об общих принципах организации местного самоуправл</w:t>
      </w:r>
      <w:r w:rsidRPr="009D6CF0">
        <w:rPr>
          <w:rFonts w:ascii="Times New Roman" w:hAnsi="Times New Roman" w:cs="Times New Roman"/>
          <w:sz w:val="20"/>
          <w:szCs w:val="20"/>
        </w:rPr>
        <w:t>е</w:t>
      </w:r>
      <w:r w:rsidRPr="009D6CF0">
        <w:rPr>
          <w:rFonts w:ascii="Times New Roman" w:hAnsi="Times New Roman" w:cs="Times New Roman"/>
          <w:sz w:val="20"/>
          <w:szCs w:val="20"/>
        </w:rPr>
        <w:t>ния в Российской Федерации;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- Основы законодательства Российской Федерации о культуре от 09.10.1992 №3612-</w:t>
      </w:r>
      <w:r w:rsidRPr="009D6CF0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9D6CF0">
        <w:rPr>
          <w:rFonts w:ascii="Times New Roman" w:hAnsi="Times New Roman" w:cs="Times New Roman"/>
          <w:sz w:val="20"/>
          <w:szCs w:val="20"/>
        </w:rPr>
        <w:t>;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- Указ Президента РФ от 07.05.2024 № 309 «О национальных целях развития Российской Федерации на п</w:t>
      </w:r>
      <w:r w:rsidRPr="009D6CF0">
        <w:rPr>
          <w:rFonts w:ascii="Times New Roman" w:hAnsi="Times New Roman" w:cs="Times New Roman"/>
          <w:sz w:val="20"/>
          <w:szCs w:val="20"/>
        </w:rPr>
        <w:t>е</w:t>
      </w:r>
      <w:r w:rsidRPr="009D6CF0">
        <w:rPr>
          <w:rFonts w:ascii="Times New Roman" w:hAnsi="Times New Roman" w:cs="Times New Roman"/>
          <w:sz w:val="20"/>
          <w:szCs w:val="20"/>
        </w:rPr>
        <w:t>риод до 2030 года и на перспективу до 2036 года»;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- Указ Президента Российской Федерации от 07.05.2012 №597 «О мероприятиях по реализации госуда</w:t>
      </w:r>
      <w:r w:rsidRPr="009D6CF0">
        <w:rPr>
          <w:rFonts w:ascii="Times New Roman" w:hAnsi="Times New Roman" w:cs="Times New Roman"/>
          <w:sz w:val="20"/>
          <w:szCs w:val="20"/>
        </w:rPr>
        <w:t>р</w:t>
      </w:r>
      <w:r w:rsidRPr="009D6CF0">
        <w:rPr>
          <w:rFonts w:ascii="Times New Roman" w:hAnsi="Times New Roman" w:cs="Times New Roman"/>
          <w:sz w:val="20"/>
          <w:szCs w:val="20"/>
        </w:rPr>
        <w:t>ственной социальной политики;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- Федеральный закон от 05.04.2013 г. № 44-ФЗ «О контрактной системе в сфере закупок товаров, работ, услуг для обеспечения государственных и муниципальных нужд;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- Постановление администрации муниципального образования – 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 от 27.11.2018 г. №361 «Об утверждении перечня муниципальных программ в муниципальном образовании </w:t>
      </w:r>
      <w:proofErr w:type="gramStart"/>
      <w:r w:rsidRPr="009D6CF0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9D6CF0">
        <w:rPr>
          <w:rFonts w:ascii="Times New Roman" w:hAnsi="Times New Roman" w:cs="Times New Roman"/>
          <w:sz w:val="20"/>
          <w:szCs w:val="20"/>
        </w:rPr>
        <w:t>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области».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ab/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7.Ресурсное обеспечение Программы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ab/>
        <w:t>Реализация Программы предусматривает финансирование мероприятий за счет средств бюджета мун</w:t>
      </w:r>
      <w:r w:rsidRPr="009D6CF0">
        <w:rPr>
          <w:rFonts w:ascii="Times New Roman" w:hAnsi="Times New Roman" w:cs="Times New Roman"/>
          <w:sz w:val="20"/>
          <w:szCs w:val="20"/>
        </w:rPr>
        <w:t>и</w:t>
      </w:r>
      <w:r w:rsidRPr="009D6CF0">
        <w:rPr>
          <w:rFonts w:ascii="Times New Roman" w:hAnsi="Times New Roman" w:cs="Times New Roman"/>
          <w:sz w:val="20"/>
          <w:szCs w:val="20"/>
        </w:rPr>
        <w:t>ципального образования и сре</w:t>
      </w:r>
      <w:proofErr w:type="gramStart"/>
      <w:r w:rsidRPr="009D6CF0">
        <w:rPr>
          <w:rFonts w:ascii="Times New Roman" w:hAnsi="Times New Roman" w:cs="Times New Roman"/>
          <w:sz w:val="20"/>
          <w:szCs w:val="20"/>
        </w:rPr>
        <w:t>дств пр</w:t>
      </w:r>
      <w:proofErr w:type="gramEnd"/>
      <w:r w:rsidRPr="009D6CF0">
        <w:rPr>
          <w:rFonts w:ascii="Times New Roman" w:hAnsi="Times New Roman" w:cs="Times New Roman"/>
          <w:sz w:val="20"/>
          <w:szCs w:val="20"/>
        </w:rPr>
        <w:t>иносящей доход деятельности. Общий объем средств на реализацию мер</w:t>
      </w:r>
      <w:r w:rsidRPr="009D6CF0">
        <w:rPr>
          <w:rFonts w:ascii="Times New Roman" w:hAnsi="Times New Roman" w:cs="Times New Roman"/>
          <w:sz w:val="20"/>
          <w:szCs w:val="20"/>
        </w:rPr>
        <w:t>о</w:t>
      </w:r>
      <w:r w:rsidRPr="009D6CF0">
        <w:rPr>
          <w:rFonts w:ascii="Times New Roman" w:hAnsi="Times New Roman" w:cs="Times New Roman"/>
          <w:sz w:val="20"/>
          <w:szCs w:val="20"/>
        </w:rPr>
        <w:t>приятий Программы составляет. Объем финансирования Программы составляет 127 910,2 тыс. руб. в том числе:</w:t>
      </w:r>
    </w:p>
    <w:p w:rsidR="009D6CF0" w:rsidRPr="009D6CF0" w:rsidRDefault="009D6CF0" w:rsidP="009D6C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    1. За счет средств муниципального бюджета – 117 741,2 тыс. рублей, в том числе по годам: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lastRenderedPageBreak/>
        <w:t>в 2023 году – 21 753,5 тыс. руб.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в 2024 году – 21 095,0 тыс. руб.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в 2025 году – 27 792,0 тыс. руб.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в 2026 году – 23 433,7 тыс. руб.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в 2027 году - 23 667,0 тыс. руб.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376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2. За счет федерального бюджета – 10,1 тыс. рублей, в том числе по годам: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в 2023 году – 0,00 тыс. руб.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в 2024 году – 10,1 тыс. руб.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в 2025 году – 0,00 тыс. руб.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в 2026 году – 0,00 тыс. руб.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     3. За счет областного бюджета – 6333,9 тыс. рублей, в том числе по годам: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в 2023 году – 1602,40 тыс. руб.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в 2024 году – 2362,0 тыс. руб.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в 2025 году – 2369,5,00 тыс. руб.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в 2026 году – 0,00 тыс. руб.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      4. За счет средств от приносящей доход деятельности – 3825,0 тыс. рублей, в том числе по годам: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в 2023 году – 1209,5 тыс. руб.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в 2024 году – 823,5 тыс. руб.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в 2025 году – 560,0 тыс. руб.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в 2026 году - 616,0 тыс. руб.</w:t>
      </w:r>
    </w:p>
    <w:p w:rsidR="009D6CF0" w:rsidRPr="009D6CF0" w:rsidRDefault="009D6CF0" w:rsidP="009D6C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        в 2027 году – 616,0 тыс. руб.  </w:t>
      </w:r>
    </w:p>
    <w:p w:rsidR="009D6CF0" w:rsidRPr="009D6CF0" w:rsidRDefault="009D6CF0" w:rsidP="009D6C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9D6CF0">
        <w:rPr>
          <w:rFonts w:ascii="Times New Roman" w:hAnsi="Times New Roman" w:cs="Times New Roman"/>
          <w:sz w:val="20"/>
          <w:szCs w:val="20"/>
        </w:rPr>
        <w:t>Объем расходов на финансирование Программы в 2023 -  2027 годах за счет средств бюджета муниципальн</w:t>
      </w:r>
      <w:r w:rsidRPr="009D6CF0">
        <w:rPr>
          <w:rFonts w:ascii="Times New Roman" w:hAnsi="Times New Roman" w:cs="Times New Roman"/>
          <w:sz w:val="20"/>
          <w:szCs w:val="20"/>
        </w:rPr>
        <w:t>о</w:t>
      </w:r>
      <w:r w:rsidRPr="009D6CF0">
        <w:rPr>
          <w:rFonts w:ascii="Times New Roman" w:hAnsi="Times New Roman" w:cs="Times New Roman"/>
          <w:sz w:val="20"/>
          <w:szCs w:val="20"/>
        </w:rPr>
        <w:t>го образования носит прогнозный характер, соответствующий минимальному уровню обеспечения финансир</w:t>
      </w:r>
      <w:r w:rsidRPr="009D6CF0">
        <w:rPr>
          <w:rFonts w:ascii="Times New Roman" w:hAnsi="Times New Roman" w:cs="Times New Roman"/>
          <w:sz w:val="20"/>
          <w:szCs w:val="20"/>
        </w:rPr>
        <w:t>о</w:t>
      </w:r>
      <w:r w:rsidRPr="009D6CF0">
        <w:rPr>
          <w:rFonts w:ascii="Times New Roman" w:hAnsi="Times New Roman" w:cs="Times New Roman"/>
          <w:sz w:val="20"/>
          <w:szCs w:val="20"/>
        </w:rPr>
        <w:t>вания Программы, и подлежит уточнению при утверждении расходов на реализацию Программы в рамках реш</w:t>
      </w:r>
      <w:r w:rsidRPr="009D6CF0">
        <w:rPr>
          <w:rFonts w:ascii="Times New Roman" w:hAnsi="Times New Roman" w:cs="Times New Roman"/>
          <w:sz w:val="20"/>
          <w:szCs w:val="20"/>
        </w:rPr>
        <w:t>е</w:t>
      </w:r>
      <w:r w:rsidRPr="009D6CF0">
        <w:rPr>
          <w:rFonts w:ascii="Times New Roman" w:hAnsi="Times New Roman" w:cs="Times New Roman"/>
          <w:sz w:val="20"/>
          <w:szCs w:val="20"/>
        </w:rPr>
        <w:t xml:space="preserve">ния Совета Депутатов Новомичуринского городского поселения о бюджете муниципального образования – 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</w:t>
      </w:r>
      <w:r w:rsidRPr="009D6CF0">
        <w:rPr>
          <w:rFonts w:ascii="Times New Roman" w:hAnsi="Times New Roman" w:cs="Times New Roman"/>
          <w:sz w:val="20"/>
          <w:szCs w:val="20"/>
        </w:rPr>
        <w:t>о</w:t>
      </w:r>
      <w:r w:rsidRPr="009D6CF0">
        <w:rPr>
          <w:rFonts w:ascii="Times New Roman" w:hAnsi="Times New Roman" w:cs="Times New Roman"/>
          <w:sz w:val="20"/>
          <w:szCs w:val="20"/>
        </w:rPr>
        <w:t>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 на очередной финансовый год, а также при внесении в него изменений в</w:t>
      </w:r>
      <w:proofErr w:type="gramEnd"/>
      <w:r w:rsidRPr="009D6CF0">
        <w:rPr>
          <w:rFonts w:ascii="Times New Roman" w:hAnsi="Times New Roman" w:cs="Times New Roman"/>
          <w:sz w:val="20"/>
          <w:szCs w:val="20"/>
        </w:rPr>
        <w:t xml:space="preserve"> течение финансового года.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Информация о ресурсном обеспечении реализации муниципальной Программы за счет средств местного бюджета по годам представлены в приложении №4 и №5 Программы.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left="36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8. Система управления реализацией Программы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left="900"/>
        <w:outlineLvl w:val="1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Главным распорядителем бюджетных средств, направляемых на реализацию Программы, является адм</w:t>
      </w:r>
      <w:r w:rsidRPr="009D6CF0">
        <w:rPr>
          <w:rFonts w:ascii="Times New Roman" w:hAnsi="Times New Roman" w:cs="Times New Roman"/>
          <w:sz w:val="20"/>
          <w:szCs w:val="20"/>
        </w:rPr>
        <w:t>и</w:t>
      </w:r>
      <w:r w:rsidRPr="009D6CF0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За реализацию программных проектов в рамках своей компетенции, уточненной отдельными Договорами, несут ответственность руководители муниципальных бюджетных учреждений культуры Новомичуринского г</w:t>
      </w:r>
      <w:r w:rsidRPr="009D6CF0">
        <w:rPr>
          <w:rFonts w:ascii="Times New Roman" w:hAnsi="Times New Roman" w:cs="Times New Roman"/>
          <w:sz w:val="20"/>
          <w:szCs w:val="20"/>
        </w:rPr>
        <w:t>о</w:t>
      </w:r>
      <w:r w:rsidRPr="009D6CF0">
        <w:rPr>
          <w:rFonts w:ascii="Times New Roman" w:hAnsi="Times New Roman" w:cs="Times New Roman"/>
          <w:sz w:val="20"/>
          <w:szCs w:val="20"/>
        </w:rPr>
        <w:t>родского поселения.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Исполнители программных мероприятий </w:t>
      </w:r>
      <w:proofErr w:type="gramStart"/>
      <w:r w:rsidRPr="009D6CF0">
        <w:rPr>
          <w:rFonts w:ascii="Times New Roman" w:hAnsi="Times New Roman" w:cs="Times New Roman"/>
          <w:sz w:val="20"/>
          <w:szCs w:val="20"/>
        </w:rPr>
        <w:t>отчитываются о</w:t>
      </w:r>
      <w:proofErr w:type="gramEnd"/>
      <w:r w:rsidRPr="009D6CF0">
        <w:rPr>
          <w:rFonts w:ascii="Times New Roman" w:hAnsi="Times New Roman" w:cs="Times New Roman"/>
          <w:sz w:val="20"/>
          <w:szCs w:val="20"/>
        </w:rPr>
        <w:t xml:space="preserve"> целевом использовании средств в установле</w:t>
      </w:r>
      <w:r w:rsidRPr="009D6CF0">
        <w:rPr>
          <w:rFonts w:ascii="Times New Roman" w:hAnsi="Times New Roman" w:cs="Times New Roman"/>
          <w:sz w:val="20"/>
          <w:szCs w:val="20"/>
        </w:rPr>
        <w:t>н</w:t>
      </w:r>
      <w:r w:rsidRPr="009D6CF0">
        <w:rPr>
          <w:rFonts w:ascii="Times New Roman" w:hAnsi="Times New Roman" w:cs="Times New Roman"/>
          <w:sz w:val="20"/>
          <w:szCs w:val="20"/>
        </w:rPr>
        <w:t>ном порядке.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Срок действия Программы может продлеваться не более чем на один год. При необходимости продления срока действия Программы более чем на один год разрабатывается новая программа.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9D6CF0">
        <w:rPr>
          <w:rFonts w:ascii="Times New Roman" w:hAnsi="Times New Roman" w:cs="Times New Roman"/>
          <w:sz w:val="20"/>
          <w:szCs w:val="20"/>
        </w:rPr>
        <w:t xml:space="preserve">риложение №1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«Развитие культуры муниципального образования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Пронского муниципального района Рязанской области»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Сведения о целевых показателях (индикаторов) </w:t>
      </w:r>
      <w:proofErr w:type="gramStart"/>
      <w:r w:rsidRPr="009D6CF0">
        <w:rPr>
          <w:rFonts w:ascii="Times New Roman" w:hAnsi="Times New Roman" w:cs="Times New Roman"/>
          <w:sz w:val="20"/>
          <w:szCs w:val="20"/>
        </w:rPr>
        <w:t>муниципальной</w:t>
      </w:r>
      <w:proofErr w:type="gramEnd"/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 Программы и их </w:t>
      </w:r>
      <w:proofErr w:type="gramStart"/>
      <w:r w:rsidRPr="009D6CF0">
        <w:rPr>
          <w:rFonts w:ascii="Times New Roman" w:hAnsi="Times New Roman" w:cs="Times New Roman"/>
          <w:sz w:val="20"/>
          <w:szCs w:val="20"/>
        </w:rPr>
        <w:t>значениях</w:t>
      </w:r>
      <w:proofErr w:type="gramEnd"/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1165"/>
        <w:gridCol w:w="1913"/>
        <w:gridCol w:w="1175"/>
        <w:gridCol w:w="1083"/>
        <w:gridCol w:w="990"/>
        <w:gridCol w:w="990"/>
      </w:tblGrid>
      <w:tr w:rsidR="009D6CF0" w:rsidRPr="009D6CF0" w:rsidTr="009D6CF0">
        <w:trPr>
          <w:trHeight w:val="780"/>
        </w:trPr>
        <w:tc>
          <w:tcPr>
            <w:tcW w:w="1343" w:type="pct"/>
            <w:vMerge w:val="restar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Целевой показатель (инд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катор)</w:t>
            </w:r>
          </w:p>
        </w:tc>
        <w:tc>
          <w:tcPr>
            <w:tcW w:w="509" w:type="pct"/>
            <w:vMerge w:val="restar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Ед. изм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рения</w:t>
            </w:r>
          </w:p>
        </w:tc>
        <w:tc>
          <w:tcPr>
            <w:tcW w:w="972" w:type="pct"/>
            <w:vMerge w:val="restar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Базовое значение целевого показат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ля (индикатора) на начало реализации 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2023 г.</w:t>
            </w:r>
          </w:p>
        </w:tc>
        <w:tc>
          <w:tcPr>
            <w:tcW w:w="2176" w:type="pct"/>
            <w:gridSpan w:val="4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Планируемые значения целевых показателей (индикаторов) по годам реализации</w:t>
            </w:r>
          </w:p>
        </w:tc>
      </w:tr>
      <w:tr w:rsidR="009D6CF0" w:rsidRPr="009D6CF0" w:rsidTr="009D6CF0">
        <w:trPr>
          <w:trHeight w:val="352"/>
        </w:trPr>
        <w:tc>
          <w:tcPr>
            <w:tcW w:w="1343" w:type="pct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56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9D6CF0" w:rsidRPr="009D6CF0" w:rsidTr="009D6CF0">
        <w:trPr>
          <w:trHeight w:val="365"/>
        </w:trPr>
        <w:tc>
          <w:tcPr>
            <w:tcW w:w="134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6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D6CF0" w:rsidRPr="009D6CF0" w:rsidTr="009D6CF0">
        <w:trPr>
          <w:trHeight w:val="365"/>
        </w:trPr>
        <w:tc>
          <w:tcPr>
            <w:tcW w:w="5000" w:type="pct"/>
            <w:gridSpan w:val="7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Задача 1. Сохранение культурного наследия Новомичуринского городского поселения</w:t>
            </w:r>
          </w:p>
        </w:tc>
      </w:tr>
      <w:tr w:rsidR="009D6CF0" w:rsidRPr="009D6CF0" w:rsidTr="009D6CF0">
        <w:trPr>
          <w:trHeight w:val="388"/>
        </w:trPr>
        <w:tc>
          <w:tcPr>
            <w:tcW w:w="134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Увеличение среднего числа посещений в библиотеке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97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93031</w:t>
            </w:r>
          </w:p>
        </w:tc>
        <w:tc>
          <w:tcPr>
            <w:tcW w:w="60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93961</w:t>
            </w:r>
          </w:p>
        </w:tc>
        <w:tc>
          <w:tcPr>
            <w:tcW w:w="556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94900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95849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96807</w:t>
            </w:r>
          </w:p>
        </w:tc>
      </w:tr>
      <w:tr w:rsidR="009D6CF0" w:rsidRPr="009D6CF0" w:rsidTr="009D6CF0">
        <w:trPr>
          <w:trHeight w:val="549"/>
        </w:trPr>
        <w:tc>
          <w:tcPr>
            <w:tcW w:w="134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книгообесп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ченности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на одного читат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7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60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556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9D6CF0" w:rsidRPr="009D6CF0" w:rsidTr="009D6CF0">
        <w:trPr>
          <w:trHeight w:val="557"/>
        </w:trPr>
        <w:tc>
          <w:tcPr>
            <w:tcW w:w="134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Увеличение числа меропр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ятий в библиотеке, в том числе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97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60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556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</w:tr>
      <w:tr w:rsidR="009D6CF0" w:rsidRPr="009D6CF0" w:rsidTr="009D6CF0">
        <w:trPr>
          <w:trHeight w:val="473"/>
        </w:trPr>
        <w:tc>
          <w:tcPr>
            <w:tcW w:w="134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стационарно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7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60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556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</w:tr>
      <w:tr w:rsidR="009D6CF0" w:rsidRPr="009D6CF0" w:rsidTr="009D6CF0">
        <w:trPr>
          <w:trHeight w:val="423"/>
        </w:trPr>
        <w:tc>
          <w:tcPr>
            <w:tcW w:w="134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дистанционно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7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56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D6CF0" w:rsidRPr="009D6CF0" w:rsidTr="009D6CF0">
        <w:trPr>
          <w:trHeight w:val="352"/>
        </w:trPr>
        <w:tc>
          <w:tcPr>
            <w:tcW w:w="5000" w:type="pct"/>
            <w:gridSpan w:val="7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Задача 2. Поддержка культуры, искусства и народного творчества Новомичуринского городского поселения</w:t>
            </w:r>
          </w:p>
        </w:tc>
      </w:tr>
      <w:tr w:rsidR="009D6CF0" w:rsidRPr="009D6CF0" w:rsidTr="009D6CF0">
        <w:trPr>
          <w:trHeight w:val="780"/>
        </w:trPr>
        <w:tc>
          <w:tcPr>
            <w:tcW w:w="134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участников культурно-массовых мероприятий, онлайн просмотров, в том числе: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72" w:type="pct"/>
            <w:shd w:val="clear" w:color="auto" w:fill="auto"/>
          </w:tcPr>
          <w:p w:rsidR="009D6CF0" w:rsidRPr="009D6CF0" w:rsidRDefault="009D6CF0" w:rsidP="009D6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292 050</w:t>
            </w:r>
          </w:p>
        </w:tc>
        <w:tc>
          <w:tcPr>
            <w:tcW w:w="602" w:type="pct"/>
            <w:shd w:val="clear" w:color="auto" w:fill="auto"/>
          </w:tcPr>
          <w:p w:rsidR="009D6CF0" w:rsidRPr="009D6CF0" w:rsidRDefault="009D6CF0" w:rsidP="009D6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294 970</w:t>
            </w:r>
          </w:p>
        </w:tc>
        <w:tc>
          <w:tcPr>
            <w:tcW w:w="556" w:type="pct"/>
            <w:shd w:val="clear" w:color="auto" w:fill="auto"/>
          </w:tcPr>
          <w:p w:rsidR="009D6CF0" w:rsidRPr="009D6CF0" w:rsidRDefault="009D6CF0" w:rsidP="009D6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297 920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300899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303750</w:t>
            </w:r>
          </w:p>
        </w:tc>
      </w:tr>
      <w:tr w:rsidR="009D6CF0" w:rsidRPr="009D6CF0" w:rsidTr="009D6CF0">
        <w:trPr>
          <w:trHeight w:val="284"/>
        </w:trPr>
        <w:tc>
          <w:tcPr>
            <w:tcW w:w="134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стационарно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72" w:type="pct"/>
            <w:shd w:val="clear" w:color="auto" w:fill="auto"/>
          </w:tcPr>
          <w:p w:rsidR="009D6CF0" w:rsidRPr="009D6CF0" w:rsidRDefault="009D6CF0" w:rsidP="009D6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15 750</w:t>
            </w:r>
          </w:p>
        </w:tc>
        <w:tc>
          <w:tcPr>
            <w:tcW w:w="602" w:type="pct"/>
            <w:shd w:val="clear" w:color="auto" w:fill="auto"/>
          </w:tcPr>
          <w:p w:rsidR="009D6CF0" w:rsidRPr="009D6CF0" w:rsidRDefault="009D6CF0" w:rsidP="009D6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15 750</w:t>
            </w:r>
          </w:p>
        </w:tc>
        <w:tc>
          <w:tcPr>
            <w:tcW w:w="556" w:type="pct"/>
            <w:shd w:val="clear" w:color="auto" w:fill="auto"/>
          </w:tcPr>
          <w:p w:rsidR="009D6CF0" w:rsidRPr="009D6CF0" w:rsidRDefault="009D6CF0" w:rsidP="009D6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15 750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15750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15750</w:t>
            </w:r>
          </w:p>
        </w:tc>
      </w:tr>
      <w:tr w:rsidR="009D6CF0" w:rsidRPr="009D6CF0" w:rsidTr="009D6CF0">
        <w:trPr>
          <w:trHeight w:val="416"/>
        </w:trPr>
        <w:tc>
          <w:tcPr>
            <w:tcW w:w="134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дистанционно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72" w:type="pct"/>
            <w:shd w:val="clear" w:color="auto" w:fill="auto"/>
          </w:tcPr>
          <w:p w:rsidR="009D6CF0" w:rsidRPr="009D6CF0" w:rsidRDefault="009D6CF0" w:rsidP="009D6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276 300</w:t>
            </w:r>
          </w:p>
        </w:tc>
        <w:tc>
          <w:tcPr>
            <w:tcW w:w="602" w:type="pct"/>
            <w:shd w:val="clear" w:color="auto" w:fill="auto"/>
          </w:tcPr>
          <w:p w:rsidR="009D6CF0" w:rsidRPr="009D6CF0" w:rsidRDefault="009D6CF0" w:rsidP="009D6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279 220</w:t>
            </w:r>
          </w:p>
        </w:tc>
        <w:tc>
          <w:tcPr>
            <w:tcW w:w="556" w:type="pct"/>
            <w:shd w:val="clear" w:color="auto" w:fill="auto"/>
          </w:tcPr>
          <w:p w:rsidR="009D6CF0" w:rsidRPr="009D6CF0" w:rsidRDefault="009D6CF0" w:rsidP="009D6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282 170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285149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288000</w:t>
            </w:r>
          </w:p>
        </w:tc>
      </w:tr>
      <w:tr w:rsidR="009D6CF0" w:rsidRPr="009D6CF0" w:rsidTr="009D6CF0">
        <w:trPr>
          <w:trHeight w:val="417"/>
        </w:trPr>
        <w:tc>
          <w:tcPr>
            <w:tcW w:w="134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проведенных мероприятий: фестивалей, выставок, смотров, конкурсов и иных программных мероприятий в сфере культурно-досуговой деятельности, в том числе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7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60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556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</w:tr>
      <w:tr w:rsidR="009D6CF0" w:rsidRPr="009D6CF0" w:rsidTr="009D6CF0">
        <w:trPr>
          <w:trHeight w:val="449"/>
        </w:trPr>
        <w:tc>
          <w:tcPr>
            <w:tcW w:w="134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стационарно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7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60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556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9D6CF0" w:rsidRPr="009D6CF0" w:rsidTr="009D6CF0">
        <w:trPr>
          <w:trHeight w:val="413"/>
        </w:trPr>
        <w:tc>
          <w:tcPr>
            <w:tcW w:w="134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дистанционно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7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60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556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</w:tr>
      <w:tr w:rsidR="009D6CF0" w:rsidRPr="009D6CF0" w:rsidTr="009D6CF0">
        <w:trPr>
          <w:trHeight w:val="290"/>
        </w:trPr>
        <w:tc>
          <w:tcPr>
            <w:tcW w:w="5000" w:type="pct"/>
            <w:gridSpan w:val="7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Задача 3. Модернизация и развитие материально-технической базы учреждений сферы культуры</w:t>
            </w:r>
          </w:p>
        </w:tc>
      </w:tr>
      <w:tr w:rsidR="009D6CF0" w:rsidRPr="009D6CF0" w:rsidTr="009D6CF0">
        <w:trPr>
          <w:trHeight w:val="780"/>
        </w:trPr>
        <w:tc>
          <w:tcPr>
            <w:tcW w:w="134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Доля учреждений сферы культуры, оснащенных с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временным материально </w:t>
            </w:r>
            <w:proofErr w:type="gram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–т</w:t>
            </w:r>
            <w:proofErr w:type="gram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ехническим оборудован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ем, в общем количестве учреждений сферы культ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7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56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D6CF0" w:rsidRPr="009D6CF0" w:rsidTr="009D6CF0">
        <w:trPr>
          <w:trHeight w:val="495"/>
        </w:trPr>
        <w:tc>
          <w:tcPr>
            <w:tcW w:w="5000" w:type="pct"/>
            <w:gridSpan w:val="7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Задача 4. Обеспечение эффективного исполнения муниципальных функций в сфере реализации Программы</w:t>
            </w:r>
          </w:p>
        </w:tc>
      </w:tr>
      <w:tr w:rsidR="009D6CF0" w:rsidRPr="009D6CF0" w:rsidTr="009D6CF0">
        <w:trPr>
          <w:trHeight w:val="780"/>
        </w:trPr>
        <w:tc>
          <w:tcPr>
            <w:tcW w:w="134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Соотношение средней зар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ботной платы работников муниципальных бюдже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ных учреждений культуры и средней заработной платы в Рязанской области в соо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ветствии с Указом През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дента РФ № 597 от 07.05.12г.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7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60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56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D6CF0" w:rsidRPr="009D6CF0" w:rsidTr="009D6CF0">
        <w:trPr>
          <w:trHeight w:val="780"/>
        </w:trPr>
        <w:tc>
          <w:tcPr>
            <w:tcW w:w="134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муниципал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ного задания учреждениями сферы культуры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7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56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D6CF0" w:rsidRPr="009D6CF0" w:rsidTr="009D6CF0">
        <w:trPr>
          <w:trHeight w:val="780"/>
        </w:trPr>
        <w:tc>
          <w:tcPr>
            <w:tcW w:w="134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Уровень ежегодного в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полнения значений целевых индикаторов Программы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7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0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56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09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</w:tbl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FF0000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Приложение №2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«Развитие культуры муниципального образования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Пронского муниципального района Рязанской области»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Перечень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основных мероприятий муниципальной программы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784"/>
        <w:gridCol w:w="1752"/>
        <w:gridCol w:w="1120"/>
        <w:gridCol w:w="1315"/>
        <w:gridCol w:w="1603"/>
        <w:gridCol w:w="1925"/>
      </w:tblGrid>
      <w:tr w:rsidR="009D6CF0" w:rsidRPr="009D6CF0" w:rsidTr="009D6CF0">
        <w:tc>
          <w:tcPr>
            <w:tcW w:w="236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5" w:type="pct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Основные мер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приятия</w:t>
            </w:r>
          </w:p>
        </w:tc>
        <w:tc>
          <w:tcPr>
            <w:tcW w:w="660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Соисполни</w:t>
            </w:r>
            <w:proofErr w:type="spellEnd"/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47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Срок начала и окончания реализ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660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непосре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стве</w:t>
            </w:r>
            <w:proofErr w:type="spellEnd"/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нный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зультат (краткое описание)</w:t>
            </w:r>
          </w:p>
        </w:tc>
        <w:tc>
          <w:tcPr>
            <w:tcW w:w="94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Последствия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нереализации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ной программы, основного м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роприятия</w:t>
            </w:r>
          </w:p>
        </w:tc>
        <w:tc>
          <w:tcPr>
            <w:tcW w:w="1604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Связь с целевыми показателями (и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дикаторами) мун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ципальной пр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</w:tr>
      <w:tr w:rsidR="009D6CF0" w:rsidRPr="009D6CF0" w:rsidTr="009D6CF0">
        <w:tc>
          <w:tcPr>
            <w:tcW w:w="236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5" w:type="pct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Обеспечение д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суга и предоста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ление услуг орг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низации культуры</w:t>
            </w:r>
          </w:p>
        </w:tc>
        <w:tc>
          <w:tcPr>
            <w:tcW w:w="660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МБУК «ДК «Энергетик»</w:t>
            </w:r>
          </w:p>
        </w:tc>
        <w:tc>
          <w:tcPr>
            <w:tcW w:w="47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660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Получение населением качестве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ных услуг в сфере кул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туры</w:t>
            </w:r>
          </w:p>
        </w:tc>
        <w:tc>
          <w:tcPr>
            <w:tcW w:w="94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Уменьшение количества предоставле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ных услуг, смещение ли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ностных орие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тиров, измен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ние социальных ценностей </w:t>
            </w:r>
          </w:p>
        </w:tc>
        <w:tc>
          <w:tcPr>
            <w:tcW w:w="1604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-количество пров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денных меропри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тий МБУК «ДК «Энергетик»: ф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стивалей выставок, смотров, конкурсов и иных програм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ных мероприятий в сфере культурно-досуговой деятел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ности;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количество учас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ников культурно-досуговых мер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приятий;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-выполнение м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ниципального з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дания учреждени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ми сферы культ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ры;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уровень ежего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ного выполнения значений целевых индикаторов Пр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граммы;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-соотношение средней заработной платы работников муниципальных бюджетных учр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ждений сферы культуры и средней 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заработной платы в Рязанской области в соответствии с Указом Президента РФ № 597 от 07.05.12г.</w:t>
            </w:r>
          </w:p>
        </w:tc>
      </w:tr>
      <w:tr w:rsidR="009D6CF0" w:rsidRPr="009D6CF0" w:rsidTr="009D6CF0">
        <w:tc>
          <w:tcPr>
            <w:tcW w:w="236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5" w:type="pct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Библиотечное, библиографич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ское и информ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ционное обсл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живание польз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вателей библи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тек</w:t>
            </w:r>
          </w:p>
        </w:tc>
        <w:tc>
          <w:tcPr>
            <w:tcW w:w="660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МБУК «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Новом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чуринская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горо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ская библиотека»</w:t>
            </w:r>
          </w:p>
        </w:tc>
        <w:tc>
          <w:tcPr>
            <w:tcW w:w="472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660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Получение населением качестве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ных услуг в сфере кул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туры</w:t>
            </w:r>
          </w:p>
        </w:tc>
        <w:tc>
          <w:tcPr>
            <w:tcW w:w="94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Уменьшение количества предоставле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ных услуг, смещение ли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ностных орие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тиров, измен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ние социальных ценностей </w:t>
            </w:r>
          </w:p>
        </w:tc>
        <w:tc>
          <w:tcPr>
            <w:tcW w:w="1604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Увеличение сре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него числа посещ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ний в библиотеке к предыдущему году;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книгообеспече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на одного читателя;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-количество пров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денных меропри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тий в библиотеке;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-выполнение мун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ципального задания учреждениями сферы культуры;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уровень ежего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ного выполнения значений целевых индикаторов Пр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граммы;</w:t>
            </w:r>
          </w:p>
          <w:p w:rsidR="009D6CF0" w:rsidRPr="009D6CF0" w:rsidRDefault="009D6CF0" w:rsidP="009D6C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-соотношение средней заработной платы работников муниципальных бюджетных учр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ждений сферы культуры и средней заработной платы в Рязанской области в соответствии с Указом Президента РФ № 597 от 07.05.12г</w:t>
            </w:r>
            <w:proofErr w:type="gram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</w:tr>
    </w:tbl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Приложение №3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«Развитие культуры муниципального образования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Пронского муниципального района Рязанской области»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Сведения об основных мерах правового регулирования в сфере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 реализации муниципальной программы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498"/>
        <w:gridCol w:w="2498"/>
        <w:gridCol w:w="2958"/>
      </w:tblGrid>
      <w:tr w:rsidR="009D6CF0" w:rsidRPr="009D6CF0" w:rsidTr="009D6CF0">
        <w:tc>
          <w:tcPr>
            <w:tcW w:w="1010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Вид нормативно правого акта</w:t>
            </w:r>
          </w:p>
        </w:tc>
        <w:tc>
          <w:tcPr>
            <w:tcW w:w="125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Основные положения нормативно правового акта</w:t>
            </w:r>
          </w:p>
        </w:tc>
        <w:tc>
          <w:tcPr>
            <w:tcW w:w="125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тель и соискатели</w:t>
            </w:r>
          </w:p>
        </w:tc>
        <w:tc>
          <w:tcPr>
            <w:tcW w:w="1485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Ожидаемые сроки принятия</w:t>
            </w:r>
          </w:p>
        </w:tc>
      </w:tr>
      <w:tr w:rsidR="009D6CF0" w:rsidRPr="009D6CF0" w:rsidTr="009D6CF0">
        <w:tc>
          <w:tcPr>
            <w:tcW w:w="1010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5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D6CF0" w:rsidRPr="009D6CF0" w:rsidTr="009D6CF0">
        <w:tc>
          <w:tcPr>
            <w:tcW w:w="1010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5" w:type="pc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0024E" w:rsidRDefault="0070024E" w:rsidP="009D6CF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color w:val="FF0000"/>
          <w:sz w:val="20"/>
          <w:szCs w:val="20"/>
        </w:rPr>
        <w:sectPr w:rsidR="009D6CF0" w:rsidSect="00417192">
          <w:headerReference w:type="default" r:id="rId9"/>
          <w:pgSz w:w="11906" w:h="16838"/>
          <w:pgMar w:top="567" w:right="851" w:bottom="567" w:left="1304" w:header="709" w:footer="136" w:gutter="0"/>
          <w:cols w:space="708"/>
          <w:docGrid w:linePitch="360"/>
        </w:sect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№4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«Развитие культуры муниципального образования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Пронского муниципального района Рязанской области»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Ресурсное обеспечение реализации муниципальной Программы за счет расходов федерального, областного бюджета, бюджета муниципального образования – 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</w:t>
      </w:r>
      <w:r w:rsidRPr="009D6CF0">
        <w:rPr>
          <w:rFonts w:ascii="Times New Roman" w:hAnsi="Times New Roman" w:cs="Times New Roman"/>
          <w:sz w:val="20"/>
          <w:szCs w:val="20"/>
        </w:rPr>
        <w:t>н</w:t>
      </w:r>
      <w:r w:rsidRPr="009D6CF0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 и других внебюджетных источников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819"/>
        <w:gridCol w:w="2268"/>
        <w:gridCol w:w="1276"/>
        <w:gridCol w:w="1134"/>
        <w:gridCol w:w="1276"/>
        <w:gridCol w:w="1276"/>
        <w:gridCol w:w="1134"/>
        <w:gridCol w:w="32"/>
        <w:gridCol w:w="1102"/>
      </w:tblGrid>
      <w:tr w:rsidR="009D6CF0" w:rsidRPr="009D6CF0" w:rsidTr="009D6CF0">
        <w:tc>
          <w:tcPr>
            <w:tcW w:w="1277" w:type="dxa"/>
            <w:vMerge w:val="restar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Наименование МП, задачи основного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Ответственный испо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нитель, соисполнитель, участники</w:t>
            </w:r>
          </w:p>
        </w:tc>
        <w:tc>
          <w:tcPr>
            <w:tcW w:w="7230" w:type="dxa"/>
            <w:gridSpan w:val="7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годы</w:t>
            </w:r>
          </w:p>
        </w:tc>
      </w:tr>
      <w:tr w:rsidR="009D6CF0" w:rsidRPr="009D6CF0" w:rsidTr="009D6CF0">
        <w:trPr>
          <w:trHeight w:val="727"/>
        </w:trPr>
        <w:tc>
          <w:tcPr>
            <w:tcW w:w="1277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9D6CF0" w:rsidRPr="009D6CF0" w:rsidTr="009D6CF0">
        <w:trPr>
          <w:cantSplit/>
          <w:trHeight w:val="1078"/>
        </w:trPr>
        <w:tc>
          <w:tcPr>
            <w:tcW w:w="127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пальная программа</w:t>
            </w:r>
          </w:p>
        </w:tc>
        <w:tc>
          <w:tcPr>
            <w:tcW w:w="4819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культуры муниципального образования 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Пронского муниципального района Рязанской обл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сти»</w:t>
            </w:r>
          </w:p>
        </w:tc>
        <w:tc>
          <w:tcPr>
            <w:tcW w:w="226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Администрация МО-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родское поселение 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127910,2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24565,4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24290,6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30721,5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24049,7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24283,0</w:t>
            </w:r>
          </w:p>
        </w:tc>
      </w:tr>
      <w:tr w:rsidR="009D6CF0" w:rsidRPr="009D6CF0" w:rsidTr="009D6CF0">
        <w:trPr>
          <w:cantSplit/>
          <w:trHeight w:val="545"/>
        </w:trPr>
        <w:tc>
          <w:tcPr>
            <w:tcW w:w="1277" w:type="dxa"/>
            <w:vMerge w:val="restar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1. Основное меропри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тие</w:t>
            </w:r>
          </w:p>
        </w:tc>
        <w:tc>
          <w:tcPr>
            <w:tcW w:w="4819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Обеспечение досуга и предоставление услуг орган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зации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МБУК «ДК «Энерг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тик»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90860,6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17170,1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16986,2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22805,6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16832,7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17066,0</w:t>
            </w:r>
          </w:p>
        </w:tc>
      </w:tr>
      <w:tr w:rsidR="009D6CF0" w:rsidRPr="009D6CF0" w:rsidTr="009D6CF0">
        <w:trPr>
          <w:cantSplit/>
          <w:trHeight w:val="401"/>
        </w:trPr>
        <w:tc>
          <w:tcPr>
            <w:tcW w:w="1277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выполнение муниципального задания:</w:t>
            </w:r>
          </w:p>
        </w:tc>
        <w:tc>
          <w:tcPr>
            <w:tcW w:w="2268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88449,6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17170,1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16986,2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20394,6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16832,7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17066,0</w:t>
            </w:r>
          </w:p>
        </w:tc>
      </w:tr>
      <w:tr w:rsidR="009D6CF0" w:rsidRPr="009D6CF0" w:rsidTr="009D6CF0">
        <w:trPr>
          <w:cantSplit/>
          <w:trHeight w:val="1398"/>
        </w:trPr>
        <w:tc>
          <w:tcPr>
            <w:tcW w:w="1277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на поддержание достигн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тых уровней  заработной </w:t>
            </w:r>
            <w:proofErr w:type="gram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платы  определенных ук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зом Президента Российской Федерации отдельных категорий работников муниципальных</w:t>
            </w:r>
            <w:proofErr w:type="gram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учреждений в сфере культуры</w:t>
            </w:r>
          </w:p>
        </w:tc>
        <w:tc>
          <w:tcPr>
            <w:tcW w:w="2268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6CF0" w:rsidRPr="009D6CF0" w:rsidTr="009D6CF0">
        <w:trPr>
          <w:cantSplit/>
          <w:trHeight w:val="402"/>
        </w:trPr>
        <w:tc>
          <w:tcPr>
            <w:tcW w:w="1277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субсидии на иные цели</w:t>
            </w:r>
          </w:p>
        </w:tc>
        <w:tc>
          <w:tcPr>
            <w:tcW w:w="2268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6CF0" w:rsidRPr="009D6CF0" w:rsidTr="009D6CF0">
        <w:trPr>
          <w:cantSplit/>
          <w:trHeight w:val="402"/>
        </w:trPr>
        <w:tc>
          <w:tcPr>
            <w:tcW w:w="1277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прочие мероприятия по культуре городского пос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</w:p>
        </w:tc>
        <w:tc>
          <w:tcPr>
            <w:tcW w:w="226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2411,0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2411,0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6CF0" w:rsidRPr="009D6CF0" w:rsidTr="009D6CF0">
        <w:trPr>
          <w:cantSplit/>
          <w:trHeight w:val="663"/>
        </w:trPr>
        <w:tc>
          <w:tcPr>
            <w:tcW w:w="1277" w:type="dxa"/>
            <w:vMerge w:val="restar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2. Основное меропри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тие</w:t>
            </w:r>
          </w:p>
        </w:tc>
        <w:tc>
          <w:tcPr>
            <w:tcW w:w="4819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Библиотечное, библиографическое и информацио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ное обслуживание пользователей библиотек, в том числе: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МБУК «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Новомичури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городская библи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тека»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37049,6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7395,3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7304,4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7915,9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7217,0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7217,0</w:t>
            </w:r>
          </w:p>
        </w:tc>
      </w:tr>
      <w:tr w:rsidR="009D6CF0" w:rsidRPr="009D6CF0" w:rsidTr="009D6CF0">
        <w:trPr>
          <w:cantSplit/>
          <w:trHeight w:val="275"/>
        </w:trPr>
        <w:tc>
          <w:tcPr>
            <w:tcW w:w="1277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выполнение муниципального задания</w:t>
            </w:r>
          </w:p>
        </w:tc>
        <w:tc>
          <w:tcPr>
            <w:tcW w:w="2268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37037,5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7395,3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7292,3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7915,9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7217,0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7217,0</w:t>
            </w:r>
          </w:p>
        </w:tc>
      </w:tr>
      <w:tr w:rsidR="009D6CF0" w:rsidRPr="009D6CF0" w:rsidTr="009D6CF0">
        <w:trPr>
          <w:cantSplit/>
          <w:trHeight w:val="1409"/>
        </w:trPr>
        <w:tc>
          <w:tcPr>
            <w:tcW w:w="1277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на поддержание достигн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тых уровней  заработной </w:t>
            </w:r>
            <w:proofErr w:type="gram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платы  определенных ук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зом Президента Российской Федерации отдельных категорий работников муниципальных учреждений</w:t>
            </w:r>
            <w:proofErr w:type="gram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в сфере культуры</w:t>
            </w:r>
          </w:p>
        </w:tc>
        <w:tc>
          <w:tcPr>
            <w:tcW w:w="2268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166" w:type="dxa"/>
            <w:gridSpan w:val="2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6CF0" w:rsidRPr="009D6CF0" w:rsidTr="009D6CF0">
        <w:trPr>
          <w:cantSplit/>
          <w:trHeight w:val="304"/>
        </w:trPr>
        <w:tc>
          <w:tcPr>
            <w:tcW w:w="1277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- субсидии на иные цели</w:t>
            </w:r>
          </w:p>
        </w:tc>
        <w:tc>
          <w:tcPr>
            <w:tcW w:w="2268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gridSpan w:val="2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6CF0" w:rsidRPr="009D6CF0" w:rsidTr="009D6CF0">
        <w:trPr>
          <w:cantSplit/>
          <w:trHeight w:val="304"/>
        </w:trPr>
        <w:tc>
          <w:tcPr>
            <w:tcW w:w="127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  на поддержку отрасли культуры, в том числе на модернизацию библиотек в части комплектования книжных фондов библиотек муниципальных образований</w:t>
            </w:r>
          </w:p>
        </w:tc>
        <w:tc>
          <w:tcPr>
            <w:tcW w:w="226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276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6" w:type="dxa"/>
            <w:gridSpan w:val="2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Приложение №5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«Развитие культуры муниципального образования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>Пронского муниципального района Рязанской области»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Ресурсное обеспечение и прогнозная оценка расходов федерального, областного бюджета, бюджета муниципального образования – </w:t>
      </w:r>
      <w:proofErr w:type="spellStart"/>
      <w:r w:rsidRPr="009D6CF0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D6CF0">
        <w:rPr>
          <w:rFonts w:ascii="Times New Roman" w:hAnsi="Times New Roman" w:cs="Times New Roman"/>
          <w:sz w:val="20"/>
          <w:szCs w:val="20"/>
        </w:rPr>
        <w:t xml:space="preserve"> городское поселение и других внебюджетных источников.</w:t>
      </w:r>
    </w:p>
    <w:p w:rsidR="009D6CF0" w:rsidRPr="009D6CF0" w:rsidRDefault="009D6CF0" w:rsidP="009D6CF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9D6CF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1418"/>
        <w:gridCol w:w="1417"/>
        <w:gridCol w:w="1418"/>
        <w:gridCol w:w="1417"/>
        <w:gridCol w:w="1701"/>
        <w:gridCol w:w="1560"/>
      </w:tblGrid>
      <w:tr w:rsidR="009D6CF0" w:rsidRPr="009D6CF0" w:rsidTr="009D6CF0">
        <w:tc>
          <w:tcPr>
            <w:tcW w:w="2552" w:type="dxa"/>
            <w:vMerge w:val="restar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Программные меропри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тия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Финансирование по годам, тыс. руб.</w:t>
            </w:r>
          </w:p>
        </w:tc>
      </w:tr>
      <w:tr w:rsidR="009D6CF0" w:rsidRPr="009D6CF0" w:rsidTr="009D6CF0">
        <w:tc>
          <w:tcPr>
            <w:tcW w:w="2552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9D6CF0" w:rsidRPr="009D6CF0" w:rsidTr="009D6CF0">
        <w:tc>
          <w:tcPr>
            <w:tcW w:w="2552" w:type="dxa"/>
            <w:vMerge w:val="restar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Обеспечение досуга и предоставление услуг 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ганизации культуры</w:t>
            </w:r>
          </w:p>
        </w:tc>
        <w:tc>
          <w:tcPr>
            <w:tcW w:w="382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Всего, в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90860,6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17170,1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16986,2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22805,6</w:t>
            </w:r>
          </w:p>
        </w:tc>
        <w:tc>
          <w:tcPr>
            <w:tcW w:w="1701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16832,7</w:t>
            </w:r>
          </w:p>
        </w:tc>
        <w:tc>
          <w:tcPr>
            <w:tcW w:w="1560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17066</w:t>
            </w:r>
          </w:p>
        </w:tc>
      </w:tr>
      <w:tr w:rsidR="009D6CF0" w:rsidRPr="009D6CF0" w:rsidTr="009D6CF0">
        <w:tc>
          <w:tcPr>
            <w:tcW w:w="2552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6CF0" w:rsidRPr="009D6CF0" w:rsidTr="009D6CF0">
        <w:tc>
          <w:tcPr>
            <w:tcW w:w="2552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4230,5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1112,2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1447,7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1670,6</w:t>
            </w:r>
          </w:p>
        </w:tc>
        <w:tc>
          <w:tcPr>
            <w:tcW w:w="1701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6CF0" w:rsidRPr="009D6CF0" w:rsidTr="009D6CF0">
        <w:tc>
          <w:tcPr>
            <w:tcW w:w="2552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82805,1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14848,4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14715,0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20575,0</w:t>
            </w:r>
          </w:p>
        </w:tc>
        <w:tc>
          <w:tcPr>
            <w:tcW w:w="1701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16216,7</w:t>
            </w:r>
          </w:p>
        </w:tc>
        <w:tc>
          <w:tcPr>
            <w:tcW w:w="1560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16450,00</w:t>
            </w:r>
          </w:p>
        </w:tc>
      </w:tr>
      <w:tr w:rsidR="009D6CF0" w:rsidRPr="009D6CF0" w:rsidTr="009D6CF0">
        <w:tc>
          <w:tcPr>
            <w:tcW w:w="2552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Средства от приносящей доход деятел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3825,0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1209,5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823,5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701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1560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</w:tr>
      <w:tr w:rsidR="009D6CF0" w:rsidRPr="009D6CF0" w:rsidTr="009D6CF0">
        <w:tc>
          <w:tcPr>
            <w:tcW w:w="2552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Другие 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6CF0" w:rsidRPr="009D6CF0" w:rsidTr="009D6CF0">
        <w:tc>
          <w:tcPr>
            <w:tcW w:w="2552" w:type="dxa"/>
            <w:vMerge w:val="restar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Библиотечное, библиогр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фическое и информацио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ное обслуживание польз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вателей библиотек</w:t>
            </w:r>
          </w:p>
        </w:tc>
        <w:tc>
          <w:tcPr>
            <w:tcW w:w="382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Всего, в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37049,6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7395,3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7304,4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7915,9</w:t>
            </w:r>
          </w:p>
        </w:tc>
        <w:tc>
          <w:tcPr>
            <w:tcW w:w="1701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7217,0</w:t>
            </w:r>
          </w:p>
        </w:tc>
        <w:tc>
          <w:tcPr>
            <w:tcW w:w="1560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7217</w:t>
            </w:r>
          </w:p>
        </w:tc>
      </w:tr>
      <w:tr w:rsidR="009D6CF0" w:rsidRPr="009D6CF0" w:rsidTr="009D6CF0">
        <w:tc>
          <w:tcPr>
            <w:tcW w:w="2552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6CF0" w:rsidRPr="009D6CF0" w:rsidTr="009D6CF0">
        <w:tc>
          <w:tcPr>
            <w:tcW w:w="2552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2103,4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490,2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914,3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698,9</w:t>
            </w:r>
          </w:p>
        </w:tc>
        <w:tc>
          <w:tcPr>
            <w:tcW w:w="1701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6CF0" w:rsidRPr="009D6CF0" w:rsidTr="009D6CF0">
        <w:tc>
          <w:tcPr>
            <w:tcW w:w="2552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34936,1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6905,1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6380,0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7217,0</w:t>
            </w:r>
          </w:p>
        </w:tc>
        <w:tc>
          <w:tcPr>
            <w:tcW w:w="1701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7217,0</w:t>
            </w:r>
          </w:p>
        </w:tc>
        <w:tc>
          <w:tcPr>
            <w:tcW w:w="1560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7217,0</w:t>
            </w:r>
          </w:p>
        </w:tc>
      </w:tr>
      <w:tr w:rsidR="009D6CF0" w:rsidRPr="009D6CF0" w:rsidTr="009D6CF0">
        <w:tc>
          <w:tcPr>
            <w:tcW w:w="2552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Средства от приносящей доход деятел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6CF0" w:rsidRPr="009D6CF0" w:rsidTr="009D6CF0">
        <w:tc>
          <w:tcPr>
            <w:tcW w:w="2552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Другие 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6CF0" w:rsidRPr="009D6CF0" w:rsidTr="009D6CF0">
        <w:tc>
          <w:tcPr>
            <w:tcW w:w="2552" w:type="dxa"/>
            <w:vMerge w:val="restart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ИТОГО по программе</w:t>
            </w:r>
          </w:p>
        </w:tc>
        <w:tc>
          <w:tcPr>
            <w:tcW w:w="382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 xml:space="preserve">Всего, в </w:t>
            </w:r>
            <w:proofErr w:type="spellStart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127910,2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24565,4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24290,6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30721,5</w:t>
            </w:r>
          </w:p>
        </w:tc>
        <w:tc>
          <w:tcPr>
            <w:tcW w:w="1701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24049,7</w:t>
            </w:r>
          </w:p>
        </w:tc>
        <w:tc>
          <w:tcPr>
            <w:tcW w:w="1560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24283,0</w:t>
            </w:r>
          </w:p>
        </w:tc>
      </w:tr>
      <w:tr w:rsidR="009D6CF0" w:rsidRPr="009D6CF0" w:rsidTr="009D6CF0">
        <w:tc>
          <w:tcPr>
            <w:tcW w:w="2552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6CF0" w:rsidRPr="009D6CF0" w:rsidTr="009D6CF0">
        <w:tc>
          <w:tcPr>
            <w:tcW w:w="2552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6333,9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1602,4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2362,0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2369,5</w:t>
            </w:r>
          </w:p>
        </w:tc>
        <w:tc>
          <w:tcPr>
            <w:tcW w:w="1701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6CF0" w:rsidRPr="009D6CF0" w:rsidTr="009D6CF0">
        <w:tc>
          <w:tcPr>
            <w:tcW w:w="2552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117741,2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21753,5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21095,0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27792,0</w:t>
            </w:r>
          </w:p>
        </w:tc>
        <w:tc>
          <w:tcPr>
            <w:tcW w:w="1701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23433,7</w:t>
            </w:r>
          </w:p>
        </w:tc>
        <w:tc>
          <w:tcPr>
            <w:tcW w:w="1560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23667,0</w:t>
            </w:r>
          </w:p>
        </w:tc>
      </w:tr>
      <w:tr w:rsidR="009D6CF0" w:rsidRPr="009D6CF0" w:rsidTr="009D6CF0">
        <w:trPr>
          <w:trHeight w:val="414"/>
        </w:trPr>
        <w:tc>
          <w:tcPr>
            <w:tcW w:w="2552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Средства от приносящей доход деятел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3825,0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1209,5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823,5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701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1560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</w:tr>
      <w:tr w:rsidR="009D6CF0" w:rsidRPr="009D6CF0" w:rsidTr="009D6CF0">
        <w:tc>
          <w:tcPr>
            <w:tcW w:w="2552" w:type="dxa"/>
            <w:vMerge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Другие 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9D6CF0" w:rsidRPr="009D6CF0" w:rsidRDefault="009D6CF0" w:rsidP="009D6C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C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9D6CF0" w:rsidRDefault="009D6CF0" w:rsidP="009D6CF0">
      <w:pPr>
        <w:autoSpaceDE w:val="0"/>
        <w:autoSpaceDN w:val="0"/>
        <w:adjustRightInd w:val="0"/>
        <w:rPr>
          <w:sz w:val="23"/>
          <w:szCs w:val="23"/>
        </w:rPr>
      </w:pPr>
    </w:p>
    <w:p w:rsidR="00DE0779" w:rsidRPr="009D6CF0" w:rsidRDefault="00DE0779" w:rsidP="009D6CF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E0779" w:rsidRPr="009D6CF0" w:rsidSect="009D6CF0">
      <w:pgSz w:w="16838" w:h="11906" w:orient="landscape"/>
      <w:pgMar w:top="1304" w:right="567" w:bottom="851" w:left="567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CF0" w:rsidRDefault="009D6CF0" w:rsidP="00567567">
      <w:pPr>
        <w:spacing w:after="0" w:line="240" w:lineRule="auto"/>
      </w:pPr>
      <w:r>
        <w:separator/>
      </w:r>
    </w:p>
  </w:endnote>
  <w:endnote w:type="continuationSeparator" w:id="0">
    <w:p w:rsidR="009D6CF0" w:rsidRDefault="009D6CF0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CF0" w:rsidRDefault="009D6CF0" w:rsidP="00567567">
      <w:pPr>
        <w:spacing w:after="0" w:line="240" w:lineRule="auto"/>
      </w:pPr>
      <w:r>
        <w:separator/>
      </w:r>
    </w:p>
  </w:footnote>
  <w:footnote w:type="continuationSeparator" w:id="0">
    <w:p w:rsidR="009D6CF0" w:rsidRDefault="009D6CF0" w:rsidP="0056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F0" w:rsidRDefault="009D6CF0">
    <w:pPr>
      <w:pStyle w:val="a3"/>
    </w:pPr>
    <w:r>
      <w:t xml:space="preserve">                                            Муниципальный вестник № 40 от  </w:t>
    </w:r>
    <w:r w:rsidR="006D03E1">
      <w:t>08</w:t>
    </w:r>
    <w:r>
      <w:t xml:space="preserve"> .10.2025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0BC23297"/>
    <w:multiLevelType w:val="multilevel"/>
    <w:tmpl w:val="914A4F98"/>
    <w:lvl w:ilvl="0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3">
    <w:nsid w:val="0D507652"/>
    <w:multiLevelType w:val="hybridMultilevel"/>
    <w:tmpl w:val="B0ECD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267676"/>
    <w:multiLevelType w:val="hybridMultilevel"/>
    <w:tmpl w:val="CC44F7A8"/>
    <w:lvl w:ilvl="0" w:tplc="197CE7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8082594"/>
    <w:multiLevelType w:val="hybridMultilevel"/>
    <w:tmpl w:val="122C8DDA"/>
    <w:lvl w:ilvl="0" w:tplc="3FF052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8425513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647056"/>
    <w:multiLevelType w:val="hybridMultilevel"/>
    <w:tmpl w:val="906E2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5F7F89"/>
    <w:multiLevelType w:val="hybridMultilevel"/>
    <w:tmpl w:val="25CEDC62"/>
    <w:lvl w:ilvl="0" w:tplc="27D2259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29A022F6"/>
    <w:multiLevelType w:val="hybridMultilevel"/>
    <w:tmpl w:val="8D3A8822"/>
    <w:lvl w:ilvl="0" w:tplc="2AEA988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2FA86976"/>
    <w:multiLevelType w:val="hybridMultilevel"/>
    <w:tmpl w:val="3F88C9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246A14"/>
    <w:multiLevelType w:val="hybridMultilevel"/>
    <w:tmpl w:val="61DC9B00"/>
    <w:lvl w:ilvl="0" w:tplc="DD36157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39E53ED8"/>
    <w:multiLevelType w:val="hybridMultilevel"/>
    <w:tmpl w:val="613CC730"/>
    <w:lvl w:ilvl="0" w:tplc="DD9672D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3E643024"/>
    <w:multiLevelType w:val="hybridMultilevel"/>
    <w:tmpl w:val="2390B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34413B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8A729B"/>
    <w:multiLevelType w:val="hybridMultilevel"/>
    <w:tmpl w:val="E9306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68789A"/>
    <w:multiLevelType w:val="hybridMultilevel"/>
    <w:tmpl w:val="DEFC11E6"/>
    <w:lvl w:ilvl="0" w:tplc="B2B2ED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F6A4D3A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721952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97546B"/>
    <w:multiLevelType w:val="hybridMultilevel"/>
    <w:tmpl w:val="C1CAFD2E"/>
    <w:lvl w:ilvl="0" w:tplc="0F50BA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0">
    <w:nsid w:val="54382769"/>
    <w:multiLevelType w:val="hybridMultilevel"/>
    <w:tmpl w:val="3AC8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>
    <w:nsid w:val="6F044DF5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EF46D5"/>
    <w:multiLevelType w:val="hybridMultilevel"/>
    <w:tmpl w:val="E5A6B8EE"/>
    <w:lvl w:ilvl="0" w:tplc="C606778E">
      <w:start w:val="1"/>
      <w:numFmt w:val="decimal"/>
      <w:lvlText w:val="%1."/>
      <w:lvlJc w:val="left"/>
      <w:pPr>
        <w:ind w:left="1065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80359C0"/>
    <w:multiLevelType w:val="hybridMultilevel"/>
    <w:tmpl w:val="E11ED68A"/>
    <w:lvl w:ilvl="0" w:tplc="3A72A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CB1535F"/>
    <w:multiLevelType w:val="multilevel"/>
    <w:tmpl w:val="613CC730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6">
    <w:nsid w:val="7ED80B01"/>
    <w:multiLevelType w:val="hybridMultilevel"/>
    <w:tmpl w:val="D12AC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9"/>
  </w:num>
  <w:num w:numId="3">
    <w:abstractNumId w:val="43"/>
  </w:num>
  <w:num w:numId="4">
    <w:abstractNumId w:val="25"/>
  </w:num>
  <w:num w:numId="5">
    <w:abstractNumId w:val="44"/>
  </w:num>
  <w:num w:numId="6">
    <w:abstractNumId w:val="28"/>
  </w:num>
  <w:num w:numId="7">
    <w:abstractNumId w:val="32"/>
  </w:num>
  <w:num w:numId="8">
    <w:abstractNumId w:val="45"/>
  </w:num>
  <w:num w:numId="9">
    <w:abstractNumId w:val="29"/>
  </w:num>
  <w:num w:numId="10">
    <w:abstractNumId w:val="22"/>
  </w:num>
  <w:num w:numId="11">
    <w:abstractNumId w:val="42"/>
  </w:num>
  <w:num w:numId="12">
    <w:abstractNumId w:val="30"/>
  </w:num>
  <w:num w:numId="13">
    <w:abstractNumId w:val="46"/>
  </w:num>
  <w:num w:numId="14">
    <w:abstractNumId w:val="31"/>
  </w:num>
  <w:num w:numId="15">
    <w:abstractNumId w:val="38"/>
  </w:num>
  <w:num w:numId="16">
    <w:abstractNumId w:val="40"/>
  </w:num>
  <w:num w:numId="17">
    <w:abstractNumId w:val="26"/>
  </w:num>
  <w:num w:numId="18">
    <w:abstractNumId w:val="37"/>
  </w:num>
  <w:num w:numId="19">
    <w:abstractNumId w:val="34"/>
  </w:num>
  <w:num w:numId="20">
    <w:abstractNumId w:val="24"/>
  </w:num>
  <w:num w:numId="21">
    <w:abstractNumId w:val="36"/>
  </w:num>
  <w:num w:numId="22">
    <w:abstractNumId w:val="35"/>
  </w:num>
  <w:num w:numId="23">
    <w:abstractNumId w:val="33"/>
  </w:num>
  <w:num w:numId="24">
    <w:abstractNumId w:val="27"/>
  </w:num>
  <w:num w:numId="25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8D9"/>
    <w:rsid w:val="00083E6D"/>
    <w:rsid w:val="000841F3"/>
    <w:rsid w:val="00085FE2"/>
    <w:rsid w:val="00086B47"/>
    <w:rsid w:val="00086C87"/>
    <w:rsid w:val="000872F5"/>
    <w:rsid w:val="00090299"/>
    <w:rsid w:val="0009148C"/>
    <w:rsid w:val="00091BB7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0FFE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B64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28F5"/>
    <w:rsid w:val="0016473F"/>
    <w:rsid w:val="00165B09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6A8A"/>
    <w:rsid w:val="0017749A"/>
    <w:rsid w:val="00182ED8"/>
    <w:rsid w:val="00183C8A"/>
    <w:rsid w:val="00184104"/>
    <w:rsid w:val="00185148"/>
    <w:rsid w:val="001911B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4BC2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17192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E9A"/>
    <w:rsid w:val="00472184"/>
    <w:rsid w:val="00474410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43E9"/>
    <w:rsid w:val="004F65D0"/>
    <w:rsid w:val="004F6821"/>
    <w:rsid w:val="004F6A5F"/>
    <w:rsid w:val="004F7397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4AB3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07B8"/>
    <w:rsid w:val="005D46A3"/>
    <w:rsid w:val="005D508C"/>
    <w:rsid w:val="005D5861"/>
    <w:rsid w:val="005D5CD2"/>
    <w:rsid w:val="005E0B78"/>
    <w:rsid w:val="005E2654"/>
    <w:rsid w:val="005E581E"/>
    <w:rsid w:val="005E5A04"/>
    <w:rsid w:val="005E782D"/>
    <w:rsid w:val="005F062F"/>
    <w:rsid w:val="005F066C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3B4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563F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59D0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03E1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024E"/>
    <w:rsid w:val="00700F8C"/>
    <w:rsid w:val="007012F3"/>
    <w:rsid w:val="007014ED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0D2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C2D"/>
    <w:rsid w:val="008D3E62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3F52"/>
    <w:rsid w:val="00924273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B5C"/>
    <w:rsid w:val="00936464"/>
    <w:rsid w:val="00936771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6CF0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3D1E"/>
    <w:rsid w:val="00A37CED"/>
    <w:rsid w:val="00A4141D"/>
    <w:rsid w:val="00A41847"/>
    <w:rsid w:val="00A41E1F"/>
    <w:rsid w:val="00A453D1"/>
    <w:rsid w:val="00A455AB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5B93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BE1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0687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630"/>
    <w:rsid w:val="00BE57C7"/>
    <w:rsid w:val="00BE5BD6"/>
    <w:rsid w:val="00BE626C"/>
    <w:rsid w:val="00BE688C"/>
    <w:rsid w:val="00BE69FC"/>
    <w:rsid w:val="00BE6A26"/>
    <w:rsid w:val="00BF0DFD"/>
    <w:rsid w:val="00BF1548"/>
    <w:rsid w:val="00BF221F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6E37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CC2"/>
    <w:rsid w:val="00DB1EE0"/>
    <w:rsid w:val="00DB44FB"/>
    <w:rsid w:val="00DB5137"/>
    <w:rsid w:val="00DB70DC"/>
    <w:rsid w:val="00DC2552"/>
    <w:rsid w:val="00DC3FAE"/>
    <w:rsid w:val="00DC4500"/>
    <w:rsid w:val="00DC4EE2"/>
    <w:rsid w:val="00DC51B2"/>
    <w:rsid w:val="00DC5FCF"/>
    <w:rsid w:val="00DC642C"/>
    <w:rsid w:val="00DD19A7"/>
    <w:rsid w:val="00DD40EB"/>
    <w:rsid w:val="00DD7149"/>
    <w:rsid w:val="00DD747A"/>
    <w:rsid w:val="00DE05DD"/>
    <w:rsid w:val="00DE0779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37EFF"/>
    <w:rsid w:val="00E40AFD"/>
    <w:rsid w:val="00E427CF"/>
    <w:rsid w:val="00E432C3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02D7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C0EEA"/>
    <w:rsid w:val="00EC17B3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2EFA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8E0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5263"/>
    <w:rsid w:val="00FB64BC"/>
    <w:rsid w:val="00FB70BB"/>
    <w:rsid w:val="00FC065D"/>
    <w:rsid w:val="00FC2BD3"/>
    <w:rsid w:val="00FC3A92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0BC2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6A95D-5A2F-4D37-A596-6001EF946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4401</Words>
  <Characters>25089</Characters>
  <Application>Microsoft Office Word</Application>
  <DocSecurity>0</DocSecurity>
  <Lines>209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4</cp:revision>
  <cp:lastPrinted>2025-10-14T11:58:00Z</cp:lastPrinted>
  <dcterms:created xsi:type="dcterms:W3CDTF">2025-10-13T05:41:00Z</dcterms:created>
  <dcterms:modified xsi:type="dcterms:W3CDTF">2025-10-14T11:59:00Z</dcterms:modified>
</cp:coreProperties>
</file>