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1C" w:rsidRDefault="00E03A1C" w:rsidP="00E03A1C">
      <w:pPr>
        <w:ind w:firstLine="187"/>
        <w:jc w:val="center"/>
        <w:rPr>
          <w:b/>
          <w:sz w:val="20"/>
        </w:rPr>
      </w:pPr>
      <w:r>
        <w:rPr>
          <w:b/>
          <w:sz w:val="20"/>
        </w:rPr>
        <w:t>Рязанская область</w:t>
      </w:r>
    </w:p>
    <w:p w:rsidR="00E03A1C" w:rsidRDefault="00E03A1C" w:rsidP="00E03A1C">
      <w:pPr>
        <w:jc w:val="center"/>
        <w:rPr>
          <w:b/>
          <w:sz w:val="20"/>
        </w:rPr>
      </w:pPr>
    </w:p>
    <w:p w:rsidR="00E03A1C" w:rsidRDefault="00E03A1C" w:rsidP="00E03A1C">
      <w:pPr>
        <w:jc w:val="center"/>
        <w:rPr>
          <w:b/>
          <w:sz w:val="28"/>
        </w:rPr>
      </w:pPr>
      <w:r>
        <w:rPr>
          <w:b/>
          <w:sz w:val="32"/>
        </w:rPr>
        <w:t>АДМИНИСТРАЦИЯ</w:t>
      </w:r>
    </w:p>
    <w:p w:rsidR="00E03A1C" w:rsidRDefault="00E03A1C" w:rsidP="00E03A1C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– Новомичуринское городское поселение</w:t>
      </w:r>
    </w:p>
    <w:p w:rsidR="00E03A1C" w:rsidRDefault="00E03A1C" w:rsidP="00E03A1C">
      <w:pPr>
        <w:jc w:val="center"/>
        <w:rPr>
          <w:b/>
          <w:sz w:val="28"/>
        </w:rPr>
      </w:pPr>
      <w:r>
        <w:rPr>
          <w:b/>
          <w:sz w:val="28"/>
        </w:rPr>
        <w:t>Пронского муниципального района</w:t>
      </w:r>
    </w:p>
    <w:p w:rsidR="00E03A1C" w:rsidRDefault="00E03A1C" w:rsidP="00E03A1C">
      <w:pPr>
        <w:jc w:val="center"/>
        <w:rPr>
          <w:b/>
          <w:sz w:val="28"/>
        </w:rPr>
      </w:pPr>
    </w:p>
    <w:p w:rsidR="00E03A1C" w:rsidRDefault="00E03A1C" w:rsidP="00E03A1C">
      <w:pPr>
        <w:jc w:val="center"/>
        <w:rPr>
          <w:b/>
          <w:sz w:val="32"/>
        </w:rPr>
      </w:pPr>
      <w:r>
        <w:rPr>
          <w:b/>
          <w:sz w:val="32"/>
        </w:rPr>
        <w:t xml:space="preserve">П О С Т А </w:t>
      </w:r>
      <w:bookmarkStart w:id="0" w:name="_GoBack"/>
      <w:bookmarkEnd w:id="0"/>
      <w:r>
        <w:rPr>
          <w:b/>
          <w:sz w:val="32"/>
        </w:rPr>
        <w:t>Н О В Л Е Н И Е</w:t>
      </w:r>
    </w:p>
    <w:p w:rsidR="00E03A1C" w:rsidRDefault="00E03A1C" w:rsidP="00E03A1C">
      <w:pPr>
        <w:jc w:val="center"/>
        <w:rPr>
          <w:b/>
          <w:sz w:val="32"/>
        </w:rPr>
      </w:pPr>
    </w:p>
    <w:p w:rsidR="00E03A1C" w:rsidRDefault="00FB6CB6" w:rsidP="00E03A1C">
      <w:pPr>
        <w:jc w:val="center"/>
        <w:rPr>
          <w:b/>
        </w:rPr>
      </w:pPr>
      <w:r>
        <w:rPr>
          <w:b/>
          <w:u w:val="single"/>
        </w:rPr>
        <w:t xml:space="preserve">____ </w:t>
      </w:r>
      <w:r>
        <w:rPr>
          <w:b/>
        </w:rPr>
        <w:t xml:space="preserve">  ноября 2017</w:t>
      </w:r>
      <w:r w:rsidR="00E03A1C">
        <w:rPr>
          <w:b/>
        </w:rPr>
        <w:t xml:space="preserve"> года                                                                   </w:t>
      </w:r>
      <w:r>
        <w:rPr>
          <w:b/>
        </w:rPr>
        <w:t xml:space="preserve">         </w:t>
      </w:r>
      <w:r w:rsidR="00E03A1C">
        <w:rPr>
          <w:b/>
        </w:rPr>
        <w:t xml:space="preserve">  </w:t>
      </w:r>
      <w:r w:rsidR="00E03A1C" w:rsidRPr="00FB6CB6">
        <w:rPr>
          <w:b/>
        </w:rPr>
        <w:t xml:space="preserve">№ </w:t>
      </w:r>
      <w:r w:rsidRPr="00FB6CB6">
        <w:rPr>
          <w:b/>
        </w:rPr>
        <w:t>________</w:t>
      </w:r>
    </w:p>
    <w:p w:rsidR="00E03A1C" w:rsidRDefault="00E03A1C" w:rsidP="00E03A1C">
      <w:pPr>
        <w:rPr>
          <w:b/>
          <w:sz w:val="28"/>
          <w:szCs w:val="28"/>
        </w:rPr>
      </w:pPr>
    </w:p>
    <w:p w:rsidR="00B13BD0" w:rsidRPr="00021F4F" w:rsidRDefault="00B13BD0" w:rsidP="00E03A1C">
      <w:pPr>
        <w:rPr>
          <w:b/>
          <w:sz w:val="28"/>
          <w:szCs w:val="28"/>
        </w:rPr>
      </w:pPr>
    </w:p>
    <w:p w:rsidR="00E03A1C" w:rsidRDefault="00E03A1C" w:rsidP="009725D7">
      <w:pPr>
        <w:tabs>
          <w:tab w:val="left" w:pos="567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постановление администрации Новомичуринского городского поселения №</w:t>
      </w:r>
      <w:r w:rsidR="00B13BD0">
        <w:rPr>
          <w:sz w:val="28"/>
          <w:szCs w:val="28"/>
        </w:rPr>
        <w:t xml:space="preserve"> </w:t>
      </w:r>
      <w:r w:rsidR="00AD4CBA">
        <w:rPr>
          <w:sz w:val="28"/>
          <w:szCs w:val="28"/>
        </w:rPr>
        <w:t>261</w:t>
      </w:r>
      <w:r>
        <w:rPr>
          <w:sz w:val="28"/>
          <w:szCs w:val="28"/>
        </w:rPr>
        <w:t xml:space="preserve"> от </w:t>
      </w:r>
      <w:r w:rsidR="00AD4CBA">
        <w:rPr>
          <w:sz w:val="28"/>
          <w:szCs w:val="28"/>
        </w:rPr>
        <w:t>03</w:t>
      </w:r>
      <w:r w:rsidR="00562B46">
        <w:rPr>
          <w:sz w:val="28"/>
          <w:szCs w:val="28"/>
        </w:rPr>
        <w:t>.0</w:t>
      </w:r>
      <w:r w:rsidR="00AD4CBA">
        <w:rPr>
          <w:sz w:val="28"/>
          <w:szCs w:val="28"/>
        </w:rPr>
        <w:t>8</w:t>
      </w:r>
      <w:r>
        <w:rPr>
          <w:sz w:val="28"/>
          <w:szCs w:val="28"/>
        </w:rPr>
        <w:t>.2015</w:t>
      </w:r>
      <w:r w:rsidR="00562B46">
        <w:rPr>
          <w:sz w:val="28"/>
          <w:szCs w:val="28"/>
        </w:rPr>
        <w:t xml:space="preserve"> </w:t>
      </w:r>
      <w:r>
        <w:rPr>
          <w:sz w:val="28"/>
          <w:szCs w:val="28"/>
        </w:rPr>
        <w:t>г. «</w:t>
      </w:r>
      <w:r w:rsidRPr="00021F4F">
        <w:rPr>
          <w:sz w:val="28"/>
          <w:szCs w:val="28"/>
        </w:rPr>
        <w:t xml:space="preserve">Об утверждении административного регламента </w:t>
      </w:r>
      <w:r w:rsidR="00562B46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Pr="00DC70CF">
        <w:rPr>
          <w:sz w:val="28"/>
          <w:szCs w:val="28"/>
        </w:rPr>
        <w:t>«</w:t>
      </w:r>
      <w:r w:rsidR="00AD4CBA">
        <w:rPr>
          <w:sz w:val="28"/>
          <w:szCs w:val="28"/>
        </w:rPr>
        <w:t>Присвоение адреса зданиям и строениям на территории муниципального образования</w:t>
      </w:r>
      <w:r w:rsidR="00562B46">
        <w:rPr>
          <w:sz w:val="28"/>
          <w:szCs w:val="28"/>
        </w:rPr>
        <w:t>»</w:t>
      </w:r>
    </w:p>
    <w:p w:rsidR="00E03A1C" w:rsidRDefault="00E03A1C" w:rsidP="00E03A1C">
      <w:pPr>
        <w:jc w:val="center"/>
        <w:rPr>
          <w:rFonts w:eastAsiaTheme="minorHAnsi"/>
          <w:sz w:val="28"/>
          <w:szCs w:val="28"/>
          <w:lang w:eastAsia="en-US"/>
        </w:rPr>
      </w:pPr>
    </w:p>
    <w:p w:rsidR="00290D71" w:rsidRDefault="00CD0679" w:rsidP="00290D7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90D71">
        <w:rPr>
          <w:sz w:val="28"/>
          <w:szCs w:val="28"/>
        </w:rPr>
        <w:t xml:space="preserve"> целях</w:t>
      </w:r>
      <w:proofErr w:type="gramEnd"/>
      <w:r w:rsidR="00290D71">
        <w:rPr>
          <w:sz w:val="28"/>
          <w:szCs w:val="28"/>
        </w:rPr>
        <w:t xml:space="preserve"> выполнения мероприятий Дорожных карт по внедрению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 и в </w:t>
      </w:r>
      <w:r>
        <w:rPr>
          <w:sz w:val="28"/>
          <w:szCs w:val="28"/>
        </w:rPr>
        <w:t xml:space="preserve">соответствии </w:t>
      </w:r>
      <w:r w:rsidRPr="00D2424F">
        <w:rPr>
          <w:sz w:val="28"/>
          <w:szCs w:val="28"/>
        </w:rPr>
        <w:t xml:space="preserve"> </w:t>
      </w:r>
      <w:r w:rsidR="004A007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F713F">
        <w:rPr>
          <w:sz w:val="28"/>
          <w:szCs w:val="28"/>
        </w:rPr>
        <w:t>Федеральны</w:t>
      </w:r>
      <w:r w:rsidR="004A0073">
        <w:rPr>
          <w:sz w:val="28"/>
          <w:szCs w:val="28"/>
        </w:rPr>
        <w:t>м</w:t>
      </w:r>
      <w:r w:rsidRPr="005F713F">
        <w:rPr>
          <w:sz w:val="28"/>
          <w:szCs w:val="28"/>
        </w:rPr>
        <w:t xml:space="preserve"> закон</w:t>
      </w:r>
      <w:r w:rsidR="004A0073">
        <w:rPr>
          <w:sz w:val="28"/>
          <w:szCs w:val="28"/>
        </w:rPr>
        <w:t>ом</w:t>
      </w:r>
      <w:r w:rsidRPr="005F713F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5F713F">
        <w:rPr>
          <w:sz w:val="28"/>
          <w:szCs w:val="28"/>
        </w:rPr>
        <w:t>2010 г</w:t>
      </w:r>
      <w:r>
        <w:rPr>
          <w:sz w:val="28"/>
          <w:szCs w:val="28"/>
        </w:rPr>
        <w:t>.</w:t>
      </w:r>
      <w:r w:rsidRPr="005F713F">
        <w:rPr>
          <w:sz w:val="28"/>
          <w:szCs w:val="28"/>
        </w:rPr>
        <w:t xml:space="preserve"> N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021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- Новомичуринское городское поселение </w:t>
      </w:r>
    </w:p>
    <w:p w:rsidR="00CD0679" w:rsidRPr="00290D71" w:rsidRDefault="00CD0679" w:rsidP="00FB6CB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E03A1C" w:rsidRDefault="00E03A1C" w:rsidP="00C87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325">
        <w:rPr>
          <w:rFonts w:ascii="Times New Roman" w:hAnsi="Times New Roman" w:cs="Times New Roman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C3325">
          <w:rPr>
            <w:rFonts w:ascii="Times New Roman" w:hAnsi="Times New Roman" w:cs="Times New Roman"/>
            <w:sz w:val="28"/>
            <w:szCs w:val="28"/>
          </w:rPr>
          <w:t>административн</w:t>
        </w:r>
        <w:r>
          <w:rPr>
            <w:rFonts w:ascii="Times New Roman" w:hAnsi="Times New Roman" w:cs="Times New Roman"/>
            <w:sz w:val="28"/>
            <w:szCs w:val="28"/>
          </w:rPr>
          <w:t>ый</w:t>
        </w:r>
        <w:r w:rsidRPr="007C3325">
          <w:rPr>
            <w:rFonts w:ascii="Times New Roman" w:hAnsi="Times New Roman" w:cs="Times New Roman"/>
            <w:sz w:val="28"/>
            <w:szCs w:val="28"/>
          </w:rPr>
          <w:t xml:space="preserve"> регламент</w:t>
        </w:r>
      </w:hyperlink>
      <w:r w:rsidR="00562B46">
        <w:rPr>
          <w:rFonts w:ascii="Times New Roman" w:hAnsi="Times New Roman" w:cs="Times New Roman"/>
          <w:sz w:val="28"/>
          <w:szCs w:val="28"/>
        </w:rPr>
        <w:t xml:space="preserve"> по</w:t>
      </w:r>
      <w:r w:rsidRPr="007C332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62B46">
        <w:rPr>
          <w:rFonts w:ascii="Times New Roman" w:hAnsi="Times New Roman" w:cs="Times New Roman"/>
          <w:sz w:val="28"/>
          <w:szCs w:val="28"/>
        </w:rPr>
        <w:t>ю</w:t>
      </w:r>
      <w:r w:rsidRPr="007C3325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AD4CBA" w:rsidRPr="00AD4CBA">
        <w:rPr>
          <w:rFonts w:ascii="Times New Roman" w:hAnsi="Times New Roman" w:cs="Times New Roman"/>
          <w:sz w:val="28"/>
          <w:szCs w:val="28"/>
        </w:rPr>
        <w:t>Присвоение адреса зданиям и строениям на территории муниципального образования</w:t>
      </w:r>
      <w:r w:rsidRPr="007C3325">
        <w:rPr>
          <w:rFonts w:ascii="Times New Roman" w:hAnsi="Times New Roman" w:cs="Times New Roman"/>
          <w:sz w:val="28"/>
          <w:szCs w:val="28"/>
        </w:rPr>
        <w:t>»,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332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Новомичуринского городского поселения </w:t>
      </w:r>
      <w:r w:rsidR="00903960">
        <w:rPr>
          <w:rFonts w:ascii="Times New Roman" w:hAnsi="Times New Roman" w:cs="Times New Roman"/>
          <w:sz w:val="28"/>
          <w:szCs w:val="28"/>
        </w:rPr>
        <w:t xml:space="preserve">от </w:t>
      </w:r>
      <w:r w:rsidR="00AD4CBA">
        <w:rPr>
          <w:rFonts w:ascii="Times New Roman" w:hAnsi="Times New Roman" w:cs="Times New Roman"/>
          <w:sz w:val="28"/>
          <w:szCs w:val="28"/>
        </w:rPr>
        <w:t>03</w:t>
      </w:r>
      <w:r w:rsidR="00903960" w:rsidRPr="007C3325">
        <w:rPr>
          <w:rFonts w:ascii="Times New Roman" w:hAnsi="Times New Roman" w:cs="Times New Roman"/>
          <w:sz w:val="28"/>
          <w:szCs w:val="28"/>
        </w:rPr>
        <w:t>.0</w:t>
      </w:r>
      <w:r w:rsidR="00AD4CBA">
        <w:rPr>
          <w:rFonts w:ascii="Times New Roman" w:hAnsi="Times New Roman" w:cs="Times New Roman"/>
          <w:sz w:val="28"/>
          <w:szCs w:val="28"/>
        </w:rPr>
        <w:t>8</w:t>
      </w:r>
      <w:r w:rsidR="00903960" w:rsidRPr="007C3325">
        <w:rPr>
          <w:rFonts w:ascii="Times New Roman" w:hAnsi="Times New Roman" w:cs="Times New Roman"/>
          <w:sz w:val="28"/>
          <w:szCs w:val="28"/>
        </w:rPr>
        <w:t>.2015</w:t>
      </w:r>
      <w:r w:rsidR="00C878FE">
        <w:rPr>
          <w:rFonts w:ascii="Times New Roman" w:hAnsi="Times New Roman" w:cs="Times New Roman"/>
          <w:sz w:val="28"/>
          <w:szCs w:val="28"/>
        </w:rPr>
        <w:t xml:space="preserve"> </w:t>
      </w:r>
      <w:r w:rsidR="00903960" w:rsidRPr="007C3325">
        <w:rPr>
          <w:rFonts w:ascii="Times New Roman" w:hAnsi="Times New Roman" w:cs="Times New Roman"/>
          <w:sz w:val="28"/>
          <w:szCs w:val="28"/>
        </w:rPr>
        <w:t>г.</w:t>
      </w:r>
      <w:r w:rsidR="00903960">
        <w:rPr>
          <w:rFonts w:ascii="Times New Roman" w:hAnsi="Times New Roman" w:cs="Times New Roman"/>
          <w:sz w:val="28"/>
          <w:szCs w:val="28"/>
        </w:rPr>
        <w:t xml:space="preserve"> </w:t>
      </w:r>
      <w:r w:rsidR="009F02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3325">
        <w:rPr>
          <w:rFonts w:ascii="Times New Roman" w:hAnsi="Times New Roman" w:cs="Times New Roman"/>
          <w:sz w:val="28"/>
          <w:szCs w:val="28"/>
        </w:rPr>
        <w:t>№</w:t>
      </w:r>
      <w:r w:rsidR="00903960">
        <w:rPr>
          <w:rFonts w:ascii="Times New Roman" w:hAnsi="Times New Roman" w:cs="Times New Roman"/>
          <w:sz w:val="28"/>
          <w:szCs w:val="28"/>
        </w:rPr>
        <w:t xml:space="preserve"> </w:t>
      </w:r>
      <w:r w:rsidR="00AD4CBA">
        <w:rPr>
          <w:rFonts w:ascii="Times New Roman" w:hAnsi="Times New Roman" w:cs="Times New Roman"/>
          <w:sz w:val="28"/>
          <w:szCs w:val="28"/>
        </w:rPr>
        <w:t>261</w:t>
      </w:r>
      <w:r w:rsidRPr="007C33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7C3325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A1C" w:rsidRPr="007C3325" w:rsidRDefault="00E03A1C" w:rsidP="00E03A1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03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E03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</w:t>
      </w:r>
      <w:r w:rsidR="0021731C">
        <w:rPr>
          <w:rFonts w:ascii="Times New Roman" w:hAnsi="Times New Roman" w:cs="Times New Roman"/>
          <w:sz w:val="28"/>
          <w:szCs w:val="28"/>
        </w:rPr>
        <w:t>4.</w:t>
      </w:r>
      <w:r w:rsidRPr="007C3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7C3325">
        <w:rPr>
          <w:rFonts w:ascii="Times New Roman" w:hAnsi="Times New Roman" w:cs="Times New Roman"/>
          <w:sz w:val="28"/>
          <w:szCs w:val="28"/>
        </w:rPr>
        <w:t>:</w:t>
      </w:r>
    </w:p>
    <w:p w:rsidR="0021731C" w:rsidRDefault="0021731C" w:rsidP="00FB6CB6">
      <w:pPr>
        <w:ind w:firstLine="54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21731C">
        <w:rPr>
          <w:sz w:val="28"/>
          <w:szCs w:val="28"/>
        </w:rPr>
        <w:t>2.4. Максимальный срок предоставления услуги не должен превышать 1</w:t>
      </w:r>
      <w:r>
        <w:rPr>
          <w:sz w:val="28"/>
          <w:szCs w:val="28"/>
        </w:rPr>
        <w:t>2</w:t>
      </w:r>
      <w:r w:rsidRPr="0021731C">
        <w:rPr>
          <w:sz w:val="28"/>
          <w:szCs w:val="28"/>
        </w:rPr>
        <w:t xml:space="preserve"> дней, со дня поступления заявления.</w:t>
      </w:r>
      <w:r>
        <w:rPr>
          <w:sz w:val="28"/>
          <w:szCs w:val="28"/>
        </w:rPr>
        <w:t>»</w:t>
      </w:r>
      <w:r w:rsidRPr="0021731C">
        <w:rPr>
          <w:sz w:val="28"/>
          <w:szCs w:val="28"/>
        </w:rPr>
        <w:t xml:space="preserve"> </w:t>
      </w:r>
    </w:p>
    <w:p w:rsidR="00FB6CB6" w:rsidRPr="00FB6CB6" w:rsidRDefault="00FB6CB6" w:rsidP="00FB6CB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725D7">
        <w:rPr>
          <w:rFonts w:eastAsiaTheme="minorHAnsi"/>
          <w:sz w:val="28"/>
          <w:szCs w:val="28"/>
          <w:lang w:eastAsia="en-US"/>
        </w:rPr>
        <w:t xml:space="preserve">  </w:t>
      </w:r>
      <w:r w:rsidRPr="00FB6CB6">
        <w:rPr>
          <w:rFonts w:eastAsiaTheme="minorHAnsi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 (обнародования).</w:t>
      </w:r>
    </w:p>
    <w:p w:rsidR="00FB6CB6" w:rsidRPr="00FB6CB6" w:rsidRDefault="00FB6CB6" w:rsidP="00FB6CB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725D7">
        <w:rPr>
          <w:rFonts w:eastAsiaTheme="minorHAnsi"/>
          <w:sz w:val="28"/>
          <w:szCs w:val="28"/>
          <w:lang w:eastAsia="en-US"/>
        </w:rPr>
        <w:t xml:space="preserve">  </w:t>
      </w:r>
      <w:r w:rsidRPr="00FB6CB6">
        <w:rPr>
          <w:rFonts w:eastAsiaTheme="minorHAnsi"/>
          <w:sz w:val="28"/>
          <w:szCs w:val="28"/>
          <w:lang w:eastAsia="en-US"/>
        </w:rPr>
        <w:t>3. Юридическому сектору администрации Новомичуринского городского поселения (Попова О.П.) опубликовать настоящее постановление в газете «Муниципальный вестник».</w:t>
      </w:r>
    </w:p>
    <w:p w:rsidR="00FB6CB6" w:rsidRPr="00FB6CB6" w:rsidRDefault="00FB6CB6" w:rsidP="009725D7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725D7">
        <w:rPr>
          <w:rFonts w:eastAsiaTheme="minorHAnsi"/>
          <w:sz w:val="28"/>
          <w:szCs w:val="28"/>
          <w:lang w:eastAsia="en-US"/>
        </w:rPr>
        <w:t xml:space="preserve">  4. </w:t>
      </w:r>
      <w:r w:rsidRPr="00FB6CB6">
        <w:rPr>
          <w:rFonts w:eastAsiaTheme="minorHAnsi"/>
          <w:sz w:val="28"/>
          <w:szCs w:val="28"/>
          <w:lang w:eastAsia="en-US"/>
        </w:rPr>
        <w:t>Общему отделу администрации Новомичуринского городского поселения (</w:t>
      </w:r>
      <w:proofErr w:type="spellStart"/>
      <w:r w:rsidRPr="00FB6CB6">
        <w:rPr>
          <w:rFonts w:eastAsiaTheme="minorHAnsi"/>
          <w:sz w:val="28"/>
          <w:szCs w:val="28"/>
          <w:lang w:eastAsia="en-US"/>
        </w:rPr>
        <w:t>Колёкина</w:t>
      </w:r>
      <w:proofErr w:type="spellEnd"/>
      <w:r w:rsidRPr="00FB6CB6">
        <w:rPr>
          <w:rFonts w:eastAsiaTheme="minorHAnsi"/>
          <w:sz w:val="28"/>
          <w:szCs w:val="28"/>
          <w:lang w:eastAsia="en-US"/>
        </w:rPr>
        <w:t xml:space="preserve"> Е.В.) разместить настоящее постановление на официальном сайте администрации Новомичуринского городского поселения в сети Интернет. </w:t>
      </w:r>
    </w:p>
    <w:p w:rsidR="00FB6CB6" w:rsidRPr="00FB6CB6" w:rsidRDefault="009725D7" w:rsidP="009725D7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FB6CB6" w:rsidRPr="00FB6CB6">
        <w:rPr>
          <w:rFonts w:eastAsiaTheme="minorHAnsi"/>
          <w:sz w:val="28"/>
          <w:szCs w:val="28"/>
          <w:lang w:eastAsia="en-US"/>
        </w:rPr>
        <w:t>5. Контроль за исполнением настоящего постановления оставляю за собой.</w:t>
      </w:r>
    </w:p>
    <w:p w:rsidR="00FB6CB6" w:rsidRPr="00FB6CB6" w:rsidRDefault="00FB6CB6" w:rsidP="00FB6CB6">
      <w:pPr>
        <w:jc w:val="center"/>
        <w:rPr>
          <w:rFonts w:eastAsiaTheme="minorHAnsi"/>
          <w:sz w:val="28"/>
          <w:szCs w:val="28"/>
          <w:lang w:eastAsia="en-US"/>
        </w:rPr>
      </w:pPr>
    </w:p>
    <w:p w:rsidR="00FB6CB6" w:rsidRPr="00FB6CB6" w:rsidRDefault="00FB6CB6" w:rsidP="009725D7">
      <w:pPr>
        <w:tabs>
          <w:tab w:val="left" w:pos="567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FB6CB6" w:rsidRPr="00FB6CB6" w:rsidRDefault="00FB6CB6" w:rsidP="00FB6CB6">
      <w:pPr>
        <w:rPr>
          <w:rFonts w:eastAsiaTheme="minorHAnsi"/>
          <w:sz w:val="28"/>
          <w:szCs w:val="28"/>
          <w:lang w:eastAsia="en-US"/>
        </w:rPr>
      </w:pPr>
      <w:r w:rsidRPr="00FB6CB6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  <w:r>
        <w:rPr>
          <w:rFonts w:eastAsiaTheme="minorHAnsi"/>
          <w:sz w:val="28"/>
          <w:szCs w:val="28"/>
          <w:lang w:eastAsia="en-US"/>
        </w:rPr>
        <w:t>МО</w:t>
      </w:r>
      <w:r w:rsidRPr="00FB6CB6">
        <w:rPr>
          <w:rFonts w:eastAsiaTheme="minorHAnsi"/>
          <w:sz w:val="28"/>
          <w:szCs w:val="28"/>
          <w:lang w:eastAsia="en-US"/>
        </w:rPr>
        <w:t xml:space="preserve"> –</w:t>
      </w:r>
    </w:p>
    <w:p w:rsidR="0021731C" w:rsidRDefault="00FB6CB6" w:rsidP="00FB6CB6">
      <w:pPr>
        <w:rPr>
          <w:rFonts w:eastAsiaTheme="minorHAnsi"/>
          <w:sz w:val="28"/>
          <w:szCs w:val="28"/>
          <w:lang w:eastAsia="en-US"/>
        </w:rPr>
      </w:pPr>
      <w:r w:rsidRPr="00FB6CB6">
        <w:rPr>
          <w:rFonts w:eastAsiaTheme="minorHAnsi"/>
          <w:sz w:val="28"/>
          <w:szCs w:val="28"/>
          <w:lang w:eastAsia="en-US"/>
        </w:rPr>
        <w:t xml:space="preserve">Новомичуринское городское поселение  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FB6CB6">
        <w:rPr>
          <w:rFonts w:eastAsiaTheme="minorHAnsi"/>
          <w:sz w:val="28"/>
          <w:szCs w:val="28"/>
          <w:lang w:eastAsia="en-US"/>
        </w:rPr>
        <w:t xml:space="preserve">                              Ю.Г. Иванов</w:t>
      </w:r>
    </w:p>
    <w:p w:rsidR="0021731C" w:rsidRDefault="0021731C" w:rsidP="00CD0679">
      <w:pPr>
        <w:jc w:val="center"/>
        <w:rPr>
          <w:rFonts w:eastAsiaTheme="minorHAnsi"/>
          <w:sz w:val="28"/>
          <w:szCs w:val="28"/>
          <w:lang w:eastAsia="en-US"/>
        </w:rPr>
      </w:pPr>
    </w:p>
    <w:p w:rsidR="0021731C" w:rsidRDefault="0021731C" w:rsidP="00CD0679">
      <w:pPr>
        <w:jc w:val="center"/>
        <w:rPr>
          <w:rFonts w:eastAsiaTheme="minorHAnsi"/>
          <w:sz w:val="28"/>
          <w:szCs w:val="28"/>
          <w:lang w:eastAsia="en-US"/>
        </w:rPr>
      </w:pPr>
    </w:p>
    <w:p w:rsidR="004A0073" w:rsidRDefault="004A0073" w:rsidP="00CD0679">
      <w:pPr>
        <w:jc w:val="center"/>
        <w:rPr>
          <w:rFonts w:eastAsiaTheme="minorHAnsi"/>
          <w:sz w:val="28"/>
          <w:szCs w:val="28"/>
          <w:lang w:eastAsia="en-US"/>
        </w:rPr>
      </w:pPr>
    </w:p>
    <w:p w:rsidR="004A0073" w:rsidRDefault="004A0073" w:rsidP="00CD0679">
      <w:pPr>
        <w:jc w:val="center"/>
        <w:rPr>
          <w:rFonts w:eastAsiaTheme="minorHAnsi"/>
          <w:sz w:val="28"/>
          <w:szCs w:val="28"/>
          <w:lang w:eastAsia="en-US"/>
        </w:rPr>
      </w:pPr>
    </w:p>
    <w:p w:rsidR="004A0073" w:rsidRDefault="004A0073" w:rsidP="00CD0679">
      <w:pPr>
        <w:jc w:val="center"/>
        <w:rPr>
          <w:rFonts w:eastAsiaTheme="minorHAnsi"/>
          <w:sz w:val="28"/>
          <w:szCs w:val="28"/>
          <w:lang w:eastAsia="en-US"/>
        </w:rPr>
      </w:pPr>
    </w:p>
    <w:p w:rsidR="004A0073" w:rsidRDefault="004A0073" w:rsidP="00CD0679">
      <w:pPr>
        <w:jc w:val="center"/>
        <w:rPr>
          <w:rFonts w:eastAsiaTheme="minorHAnsi"/>
          <w:sz w:val="28"/>
          <w:szCs w:val="28"/>
          <w:lang w:eastAsia="en-US"/>
        </w:rPr>
      </w:pPr>
    </w:p>
    <w:p w:rsidR="00CD0679" w:rsidRDefault="00CD0679" w:rsidP="00CD0679">
      <w:pPr>
        <w:jc w:val="center"/>
        <w:rPr>
          <w:rFonts w:eastAsiaTheme="minorHAnsi"/>
          <w:sz w:val="28"/>
          <w:szCs w:val="28"/>
          <w:lang w:eastAsia="en-US"/>
        </w:rPr>
      </w:pPr>
    </w:p>
    <w:p w:rsidR="00CD0679" w:rsidRDefault="00CD0679" w:rsidP="00CD0679">
      <w:pPr>
        <w:jc w:val="center"/>
        <w:rPr>
          <w:rFonts w:eastAsiaTheme="minorHAnsi"/>
          <w:sz w:val="28"/>
          <w:szCs w:val="28"/>
          <w:lang w:eastAsia="en-US"/>
        </w:rPr>
      </w:pPr>
    </w:p>
    <w:p w:rsidR="00CD0679" w:rsidRDefault="00CD0679" w:rsidP="00CD0679">
      <w:pPr>
        <w:jc w:val="center"/>
        <w:rPr>
          <w:rFonts w:eastAsiaTheme="minorHAnsi"/>
          <w:sz w:val="28"/>
          <w:szCs w:val="28"/>
          <w:lang w:eastAsia="en-US"/>
        </w:rPr>
      </w:pPr>
    </w:p>
    <w:p w:rsidR="00CD0679" w:rsidRPr="005721F5" w:rsidRDefault="00CD0679" w:rsidP="00CD0679">
      <w:pPr>
        <w:rPr>
          <w:sz w:val="26"/>
          <w:szCs w:val="26"/>
        </w:rPr>
      </w:pPr>
      <w:r w:rsidRPr="005721F5">
        <w:rPr>
          <w:sz w:val="26"/>
          <w:szCs w:val="26"/>
        </w:rPr>
        <w:t xml:space="preserve">Разослать: </w:t>
      </w:r>
      <w:r>
        <w:rPr>
          <w:sz w:val="26"/>
          <w:szCs w:val="26"/>
        </w:rPr>
        <w:tab/>
      </w:r>
      <w:r w:rsidRPr="005721F5">
        <w:rPr>
          <w:sz w:val="26"/>
          <w:szCs w:val="26"/>
        </w:rPr>
        <w:t>1. В дело – 1 экз.</w:t>
      </w:r>
      <w:r>
        <w:rPr>
          <w:sz w:val="26"/>
          <w:szCs w:val="26"/>
        </w:rPr>
        <w:t xml:space="preserve"> </w:t>
      </w:r>
    </w:p>
    <w:p w:rsidR="00CD0679" w:rsidRPr="005721F5" w:rsidRDefault="00CD0679" w:rsidP="00CD0679">
      <w:pPr>
        <w:ind w:left="1620" w:hanging="202"/>
        <w:rPr>
          <w:sz w:val="26"/>
          <w:szCs w:val="26"/>
        </w:rPr>
      </w:pPr>
      <w:r w:rsidRPr="005721F5">
        <w:rPr>
          <w:sz w:val="26"/>
          <w:szCs w:val="26"/>
        </w:rPr>
        <w:t xml:space="preserve">2. </w:t>
      </w:r>
      <w:r w:rsidR="00FB6CB6">
        <w:rPr>
          <w:sz w:val="26"/>
          <w:szCs w:val="26"/>
        </w:rPr>
        <w:t>Сектор</w:t>
      </w:r>
      <w:r>
        <w:rPr>
          <w:sz w:val="26"/>
          <w:szCs w:val="26"/>
        </w:rPr>
        <w:t xml:space="preserve"> арх</w:t>
      </w:r>
      <w:r w:rsidR="00FB6CB6">
        <w:rPr>
          <w:sz w:val="26"/>
          <w:szCs w:val="26"/>
        </w:rPr>
        <w:t xml:space="preserve">итектуры и </w:t>
      </w:r>
      <w:r w:rsidR="00FB6CB6" w:rsidRPr="005721F5">
        <w:rPr>
          <w:sz w:val="26"/>
          <w:szCs w:val="26"/>
        </w:rPr>
        <w:t>градостроительства Новомичуринского</w:t>
      </w:r>
      <w:r w:rsidRPr="005721F5">
        <w:rPr>
          <w:sz w:val="26"/>
          <w:szCs w:val="26"/>
        </w:rPr>
        <w:t xml:space="preserve"> городского поселения – 1 экз.</w:t>
      </w:r>
    </w:p>
    <w:p w:rsidR="00CD0679" w:rsidRDefault="00CD0679" w:rsidP="00CD0679"/>
    <w:p w:rsidR="00CD0679" w:rsidRDefault="00CD0679" w:rsidP="00CD0679"/>
    <w:p w:rsidR="00CD0679" w:rsidRDefault="00CD0679" w:rsidP="00CD0679"/>
    <w:p w:rsidR="00CD0679" w:rsidRDefault="00CD0679" w:rsidP="00CD0679"/>
    <w:p w:rsidR="00CD0679" w:rsidRDefault="00CD0679" w:rsidP="00CD0679"/>
    <w:p w:rsidR="00CD0679" w:rsidRDefault="00CD0679" w:rsidP="00CD0679"/>
    <w:p w:rsidR="00CD0679" w:rsidRDefault="00CD0679" w:rsidP="00CD0679"/>
    <w:p w:rsidR="00CD0679" w:rsidRDefault="00CD0679" w:rsidP="00CD0679"/>
    <w:p w:rsidR="00CD0679" w:rsidRDefault="00CD0679" w:rsidP="00CD0679"/>
    <w:p w:rsidR="00CD0679" w:rsidRDefault="00CD0679" w:rsidP="00CD0679"/>
    <w:p w:rsidR="00CD0679" w:rsidRDefault="00CD0679" w:rsidP="00CD0679"/>
    <w:p w:rsidR="00CD0679" w:rsidRDefault="00CD0679" w:rsidP="00CD0679"/>
    <w:p w:rsidR="00CD0679" w:rsidRDefault="00CD0679" w:rsidP="00CD0679"/>
    <w:p w:rsidR="00CD0679" w:rsidRDefault="00CD0679" w:rsidP="00CD0679"/>
    <w:p w:rsidR="00CD0679" w:rsidRDefault="00CD0679" w:rsidP="00CD0679"/>
    <w:p w:rsidR="004A0073" w:rsidRDefault="004A0073" w:rsidP="00CD0679"/>
    <w:p w:rsidR="004A0073" w:rsidRDefault="004A0073" w:rsidP="00CD0679"/>
    <w:p w:rsidR="004A0073" w:rsidRDefault="004A0073" w:rsidP="00CD0679"/>
    <w:p w:rsidR="00CD0679" w:rsidRDefault="00CD0679" w:rsidP="00CD0679"/>
    <w:p w:rsidR="00CD0679" w:rsidRDefault="00CD0679" w:rsidP="00CD0679"/>
    <w:p w:rsidR="00CD0679" w:rsidRDefault="00CD0679" w:rsidP="00CD0679"/>
    <w:p w:rsidR="00CD0679" w:rsidRDefault="00CD0679" w:rsidP="00CD0679"/>
    <w:p w:rsidR="00CD0679" w:rsidRDefault="00CD0679" w:rsidP="00CD0679"/>
    <w:p w:rsidR="00CD0679" w:rsidRDefault="00CD0679" w:rsidP="00CD0679"/>
    <w:p w:rsidR="00CD0679" w:rsidRDefault="00CD0679" w:rsidP="00CD0679"/>
    <w:p w:rsidR="00CD0679" w:rsidRDefault="00CD0679" w:rsidP="00CD0679"/>
    <w:p w:rsidR="00CD0679" w:rsidRDefault="00CD0679" w:rsidP="00CD0679"/>
    <w:p w:rsidR="00FB6CB6" w:rsidRDefault="00FB6CB6" w:rsidP="00CD0679"/>
    <w:p w:rsidR="00FB6CB6" w:rsidRDefault="00FB6CB6" w:rsidP="00CD0679"/>
    <w:p w:rsidR="00FB6CB6" w:rsidRDefault="00FB6CB6" w:rsidP="00CD0679"/>
    <w:p w:rsidR="00FB6CB6" w:rsidRDefault="00FB6CB6" w:rsidP="00CD0679"/>
    <w:p w:rsidR="00FB6CB6" w:rsidRDefault="00FB6CB6" w:rsidP="00CD0679"/>
    <w:p w:rsidR="00FB6CB6" w:rsidRDefault="00FB6CB6" w:rsidP="00CD0679"/>
    <w:p w:rsidR="00FB6CB6" w:rsidRDefault="00FB6CB6" w:rsidP="00CD0679"/>
    <w:p w:rsidR="00CD0679" w:rsidRPr="005721F5" w:rsidRDefault="00FB6CB6" w:rsidP="00CD0679">
      <w:r>
        <w:t>Е.К. Сысманова -</w:t>
      </w:r>
      <w:r w:rsidR="00CD0679">
        <w:t xml:space="preserve"> специалист </w:t>
      </w:r>
      <w:r>
        <w:t>САиГ</w:t>
      </w:r>
    </w:p>
    <w:p w:rsidR="00CD0679" w:rsidRPr="005721F5" w:rsidRDefault="00CD0679" w:rsidP="00CD0679">
      <w:r>
        <w:t xml:space="preserve">      </w:t>
      </w:r>
      <w:r w:rsidRPr="005721F5">
        <w:t>2-</w:t>
      </w:r>
      <w:r>
        <w:t>28-59</w:t>
      </w:r>
    </w:p>
    <w:p w:rsidR="00CD0679" w:rsidRDefault="00CD0679" w:rsidP="00CD0679">
      <w:r>
        <w:rPr>
          <w:sz w:val="28"/>
          <w:szCs w:val="28"/>
        </w:rPr>
        <w:t>_____________</w:t>
      </w:r>
    </w:p>
    <w:sectPr w:rsidR="00CD0679" w:rsidSect="00FB6CB6">
      <w:headerReference w:type="default" r:id="rId7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3F1" w:rsidRDefault="003443F1" w:rsidP="009725D7">
      <w:r>
        <w:separator/>
      </w:r>
    </w:p>
  </w:endnote>
  <w:endnote w:type="continuationSeparator" w:id="0">
    <w:p w:rsidR="003443F1" w:rsidRDefault="003443F1" w:rsidP="0097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3F1" w:rsidRDefault="003443F1" w:rsidP="009725D7">
      <w:r>
        <w:separator/>
      </w:r>
    </w:p>
  </w:footnote>
  <w:footnote w:type="continuationSeparator" w:id="0">
    <w:p w:rsidR="003443F1" w:rsidRDefault="003443F1" w:rsidP="00972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5D7" w:rsidRDefault="009725D7" w:rsidP="009725D7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1C"/>
    <w:rsid w:val="00057C20"/>
    <w:rsid w:val="001B376F"/>
    <w:rsid w:val="00211C15"/>
    <w:rsid w:val="0021731C"/>
    <w:rsid w:val="00233164"/>
    <w:rsid w:val="00290D71"/>
    <w:rsid w:val="003443F1"/>
    <w:rsid w:val="00344B52"/>
    <w:rsid w:val="004026CB"/>
    <w:rsid w:val="00422C2A"/>
    <w:rsid w:val="004A0073"/>
    <w:rsid w:val="004F2333"/>
    <w:rsid w:val="004F4250"/>
    <w:rsid w:val="00562B46"/>
    <w:rsid w:val="0065523C"/>
    <w:rsid w:val="00671DE3"/>
    <w:rsid w:val="006B0B52"/>
    <w:rsid w:val="006C1F72"/>
    <w:rsid w:val="006C34B9"/>
    <w:rsid w:val="006D6314"/>
    <w:rsid w:val="007D590C"/>
    <w:rsid w:val="007F3ECC"/>
    <w:rsid w:val="00822209"/>
    <w:rsid w:val="008C2999"/>
    <w:rsid w:val="00903960"/>
    <w:rsid w:val="009725D7"/>
    <w:rsid w:val="009C3584"/>
    <w:rsid w:val="009F0230"/>
    <w:rsid w:val="00AD4CBA"/>
    <w:rsid w:val="00B13BD0"/>
    <w:rsid w:val="00C31640"/>
    <w:rsid w:val="00C878FE"/>
    <w:rsid w:val="00CD0679"/>
    <w:rsid w:val="00D0660C"/>
    <w:rsid w:val="00E03A1C"/>
    <w:rsid w:val="00F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42808-A32C-42A6-B4A3-F52BCED3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A1C"/>
    <w:rPr>
      <w:color w:val="0000FF"/>
      <w:u w:val="single"/>
    </w:rPr>
  </w:style>
  <w:style w:type="paragraph" w:customStyle="1" w:styleId="ConsPlusNormal">
    <w:name w:val="ConsPlusNormal"/>
    <w:uiPriority w:val="99"/>
    <w:rsid w:val="00E03A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0B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52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9725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5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9725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5D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E06000A88C2AE755BE75D6EC74DDA4C675B6033F1581B2862B66C15C819F241840CC3A09C71C790BF7401v0C9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KolekinaEV_6211</dc:creator>
  <cp:keywords/>
  <dc:description/>
  <cp:lastModifiedBy>SysmanovaEK_6211ngp</cp:lastModifiedBy>
  <cp:revision>2</cp:revision>
  <cp:lastPrinted>2016-04-21T08:32:00Z</cp:lastPrinted>
  <dcterms:created xsi:type="dcterms:W3CDTF">2017-11-01T08:02:00Z</dcterms:created>
  <dcterms:modified xsi:type="dcterms:W3CDTF">2017-11-01T08:02:00Z</dcterms:modified>
</cp:coreProperties>
</file>